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5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781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6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5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781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right="4820"/>
        <w:spacing w:line="240" w:lineRule="exact"/>
        <w:rPr>
          <w:b/>
        </w:rPr>
      </w:pPr>
      <w:r>
        <w:rPr>
          <w:b/>
        </w:rPr>
        <w:t xml:space="preserve">О внесении изменений в Порядок </w:t>
      </w:r>
      <w:r>
        <w:rPr>
          <w:b/>
        </w:rPr>
      </w:r>
      <w:r>
        <w:rPr>
          <w:b/>
        </w:rPr>
      </w:r>
    </w:p>
    <w:p>
      <w:pPr>
        <w:pStyle w:val="888"/>
        <w:ind w:right="4820"/>
        <w:spacing w:line="240" w:lineRule="exact"/>
        <w:rPr>
          <w:b/>
        </w:rPr>
      </w:pPr>
      <w:r>
        <w:rPr>
          <w:b/>
          <w:bCs/>
        </w:rPr>
        <w:t xml:space="preserve">предоставления бесплатного питания учащимся в общеобразовательных организациях города Перми</w:t>
      </w:r>
      <w:r>
        <w:rPr>
          <w:b/>
          <w:bCs/>
        </w:rPr>
        <w:t xml:space="preserve">, </w:t>
      </w:r>
      <w:r>
        <w:rPr>
          <w:b/>
        </w:rPr>
        <w:t xml:space="preserve">утвержденный постановлением 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888"/>
        <w:ind w:right="4820"/>
        <w:spacing w:line="240" w:lineRule="exact"/>
        <w:rPr>
          <w:b/>
        </w:rPr>
      </w:pPr>
      <w:r>
        <w:rPr>
          <w:b/>
        </w:rPr>
        <w:t xml:space="preserve">от 14.</w:t>
      </w:r>
      <w:r>
        <w:rPr>
          <w:b/>
        </w:rPr>
        <w:t xml:space="preserve">06</w:t>
      </w:r>
      <w:r>
        <w:rPr>
          <w:b/>
        </w:rPr>
        <w:t xml:space="preserve">.20</w:t>
      </w:r>
      <w:r>
        <w:rPr>
          <w:b/>
        </w:rPr>
        <w:t xml:space="preserve">18</w:t>
      </w:r>
      <w:r>
        <w:rPr>
          <w:b/>
        </w:rPr>
        <w:t xml:space="preserve"> № </w:t>
      </w:r>
      <w:r>
        <w:rPr>
          <w:b/>
        </w:rPr>
        <w:t xml:space="preserve">391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20"/>
        <w:jc w:val="both"/>
        <w:rPr>
          <w:sz w:val="28"/>
        </w:rPr>
        <w:suppressLineNumbers w:val="0"/>
      </w:pPr>
      <w:r>
        <w:rPr>
          <w:sz w:val="28"/>
        </w:rPr>
        <w:t xml:space="preserve">В</w:t>
      </w:r>
      <w:r>
        <w:rPr>
          <w:sz w:val="28"/>
        </w:rPr>
        <w:t xml:space="preserve"> целях актуализации нормативной правовой базы</w:t>
      </w:r>
      <w:r>
        <w:rPr>
          <w:sz w:val="28"/>
        </w:rPr>
        <w:t xml:space="preserve"> администрации</w:t>
      </w:r>
      <w:r>
        <w:rPr>
          <w:sz w:val="28"/>
        </w:rPr>
        <w:t xml:space="preserve"> города Перми 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</w:rPr>
        <w:t xml:space="preserve">админис</w:t>
      </w:r>
      <w:r>
        <w:rPr>
          <w:sz w:val="28"/>
        </w:rPr>
        <w:t xml:space="preserve">т</w:t>
      </w:r>
      <w:r>
        <w:rPr>
          <w:sz w:val="28"/>
        </w:rPr>
        <w:t xml:space="preserve">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</w:rPr>
        <w:t xml:space="preserve">1. </w:t>
      </w:r>
      <w:r>
        <w:rPr>
          <w:sz w:val="28"/>
        </w:rPr>
        <w:t xml:space="preserve">Внести в Порядок </w:t>
      </w:r>
      <w:r>
        <w:rPr>
          <w:sz w:val="28"/>
        </w:rPr>
        <w:t xml:space="preserve">предоставления бесплатного питания учащимся </w:t>
      </w:r>
      <w:r>
        <w:rPr>
          <w:sz w:val="28"/>
        </w:rPr>
        <w:br/>
      </w:r>
      <w:r>
        <w:rPr>
          <w:sz w:val="28"/>
        </w:rPr>
        <w:t xml:space="preserve">в о</w:t>
      </w:r>
      <w:r>
        <w:rPr>
          <w:sz w:val="28"/>
        </w:rPr>
        <w:t xml:space="preserve">б</w:t>
      </w:r>
      <w:r>
        <w:rPr>
          <w:sz w:val="28"/>
        </w:rPr>
        <w:t xml:space="preserve">щеобразовательных организациях города Перми</w:t>
      </w:r>
      <w:r>
        <w:rPr>
          <w:sz w:val="28"/>
        </w:rPr>
        <w:t xml:space="preserve">, утвержденный постано</w:t>
      </w:r>
      <w:r>
        <w:rPr>
          <w:sz w:val="28"/>
        </w:rPr>
        <w:t xml:space="preserve">в</w:t>
      </w:r>
      <w:r>
        <w:rPr>
          <w:sz w:val="28"/>
        </w:rPr>
        <w:t xml:space="preserve">лением администрации города Перми от 14</w:t>
      </w:r>
      <w:r>
        <w:rPr>
          <w:sz w:val="28"/>
        </w:rPr>
        <w:t xml:space="preserve"> </w:t>
      </w:r>
      <w:r>
        <w:rPr>
          <w:sz w:val="28"/>
        </w:rPr>
        <w:t xml:space="preserve">июня</w:t>
      </w:r>
      <w:r>
        <w:rPr>
          <w:sz w:val="28"/>
        </w:rPr>
        <w:t xml:space="preserve"> </w:t>
      </w:r>
      <w:r>
        <w:rPr>
          <w:sz w:val="28"/>
        </w:rPr>
        <w:t xml:space="preserve">20</w:t>
      </w:r>
      <w:r>
        <w:rPr>
          <w:sz w:val="28"/>
        </w:rPr>
        <w:t xml:space="preserve">18</w:t>
      </w:r>
      <w:r>
        <w:rPr>
          <w:sz w:val="28"/>
        </w:rPr>
        <w:t xml:space="preserve"> </w:t>
      </w:r>
      <w:r>
        <w:rPr>
          <w:sz w:val="28"/>
        </w:rPr>
        <w:t xml:space="preserve">г. </w:t>
      </w:r>
      <w:r>
        <w:rPr>
          <w:sz w:val="28"/>
        </w:rPr>
        <w:t xml:space="preserve">№ </w:t>
      </w:r>
      <w:r>
        <w:rPr>
          <w:sz w:val="28"/>
        </w:rPr>
        <w:t xml:space="preserve">391</w:t>
      </w:r>
      <w:r>
        <w:rPr>
          <w:sz w:val="28"/>
        </w:rPr>
        <w:t xml:space="preserve"> (в ред. </w:t>
      </w:r>
      <w:r>
        <w:rPr>
          <w:sz w:val="28"/>
        </w:rPr>
        <w:br/>
      </w:r>
      <w:r>
        <w:rPr>
          <w:sz w:val="28"/>
        </w:rPr>
        <w:t xml:space="preserve">от 11.06.2019 </w:t>
      </w:r>
      <w:r>
        <w:rPr>
          <w:sz w:val="28"/>
        </w:rPr>
        <w:t xml:space="preserve">№</w:t>
      </w:r>
      <w:r>
        <w:rPr>
          <w:sz w:val="28"/>
        </w:rPr>
        <w:t xml:space="preserve"> 262,</w:t>
      </w:r>
      <w:r>
        <w:rPr>
          <w:sz w:val="28"/>
        </w:rPr>
        <w:t xml:space="preserve"> </w:t>
      </w:r>
      <w:r>
        <w:rPr>
          <w:sz w:val="28"/>
        </w:rPr>
        <w:t xml:space="preserve">от 30.10.2019 </w:t>
      </w:r>
      <w:r>
        <w:rPr>
          <w:sz w:val="28"/>
        </w:rPr>
        <w:t xml:space="preserve">№</w:t>
      </w:r>
      <w:r>
        <w:rPr>
          <w:sz w:val="28"/>
        </w:rPr>
        <w:t xml:space="preserve"> 823, от 15.10.2020 </w:t>
      </w:r>
      <w:r>
        <w:rPr>
          <w:sz w:val="28"/>
        </w:rPr>
        <w:t xml:space="preserve">№</w:t>
      </w:r>
      <w:r>
        <w:rPr>
          <w:sz w:val="28"/>
        </w:rPr>
        <w:t xml:space="preserve"> 985, от 01.02.2021 </w:t>
      </w:r>
      <w:r>
        <w:rPr>
          <w:sz w:val="28"/>
        </w:rPr>
        <w:br/>
      </w:r>
      <w:r>
        <w:rPr>
          <w:sz w:val="28"/>
        </w:rPr>
        <w:t xml:space="preserve">№</w:t>
      </w:r>
      <w:r>
        <w:rPr>
          <w:sz w:val="28"/>
        </w:rPr>
        <w:t xml:space="preserve"> 27,</w:t>
      </w:r>
      <w:r>
        <w:rPr>
          <w:sz w:val="28"/>
        </w:rPr>
        <w:t xml:space="preserve"> </w:t>
      </w:r>
      <w:r>
        <w:rPr>
          <w:sz w:val="28"/>
        </w:rPr>
        <w:t xml:space="preserve">от 29.04.2021 </w:t>
      </w:r>
      <w:r>
        <w:rPr>
          <w:sz w:val="28"/>
        </w:rPr>
        <w:t xml:space="preserve">№</w:t>
      </w:r>
      <w:r>
        <w:rPr>
          <w:sz w:val="28"/>
        </w:rPr>
        <w:t xml:space="preserve"> 315, от 10.06.2021 </w:t>
      </w:r>
      <w:r>
        <w:rPr>
          <w:sz w:val="28"/>
        </w:rPr>
        <w:t xml:space="preserve">№</w:t>
      </w:r>
      <w:r>
        <w:rPr>
          <w:sz w:val="28"/>
        </w:rPr>
        <w:t xml:space="preserve"> 421, от 04.10.2021 </w:t>
      </w:r>
      <w:r>
        <w:rPr>
          <w:sz w:val="28"/>
        </w:rPr>
        <w:t xml:space="preserve">№</w:t>
      </w:r>
      <w:r>
        <w:rPr>
          <w:sz w:val="28"/>
        </w:rPr>
        <w:t xml:space="preserve"> 800,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от 30.06.2023 </w:t>
      </w:r>
      <w:r>
        <w:rPr>
          <w:sz w:val="28"/>
        </w:rPr>
        <w:t xml:space="preserve">№</w:t>
      </w:r>
      <w:r>
        <w:rPr>
          <w:sz w:val="28"/>
        </w:rPr>
        <w:t xml:space="preserve"> 560</w:t>
      </w:r>
      <w:r>
        <w:rPr>
          <w:sz w:val="28"/>
        </w:rPr>
        <w:t xml:space="preserve">, </w:t>
      </w:r>
      <w:r>
        <w:rPr>
          <w:sz w:val="28"/>
        </w:rPr>
        <w:t xml:space="preserve">от 13.10.2023 </w:t>
      </w:r>
      <w:r>
        <w:rPr>
          <w:sz w:val="28"/>
        </w:rPr>
        <w:t xml:space="preserve">№</w:t>
      </w:r>
      <w:r>
        <w:rPr>
          <w:sz w:val="28"/>
        </w:rPr>
        <w:t xml:space="preserve"> 1024, от 15.11.2023 </w:t>
      </w:r>
      <w:r>
        <w:rPr>
          <w:sz w:val="28"/>
        </w:rPr>
        <w:t xml:space="preserve">№</w:t>
      </w:r>
      <w:r>
        <w:rPr>
          <w:sz w:val="28"/>
        </w:rPr>
        <w:t xml:space="preserve"> 1249,</w:t>
      </w:r>
      <w:r>
        <w:rPr>
          <w:sz w:val="28"/>
        </w:rPr>
        <w:t xml:space="preserve"> </w:t>
      </w:r>
      <w:r>
        <w:rPr>
          <w:sz w:val="28"/>
        </w:rPr>
        <w:t xml:space="preserve">от 23.01.2024 </w:t>
      </w:r>
      <w:r>
        <w:rPr>
          <w:sz w:val="28"/>
        </w:rPr>
        <w:br/>
      </w:r>
      <w:r>
        <w:rPr>
          <w:sz w:val="28"/>
        </w:rPr>
        <w:t xml:space="preserve">№</w:t>
      </w:r>
      <w:r>
        <w:rPr>
          <w:sz w:val="28"/>
        </w:rPr>
        <w:t xml:space="preserve"> 37, от 15.04.2024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294</w:t>
      </w:r>
      <w:r>
        <w:rPr>
          <w:sz w:val="28"/>
        </w:rPr>
        <w:t xml:space="preserve">, от 27.09.2024 № </w:t>
      </w:r>
      <w:r>
        <w:rPr>
          <w:sz w:val="28"/>
        </w:rPr>
        <w:t xml:space="preserve">80</w:t>
      </w:r>
      <w:r>
        <w:rPr>
          <w:sz w:val="28"/>
        </w:rPr>
        <w:t xml:space="preserve">2</w:t>
      </w:r>
      <w:r>
        <w:rPr>
          <w:sz w:val="28"/>
        </w:rPr>
        <w:t xml:space="preserve">, от 22.10.2024 № 1008, </w:t>
        <w:br/>
        <w:t xml:space="preserve">от 11.11.2024 № 1087, от 18.02.2025 № 69, от 14.05.2025 № 3</w:t>
      </w:r>
      <w:r>
        <w:rPr>
          <w:sz w:val="28"/>
        </w:rPr>
        <w:t xml:space="preserve">24</w:t>
      </w:r>
      <w:r>
        <w:rPr>
          <w:sz w:val="28"/>
        </w:rPr>
        <w:t xml:space="preserve">), </w:t>
      </w:r>
      <w:r>
        <w:rPr>
          <w:sz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20"/>
        <w:jc w:val="both"/>
        <w:rPr>
          <w:sz w:val="28"/>
        </w:rPr>
        <w:suppressLineNumbers w:val="0"/>
      </w:pPr>
      <w:r>
        <w:rPr>
          <w:sz w:val="28"/>
        </w:rPr>
        <w:t xml:space="preserve">1.1. </w:t>
      </w:r>
      <w:r>
        <w:rPr>
          <w:sz w:val="28"/>
        </w:rPr>
        <w:t xml:space="preserve">в пункте 4.1.1: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20"/>
        <w:jc w:val="both"/>
        <w:rPr>
          <w:sz w:val="28"/>
        </w:rPr>
        <w:suppressLineNumbers w:val="0"/>
      </w:pPr>
      <w:r>
        <w:rPr>
          <w:sz w:val="28"/>
        </w:rPr>
        <w:t xml:space="preserve">1</w:t>
      </w:r>
      <w:r>
        <w:rPr>
          <w:sz w:val="28"/>
        </w:rPr>
        <w:t xml:space="preserve">.1.1. в абзаце третьем слова «за исключением обучающихся с ОВЗ,</w:t>
      </w:r>
      <w:r>
        <w:rPr>
          <w:sz w:val="28"/>
        </w:rPr>
        <w:t xml:space="preserve"> – </w:t>
        <w:br/>
        <w:t xml:space="preserve">156 дней</w:t>
      </w:r>
      <w:r>
        <w:rPr>
          <w:sz w:val="28"/>
        </w:rPr>
        <w:t xml:space="preserve">» </w:t>
      </w:r>
      <w:r>
        <w:rPr>
          <w:sz w:val="28"/>
        </w:rPr>
        <w:t xml:space="preserve">заменить сло</w:t>
      </w:r>
      <w:r>
        <w:rPr>
          <w:sz w:val="28"/>
        </w:rPr>
        <w:t xml:space="preserve">вами «– 154 дня»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20"/>
        <w:jc w:val="both"/>
        <w:rPr>
          <w:sz w:val="28"/>
          <w:szCs w:val="28"/>
          <w:highlight w:val="yellow"/>
        </w:rPr>
        <w:suppressLineNumbers w:val="0"/>
      </w:pPr>
      <w:r>
        <w:rPr>
          <w:sz w:val="28"/>
        </w:rPr>
        <w:t xml:space="preserve">1.1.2. абзац четвертый признать утратившим силу;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54"/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</w:rPr>
        <w:t xml:space="preserve">1.2. </w:t>
      </w:r>
      <w:r>
        <w:rPr>
          <w:sz w:val="28"/>
        </w:rPr>
        <w:t xml:space="preserve">абзац второй пункта 4.1.2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«Стоимость предоставления бесплатного питания для обучающихся </w:t>
        <w:br/>
        <w:t xml:space="preserve">с ОВЗ, получающих начальное общее образование в муниципальных общеобразовательных учреждениях (за исключением обучающихся на дому), устанавливается 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 от 30 июня 2023 г. № 551. Размер стоимости на 01 января 2026 г. составляет 159,77 руб. в день на одного обучающегося, в том числе 111,51 руб. за счет средств бюджета Пермского края с участием средств бюджета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48,26 руб. за счет средств бюджета города Перми.»;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20"/>
        <w:jc w:val="both"/>
        <w:rPr>
          <w:sz w:val="28"/>
        </w:rPr>
        <w:suppressLineNumbers w:val="0"/>
      </w:pPr>
      <w:r>
        <w:rPr>
          <w:sz w:val="28"/>
        </w:rPr>
        <w:t xml:space="preserve">1.3. </w:t>
      </w:r>
      <w:r>
        <w:rPr>
          <w:sz w:val="28"/>
        </w:rPr>
        <w:t xml:space="preserve">в пункте 4.2.1: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20"/>
        <w:jc w:val="both"/>
        <w:rPr>
          <w:sz w:val="28"/>
        </w:rPr>
        <w:suppressLineNumbers w:val="0"/>
      </w:pPr>
      <w:r>
        <w:rPr>
          <w:sz w:val="28"/>
        </w:rPr>
        <w:t xml:space="preserve">1.3.1. абзац</w:t>
      </w:r>
      <w:r>
        <w:rPr>
          <w:sz w:val="28"/>
        </w:rPr>
        <w:t xml:space="preserve"> второй </w:t>
      </w:r>
      <w:r>
        <w:rPr>
          <w:sz w:val="28"/>
        </w:rPr>
        <w:t xml:space="preserve">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20"/>
        <w:jc w:val="both"/>
        <w:tabs>
          <w:tab w:val="center" w:pos="496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</w:rPr>
        <w:t xml:space="preserve">«</w:t>
      </w:r>
      <w:r>
        <w:rPr>
          <w:sz w:val="28"/>
        </w:rPr>
        <w:t xml:space="preserve">для отдельных категорий учащихся и обучающихся с ОВЗ (в том числе обучающихся на дому)</w:t>
      </w:r>
      <w:r>
        <w:rPr>
          <w:sz w:val="28"/>
        </w:rPr>
        <w:t xml:space="preserve">, </w:t>
      </w:r>
      <w:r>
        <w:rPr>
          <w:sz w:val="28"/>
        </w:rPr>
        <w:t xml:space="preserve">осваивающих образовательную программу начального общего образования</w:t>
      </w:r>
      <w:r>
        <w:rPr>
          <w:sz w:val="28"/>
        </w:rPr>
        <w:t xml:space="preserve">, – </w:t>
      </w:r>
      <w:r>
        <w:rPr>
          <w:sz w:val="28"/>
        </w:rPr>
        <w:t xml:space="preserve">15</w:t>
      </w:r>
      <w:r>
        <w:rPr>
          <w:sz w:val="28"/>
        </w:rPr>
        <w:t xml:space="preserve">4</w:t>
      </w:r>
      <w:r>
        <w:rPr>
          <w:sz w:val="28"/>
        </w:rPr>
        <w:t xml:space="preserve"> </w:t>
      </w:r>
      <w:r>
        <w:rPr>
          <w:sz w:val="28"/>
        </w:rPr>
        <w:t xml:space="preserve">дня</w:t>
      </w:r>
      <w:r>
        <w:rPr>
          <w:sz w:val="28"/>
        </w:rPr>
        <w:t xml:space="preserve">;</w:t>
      </w:r>
      <w:r>
        <w:rPr>
          <w:sz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center" w:pos="4960" w:leader="none"/>
        </w:tabs>
        <w:rPr>
          <w:sz w:val="28"/>
          <w:szCs w:val="28"/>
        </w:rPr>
        <w:suppressLineNumbers w:val="0"/>
      </w:pPr>
      <w:r>
        <w:rPr>
          <w:sz w:val="28"/>
          <w:highlight w:val="none"/>
        </w:rPr>
        <w:t xml:space="preserve">1.3.2. </w:t>
      </w:r>
      <w:r>
        <w:rPr>
          <w:sz w:val="28"/>
        </w:rPr>
        <w:t xml:space="preserve">абзац</w:t>
      </w:r>
      <w:r>
        <w:rPr>
          <w:sz w:val="28"/>
        </w:rPr>
        <w:t xml:space="preserve"> </w:t>
      </w:r>
      <w:r>
        <w:rPr>
          <w:sz w:val="28"/>
        </w:rPr>
        <w:t xml:space="preserve">третий</w:t>
      </w:r>
      <w:r>
        <w:rPr>
          <w:sz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20"/>
        <w:jc w:val="both"/>
        <w:rPr>
          <w:sz w:val="28"/>
        </w:rPr>
      </w:pPr>
      <w:r>
        <w:rPr>
          <w:sz w:val="28"/>
        </w:rPr>
        <w:t xml:space="preserve">«для учащихся отдельных категорий и обучающихся с ОВЗ (в том числе обучающихся на дому),</w:t>
      </w:r>
      <w:r>
        <w:rPr>
          <w:sz w:val="28"/>
        </w:rPr>
        <w:t xml:space="preserve"> </w:t>
      </w:r>
      <w:r>
        <w:rPr>
          <w:sz w:val="28"/>
        </w:rPr>
        <w:t xml:space="preserve">осваивающих образовательные программы основного общего </w:t>
      </w:r>
      <w:r>
        <w:rPr>
          <w:sz w:val="28"/>
        </w:rPr>
        <w:t xml:space="preserve">и среднего общего образования, </w:t>
      </w:r>
      <w:r>
        <w:rPr>
          <w:sz w:val="28"/>
        </w:rPr>
        <w:t xml:space="preserve">за исключением обучающихся </w:t>
        <w:br/>
        <w:t xml:space="preserve">в специальных классах для лиц с ОВЗ</w:t>
      </w:r>
      <w:r>
        <w:rPr>
          <w:sz w:val="28"/>
        </w:rPr>
        <w:t xml:space="preserve">,</w:t>
      </w:r>
      <w:r>
        <w:rPr>
          <w:sz w:val="28"/>
        </w:rPr>
        <w:t xml:space="preserve"> –</w:t>
      </w:r>
      <w:r>
        <w:rPr>
          <w:sz w:val="28"/>
        </w:rPr>
        <w:t xml:space="preserve"> </w:t>
      </w:r>
      <w:r>
        <w:rPr>
          <w:sz w:val="28"/>
        </w:rPr>
        <w:t xml:space="preserve">164 дня</w:t>
      </w:r>
      <w:r>
        <w:rPr>
          <w:sz w:val="28"/>
        </w:rPr>
        <w:t xml:space="preserve">;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20"/>
        <w:rPr>
          <w:sz w:val="28"/>
        </w:rPr>
      </w:pPr>
      <w:r>
        <w:rPr>
          <w:sz w:val="28"/>
        </w:rPr>
        <w:t xml:space="preserve">1.3.3. после абзаца третьего дополнить абзац</w:t>
      </w:r>
      <w:r>
        <w:rPr>
          <w:sz w:val="28"/>
        </w:rPr>
        <w:t xml:space="preserve">ем</w:t>
      </w:r>
      <w:r>
        <w:rPr>
          <w:sz w:val="28"/>
        </w:rPr>
        <w:t xml:space="preserve"> следующего содержания: 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20"/>
        <w:jc w:val="both"/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для обучающихся </w:t>
      </w:r>
      <w:r>
        <w:rPr>
          <w:sz w:val="28"/>
        </w:rPr>
        <w:t xml:space="preserve">в специальных классах для лиц с ОВЗ</w:t>
      </w:r>
      <w:r>
        <w:rPr>
          <w:sz w:val="28"/>
        </w:rPr>
        <w:t xml:space="preserve">, осваивающих образовательн</w:t>
      </w:r>
      <w:r>
        <w:rPr>
          <w:sz w:val="28"/>
        </w:rPr>
        <w:t xml:space="preserve">ые</w:t>
      </w:r>
      <w:r>
        <w:rPr>
          <w:sz w:val="28"/>
        </w:rPr>
        <w:t xml:space="preserve"> программ</w:t>
      </w:r>
      <w:r>
        <w:rPr>
          <w:sz w:val="28"/>
        </w:rPr>
        <w:t xml:space="preserve">ы</w:t>
      </w:r>
      <w:r>
        <w:rPr>
          <w:sz w:val="28"/>
        </w:rPr>
        <w:t xml:space="preserve"> </w:t>
      </w:r>
      <w:r>
        <w:rPr>
          <w:sz w:val="28"/>
        </w:rPr>
        <w:t xml:space="preserve">основного общего и среднего общего</w:t>
      </w:r>
      <w:r>
        <w:rPr>
          <w:sz w:val="28"/>
        </w:rPr>
        <w:t xml:space="preserve"> образования, – </w:t>
      </w:r>
      <w:r>
        <w:rPr>
          <w:sz w:val="28"/>
        </w:rPr>
        <w:t xml:space="preserve">170</w:t>
      </w:r>
      <w:r>
        <w:rPr>
          <w:sz w:val="28"/>
        </w:rPr>
        <w:t xml:space="preserve"> дн</w:t>
      </w:r>
      <w:r>
        <w:rPr>
          <w:sz w:val="28"/>
        </w:rPr>
        <w:t xml:space="preserve">ей;»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1.4. </w:t>
      </w:r>
      <w:r>
        <w:rPr>
          <w:sz w:val="28"/>
        </w:rPr>
        <w:t xml:space="preserve">в</w:t>
      </w:r>
      <w:r>
        <w:rPr>
          <w:sz w:val="28"/>
        </w:rPr>
        <w:t xml:space="preserve"> пункт</w:t>
      </w:r>
      <w:r>
        <w:rPr>
          <w:sz w:val="28"/>
        </w:rPr>
        <w:t xml:space="preserve">е</w:t>
      </w:r>
      <w:r>
        <w:rPr>
          <w:sz w:val="28"/>
        </w:rPr>
        <w:t xml:space="preserve"> 4.</w:t>
      </w:r>
      <w:r>
        <w:rPr>
          <w:sz w:val="28"/>
        </w:rPr>
        <w:t xml:space="preserve">2</w:t>
      </w:r>
      <w:r>
        <w:rPr>
          <w:sz w:val="28"/>
        </w:rPr>
        <w:t xml:space="preserve">.</w:t>
      </w:r>
      <w:r>
        <w:rPr>
          <w:sz w:val="28"/>
        </w:rPr>
        <w:t xml:space="preserve">2.</w:t>
      </w:r>
      <w:r>
        <w:rPr>
          <w:sz w:val="28"/>
        </w:rPr>
        <w:t xml:space="preserve">1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1.4.1. </w:t>
      </w:r>
      <w:r>
        <w:rPr>
          <w:sz w:val="28"/>
        </w:rPr>
        <w:t xml:space="preserve">в абзаце первом</w:t>
      </w:r>
      <w:r>
        <w:rPr>
          <w:sz w:val="28"/>
        </w:rPr>
        <w:t xml:space="preserve"> </w:t>
      </w:r>
      <w:r>
        <w:rPr>
          <w:sz w:val="28"/>
        </w:rPr>
        <w:t xml:space="preserve">цифры</w:t>
      </w:r>
      <w:r>
        <w:rPr>
          <w:sz w:val="28"/>
        </w:rPr>
        <w:t xml:space="preserve"> </w:t>
      </w:r>
      <w:r>
        <w:rPr>
          <w:sz w:val="28"/>
        </w:rPr>
        <w:t xml:space="preserve">«2025</w:t>
      </w:r>
      <w:r>
        <w:rPr>
          <w:sz w:val="28"/>
        </w:rPr>
        <w:t xml:space="preserve">» заменить </w:t>
      </w:r>
      <w:r>
        <w:rPr>
          <w:sz w:val="28"/>
        </w:rPr>
        <w:t xml:space="preserve">цифрами </w:t>
      </w:r>
      <w:r>
        <w:rPr>
          <w:sz w:val="28"/>
        </w:rPr>
        <w:t xml:space="preserve">«</w:t>
      </w:r>
      <w:r>
        <w:rPr>
          <w:sz w:val="28"/>
        </w:rPr>
        <w:t xml:space="preserve">2026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1.4.2. </w:t>
      </w:r>
      <w:r>
        <w:rPr>
          <w:sz w:val="28"/>
        </w:rPr>
        <w:t xml:space="preserve">в абзаце втором цифры «105,40» заменить цифрами «111,51»;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1.4.3. </w:t>
      </w:r>
      <w:r>
        <w:rPr>
          <w:sz w:val="28"/>
        </w:rPr>
        <w:t xml:space="preserve">в абзаце третьем цифры «118,18» заменить цифрами «125,0</w:t>
      </w:r>
      <w:r>
        <w:rPr>
          <w:sz w:val="28"/>
        </w:rPr>
        <w:t xml:space="preserve">3»;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 xml:space="preserve">в пункте 4.2.2.2: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1.5.1. </w:t>
      </w:r>
      <w:r>
        <w:rPr>
          <w:sz w:val="28"/>
        </w:rPr>
        <w:t xml:space="preserve">в абзаце первом цифры «2025» заменить цифрами «2026»;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1.5.2. </w:t>
      </w:r>
      <w:r>
        <w:rPr>
          <w:sz w:val="28"/>
        </w:rPr>
        <w:t xml:space="preserve">в абзаце втором цифры «151,01» заменить цифрами «159,77»;</w:t>
      </w:r>
      <w:r>
        <w:rPr>
          <w:sz w:val="28"/>
        </w:rPr>
      </w:r>
      <w:r>
        <w:rPr>
          <w:sz w:val="28"/>
        </w:rPr>
      </w:r>
    </w:p>
    <w:p>
      <w:pPr>
        <w:pStyle w:val="854"/>
        <w:ind w:left="709"/>
        <w:jc w:val="both"/>
        <w:rPr>
          <w:sz w:val="28"/>
        </w:rPr>
      </w:pPr>
      <w:r>
        <w:rPr>
          <w:sz w:val="28"/>
        </w:rPr>
        <w:t xml:space="preserve">1.5.3. </w:t>
      </w:r>
      <w:r>
        <w:rPr>
          <w:sz w:val="28"/>
        </w:rPr>
        <w:t xml:space="preserve">в абзаце третьем цифры «181,23» заменить цифрами «191,74»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54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 01 января 2026 г, но не ранее дня официального опубликования </w:t>
      </w:r>
      <w:r>
        <w:rPr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массовой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Официальный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бюллетень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сетевом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издании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Официальный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www.go</w:t>
      </w:r>
      <w:r>
        <w:rPr>
          <w:sz w:val="28"/>
          <w:szCs w:val="28"/>
        </w:rPr>
        <w:t xml:space="preserve">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2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возложить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 w:type="textWrapping" w:clear="all"/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</w:t>
      </w:r>
      <w:r>
        <w:rPr>
          <w:bCs/>
          <w:sz w:val="28"/>
          <w:szCs w:val="28"/>
        </w:rPr>
        <w:t xml:space="preserve">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spacing w:line="240" w:lineRule="exact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val="en-US"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города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Перми</w:t>
        <w:tab/>
        <w:tab/>
        <w:tab/>
        <w:tab/>
        <w:tab/>
        <w:tab/>
        <w:tab/>
      </w:r>
      <w:r>
        <w:rPr>
          <w:sz w:val="28"/>
          <w:szCs w:val="28"/>
          <w:lang w:val="en-US"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     Э.О. Соснин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sz w:val="28"/>
        <w:szCs w:val="28"/>
      </w:rPr>
    </w:pPr>
    <w:r>
      <w:rPr>
        <w:sz w:val="28"/>
        <w:szCs w:val="28"/>
      </w:rPr>
      <w:t xml:space="preserve">2</w:t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2"/>
      <w:numFmt w:val="decimal"/>
      <w:isLgl w:val="false"/>
      <w:suff w:val="tab"/>
      <w:lvlText w:val="%1.%2."/>
      <w:lvlJc w:val="left"/>
      <w:pPr>
        <w:ind w:left="108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7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8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7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ind w:right="-1" w:firstLine="709"/>
      <w:jc w:val="both"/>
      <w:keepNext/>
      <w:outlineLvl w:val="0"/>
    </w:pPr>
    <w:rPr>
      <w:sz w:val="24"/>
    </w:rPr>
  </w:style>
  <w:style w:type="paragraph" w:styleId="856">
    <w:name w:val="Заголовок 2"/>
    <w:basedOn w:val="854"/>
    <w:next w:val="854"/>
    <w:link w:val="854"/>
    <w:qFormat/>
    <w:pPr>
      <w:ind w:right="-1"/>
      <w:jc w:val="both"/>
      <w:keepNext/>
      <w:outlineLvl w:val="1"/>
    </w:pPr>
    <w:rPr>
      <w:sz w:val="24"/>
    </w:rPr>
  </w:style>
  <w:style w:type="character" w:styleId="857">
    <w:name w:val="Основной шрифт абзаца"/>
    <w:next w:val="857"/>
    <w:link w:val="854"/>
    <w:semiHidden/>
  </w:style>
  <w:style w:type="table" w:styleId="858">
    <w:name w:val="Обычная таблица"/>
    <w:next w:val="858"/>
    <w:link w:val="854"/>
    <w:semiHidden/>
    <w:tblPr/>
  </w:style>
  <w:style w:type="numbering" w:styleId="859">
    <w:name w:val="Нет списка"/>
    <w:next w:val="859"/>
    <w:link w:val="854"/>
    <w:semiHidden/>
  </w:style>
  <w:style w:type="paragraph" w:styleId="860">
    <w:name w:val="Название объекта"/>
    <w:basedOn w:val="854"/>
    <w:next w:val="854"/>
    <w:link w:val="85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1">
    <w:name w:val="Основной текст"/>
    <w:basedOn w:val="854"/>
    <w:next w:val="861"/>
    <w:link w:val="889"/>
    <w:pPr>
      <w:ind w:right="3117"/>
    </w:pPr>
    <w:rPr>
      <w:rFonts w:ascii="Courier New" w:hAnsi="Courier New"/>
      <w:sz w:val="26"/>
      <w:lang w:val="en-US" w:eastAsia="en-US"/>
    </w:rPr>
  </w:style>
  <w:style w:type="paragraph" w:styleId="862">
    <w:name w:val="Основной текст с отступом"/>
    <w:basedOn w:val="854"/>
    <w:next w:val="862"/>
    <w:link w:val="854"/>
    <w:pPr>
      <w:ind w:right="-1"/>
      <w:jc w:val="both"/>
    </w:pPr>
    <w:rPr>
      <w:sz w:val="26"/>
    </w:rPr>
  </w:style>
  <w:style w:type="paragraph" w:styleId="863">
    <w:name w:val="Нижний колонтитул"/>
    <w:basedOn w:val="854"/>
    <w:next w:val="863"/>
    <w:link w:val="948"/>
    <w:uiPriority w:val="99"/>
    <w:pPr>
      <w:tabs>
        <w:tab w:val="center" w:pos="4153" w:leader="none"/>
        <w:tab w:val="right" w:pos="8306" w:leader="none"/>
      </w:tabs>
    </w:pPr>
  </w:style>
  <w:style w:type="character" w:styleId="864">
    <w:name w:val="Номер страницы"/>
    <w:basedOn w:val="857"/>
    <w:next w:val="864"/>
    <w:link w:val="854"/>
  </w:style>
  <w:style w:type="paragraph" w:styleId="865">
    <w:name w:val="Верхний колонтитул"/>
    <w:basedOn w:val="854"/>
    <w:next w:val="865"/>
    <w:link w:val="868"/>
    <w:uiPriority w:val="99"/>
    <w:pPr>
      <w:tabs>
        <w:tab w:val="center" w:pos="4153" w:leader="none"/>
        <w:tab w:val="right" w:pos="8306" w:leader="none"/>
      </w:tabs>
    </w:pPr>
  </w:style>
  <w:style w:type="paragraph" w:styleId="866">
    <w:name w:val="Текст выноски"/>
    <w:basedOn w:val="854"/>
    <w:next w:val="866"/>
    <w:link w:val="867"/>
    <w:uiPriority w:val="99"/>
    <w:rPr>
      <w:rFonts w:ascii="Segoe UI" w:hAnsi="Segoe UI"/>
      <w:sz w:val="18"/>
      <w:szCs w:val="18"/>
      <w:lang w:val="en-US" w:eastAsia="en-US"/>
    </w:rPr>
  </w:style>
  <w:style w:type="character" w:styleId="867">
    <w:name w:val="Текст выноски Знак"/>
    <w:next w:val="867"/>
    <w:link w:val="866"/>
    <w:uiPriority w:val="99"/>
    <w:rPr>
      <w:rFonts w:ascii="Segoe UI" w:hAnsi="Segoe UI" w:cs="Segoe UI"/>
      <w:sz w:val="18"/>
      <w:szCs w:val="18"/>
    </w:rPr>
  </w:style>
  <w:style w:type="character" w:styleId="868">
    <w:name w:val="Верхний колонтитул Знак"/>
    <w:next w:val="868"/>
    <w:link w:val="865"/>
    <w:uiPriority w:val="99"/>
  </w:style>
  <w:style w:type="numbering" w:styleId="869">
    <w:name w:val="Нет списка1"/>
    <w:next w:val="859"/>
    <w:link w:val="854"/>
    <w:uiPriority w:val="99"/>
    <w:semiHidden/>
    <w:unhideWhenUsed/>
  </w:style>
  <w:style w:type="paragraph" w:styleId="870">
    <w:name w:val="Без интервала"/>
    <w:next w:val="870"/>
    <w:link w:val="85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71">
    <w:name w:val="Гиперссылка"/>
    <w:next w:val="871"/>
    <w:link w:val="854"/>
    <w:uiPriority w:val="99"/>
    <w:unhideWhenUsed/>
    <w:rPr>
      <w:color w:val="0000ff"/>
      <w:u w:val="single"/>
    </w:rPr>
  </w:style>
  <w:style w:type="character" w:styleId="872">
    <w:name w:val="Просмотренная гиперссылка"/>
    <w:next w:val="872"/>
    <w:link w:val="854"/>
    <w:uiPriority w:val="99"/>
    <w:unhideWhenUsed/>
    <w:rPr>
      <w:color w:val="800080"/>
      <w:u w:val="single"/>
    </w:rPr>
  </w:style>
  <w:style w:type="paragraph" w:styleId="873">
    <w:name w:val="xl65"/>
    <w:basedOn w:val="854"/>
    <w:next w:val="873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4">
    <w:name w:val="xl66"/>
    <w:basedOn w:val="854"/>
    <w:next w:val="874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5">
    <w:name w:val="xl67"/>
    <w:basedOn w:val="854"/>
    <w:next w:val="875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>
    <w:name w:val="xl68"/>
    <w:basedOn w:val="854"/>
    <w:next w:val="876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7">
    <w:name w:val="xl69"/>
    <w:basedOn w:val="854"/>
    <w:next w:val="877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8">
    <w:name w:val="xl70"/>
    <w:basedOn w:val="854"/>
    <w:next w:val="878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9">
    <w:name w:val="xl71"/>
    <w:basedOn w:val="854"/>
    <w:next w:val="879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0">
    <w:name w:val="xl72"/>
    <w:basedOn w:val="854"/>
    <w:next w:val="880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1">
    <w:name w:val="xl73"/>
    <w:basedOn w:val="854"/>
    <w:next w:val="881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2">
    <w:name w:val="xl74"/>
    <w:basedOn w:val="854"/>
    <w:next w:val="882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3">
    <w:name w:val="xl75"/>
    <w:basedOn w:val="854"/>
    <w:next w:val="883"/>
    <w:link w:val="8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>
    <w:name w:val="xl76"/>
    <w:basedOn w:val="854"/>
    <w:next w:val="884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5">
    <w:name w:val="xl77"/>
    <w:basedOn w:val="854"/>
    <w:next w:val="885"/>
    <w:link w:val="85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>
    <w:name w:val="xl78"/>
    <w:basedOn w:val="854"/>
    <w:next w:val="886"/>
    <w:link w:val="8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7">
    <w:name w:val="xl79"/>
    <w:basedOn w:val="854"/>
    <w:next w:val="887"/>
    <w:link w:val="8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>
    <w:name w:val="Форма"/>
    <w:next w:val="888"/>
    <w:link w:val="854"/>
    <w:rPr>
      <w:sz w:val="28"/>
      <w:szCs w:val="28"/>
      <w:lang w:val="ru-RU" w:eastAsia="ru-RU" w:bidi="ar-SA"/>
    </w:rPr>
  </w:style>
  <w:style w:type="character" w:styleId="889">
    <w:name w:val="Основной текст Знак"/>
    <w:next w:val="889"/>
    <w:link w:val="861"/>
    <w:rPr>
      <w:rFonts w:ascii="Courier New" w:hAnsi="Courier New"/>
      <w:sz w:val="26"/>
    </w:rPr>
  </w:style>
  <w:style w:type="paragraph" w:styleId="890">
    <w:name w:val="ConsPlusNormal"/>
    <w:next w:val="890"/>
    <w:link w:val="854"/>
    <w:rPr>
      <w:sz w:val="28"/>
      <w:szCs w:val="28"/>
      <w:lang w:val="ru-RU" w:eastAsia="ru-RU" w:bidi="ar-SA"/>
    </w:rPr>
  </w:style>
  <w:style w:type="numbering" w:styleId="891">
    <w:name w:val="Нет списка11"/>
    <w:next w:val="859"/>
    <w:link w:val="854"/>
    <w:uiPriority w:val="99"/>
    <w:semiHidden/>
    <w:unhideWhenUsed/>
  </w:style>
  <w:style w:type="numbering" w:styleId="892">
    <w:name w:val="Нет списка111"/>
    <w:next w:val="859"/>
    <w:link w:val="854"/>
    <w:uiPriority w:val="99"/>
    <w:semiHidden/>
    <w:unhideWhenUsed/>
  </w:style>
  <w:style w:type="paragraph" w:styleId="893">
    <w:name w:val="font5"/>
    <w:basedOn w:val="854"/>
    <w:next w:val="893"/>
    <w:link w:val="85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94">
    <w:name w:val="xl80"/>
    <w:basedOn w:val="854"/>
    <w:next w:val="894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95">
    <w:name w:val="xl81"/>
    <w:basedOn w:val="854"/>
    <w:next w:val="895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96">
    <w:name w:val="xl82"/>
    <w:basedOn w:val="854"/>
    <w:next w:val="896"/>
    <w:link w:val="85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897">
    <w:name w:val="Сетка таблицы"/>
    <w:basedOn w:val="858"/>
    <w:next w:val="897"/>
    <w:link w:val="85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8">
    <w:name w:val="xl83"/>
    <w:basedOn w:val="854"/>
    <w:next w:val="898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9">
    <w:name w:val="xl84"/>
    <w:basedOn w:val="854"/>
    <w:next w:val="899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0">
    <w:name w:val="xl85"/>
    <w:basedOn w:val="854"/>
    <w:next w:val="900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1">
    <w:name w:val="xl86"/>
    <w:basedOn w:val="854"/>
    <w:next w:val="901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2">
    <w:name w:val="xl87"/>
    <w:basedOn w:val="854"/>
    <w:next w:val="902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3">
    <w:name w:val="xl88"/>
    <w:basedOn w:val="854"/>
    <w:next w:val="903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4">
    <w:name w:val="xl89"/>
    <w:basedOn w:val="854"/>
    <w:next w:val="904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5">
    <w:name w:val="xl90"/>
    <w:basedOn w:val="854"/>
    <w:next w:val="905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6">
    <w:name w:val="xl91"/>
    <w:basedOn w:val="854"/>
    <w:next w:val="906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7">
    <w:name w:val="xl92"/>
    <w:basedOn w:val="854"/>
    <w:next w:val="907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8">
    <w:name w:val="xl93"/>
    <w:basedOn w:val="854"/>
    <w:next w:val="908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9">
    <w:name w:val="xl94"/>
    <w:basedOn w:val="854"/>
    <w:next w:val="909"/>
    <w:link w:val="85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>
    <w:name w:val="xl95"/>
    <w:basedOn w:val="854"/>
    <w:next w:val="910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>
    <w:name w:val="xl96"/>
    <w:basedOn w:val="854"/>
    <w:next w:val="911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>
    <w:name w:val="xl97"/>
    <w:basedOn w:val="854"/>
    <w:next w:val="912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>
    <w:name w:val="xl98"/>
    <w:basedOn w:val="854"/>
    <w:next w:val="913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14">
    <w:name w:val="xl99"/>
    <w:basedOn w:val="854"/>
    <w:next w:val="914"/>
    <w:link w:val="85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>
    <w:name w:val="xl100"/>
    <w:basedOn w:val="854"/>
    <w:next w:val="915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>
    <w:name w:val="xl101"/>
    <w:basedOn w:val="854"/>
    <w:next w:val="916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102"/>
    <w:basedOn w:val="854"/>
    <w:next w:val="917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03"/>
    <w:basedOn w:val="854"/>
    <w:next w:val="918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04"/>
    <w:basedOn w:val="854"/>
    <w:next w:val="919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05"/>
    <w:basedOn w:val="854"/>
    <w:next w:val="920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06"/>
    <w:basedOn w:val="854"/>
    <w:next w:val="921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2">
    <w:name w:val="xl107"/>
    <w:basedOn w:val="854"/>
    <w:next w:val="922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08"/>
    <w:basedOn w:val="854"/>
    <w:next w:val="923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09"/>
    <w:basedOn w:val="854"/>
    <w:next w:val="924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10"/>
    <w:basedOn w:val="854"/>
    <w:next w:val="925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>
    <w:name w:val="xl111"/>
    <w:basedOn w:val="854"/>
    <w:next w:val="926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12"/>
    <w:basedOn w:val="854"/>
    <w:next w:val="927"/>
    <w:link w:val="85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28">
    <w:name w:val="xl113"/>
    <w:basedOn w:val="854"/>
    <w:next w:val="928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114"/>
    <w:basedOn w:val="854"/>
    <w:next w:val="929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15"/>
    <w:basedOn w:val="854"/>
    <w:next w:val="930"/>
    <w:link w:val="85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31">
    <w:name w:val="xl116"/>
    <w:basedOn w:val="854"/>
    <w:next w:val="931"/>
    <w:link w:val="8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>
    <w:name w:val="xl117"/>
    <w:basedOn w:val="854"/>
    <w:next w:val="932"/>
    <w:link w:val="85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>
    <w:name w:val="xl118"/>
    <w:basedOn w:val="854"/>
    <w:next w:val="933"/>
    <w:link w:val="8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>
    <w:name w:val="xl119"/>
    <w:basedOn w:val="854"/>
    <w:next w:val="934"/>
    <w:link w:val="8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>
    <w:name w:val="xl120"/>
    <w:basedOn w:val="854"/>
    <w:next w:val="935"/>
    <w:link w:val="8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6">
    <w:name w:val="xl121"/>
    <w:basedOn w:val="854"/>
    <w:next w:val="936"/>
    <w:link w:val="8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7">
    <w:name w:val="xl122"/>
    <w:basedOn w:val="854"/>
    <w:next w:val="937"/>
    <w:link w:val="8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>
    <w:name w:val="xl123"/>
    <w:basedOn w:val="854"/>
    <w:next w:val="938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9">
    <w:name w:val="xl124"/>
    <w:basedOn w:val="854"/>
    <w:next w:val="939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0">
    <w:name w:val="xl125"/>
    <w:basedOn w:val="854"/>
    <w:next w:val="940"/>
    <w:link w:val="8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41">
    <w:name w:val="Нет списка2"/>
    <w:next w:val="859"/>
    <w:link w:val="854"/>
    <w:uiPriority w:val="99"/>
    <w:semiHidden/>
    <w:unhideWhenUsed/>
  </w:style>
  <w:style w:type="numbering" w:styleId="942">
    <w:name w:val="Нет списка3"/>
    <w:next w:val="859"/>
    <w:link w:val="854"/>
    <w:uiPriority w:val="99"/>
    <w:semiHidden/>
    <w:unhideWhenUsed/>
  </w:style>
  <w:style w:type="paragraph" w:styleId="943">
    <w:name w:val="font6"/>
    <w:basedOn w:val="854"/>
    <w:next w:val="943"/>
    <w:link w:val="8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4">
    <w:name w:val="font7"/>
    <w:basedOn w:val="854"/>
    <w:next w:val="944"/>
    <w:link w:val="8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5">
    <w:name w:val="font8"/>
    <w:basedOn w:val="854"/>
    <w:next w:val="945"/>
    <w:link w:val="8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46">
    <w:name w:val="Нет списка4"/>
    <w:next w:val="859"/>
    <w:link w:val="854"/>
    <w:uiPriority w:val="99"/>
    <w:semiHidden/>
    <w:unhideWhenUsed/>
  </w:style>
  <w:style w:type="paragraph" w:styleId="947">
    <w:name w:val="Абзац списка"/>
    <w:basedOn w:val="854"/>
    <w:next w:val="947"/>
    <w:link w:val="8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48">
    <w:name w:val="Нижний колонтитул Знак"/>
    <w:next w:val="948"/>
    <w:link w:val="863"/>
    <w:uiPriority w:val="99"/>
  </w:style>
  <w:style w:type="paragraph" w:styleId="949">
    <w:name w:val="ConsPlusTitle"/>
    <w:next w:val="949"/>
    <w:link w:val="854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50">
    <w:name w:val="Обычный (Интернет)"/>
    <w:basedOn w:val="854"/>
    <w:next w:val="950"/>
    <w:link w:val="854"/>
    <w:rPr>
      <w:sz w:val="24"/>
      <w:szCs w:val="24"/>
    </w:rPr>
  </w:style>
  <w:style w:type="character" w:styleId="951" w:default="1">
    <w:name w:val="Default Paragraph Font"/>
    <w:uiPriority w:val="1"/>
    <w:semiHidden/>
    <w:unhideWhenUsed/>
  </w:style>
  <w:style w:type="numbering" w:styleId="952" w:default="1">
    <w:name w:val="No List"/>
    <w:uiPriority w:val="99"/>
    <w:semiHidden/>
    <w:unhideWhenUsed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16</cp:revision>
  <dcterms:created xsi:type="dcterms:W3CDTF">2025-09-12T09:37:00Z</dcterms:created>
  <dcterms:modified xsi:type="dcterms:W3CDTF">2025-10-14T11:43:38Z</dcterms:modified>
  <cp:version>1048576</cp:version>
</cp:coreProperties>
</file>