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4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57"/>
        <w:keepNext w:val="0"/>
        <w:rPr>
          <w:sz w:val="28"/>
          <w:szCs w:val="28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3006407</wp:posOffset>
                </wp:positionH>
                <wp:positionV relativeFrom="paragraph">
                  <wp:posOffset>-495300</wp:posOffset>
                </wp:positionV>
                <wp:extent cx="407035" cy="495300"/>
                <wp:effectExtent l="0" t="0" r="0" b="0"/>
                <wp:wrapNone/>
                <wp:docPr id="1" name="Рисунок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89320070" name="Picture 7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407034" cy="49529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0;o:allowoverlap:true;o:allowincell:true;mso-position-horizontal-relative:text;margin-left:236.72pt;mso-position-horizontal:absolute;mso-position-vertical-relative:text;margin-top:-39.00pt;mso-position-vertical:absolute;width:32.05pt;height:39.00pt;mso-wrap-distance-left:9.00pt;mso-wrap-distance-top:0.00pt;mso-wrap-distance-right:9.00pt;mso-wrap-distance-bottom:0.00pt;" stroked="false">
                <v:path textboxrect="0,0,0,0"/>
                <v:imagedata r:id="rId14" o:title="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-549910</wp:posOffset>
                </wp:positionV>
                <wp:extent cx="6285865" cy="1557655"/>
                <wp:effectExtent l="0" t="0" r="635" b="4445"/>
                <wp:wrapNone/>
                <wp:docPr id="2" name="_x0000_s10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5" cy="1557655"/>
                          <a:chOff x="1430" y="657"/>
                          <a:chExt cx="9899" cy="2617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>
                            <a:off x="1430" y="657"/>
                            <a:ext cx="9899" cy="26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801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801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801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805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after="720" w:line="360" w:lineRule="exact"/>
                                <w:widowControl w:val="off"/>
                              </w:pPr>
                              <w:r/>
                              <w:r/>
                            </w:p>
                            <w:p>
                              <w:pPr>
                                <w:jc w:val="center"/>
                                <w:spacing w:after="720" w:line="360" w:lineRule="exact"/>
                                <w:widowControl w:val="off"/>
                              </w:pPr>
                              <w:r/>
                              <w:r/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1" name=""/>
                        <wps:cNvSpPr txBox="1"/>
                        <wps:spPr bwMode="auto">
                          <a:xfrm>
                            <a:off x="1837" y="2783"/>
                            <a:ext cx="2419" cy="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20.10.2025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" name=""/>
                        <wps:cNvSpPr txBox="1"/>
                        <wps:spPr bwMode="auto">
                          <a:xfrm>
                            <a:off x="9210" y="2788"/>
                            <a:ext cx="1710" cy="4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833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0000" style="position:absolute;z-index:251657216;o:allowoverlap:true;o:allowincell:true;mso-position-horizontal-relative:text;margin-left:0.60pt;mso-position-horizontal:absolute;mso-position-vertical-relative:text;margin-top:-43.30pt;mso-position-vertical:absolute;width:494.95pt;height:122.65pt;mso-wrap-distance-left:9.00pt;mso-wrap-distance-top:0.00pt;mso-wrap-distance-right:9.00pt;mso-wrap-distance-bottom:0.00pt;" coordorigin="14,6" coordsize="98,26">
                <v:shape id="shape 2" o:spid="_x0000_s2" o:spt="202" type="#_x0000_t202" style="position:absolute;left:14;top:6;width:98;height:26;visibility:visible;" fillcolor="#FFFFFF" stroked="f">
                  <v:textbox inset="0,0,0,0">
                    <w:txbxContent>
                      <w:p>
                        <w:pPr>
                          <w:pStyle w:val="801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801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801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805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after="720" w:line="360" w:lineRule="exact"/>
                          <w:widowControl w:val="off"/>
                        </w:pPr>
                        <w:r/>
                        <w:r/>
                      </w:p>
                      <w:p>
                        <w:pPr>
                          <w:jc w:val="center"/>
                          <w:spacing w:after="720" w:line="360" w:lineRule="exact"/>
                          <w:widowControl w:val="off"/>
                        </w:pPr>
                        <w:r/>
                        <w:r/>
                      </w:p>
                      <w:p>
                        <w:r/>
                        <w:r/>
                      </w:p>
                    </w:txbxContent>
                  </v:textbox>
                </v:shape>
                <v:shape id="shape 3" o:spid="_x0000_s3" o:spt="202" type="#_x0000_t202" style="position:absolute;left:18;top:27;width:24;height:4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20.10.2025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  <v:shape id="shape 4" o:spid="_x0000_s4" o:spt="202" type="#_x0000_t202" style="position:absolute;left:92;top:27;width:17;height:4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833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</w:r>
    </w:p>
    <w:p>
      <w:pPr>
        <w:pStyle w:val="951"/>
        <w:ind w:right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</w: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974"/>
        <w:spacing w:line="240" w:lineRule="exact"/>
        <w:rPr>
          <w:b/>
        </w:rPr>
      </w:pPr>
      <w:r>
        <w:rPr>
          <w:b/>
        </w:rPr>
      </w:r>
      <w:r>
        <w:rPr>
          <w:b/>
        </w:rPr>
      </w:r>
    </w:p>
    <w:p>
      <w:pPr>
        <w:pStyle w:val="974"/>
        <w:spacing w:line="240" w:lineRule="exact"/>
        <w:rPr>
          <w:b/>
        </w:rPr>
      </w:pPr>
      <w:r>
        <w:rPr>
          <w:b/>
        </w:rPr>
      </w:r>
      <w:r>
        <w:rPr>
          <w:b/>
        </w:rPr>
      </w:r>
    </w:p>
    <w:p>
      <w:pPr>
        <w:pStyle w:val="974"/>
        <w:ind w:right="5387"/>
        <w:spacing w:line="240" w:lineRule="exact"/>
      </w:pPr>
      <w:r/>
      <w:r/>
    </w:p>
    <w:p>
      <w:pPr>
        <w:pStyle w:val="974"/>
        <w:ind w:right="5387"/>
        <w:spacing w:line="240" w:lineRule="exact"/>
      </w:pPr>
      <w:r/>
      <w:r/>
    </w:p>
    <w:p>
      <w:pPr>
        <w:pStyle w:val="974"/>
        <w:ind w:right="5387"/>
        <w:spacing w:line="240" w:lineRule="exact"/>
      </w:pPr>
      <w:r/>
      <w:r/>
    </w:p>
    <w:p>
      <w:pPr>
        <w:pStyle w:val="974"/>
        <w:ind w:right="5387"/>
        <w:spacing w:line="240" w:lineRule="exact"/>
      </w:pPr>
      <w:r/>
      <w:r/>
    </w:p>
    <w:p>
      <w:pPr>
        <w:pStyle w:val="974"/>
        <w:ind w:right="5387"/>
        <w:spacing w:line="240" w:lineRule="exact"/>
      </w:pPr>
      <w:r/>
      <w:r/>
    </w:p>
    <w:p>
      <w:pPr>
        <w:pStyle w:val="974"/>
        <w:ind w:right="5387"/>
        <w:spacing w:line="240" w:lineRule="exact"/>
      </w:pPr>
      <w:r/>
      <w:r/>
    </w:p>
    <w:p>
      <w:pPr>
        <w:ind w:right="5387"/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</w:t>
      </w:r>
      <w:r>
        <w:rPr>
          <w:b/>
          <w:bCs/>
          <w:sz w:val="28"/>
          <w:szCs w:val="28"/>
        </w:rPr>
      </w:r>
    </w:p>
    <w:p>
      <w:pPr>
        <w:ind w:right="5387"/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в муниципальную программу </w:t>
      </w:r>
      <w:r>
        <w:rPr>
          <w:b/>
          <w:bCs/>
          <w:sz w:val="28"/>
          <w:szCs w:val="28"/>
        </w:rPr>
      </w:r>
    </w:p>
    <w:p>
      <w:pPr>
        <w:ind w:right="5387"/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«Развитие физической культуры </w:t>
      </w:r>
      <w:r>
        <w:rPr>
          <w:b/>
          <w:bCs/>
          <w:sz w:val="28"/>
          <w:szCs w:val="28"/>
        </w:rPr>
      </w:r>
    </w:p>
    <w:p>
      <w:pPr>
        <w:ind w:right="5387"/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и спорта города Перми», </w:t>
      </w:r>
      <w:r>
        <w:rPr>
          <w:b/>
          <w:bCs/>
          <w:sz w:val="28"/>
          <w:szCs w:val="28"/>
        </w:rPr>
      </w:r>
    </w:p>
    <w:p>
      <w:pPr>
        <w:ind w:right="5387"/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утвержденную постановлением </w:t>
      </w:r>
      <w:r>
        <w:rPr>
          <w:b/>
          <w:bCs/>
          <w:sz w:val="28"/>
          <w:szCs w:val="28"/>
        </w:rPr>
      </w:r>
    </w:p>
    <w:p>
      <w:pPr>
        <w:ind w:right="5387"/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администрации города Перми </w:t>
      </w:r>
      <w:r>
        <w:rPr>
          <w:b/>
          <w:bCs/>
          <w:sz w:val="28"/>
          <w:szCs w:val="28"/>
        </w:rPr>
      </w:r>
    </w:p>
    <w:p>
      <w:pPr>
        <w:ind w:right="5387"/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от 18.10.2024 № 962 </w:t>
      </w:r>
      <w:r>
        <w:rPr>
          <w:b/>
          <w:bCs/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постановлением администрации города Перми </w:t>
      </w:r>
      <w:r>
        <w:rPr>
          <w:sz w:val="28"/>
          <w:szCs w:val="28"/>
        </w:rPr>
        <w:br/>
        <w:t xml:space="preserve">от 02 сентября 2024 г. № 715 «Об утверждении Порядка разработки, реализации </w:t>
      </w:r>
      <w:r>
        <w:rPr>
          <w:sz w:val="28"/>
          <w:szCs w:val="28"/>
        </w:rPr>
        <w:br/>
        <w:t xml:space="preserve">и оценки эффективности муниципальных программ города Перми», в целях актуализации правовых актов администрации города Перми </w:t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города Перми ПОСТАНОВЛЯЕТ: 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прилагаемые изменения в муници</w:t>
      </w:r>
      <w:r>
        <w:rPr>
          <w:sz w:val="28"/>
          <w:szCs w:val="28"/>
        </w:rPr>
        <w:t xml:space="preserve">пальную программу «Развитие физической культуры и спорта города Перми», утвержденную постановлением администрации города Перми от 18 октября 2024 г. № 962 (в ред. от 24.03.2025 № 190, от 07.05.2025 № 310, от 23.06.2025 № 419, от 14.07.2025            № 455</w:t>
      </w:r>
      <w:r>
        <w:rPr>
          <w:sz w:val="28"/>
          <w:szCs w:val="28"/>
        </w:rPr>
        <w:t xml:space="preserve">, от 08.09.2025 № 617</w:t>
      </w:r>
      <w:bookmarkStart w:id="0" w:name="_GoBack"/>
      <w:r/>
      <w:bookmarkEnd w:id="0"/>
      <w:r>
        <w:rPr>
          <w:sz w:val="28"/>
          <w:szCs w:val="28"/>
        </w:rPr>
        <w:t xml:space="preserve">).</w:t>
      </w:r>
      <w:r>
        <w:rPr>
          <w:sz w:val="28"/>
          <w:szCs w:val="28"/>
        </w:rPr>
      </w:r>
    </w:p>
    <w:p>
      <w:pPr>
        <w:pStyle w:val="1075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2. Настоящее постановление вступает в силу с 01 января 2026 г., но не ранее дня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Управлению по общим вопр</w:t>
      </w:r>
      <w:r>
        <w:rPr>
          <w:sz w:val="28"/>
          <w:szCs w:val="28"/>
        </w:rPr>
        <w:t xml:space="preserve">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 www.gorodperm.ru». </w:t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Контроль за исполнением настоящего постановления возложить </w:t>
      </w:r>
      <w:r>
        <w:rPr>
          <w:sz w:val="28"/>
          <w:szCs w:val="28"/>
        </w:rPr>
        <w:br w:type="textWrapping" w:clear="all"/>
        <w:t xml:space="preserve">на заместителя главы администрации города Перми Мальцеву Е.Д.</w:t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Глава города Перми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Э.О. Соснин</w:t>
      </w:r>
      <w:r>
        <w:rPr>
          <w:sz w:val="28"/>
          <w:szCs w:val="28"/>
        </w:rPr>
      </w:r>
    </w:p>
    <w:p>
      <w:pPr>
        <w:pStyle w:val="951"/>
        <w:ind w:right="0"/>
        <w:jc w:val="both"/>
        <w:spacing w:line="240" w:lineRule="exact"/>
        <w:tabs>
          <w:tab w:val="left" w:pos="8364" w:leader="none"/>
        </w:tabs>
        <w:rPr>
          <w:rFonts w:ascii="Times New Roman" w:hAnsi="Times New Roman"/>
          <w:sz w:val="28"/>
          <w:szCs w:val="28"/>
          <w:lang w:val="ru-RU"/>
        </w:rPr>
        <w:sectPr>
          <w:headerReference w:type="default" r:id="rId9"/>
          <w:headerReference w:type="first" r:id="rId10"/>
          <w:footnotePr/>
          <w:endnotePr/>
          <w:type w:val="nextPage"/>
          <w:pgSz w:w="11906" w:h="16838" w:orient="portrait"/>
          <w:pgMar w:top="1134" w:right="567" w:bottom="1134" w:left="1418" w:header="363" w:footer="680" w:gutter="0"/>
          <w:cols w:num="1" w:sep="0" w:space="708" w:equalWidth="1"/>
          <w:docGrid w:linePitch="360"/>
          <w:titlePg/>
        </w:sectPr>
      </w:pPr>
      <w:r>
        <w:rPr>
          <w:rFonts w:ascii="Times New Roman" w:hAnsi="Times New Roman"/>
          <w:sz w:val="28"/>
          <w:szCs w:val="28"/>
          <w:lang w:val="ru-RU"/>
        </w:rPr>
      </w: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1037"/>
        <w:ind w:left="9923"/>
        <w:spacing w:line="240" w:lineRule="exac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УТВЕРЖДЕНЫ</w:t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1037"/>
        <w:ind w:left="9923"/>
        <w:spacing w:line="240" w:lineRule="exac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постановлением администрации</w:t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1037"/>
        <w:ind w:left="9923"/>
        <w:spacing w:line="240" w:lineRule="exac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города Перми</w:t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1037"/>
        <w:ind w:left="9923"/>
        <w:spacing w:line="240" w:lineRule="exac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от 20.10.2025 № 833</w:t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1037"/>
        <w:spacing w:line="240" w:lineRule="exac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1037"/>
        <w:spacing w:line="240" w:lineRule="exac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1037"/>
        <w:spacing w:line="240" w:lineRule="exac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1037"/>
        <w:jc w:val="center"/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ИЗМЕНЕНИЯ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37"/>
        <w:jc w:val="center"/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муниципальную программу «Развитие физической культуры и спорта города Перми», утвержденную постановлением администрации города Перми от 18 октября 2024 г. № 962</w:t>
      </w:r>
      <w:r>
        <w:rPr>
          <w:rFonts w:ascii="Times New Roman" w:hAnsi="Times New Roman" w:cs="Times New Roman"/>
          <w:sz w:val="28"/>
          <w:szCs w:val="28"/>
        </w:rPr>
        <w:br w:type="textWrapping" w:clear="all"/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line="240" w:lineRule="exac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ind w:firstLine="720"/>
        <w:jc w:val="both"/>
        <w:rPr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 xml:space="preserve">1. Раздел «Паспорт муниципальной программы «Развитие физической культуры и спорта города Перми» изложить </w:t>
      </w:r>
      <w:r>
        <w:rPr>
          <w:bCs/>
          <w:sz w:val="28"/>
          <w:szCs w:val="28"/>
          <w:lang w:eastAsia="en-US"/>
        </w:rPr>
        <w:br/>
        <w:t xml:space="preserve">в следующей редакции:</w:t>
      </w:r>
      <w:r>
        <w:rPr>
          <w:sz w:val="28"/>
          <w:szCs w:val="28"/>
          <w:lang w:eastAsia="en-US"/>
        </w:rPr>
      </w:r>
    </w:p>
    <w:p>
      <w:pPr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pStyle w:val="1075"/>
        <w:jc w:val="center"/>
        <w:spacing w:before="0" w:beforeAutospacing="0" w:after="0" w:afterAutospacing="0" w:line="238" w:lineRule="exact"/>
        <w:rPr>
          <w:sz w:val="28"/>
          <w:szCs w:val="28"/>
        </w:rPr>
      </w:pPr>
      <w:r>
        <w:rPr>
          <w:sz w:val="28"/>
          <w:szCs w:val="28"/>
        </w:rPr>
        <w:t xml:space="preserve">«</w:t>
      </w:r>
      <w:r>
        <w:rPr>
          <w:b/>
          <w:bCs/>
          <w:sz w:val="28"/>
          <w:szCs w:val="28"/>
        </w:rPr>
        <w:t xml:space="preserve">ПАСПОРТ</w:t>
      </w:r>
      <w:r>
        <w:rPr>
          <w:sz w:val="28"/>
          <w:szCs w:val="28"/>
        </w:rPr>
      </w:r>
    </w:p>
    <w:p>
      <w:pPr>
        <w:pStyle w:val="1075"/>
        <w:jc w:val="center"/>
        <w:spacing w:before="0" w:beforeAutospacing="0" w:after="0" w:afterAutospacing="0" w:line="238" w:lineRule="exac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муниципальной программы «Развитие физической культуры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и спорта города Перми»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14737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2940"/>
        <w:gridCol w:w="820"/>
        <w:gridCol w:w="2756"/>
        <w:gridCol w:w="1276"/>
        <w:gridCol w:w="1417"/>
        <w:gridCol w:w="1276"/>
        <w:gridCol w:w="1417"/>
        <w:gridCol w:w="1418"/>
        <w:gridCol w:w="1417"/>
      </w:tblGrid>
      <w:tr>
        <w:tblPrEx/>
        <w:trPr>
          <w:trHeight w:val="3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40" w:type="dxa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Куратор программы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797" w:type="dxa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Мальцева Е.Д., заместитель главы администрации города Перми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40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40" w:type="dxa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Ответственный исполнитель программы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797" w:type="dxa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Сапегин</w:t>
            </w:r>
            <w:r>
              <w:rPr>
                <w:color w:val="000000"/>
                <w:sz w:val="22"/>
                <w:szCs w:val="22"/>
              </w:rPr>
              <w:t xml:space="preserve"> С.В., председатель комитета по физической культуре и спорту администрации города Перми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35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40" w:type="dxa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Период реализации программы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797" w:type="dxa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2025-2029 годы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40" w:type="dxa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Цель программы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797" w:type="dxa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Создание для всех категорий и групп населения условий для занятий физической культурой и спортом, массовым спортом, в том числе повышение уровня обеспеченности населения объектами спорта, а также подготовка спортивного резерва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40" w:type="dxa"/>
            <w:vMerge w:val="restar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Целевые показатели программы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0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№ 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56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Наименование целевого показателя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Ед. изм.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45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Значения целевых показателей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2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4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56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2025 год (прогноз)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2026 год (прогноз)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2027 год (прогноз)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2028 год (прогноз)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2029 год (прогноз)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4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4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0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56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Доля граждан, систематически занимающихся физической культурой </w:t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 спортом (в общей численности граждан, </w:t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имеющих противопоказаний </w:t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 ограничений </w:t>
            </w:r>
            <w:r>
              <w:rPr>
                <w:sz w:val="22"/>
                <w:szCs w:val="22"/>
              </w:rPr>
            </w:r>
          </w:p>
          <w:p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для занятий физической культурой и спортом)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%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58,8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62,0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63,6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65,8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68,1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28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4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0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56" w:type="dxa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Уровень обеспеченности граждан спортивными сооружениями исходя </w:t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из единовременной пропускной способности объектов спорта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%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66,0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66,0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66,4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66,7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67,1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40" w:type="dxa"/>
            <w:vMerge w:val="restar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Объемы и источники финансового обеспечения программы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76" w:type="dxa"/>
            <w:vMerge w:val="restart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Источники финансового обеспечения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04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Расходы (тыс. рублей)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bottom"/>
            <w:textDirection w:val="lrTb"/>
            <w:noWrap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8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4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76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2025 год (план)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2026 год (план)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2027 год (план)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2028 год (план)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2029 год (план)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Итого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4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76" w:type="dxa"/>
            <w:textDirection w:val="lrTb"/>
            <w:noWrap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Всего, в том числе: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1 922 638,</w:t>
            </w:r>
            <w:r>
              <w:rPr>
                <w:color w:val="000000"/>
                <w:sz w:val="22"/>
                <w:szCs w:val="22"/>
              </w:rPr>
              <w:t xml:space="preserve">4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2 035 860,4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2 202 912,0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1 996 214,9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1 996 214,9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10 153 840,6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4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76" w:type="dxa"/>
            <w:textDirection w:val="lrTb"/>
            <w:noWrap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бюджет города Перми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1 867 867,</w:t>
            </w:r>
            <w:r>
              <w:rPr>
                <w:color w:val="000000"/>
                <w:sz w:val="22"/>
                <w:szCs w:val="22"/>
              </w:rPr>
              <w:t xml:space="preserve">9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2 035 860,4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2 202 912,0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1 996 214,9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1 996 214,9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10 099 070,1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61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4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76" w:type="dxa"/>
            <w:textDirection w:val="lrTb"/>
            <w:noWrap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бюджет города Перми </w:t>
            </w:r>
            <w:r>
              <w:rPr>
                <w:color w:val="000000"/>
                <w:sz w:val="22"/>
                <w:szCs w:val="22"/>
              </w:rPr>
              <w:t xml:space="preserve">(неналоговые меры поддержки)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6 449,2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6 826,2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7 106,1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7 397,4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7 693,3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35 472,2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4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76" w:type="dxa"/>
            <w:textDirection w:val="lrTb"/>
            <w:noWrap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бюджет Пермского края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43 277,3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43 277,3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4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76" w:type="dxa"/>
            <w:textDirection w:val="lrTb"/>
            <w:noWrap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федеральный бюджет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11 493,2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11 493,2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4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76" w:type="dxa"/>
            <w:textDirection w:val="lrTb"/>
            <w:noWrap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внебюджетные источники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</w:tr>
    </w:tbl>
    <w:p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75"/>
        <w:ind w:firstLine="720"/>
        <w:jc w:val="both"/>
        <w:spacing w:before="0" w:beforeAutospacing="0" w:after="0" w:afterAutospacing="0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 xml:space="preserve">2. Раздел «Стратегические приоритеты муниципальной программы «Развитие физической культуры и спорта города Перми» изложить в следующей редакции:</w:t>
      </w:r>
      <w:r>
        <w:rPr>
          <w:bCs/>
          <w:sz w:val="28"/>
          <w:szCs w:val="28"/>
          <w:lang w:eastAsia="en-US"/>
        </w:rPr>
      </w:r>
    </w:p>
    <w:p>
      <w:pPr>
        <w:pStyle w:val="1075"/>
        <w:jc w:val="center"/>
        <w:spacing w:before="0" w:beforeAutospacing="0" w:after="0" w:afterAutospacing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</w:r>
    </w:p>
    <w:p>
      <w:pPr>
        <w:pStyle w:val="1075"/>
        <w:jc w:val="center"/>
        <w:spacing w:before="0" w:beforeAutospacing="0" w:after="0" w:afterAutospacing="0" w:line="238" w:lineRule="exact"/>
        <w:rPr>
          <w:sz w:val="28"/>
          <w:szCs w:val="28"/>
        </w:rPr>
      </w:pPr>
      <w:r>
        <w:rPr>
          <w:sz w:val="28"/>
          <w:szCs w:val="28"/>
        </w:rPr>
        <w:t xml:space="preserve">«</w:t>
      </w:r>
      <w:r>
        <w:rPr>
          <w:b/>
          <w:bCs/>
          <w:sz w:val="28"/>
          <w:szCs w:val="28"/>
        </w:rPr>
        <w:t xml:space="preserve">СТРАТЕГИЧЕСКИЕ ПРИОРИТЕТЫ</w:t>
      </w:r>
      <w:r>
        <w:rPr>
          <w:sz w:val="28"/>
          <w:szCs w:val="28"/>
        </w:rPr>
      </w:r>
    </w:p>
    <w:p>
      <w:pPr>
        <w:pStyle w:val="1075"/>
        <w:jc w:val="center"/>
        <w:spacing w:before="0" w:beforeAutospacing="0" w:after="0" w:afterAutospacing="0" w:line="238" w:lineRule="exac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муниципальной программы «Развитие физической культуры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и спорта города Перми»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pStyle w:val="1075"/>
        <w:jc w:val="both"/>
        <w:spacing w:before="0" w:beforeAutospacing="0" w:after="0" w:afterAutospacing="0" w:line="238" w:lineRule="exact"/>
        <w:rPr>
          <w:sz w:val="28"/>
          <w:szCs w:val="28"/>
        </w:rPr>
      </w:pPr>
      <w:r>
        <w:rPr>
          <w:sz w:val="28"/>
          <w:szCs w:val="28"/>
        </w:rPr>
        <w:t xml:space="preserve">  </w:t>
      </w:r>
      <w:r>
        <w:rPr>
          <w:sz w:val="28"/>
          <w:szCs w:val="28"/>
        </w:rPr>
      </w:r>
    </w:p>
    <w:p>
      <w:pPr>
        <w:pStyle w:val="1075"/>
        <w:jc w:val="center"/>
        <w:spacing w:before="0" w:beforeAutospacing="0" w:after="0" w:afterAutospacing="0" w:line="238" w:lineRule="exac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1. Оценка текущего состояния сферы физической культуры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и спорта города Перми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pStyle w:val="1075"/>
        <w:jc w:val="both"/>
        <w:spacing w:before="0" w:beforeAutospacing="0" w:after="0" w:afterAutospacing="0"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  </w:t>
      </w:r>
      <w:r>
        <w:rPr>
          <w:sz w:val="28"/>
          <w:szCs w:val="28"/>
        </w:rPr>
      </w:r>
    </w:p>
    <w:p>
      <w:pPr>
        <w:pStyle w:val="1075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Современное состояние физической культуры и спорта в городе Перми характеризуется следующими показателями. </w:t>
      </w:r>
      <w:r>
        <w:rPr>
          <w:sz w:val="28"/>
          <w:szCs w:val="28"/>
        </w:rPr>
      </w:r>
    </w:p>
    <w:p>
      <w:pPr>
        <w:pStyle w:val="1075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Доля населения города Перми, систематически занимающегося физической культурой и спортом, от численности всего населения города Перми, не имеющего противопоказаний и ограничений для занятий физической культурой </w:t>
      </w:r>
      <w:r>
        <w:rPr>
          <w:sz w:val="28"/>
          <w:szCs w:val="28"/>
        </w:rPr>
        <w:br/>
        <w:t xml:space="preserve">и спортом – данный показатель ежегодно увеличивается и по итогам 2024 года составляет 59,8 %. </w:t>
      </w:r>
      <w:r>
        <w:rPr>
          <w:sz w:val="28"/>
          <w:szCs w:val="28"/>
        </w:rPr>
      </w:r>
    </w:p>
    <w:p>
      <w:pPr>
        <w:pStyle w:val="1075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Уровень обеспеченности спортивными объектами на территории города Перми исходя из единовременной пропускной способности – к началу 2025 года составляет 65,4 %. </w:t>
      </w:r>
      <w:r>
        <w:rPr>
          <w:sz w:val="28"/>
          <w:szCs w:val="28"/>
        </w:rPr>
      </w:r>
    </w:p>
    <w:p>
      <w:pPr>
        <w:pStyle w:val="1075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Успешное развити</w:t>
      </w:r>
      <w:r>
        <w:rPr>
          <w:sz w:val="28"/>
          <w:szCs w:val="28"/>
        </w:rPr>
        <w:t xml:space="preserve">е физической культуры и массового спорта имеет приоритетное значение для укрепления здоровья граждан, повышения качества их жизни, в связи с этим является одним из ключевых факторов, обеспечивающих устойчивое социально-экономическое развитие города Перми. </w:t>
      </w:r>
      <w:r>
        <w:rPr>
          <w:sz w:val="28"/>
          <w:szCs w:val="28"/>
        </w:rPr>
      </w:r>
    </w:p>
    <w:p>
      <w:pPr>
        <w:pStyle w:val="1075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Достижение запланированных значений показателя обеспечено в основном благодаря комплексной реализации проектов и мероприятий, направленных на развитие массового спорта. </w:t>
      </w:r>
      <w:r>
        <w:rPr>
          <w:sz w:val="28"/>
          <w:szCs w:val="28"/>
        </w:rPr>
      </w:r>
    </w:p>
    <w:p>
      <w:pPr>
        <w:pStyle w:val="1075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В целях достижения значения показателя по доле населения города Перми, систематически занимающегося физической культурой и спортом, от численности всего населения города Перми, не имеющего противопоказаний </w:t>
      </w:r>
      <w:r>
        <w:rPr>
          <w:sz w:val="28"/>
          <w:szCs w:val="28"/>
        </w:rPr>
        <w:br/>
        <w:t xml:space="preserve">и ограничений для занятий физической культурой и спортом, реализуются две задачи «Внедрение новой модели массового спорта с целью создания условий для занятия населения физкультурой и спортом» и «Совершенствование системы подготовки спортивного резерва». </w:t>
      </w:r>
      <w:r>
        <w:rPr>
          <w:sz w:val="28"/>
          <w:szCs w:val="28"/>
        </w:rPr>
      </w:r>
    </w:p>
    <w:p>
      <w:pPr>
        <w:pStyle w:val="1075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В рамках первой задачи ежегодно</w:t>
      </w:r>
      <w:r>
        <w:rPr>
          <w:sz w:val="28"/>
          <w:szCs w:val="28"/>
        </w:rPr>
        <w:t xml:space="preserve"> на территории города Перми в рамках календарного плана официальных физкультурных и спортивных мероприятий, утвержденного комитетом по физической культуре и спорту администрации города Перми (далее – КФКС), и календарных планов районов проводятся более 280</w:t>
      </w:r>
      <w:r>
        <w:rPr>
          <w:sz w:val="28"/>
          <w:szCs w:val="28"/>
        </w:rPr>
        <w:t xml:space="preserve"> мероприятий и соревнований. Также КФКС участвует в реализации мероприятий, предусмотренных программой «Укрепление общественного здоровья в городе Перми на 2025-2030 годы». По муниципальной работе «Проведение занятий физкультурно-спортивной направленности </w:t>
      </w:r>
      <w:r>
        <w:rPr>
          <w:sz w:val="28"/>
          <w:szCs w:val="28"/>
        </w:rPr>
        <w:br/>
        <w:t xml:space="preserve">по месту проживания граждан» и «Организация и проведение спортивно-оздоровительной работы по развитию физической культуры и спорта среди различных групп населения» ежегодно проводятся бесплатные занятия физической культурой </w:t>
      </w:r>
      <w:r>
        <w:rPr>
          <w:sz w:val="28"/>
          <w:szCs w:val="28"/>
        </w:rPr>
        <w:br/>
        <w:t xml:space="preserve">и спортом для населения. Также выделяются субсидии некоммерческим организациям, не яв</w:t>
      </w:r>
      <w:r>
        <w:rPr>
          <w:sz w:val="28"/>
          <w:szCs w:val="28"/>
        </w:rPr>
        <w:t xml:space="preserve">ляющимся государственными (муниципальными) учреждениями, на реализацию социально значимых программ в сфере физической культуры и спорта. В летний период ежегодно реализовывается не менее 12 программ, участие в проекте принимают некоммерческие организации. </w:t>
      </w:r>
      <w:r>
        <w:rPr>
          <w:sz w:val="28"/>
          <w:szCs w:val="28"/>
        </w:rPr>
      </w:r>
    </w:p>
    <w:p>
      <w:pPr>
        <w:pStyle w:val="1075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В рамках второй задачи предусмотрено мероприятие по реализации дополнительных образовательных программ спортивной подготовки. Данные пр</w:t>
      </w:r>
      <w:r>
        <w:rPr>
          <w:sz w:val="28"/>
          <w:szCs w:val="28"/>
        </w:rPr>
        <w:t xml:space="preserve">ограммы реализуются на базе 14 спортивных школ, 10 спортивных школ олимпийского резерва, также МАУ «Городской спортивно-культурный комплекс», в котором имеется структурное подразделение по спортивной подготовке. На базе данных учреждений культивируются 47 </w:t>
      </w:r>
      <w:r>
        <w:rPr>
          <w:sz w:val="28"/>
          <w:szCs w:val="28"/>
        </w:rPr>
        <w:t xml:space="preserve">видов спорта и занимаются более 19000 человек. Выделяются дополнительные меры поддержки муниципальным учреждениям на обеспечение участия в официальных спортивных соревнованиях, проводимых за пределами города Перми. Также в целях стимулирования спортсменов </w:t>
      </w:r>
      <w:r>
        <w:rPr>
          <w:sz w:val="28"/>
          <w:szCs w:val="28"/>
        </w:rPr>
        <w:t xml:space="preserve">предусмотрена Стипендия Главы города Перми-главы администрации города Перми «Спортивные надежды». По итогам 2024 года в 2025 году стипендия присуждена 237 спортсменам. </w:t>
      </w:r>
      <w:r>
        <w:rPr>
          <w:sz w:val="28"/>
          <w:szCs w:val="28"/>
        </w:rPr>
      </w:r>
    </w:p>
    <w:p>
      <w:pPr>
        <w:pStyle w:val="1075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В целях достижения показателя по уровню обеспеченности населения спортивны</w:t>
      </w:r>
      <w:r>
        <w:rPr>
          <w:sz w:val="28"/>
          <w:szCs w:val="28"/>
        </w:rPr>
        <w:t xml:space="preserve">ми сооружениями реализуется задача «Развитие спортивной инфраструктуры». По данным федерального статистического наблюдения «Сведения о физической культуре и спорте» № 1-ФК по состоянию на 01 января 2025 г. в городе Перми имеются 2242 спортивных сооружения </w:t>
      </w:r>
      <w:r>
        <w:rPr>
          <w:sz w:val="28"/>
          <w:szCs w:val="28"/>
        </w:rPr>
        <w:br/>
        <w:t xml:space="preserve">с учетом объектов городской и рекреационной инфраструктуры, приспособленных для занятий физической культурой </w:t>
      </w:r>
      <w:r>
        <w:rPr>
          <w:sz w:val="28"/>
          <w:szCs w:val="28"/>
        </w:rPr>
        <w:br/>
        <w:t xml:space="preserve">и спортом. Согласно Реестру объектов, муниципального движимого и недвижимого имущества, принадлежащего на праве оперативного управления учреждениям, подведомственным комитету по физической </w:t>
      </w:r>
      <w:r>
        <w:rPr>
          <w:sz w:val="28"/>
          <w:szCs w:val="28"/>
        </w:rPr>
        <w:t xml:space="preserve">культуре и спорту администрации города Перми, утвержденному приказом председателя комитета по физической культуре и спорту администрации города Перми от 03 октября 2022 г. № 059-15-03-209, за учреждениями, подведомственными комитету по физической культуре </w:t>
      </w:r>
      <w:r>
        <w:rPr>
          <w:sz w:val="28"/>
          <w:szCs w:val="28"/>
        </w:rPr>
        <w:br/>
        <w:t xml:space="preserve">и спорту администрации города Перми, закреплено 164 объекта. Администрацией города Перми проводится планомерная работа п</w:t>
      </w:r>
      <w:r>
        <w:rPr>
          <w:sz w:val="28"/>
          <w:szCs w:val="28"/>
        </w:rPr>
        <w:t xml:space="preserve">о строительству и реконструкции спортивных объектов. В 2023 году введен в эксплуатацию легкоатлетический манеж по ул. Рабочей, 9, в 2024 году – плавательный бассейн по ул. Гашкова, 20а. В 2025 году начато строительство плавательного бассейна в микрорайоне </w:t>
      </w:r>
      <w:r>
        <w:rPr>
          <w:sz w:val="28"/>
          <w:szCs w:val="28"/>
        </w:rPr>
        <w:t xml:space="preserve">Гайва</w:t>
      </w:r>
      <w:r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лыжероллерной</w:t>
      </w:r>
      <w:r>
        <w:rPr>
          <w:sz w:val="28"/>
          <w:szCs w:val="28"/>
        </w:rPr>
        <w:t xml:space="preserve"> трассы п</w:t>
      </w:r>
      <w:r>
        <w:rPr>
          <w:sz w:val="28"/>
          <w:szCs w:val="28"/>
        </w:rPr>
        <w:t xml:space="preserve">о адресу: г. Пермь, ул. Агрономическая, 23. Ежегодно на территории города Перми проводится работа по устройству муниципальных плоскостных спортивных сооружений. Устройство площадок позволяет организовать систематическую физкультурно-оздоровительную работу </w:t>
      </w:r>
      <w:r>
        <w:rPr>
          <w:sz w:val="28"/>
          <w:szCs w:val="28"/>
        </w:rPr>
        <w:br/>
        <w:t xml:space="preserve">с инструктором по спорту на данных сооружениях, а также привлечь население к сам</w:t>
      </w:r>
      <w:r>
        <w:rPr>
          <w:sz w:val="28"/>
          <w:szCs w:val="28"/>
        </w:rPr>
        <w:t xml:space="preserve">остоятельным занятиям на спортивных площадках. По состоянию на 01 января 2025 г. в городе Перми функционировало 66 муниципальных универсальных плоскостных спортивных сооружений, на 49 из них организована систематическая физкультурно-оздоровительная работа </w:t>
      </w:r>
      <w:r>
        <w:rPr>
          <w:sz w:val="28"/>
          <w:szCs w:val="28"/>
        </w:rPr>
        <w:br/>
        <w:t xml:space="preserve">с инструктором. </w:t>
      </w:r>
      <w:r>
        <w:rPr>
          <w:sz w:val="28"/>
          <w:szCs w:val="28"/>
        </w:rPr>
      </w:r>
    </w:p>
    <w:p>
      <w:pPr>
        <w:pStyle w:val="1075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Следует отметить, что состояние спортивных объектов, на которых организуют свою д</w:t>
      </w:r>
      <w:r>
        <w:rPr>
          <w:sz w:val="28"/>
          <w:szCs w:val="28"/>
        </w:rPr>
        <w:t xml:space="preserve">еятельность учреждения системы физической культуры и спорта, улучшилось после проведенных в последние годы ремонтов. Однако материально-техническая база учреждений недостаточно развита, многие учреждения арендуют помещения и залы общеобразовательных школ. </w:t>
      </w:r>
      <w:r>
        <w:rPr>
          <w:sz w:val="28"/>
          <w:szCs w:val="28"/>
        </w:rPr>
      </w:r>
    </w:p>
    <w:p>
      <w:pPr>
        <w:pStyle w:val="1075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Меры, принятые для развития физической культуры и массового спорта, способствовали распространению среди граждан устойчивого положительного отношения к ведению здорового образа жизни. </w:t>
      </w:r>
      <w:r>
        <w:rPr>
          <w:sz w:val="28"/>
          <w:szCs w:val="28"/>
        </w:rPr>
      </w:r>
    </w:p>
    <w:p>
      <w:pPr>
        <w:pStyle w:val="1075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В отрасли физической культуры и спорта сохраняется ряд проблем, требующих решения: </w:t>
      </w:r>
      <w:r>
        <w:rPr>
          <w:sz w:val="28"/>
          <w:szCs w:val="28"/>
        </w:rPr>
      </w:r>
    </w:p>
    <w:p>
      <w:pPr>
        <w:pStyle w:val="1075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остается актуальной необходимость приведения спортивной инфраструктуры в нормативное состояние; </w:t>
      </w:r>
      <w:r>
        <w:rPr>
          <w:sz w:val="28"/>
          <w:szCs w:val="28"/>
        </w:rPr>
      </w:r>
    </w:p>
    <w:p>
      <w:pPr>
        <w:pStyle w:val="1075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необходимо стимулировать развитие инвестиционной привлекательности сферы физической культуры и спорта, в том числе путем привлечения частных инвестиций через приоритетные инвестиционные проекты и развитие </w:t>
      </w:r>
      <w:r>
        <w:rPr>
          <w:sz w:val="28"/>
          <w:szCs w:val="28"/>
        </w:rPr>
        <w:t xml:space="preserve">муниципально</w:t>
      </w:r>
      <w:r>
        <w:rPr>
          <w:sz w:val="28"/>
          <w:szCs w:val="28"/>
        </w:rPr>
        <w:t xml:space="preserve">-частного партнерства. </w:t>
      </w:r>
      <w:r>
        <w:rPr>
          <w:sz w:val="28"/>
          <w:szCs w:val="28"/>
        </w:rPr>
      </w:r>
    </w:p>
    <w:p>
      <w:pPr>
        <w:pStyle w:val="1075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Ключевыми вызовами для области физической культуры и спорта являются: </w:t>
      </w:r>
      <w:r>
        <w:rPr>
          <w:sz w:val="28"/>
          <w:szCs w:val="28"/>
        </w:rPr>
      </w:r>
    </w:p>
    <w:p>
      <w:pPr>
        <w:pStyle w:val="1075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возросшие требования к увеличению продолжительности социально и экономически активной жизни с учетом старения населения и низкой вовлеченности в занятия физической культурой и спортом средних и старших возрастных групп; </w:t>
      </w:r>
      <w:r>
        <w:rPr>
          <w:sz w:val="28"/>
          <w:szCs w:val="28"/>
        </w:rPr>
      </w:r>
    </w:p>
    <w:p>
      <w:pPr>
        <w:pStyle w:val="1075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недостаточная кадровая ресурсная обеспеченность сферы физической культуры и спорта; </w:t>
      </w:r>
      <w:r>
        <w:rPr>
          <w:sz w:val="28"/>
          <w:szCs w:val="28"/>
        </w:rPr>
      </w:r>
    </w:p>
    <w:p>
      <w:pPr>
        <w:pStyle w:val="1075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сокращение реально располагаемых доходов, экономия граждан на занятиях физической культурой и спортом. </w:t>
      </w:r>
      <w:r>
        <w:rPr>
          <w:sz w:val="28"/>
          <w:szCs w:val="28"/>
        </w:rPr>
      </w:r>
    </w:p>
    <w:p>
      <w:pPr>
        <w:pStyle w:val="1075"/>
        <w:ind w:firstLine="709"/>
        <w:jc w:val="both"/>
        <w:spacing w:before="0" w:beforeAutospacing="0" w:after="0" w:afterAutospacing="0" w:line="288" w:lineRule="atLeast"/>
      </w:pPr>
      <w:r>
        <w:t xml:space="preserve">  </w:t>
      </w:r>
      <w:r/>
    </w:p>
    <w:p>
      <w:pPr>
        <w:pStyle w:val="1075"/>
        <w:jc w:val="center"/>
        <w:spacing w:before="0" w:beforeAutospacing="0" w:after="0" w:afterAutospacing="0" w:line="238" w:lineRule="exac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2. Стратегические приоритеты и цели в сфере реализации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pStyle w:val="1075"/>
        <w:jc w:val="center"/>
        <w:spacing w:before="0" w:beforeAutospacing="0" w:after="0" w:afterAutospacing="0" w:line="238" w:lineRule="exac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муниципальной программы. Сведения о взаимосвязи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pStyle w:val="1075"/>
        <w:jc w:val="center"/>
        <w:spacing w:before="0" w:beforeAutospacing="0" w:after="0" w:afterAutospacing="0" w:line="238" w:lineRule="exac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со стратегическими приоритетами, целями и показателями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pStyle w:val="1075"/>
        <w:jc w:val="center"/>
        <w:spacing w:before="0" w:beforeAutospacing="0" w:after="0" w:afterAutospacing="0" w:line="238" w:lineRule="exac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государственных программ Пермского края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pStyle w:val="1075"/>
        <w:jc w:val="both"/>
        <w:spacing w:before="0" w:beforeAutospacing="0" w:after="0" w:afterAutospacing="0" w:line="288" w:lineRule="atLeast"/>
      </w:pPr>
      <w:r>
        <w:t xml:space="preserve">  </w:t>
      </w:r>
      <w:r/>
    </w:p>
    <w:p>
      <w:pPr>
        <w:pStyle w:val="1075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Цели муниципальной программы соответствуют целям государственной политики в сфере физической культуры </w:t>
      </w:r>
      <w:r>
        <w:rPr>
          <w:sz w:val="28"/>
          <w:szCs w:val="28"/>
        </w:rPr>
        <w:br/>
        <w:t xml:space="preserve">и спорта, определенным в </w:t>
      </w:r>
      <w:r>
        <w:rPr>
          <w:rFonts w:eastAsia="Arial"/>
          <w:sz w:val="28"/>
          <w:szCs w:val="28"/>
        </w:rPr>
        <w:t xml:space="preserve">Указе</w:t>
      </w:r>
      <w:r>
        <w:rPr>
          <w:sz w:val="28"/>
          <w:szCs w:val="28"/>
        </w:rPr>
        <w:t xml:space="preserve"> Президента Российской Федерации от 07 мая 2024 г. № 309 «О национальных целях развития Российской Федерации на период до 2030 года и на перспективу до 2036 года», </w:t>
      </w:r>
      <w:r>
        <w:rPr>
          <w:rFonts w:eastAsia="Arial"/>
          <w:sz w:val="28"/>
          <w:szCs w:val="28"/>
        </w:rPr>
        <w:t xml:space="preserve">Стратегии</w:t>
      </w:r>
      <w:r>
        <w:rPr>
          <w:sz w:val="28"/>
          <w:szCs w:val="28"/>
        </w:rPr>
        <w:t xml:space="preserve"> развития физической культуры и спорта в Российской Федерации на период до 2030 года, утвержденной распоряжением Правительства Российской Федерации от 24 ноября 2020 г. № 3081-р, государственной </w:t>
      </w:r>
      <w:r>
        <w:rPr>
          <w:rFonts w:eastAsia="Arial"/>
          <w:sz w:val="28"/>
          <w:szCs w:val="28"/>
        </w:rPr>
        <w:t xml:space="preserve">программе</w:t>
      </w:r>
      <w:r>
        <w:rPr>
          <w:sz w:val="28"/>
          <w:szCs w:val="28"/>
        </w:rPr>
        <w:t xml:space="preserve"> Российской Федерации «Развитие физической культуры и спорта», утвержденной постановлением Правительства Российской Федерации от 30 сентября </w:t>
      </w:r>
      <w:r>
        <w:rPr>
          <w:sz w:val="28"/>
          <w:szCs w:val="28"/>
        </w:rPr>
        <w:br/>
        <w:t xml:space="preserve">2021 г. № 1661 «Об утверждении государственной программы Российской Федерации «Развитие физической культуры </w:t>
      </w:r>
      <w:r>
        <w:rPr>
          <w:sz w:val="28"/>
          <w:szCs w:val="28"/>
        </w:rPr>
        <w:br/>
        <w:t xml:space="preserve">и спорта» и о признании утратившими силу некоторых актов и отдельных положений некоторых актов Правительства Российской Федерации», </w:t>
      </w:r>
      <w:r>
        <w:rPr>
          <w:rFonts w:eastAsia="Arial"/>
          <w:sz w:val="28"/>
          <w:szCs w:val="28"/>
        </w:rPr>
        <w:t xml:space="preserve">постановлении</w:t>
      </w:r>
      <w:r>
        <w:rPr>
          <w:sz w:val="28"/>
          <w:szCs w:val="28"/>
        </w:rPr>
        <w:t xml:space="preserve"> Правительства Пермского края от 03 октября 2013 г. № 1324-п «Об утверждении государственной программы Пермского края «Спортивное </w:t>
      </w:r>
      <w:r>
        <w:rPr>
          <w:sz w:val="28"/>
          <w:szCs w:val="28"/>
        </w:rPr>
        <w:t xml:space="preserve">Прикамье</w:t>
      </w:r>
      <w:r>
        <w:rPr>
          <w:sz w:val="28"/>
          <w:szCs w:val="28"/>
        </w:rPr>
        <w:t xml:space="preserve">», решениях Пермской городской Думы от 26 октября 2021 г. </w:t>
      </w:r>
      <w:r>
        <w:rPr>
          <w:rFonts w:eastAsia="Arial"/>
          <w:sz w:val="28"/>
          <w:szCs w:val="28"/>
        </w:rPr>
        <w:t xml:space="preserve">№ 232</w:t>
      </w:r>
      <w:r>
        <w:rPr>
          <w:sz w:val="28"/>
          <w:szCs w:val="28"/>
        </w:rPr>
        <w:t xml:space="preserve"> «Об утверждении Плана мероприятий по реализации Стратегии социально-экономического развития муниципального образования город Пермь до 2030 года на период 2022-2026 годов», от 22 апреля 2014 г. </w:t>
      </w:r>
      <w:r>
        <w:rPr>
          <w:rFonts w:eastAsia="Arial"/>
          <w:sz w:val="28"/>
          <w:szCs w:val="28"/>
        </w:rPr>
        <w:t xml:space="preserve">№ 85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«Об утверждении стратегии социально-экономического развития муниципального образования город Пермь до 2030 года», от 27 июня 2023 г. </w:t>
      </w:r>
      <w:r>
        <w:rPr>
          <w:rFonts w:eastAsia="Arial"/>
          <w:sz w:val="28"/>
          <w:szCs w:val="28"/>
        </w:rPr>
        <w:t xml:space="preserve">№ 111</w:t>
      </w:r>
      <w:r>
        <w:rPr>
          <w:sz w:val="28"/>
          <w:szCs w:val="28"/>
        </w:rPr>
        <w:t xml:space="preserve"> «Об утверждении Программы комплексного развития социальной инфраструктуры города Перми на 2023-2034 годы» и предусматривают создание для всех категорий и групп населения условий для занятий физической </w:t>
      </w:r>
      <w:r>
        <w:rPr>
          <w:sz w:val="28"/>
          <w:szCs w:val="28"/>
        </w:rPr>
        <w:t xml:space="preserve">культурой и спортом, массовым спортом, в том числе повышение уровня обеспеченности населения объектами спорта, </w:t>
      </w:r>
      <w:r>
        <w:rPr>
          <w:sz w:val="28"/>
          <w:szCs w:val="28"/>
        </w:rPr>
        <w:br/>
        <w:t xml:space="preserve">а также подготовку спортивного резерва. </w:t>
      </w:r>
      <w:r>
        <w:rPr>
          <w:sz w:val="28"/>
          <w:szCs w:val="28"/>
        </w:rPr>
      </w:r>
    </w:p>
    <w:p>
      <w:pPr>
        <w:pStyle w:val="1075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В связи с возникновением для системы российского спорта в целом беспрецедентных внешних вызовов основные мероприятия на федеральном уровне в период с 2023 года направлены на увеличение масштабов вовлечения населения </w:t>
      </w:r>
      <w:r>
        <w:rPr>
          <w:sz w:val="28"/>
          <w:szCs w:val="28"/>
        </w:rPr>
        <w:br/>
        <w:t xml:space="preserve">в занятия спортом и развитие профессиональных соревнований, проводимых на территории Российской Федерации, а также на дальнейшее совершенствование системы подготовки спортивного резерва и сохранение потенциала спорта высших достижений. </w:t>
      </w:r>
      <w:r>
        <w:rPr>
          <w:sz w:val="28"/>
          <w:szCs w:val="28"/>
        </w:rPr>
      </w:r>
    </w:p>
    <w:p>
      <w:pPr>
        <w:pStyle w:val="1075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Муниципальная программа направлена на достижение национальной цели развития Российской Федерации на период до 2030 года и на перспективу до 2036 года «Сохранение населения, укрепление здоровья и повышение благополучия людей, поддержка семьи», определенной </w:t>
      </w:r>
      <w:r>
        <w:rPr>
          <w:rFonts w:eastAsia="Arial"/>
          <w:sz w:val="28"/>
          <w:szCs w:val="28"/>
        </w:rPr>
        <w:t xml:space="preserve">Указом</w:t>
      </w:r>
      <w:r>
        <w:rPr>
          <w:sz w:val="28"/>
          <w:szCs w:val="28"/>
        </w:rPr>
        <w:t xml:space="preserve"> Президента Российской Федерации от 07 мая 2024 г. № 309 «О национальных це</w:t>
      </w:r>
      <w:r>
        <w:rPr>
          <w:sz w:val="28"/>
          <w:szCs w:val="28"/>
        </w:rPr>
        <w:t xml:space="preserve">лях развития Российской Федерации на период до 2030 года и на перспективу до 2036 года». Предусматривается увеличение к концу 2026 года до 62 % доли граждан, а к 2030 году – до 70 % доли граждан, систематически занимающихся физической культурой и спортом. </w:t>
      </w:r>
      <w:r>
        <w:rPr>
          <w:sz w:val="28"/>
          <w:szCs w:val="28"/>
        </w:rPr>
      </w:r>
    </w:p>
    <w:p>
      <w:pPr>
        <w:pStyle w:val="1075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указанными программными документами к числу приоритетных направлений развития физической культуры и спорта в городе Перми относятся: </w:t>
      </w:r>
      <w:r>
        <w:rPr>
          <w:sz w:val="28"/>
          <w:szCs w:val="28"/>
        </w:rPr>
      </w:r>
    </w:p>
    <w:p>
      <w:pPr>
        <w:pStyle w:val="1075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строительство и реконструкция спортивных объектов; </w:t>
      </w:r>
      <w:r>
        <w:rPr>
          <w:sz w:val="28"/>
          <w:szCs w:val="28"/>
        </w:rPr>
      </w:r>
    </w:p>
    <w:p>
      <w:pPr>
        <w:pStyle w:val="1075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устройство муниципальных плоскостных спортивных сооружений с оснащением их спортивным инвентарем; </w:t>
      </w:r>
      <w:r>
        <w:rPr>
          <w:sz w:val="28"/>
          <w:szCs w:val="28"/>
        </w:rPr>
      </w:r>
    </w:p>
    <w:p>
      <w:pPr>
        <w:pStyle w:val="1075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ремонт и приведение в нормативное состояние муниципальных учреждений системы физической культуры и спорта; </w:t>
      </w:r>
      <w:r>
        <w:rPr>
          <w:sz w:val="28"/>
          <w:szCs w:val="28"/>
        </w:rPr>
      </w:r>
    </w:p>
    <w:p>
      <w:pPr>
        <w:pStyle w:val="1075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оснащение спортивным инвентарем и оборудованием муниципальных учреждений системы физической культуры </w:t>
      </w:r>
      <w:r>
        <w:rPr>
          <w:sz w:val="28"/>
          <w:szCs w:val="28"/>
        </w:rPr>
        <w:br/>
        <w:t xml:space="preserve">и спорта; </w:t>
      </w:r>
      <w:r>
        <w:rPr>
          <w:sz w:val="28"/>
          <w:szCs w:val="28"/>
        </w:rPr>
      </w:r>
    </w:p>
    <w:p>
      <w:pPr>
        <w:pStyle w:val="1075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поддержка развития системы негосударственных организаций, в том числе клубов по месту жительства граждан, оказывающих услуги населению в сфере физической культуры и спорта; </w:t>
      </w:r>
      <w:r>
        <w:rPr>
          <w:sz w:val="28"/>
          <w:szCs w:val="28"/>
        </w:rPr>
      </w:r>
    </w:p>
    <w:p>
      <w:pPr>
        <w:pStyle w:val="1075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создание условий для занятий физической культурой и спортом, организация и проведение систематических занятий физической культурой и спортом для различных групп населения, в том числе по месту жительства; </w:t>
      </w:r>
      <w:r>
        <w:rPr>
          <w:sz w:val="28"/>
          <w:szCs w:val="28"/>
        </w:rPr>
      </w:r>
    </w:p>
    <w:p>
      <w:pPr>
        <w:pStyle w:val="1075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организация и проведение физкультурных мероприятий и спортивных мероприятий, в том числе для лиц </w:t>
      </w:r>
      <w:r>
        <w:rPr>
          <w:sz w:val="28"/>
          <w:szCs w:val="28"/>
        </w:rPr>
        <w:br/>
        <w:t xml:space="preserve">с ограниченными возможностями здоровья; </w:t>
      </w:r>
      <w:r>
        <w:rPr>
          <w:sz w:val="28"/>
          <w:szCs w:val="28"/>
        </w:rPr>
      </w:r>
    </w:p>
    <w:p>
      <w:pPr>
        <w:pStyle w:val="1075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пропаганда физической культуры и спорта, включая производство и распространение информационных материалов для различных категорий населения, взаимодействие со средствами массовой информации, профилактика вредных привычек; </w:t>
      </w:r>
      <w:r>
        <w:rPr>
          <w:sz w:val="28"/>
          <w:szCs w:val="28"/>
        </w:rPr>
      </w:r>
    </w:p>
    <w:p>
      <w:pPr>
        <w:pStyle w:val="1075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реализация Всероссийского физкультурно-спортивного комплекса «Готов к труду и обороне»; </w:t>
      </w:r>
      <w:r>
        <w:rPr>
          <w:sz w:val="28"/>
          <w:szCs w:val="28"/>
        </w:rPr>
      </w:r>
    </w:p>
    <w:p>
      <w:pPr>
        <w:pStyle w:val="1075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реализация мероприятий программы «Укрепление общественного здоровья в городе Перми на 2025-2030 годы»; </w:t>
      </w:r>
      <w:r>
        <w:rPr>
          <w:sz w:val="28"/>
          <w:szCs w:val="28"/>
        </w:rPr>
      </w:r>
    </w:p>
    <w:p>
      <w:pPr>
        <w:pStyle w:val="1075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оказание услуг по реализации дополнительных образовательных программ спортивной подготовки; </w:t>
      </w:r>
      <w:r>
        <w:rPr>
          <w:sz w:val="28"/>
          <w:szCs w:val="28"/>
        </w:rPr>
      </w:r>
    </w:p>
    <w:p>
      <w:pPr>
        <w:pStyle w:val="1075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организация системы поощрения тренеров и спортсменов. </w:t>
      </w:r>
      <w:r>
        <w:rPr>
          <w:sz w:val="28"/>
          <w:szCs w:val="28"/>
        </w:rPr>
      </w:r>
    </w:p>
    <w:p>
      <w:pPr>
        <w:pStyle w:val="1075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Для оценки хода реализации муниципальной программы и характеристики состояния установленной сферы деятельности предусмотрена система показателей. </w:t>
      </w:r>
      <w:r>
        <w:rPr>
          <w:sz w:val="28"/>
          <w:szCs w:val="28"/>
        </w:rPr>
      </w:r>
    </w:p>
    <w:p>
      <w:pPr>
        <w:pStyle w:val="1075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Основным ожидаемым конечным ре</w:t>
      </w:r>
      <w:r>
        <w:rPr>
          <w:sz w:val="28"/>
          <w:szCs w:val="28"/>
        </w:rPr>
        <w:t xml:space="preserve">зультатом реализации муниципальной программы является устойчивое развитие физической культуры и спорта, что характеризуется ростом количественных показателей и качественной оценкой изменений, происходящих в сфере физической культуры и спорта города Перми. </w:t>
      </w:r>
      <w:r>
        <w:rPr>
          <w:sz w:val="28"/>
          <w:szCs w:val="28"/>
        </w:rPr>
      </w:r>
    </w:p>
    <w:p>
      <w:pPr>
        <w:pStyle w:val="1075"/>
        <w:ind w:firstLine="709"/>
        <w:jc w:val="both"/>
        <w:spacing w:before="0" w:beforeAutospacing="0" w:after="0" w:afterAutospacing="0" w:line="288" w:lineRule="atLeast"/>
      </w:pPr>
      <w:r>
        <w:t xml:space="preserve">  </w:t>
      </w:r>
      <w:r/>
    </w:p>
    <w:p>
      <w:pPr>
        <w:pStyle w:val="1075"/>
        <w:jc w:val="center"/>
        <w:spacing w:before="0" w:beforeAutospacing="0" w:after="0" w:afterAutospacing="0" w:line="238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3. Задачи муниципального управления, способы их эффективного </w:t>
      </w:r>
      <w:r>
        <w:rPr>
          <w:b/>
          <w:bCs/>
          <w:sz w:val="28"/>
          <w:szCs w:val="28"/>
        </w:rPr>
      </w:r>
    </w:p>
    <w:p>
      <w:pPr>
        <w:pStyle w:val="1075"/>
        <w:jc w:val="center"/>
        <w:spacing w:before="0" w:beforeAutospacing="0" w:after="0" w:afterAutospacing="0" w:line="238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решения в отрасли физической культуры и спорта в сфере </w:t>
      </w:r>
      <w:r>
        <w:rPr>
          <w:b/>
          <w:bCs/>
          <w:sz w:val="28"/>
          <w:szCs w:val="28"/>
        </w:rPr>
      </w:r>
    </w:p>
    <w:p>
      <w:pPr>
        <w:pStyle w:val="1075"/>
        <w:jc w:val="center"/>
        <w:spacing w:before="0" w:beforeAutospacing="0" w:after="0" w:afterAutospacing="0" w:line="238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муниципального управления </w:t>
      </w:r>
      <w:r>
        <w:rPr>
          <w:b/>
          <w:bCs/>
          <w:sz w:val="28"/>
          <w:szCs w:val="28"/>
        </w:rPr>
      </w:r>
    </w:p>
    <w:p>
      <w:pPr>
        <w:pStyle w:val="1075"/>
        <w:jc w:val="both"/>
        <w:spacing w:before="0" w:beforeAutospacing="0" w:after="0" w:afterAutospacing="0" w:line="288" w:lineRule="atLeast"/>
      </w:pPr>
      <w:r>
        <w:t xml:space="preserve">  </w:t>
      </w:r>
      <w:r/>
    </w:p>
    <w:p>
      <w:pPr>
        <w:pStyle w:val="1075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Муниципальной программой предусмотрено достижение следующих целей к концу 2029 года: </w:t>
      </w:r>
      <w:r>
        <w:rPr>
          <w:sz w:val="28"/>
          <w:szCs w:val="28"/>
        </w:rPr>
      </w:r>
    </w:p>
    <w:p>
      <w:pPr>
        <w:pStyle w:val="1075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увеличение доли граждан, систематически занимающихся физической культурой и спортом, до 68,1 %; </w:t>
      </w:r>
      <w:r>
        <w:rPr>
          <w:sz w:val="28"/>
          <w:szCs w:val="28"/>
        </w:rPr>
      </w:r>
    </w:p>
    <w:p>
      <w:pPr>
        <w:pStyle w:val="1075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увеличение уровня обеспеченности граждан спортивными сооружениями исходя из единовременной пропускной способности объектов спорта до 67,1 %. </w:t>
      </w:r>
      <w:r>
        <w:rPr>
          <w:sz w:val="28"/>
          <w:szCs w:val="28"/>
        </w:rPr>
      </w:r>
    </w:p>
    <w:p>
      <w:pPr>
        <w:pStyle w:val="1075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Для достижения целей муниципальной программы предусмотрены следующие задачи муниципального управления: </w:t>
      </w:r>
      <w:r>
        <w:rPr>
          <w:sz w:val="28"/>
          <w:szCs w:val="28"/>
        </w:rPr>
      </w:r>
    </w:p>
    <w:p>
      <w:pPr>
        <w:pStyle w:val="1075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развитие спортивной инфраструктуры; </w:t>
      </w:r>
      <w:r>
        <w:rPr>
          <w:sz w:val="28"/>
          <w:szCs w:val="28"/>
        </w:rPr>
      </w:r>
    </w:p>
    <w:p>
      <w:pPr>
        <w:pStyle w:val="1075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внедрение новой модели массового спорта с целью создания условий для занятия населения физической культурой </w:t>
      </w:r>
      <w:r>
        <w:rPr>
          <w:sz w:val="28"/>
          <w:szCs w:val="28"/>
        </w:rPr>
        <w:br/>
        <w:t xml:space="preserve">и спортом; </w:t>
      </w:r>
      <w:r>
        <w:rPr>
          <w:sz w:val="28"/>
          <w:szCs w:val="28"/>
        </w:rPr>
      </w:r>
    </w:p>
    <w:p>
      <w:pPr>
        <w:pStyle w:val="1075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совершенствование системы подготовки спортивного резерва. </w:t>
      </w:r>
      <w:r>
        <w:rPr>
          <w:sz w:val="28"/>
          <w:szCs w:val="28"/>
        </w:rPr>
      </w:r>
    </w:p>
    <w:p>
      <w:pPr>
        <w:pStyle w:val="1075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Указанн</w:t>
      </w:r>
      <w:r>
        <w:rPr>
          <w:sz w:val="28"/>
          <w:szCs w:val="28"/>
        </w:rPr>
        <w:t xml:space="preserve">ые составляющие реализуются через комплекс проектных и процессных мероприятий и формируют единую функциональную основу для достижения предусмотренных муниципальной программой результатов и показателей развития физической культуры и спорта в городе Перми.».</w:t>
      </w:r>
      <w:r>
        <w:rPr>
          <w:sz w:val="28"/>
          <w:szCs w:val="28"/>
        </w:rPr>
      </w:r>
    </w:p>
    <w:p>
      <w:pPr>
        <w:pStyle w:val="1075"/>
        <w:ind w:firstLine="709"/>
        <w:jc w:val="both"/>
        <w:spacing w:before="0" w:beforeAutospacing="0" w:after="0" w:afterAutospacing="0"/>
        <w:rPr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 xml:space="preserve">3. Раздел «Паспорт муниципального проекта «Развитие инфраструктуры для занятий физической культурой </w:t>
      </w:r>
      <w:r>
        <w:rPr>
          <w:bCs/>
          <w:sz w:val="28"/>
          <w:szCs w:val="28"/>
          <w:lang w:eastAsia="en-US"/>
        </w:rPr>
        <w:br/>
        <w:t xml:space="preserve">и спортом» (в рамках регионального проекта)» изложить в следующей редакции:</w:t>
      </w:r>
      <w:r>
        <w:rPr>
          <w:sz w:val="28"/>
          <w:szCs w:val="28"/>
          <w:lang w:eastAsia="en-US"/>
        </w:rPr>
      </w:r>
    </w:p>
    <w:p>
      <w:pPr>
        <w:pStyle w:val="1075"/>
        <w:ind w:firstLine="709"/>
        <w:jc w:val="both"/>
        <w:spacing w:before="0" w:beforeAutospacing="0" w:after="0" w:afterAutospacing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pStyle w:val="1075"/>
        <w:ind w:firstLine="709"/>
        <w:jc w:val="both"/>
        <w:spacing w:before="0" w:beforeAutospacing="0" w:after="0" w:afterAutospacing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pStyle w:val="1075"/>
        <w:ind w:firstLine="709"/>
        <w:jc w:val="both"/>
        <w:spacing w:before="0" w:beforeAutospacing="0" w:after="0" w:afterAutospacing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pStyle w:val="1075"/>
        <w:ind w:firstLine="709"/>
        <w:jc w:val="both"/>
        <w:spacing w:before="0" w:beforeAutospacing="0" w:after="0" w:afterAutospacing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pStyle w:val="1075"/>
        <w:jc w:val="center"/>
        <w:spacing w:before="0" w:beforeAutospacing="0" w:after="0" w:afterAutospacing="0" w:line="238" w:lineRule="exact"/>
        <w:rPr>
          <w:sz w:val="28"/>
          <w:szCs w:val="28"/>
        </w:rPr>
      </w:pPr>
      <w:r>
        <w:rPr>
          <w:sz w:val="28"/>
          <w:szCs w:val="28"/>
        </w:rPr>
        <w:t xml:space="preserve">«</w:t>
      </w:r>
      <w:r>
        <w:rPr>
          <w:b/>
          <w:bCs/>
          <w:sz w:val="28"/>
          <w:szCs w:val="28"/>
        </w:rPr>
        <w:t xml:space="preserve">ПАСПОРТ</w:t>
      </w:r>
      <w:r>
        <w:rPr>
          <w:sz w:val="28"/>
          <w:szCs w:val="28"/>
        </w:rPr>
      </w:r>
    </w:p>
    <w:p>
      <w:pPr>
        <w:pStyle w:val="1075"/>
        <w:jc w:val="center"/>
        <w:spacing w:before="0" w:beforeAutospacing="0" w:after="0" w:afterAutospacing="0" w:line="238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муниципального проекта «Развитие инфраструктуры для занятий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физической культурой и спортом» </w:t>
      </w:r>
      <w:r>
        <w:rPr>
          <w:b/>
          <w:bCs/>
          <w:sz w:val="28"/>
          <w:szCs w:val="28"/>
        </w:rPr>
      </w:r>
    </w:p>
    <w:p>
      <w:pPr>
        <w:pStyle w:val="1075"/>
        <w:jc w:val="center"/>
        <w:spacing w:before="0" w:beforeAutospacing="0" w:after="0" w:afterAutospacing="0" w:line="238" w:lineRule="exac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(в рамках регионального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проекта)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pStyle w:val="1075"/>
        <w:jc w:val="center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15021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2214"/>
        <w:gridCol w:w="513"/>
        <w:gridCol w:w="4639"/>
        <w:gridCol w:w="1418"/>
        <w:gridCol w:w="1134"/>
        <w:gridCol w:w="1276"/>
        <w:gridCol w:w="141"/>
        <w:gridCol w:w="1134"/>
        <w:gridCol w:w="142"/>
        <w:gridCol w:w="1134"/>
        <w:gridCol w:w="142"/>
        <w:gridCol w:w="1134"/>
      </w:tblGrid>
      <w:tr>
        <w:tblPrEx/>
        <w:trPr>
          <w:trHeight w:val="59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14" w:type="dxa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Руководитель муниципального проекта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07" w:type="dxa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Мальцева Е.Д., заместитель главы администрации города Перми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59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14" w:type="dxa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Ответственный исполнитель муниципального проекта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07" w:type="dxa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Сапегин</w:t>
            </w:r>
            <w:r>
              <w:rPr>
                <w:color w:val="000000"/>
                <w:sz w:val="22"/>
                <w:szCs w:val="22"/>
              </w:rPr>
              <w:t xml:space="preserve"> С.В., председатель комитета по физической культуре и спорту администрации города Перми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59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14" w:type="dxa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Администратор муниципального проекта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07" w:type="dxa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Зиннер</w:t>
            </w:r>
            <w:r>
              <w:rPr>
                <w:color w:val="000000"/>
                <w:sz w:val="22"/>
                <w:szCs w:val="22"/>
              </w:rPr>
              <w:t xml:space="preserve"> М.В., заместитель председателя комитета-начальник отдела развития физической культуры и спорта комитета по физической культуре и спорту администрации города Перми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298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214" w:type="dxa"/>
            <w:vMerge w:val="restar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Показатели муниципального проекта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3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№ 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39" w:type="dxa"/>
            <w:vMerge w:val="restar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Наименование показателя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Ед. изм.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Значения показателей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344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214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39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2025 год (прогноз)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2026 год (прогноз)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2027 год (прогноз)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2028 год (прогноз)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2029 год (прогноз)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558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214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3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39" w:type="dxa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Количество объектов, в отношении которых проведен капитальный ремонт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шт.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- 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- 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- 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558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14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3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39" w:type="dxa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Уровень обеспеченности населения спортивными сооружениями исходя из единовременной пропускной способности объектов спорта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%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60,3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- 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- 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- 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298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214" w:type="dxa"/>
            <w:vMerge w:val="restar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Объемы и источники финансового обеспечения муниципального проекта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52" w:type="dxa"/>
            <w:vMerge w:val="restart"/>
            <w:textDirection w:val="lrTb"/>
            <w:noWrap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Источники финансового обеспечения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5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Расходы (тыс. рублей)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597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214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52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2025 год (план)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2026 год (план)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2027 год (план)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2028 год (план)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2029 год (план)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Итого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298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214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52" w:type="dxa"/>
            <w:textDirection w:val="lrTb"/>
            <w:noWrap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Всего, в том числе: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84 792,0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84 792,0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298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214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52" w:type="dxa"/>
            <w:textDirection w:val="lrTb"/>
            <w:noWrap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бюджет города Перми 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54 792,0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54 792,0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298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14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52" w:type="dxa"/>
            <w:textDirection w:val="lrTb"/>
            <w:noWrap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бюджет Пермского края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30 000,0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30 000,0</w:t>
            </w:r>
            <w:r>
              <w:rPr>
                <w:color w:val="000000"/>
                <w:sz w:val="22"/>
                <w:szCs w:val="22"/>
              </w:rPr>
            </w:r>
          </w:p>
        </w:tc>
      </w:tr>
    </w:tbl>
    <w:p>
      <w:pPr>
        <w:pStyle w:val="1075"/>
        <w:ind w:firstLine="720"/>
        <w:jc w:val="both"/>
        <w:spacing w:before="0" w:beforeAutospacing="0" w:after="0" w:afterAutospacing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pStyle w:val="1075"/>
        <w:ind w:firstLine="720"/>
        <w:jc w:val="both"/>
        <w:spacing w:before="0" w:beforeAutospacing="0" w:after="0" w:afterAutospacing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pStyle w:val="1075"/>
        <w:ind w:firstLine="720"/>
        <w:jc w:val="both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 xml:space="preserve">4. Раздел «Паспорт муниципального проекта «Комфортный край» (в рамках регионального проекта)» изложить </w:t>
      </w:r>
      <w:r>
        <w:rPr>
          <w:bCs/>
          <w:sz w:val="28"/>
          <w:szCs w:val="28"/>
          <w:lang w:eastAsia="en-US"/>
        </w:rPr>
        <w:br/>
        <w:t xml:space="preserve">в следующей редакции:</w:t>
      </w:r>
      <w:r>
        <w:rPr>
          <w:bCs/>
          <w:sz w:val="28"/>
          <w:szCs w:val="28"/>
          <w:lang w:eastAsia="en-US"/>
        </w:rPr>
      </w:r>
    </w:p>
    <w:p>
      <w:pPr>
        <w:pStyle w:val="1075"/>
        <w:jc w:val="center"/>
        <w:spacing w:before="0" w:beforeAutospacing="0" w:after="0" w:afterAutospacing="0" w:line="238" w:lineRule="exact"/>
        <w:rPr>
          <w:sz w:val="28"/>
          <w:szCs w:val="28"/>
        </w:rPr>
      </w:pPr>
      <w:r>
        <w:rPr>
          <w:sz w:val="28"/>
          <w:szCs w:val="28"/>
        </w:rPr>
        <w:t xml:space="preserve">«</w:t>
      </w:r>
      <w:r>
        <w:rPr>
          <w:b/>
          <w:bCs/>
          <w:sz w:val="28"/>
          <w:szCs w:val="28"/>
        </w:rPr>
        <w:t xml:space="preserve">ПАСПОРТ</w:t>
      </w:r>
      <w:r>
        <w:rPr>
          <w:sz w:val="28"/>
          <w:szCs w:val="28"/>
        </w:rPr>
      </w:r>
    </w:p>
    <w:p>
      <w:pPr>
        <w:pStyle w:val="1075"/>
        <w:jc w:val="center"/>
        <w:spacing w:before="0" w:beforeAutospacing="0" w:after="0" w:afterAutospacing="0" w:line="238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муниципального проекта «Комфортный край» </w:t>
      </w:r>
      <w:r>
        <w:rPr>
          <w:b/>
          <w:bCs/>
          <w:sz w:val="28"/>
          <w:szCs w:val="28"/>
        </w:rPr>
      </w:r>
    </w:p>
    <w:p>
      <w:pPr>
        <w:pStyle w:val="1075"/>
        <w:jc w:val="center"/>
        <w:spacing w:before="0" w:beforeAutospacing="0" w:after="0" w:afterAutospacing="0" w:line="238" w:lineRule="exac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(в рамках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регионального проекта)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pStyle w:val="1075"/>
        <w:jc w:val="center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148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2860"/>
        <w:gridCol w:w="960"/>
        <w:gridCol w:w="3700"/>
        <w:gridCol w:w="1120"/>
        <w:gridCol w:w="1120"/>
        <w:gridCol w:w="1292"/>
        <w:gridCol w:w="1276"/>
        <w:gridCol w:w="1275"/>
        <w:gridCol w:w="1278"/>
      </w:tblGrid>
      <w:tr>
        <w:tblPrEx/>
        <w:trPr>
          <w:trHeight w:val="600"/>
        </w:trPr>
        <w:tc>
          <w:tcPr>
            <w:shd w:val="clear" w:color="auto" w:fill="auto"/>
            <w:tcW w:w="2860" w:type="dxa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Руководитель муниципального проекта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8"/>
            <w:shd w:val="clear" w:color="auto" w:fill="auto"/>
            <w:tcW w:w="12021" w:type="dxa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Мальцева Е.Д., заместитель главы администрации города Перми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600"/>
        </w:trPr>
        <w:tc>
          <w:tcPr>
            <w:shd w:val="clear" w:color="auto" w:fill="auto"/>
            <w:tcW w:w="2860" w:type="dxa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Ответственный исполнитель муниципального проекта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8"/>
            <w:shd w:val="clear" w:color="auto" w:fill="auto"/>
            <w:tcW w:w="12021" w:type="dxa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Сапегин</w:t>
            </w:r>
            <w:r>
              <w:rPr>
                <w:color w:val="000000"/>
                <w:sz w:val="22"/>
                <w:szCs w:val="22"/>
              </w:rPr>
              <w:t xml:space="preserve"> С.В., председатель комитета по физической культуре и спорту администрации города Перми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600"/>
        </w:trPr>
        <w:tc>
          <w:tcPr>
            <w:shd w:val="clear" w:color="auto" w:fill="auto"/>
            <w:tcW w:w="2860" w:type="dxa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Администратор муниципального проекта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8"/>
            <w:shd w:val="clear" w:color="auto" w:fill="auto"/>
            <w:tcW w:w="12021" w:type="dxa"/>
            <w:textDirection w:val="lrTb"/>
            <w:noWrap w:val="false"/>
          </w:tcPr>
          <w:p>
            <w:pPr>
              <w:pStyle w:val="1075"/>
              <w:spacing w:before="0" w:beforeAutospacing="0" w:after="0" w:afterAutospacing="0" w:line="288" w:lineRule="atLeas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Зиннер</w:t>
            </w:r>
            <w:r>
              <w:rPr>
                <w:color w:val="000000"/>
                <w:sz w:val="22"/>
                <w:szCs w:val="22"/>
              </w:rPr>
              <w:t xml:space="preserve"> М.В., </w:t>
            </w:r>
            <w:r>
              <w:rPr>
                <w:sz w:val="22"/>
                <w:szCs w:val="22"/>
              </w:rPr>
              <w:t xml:space="preserve">заместитель председателя комитета-начальник отдела развития физической культуры и спорта комитета по физической культуре и спорту администрации города Перми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2860" w:type="dxa"/>
            <w:vMerge w:val="restar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Показатели муниципального проекта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W w:w="960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№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W w:w="3700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Наименование показателя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W w:w="1120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Ед. изм.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5"/>
            <w:shd w:val="clear" w:color="auto" w:fill="auto"/>
            <w:tcW w:w="624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Значения показателей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600"/>
        </w:trPr>
        <w:tc>
          <w:tcPr>
            <w:tcW w:w="286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70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12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W w:w="112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2025 год (прогноз)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W w:w="1292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2026 год (прогноз)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2027 год (прогноз)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W w:w="1275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2028 год (прогноз)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W w:w="1278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2029 год (прогноз)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W w:w="286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W w:w="960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W w:w="3700" w:type="dxa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Количество устроенных спортивных площадок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W w:w="1120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ед.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W w:w="1120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W w:w="1292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-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- 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W w:w="1275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- 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W w:w="1278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- 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W w:w="286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W w:w="960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W w:w="3700" w:type="dxa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Единовременная пропускная способность спортивной площадки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W w:w="1120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чел.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W w:w="1120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25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W w:w="1292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- 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- 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W w:w="1275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- 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W w:w="1278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- 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178"/>
        </w:trPr>
        <w:tc>
          <w:tcPr>
            <w:tcW w:w="286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W w:w="960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W w:w="3700" w:type="dxa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Уровень обеспеченности населения спортивными сооружениями исходя из единовременной пропускной способности объектов спорта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W w:w="1120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%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W w:w="1120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65,5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W w:w="1292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- 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- 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W w:w="1275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- 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W w:w="1278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- 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2860" w:type="dxa"/>
            <w:vMerge w:val="restar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Объемы и источники финансового обеспечения муниципального проекта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4660" w:type="dxa"/>
            <w:vMerge w:val="restart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Источники финансового обеспечения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6"/>
            <w:shd w:val="clear" w:color="auto" w:fill="auto"/>
            <w:tcW w:w="7361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Расходы (тыс. рублей)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W w:w="286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tcW w:w="466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W w:w="112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2025 год (план)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W w:w="112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2026 год (план)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W w:w="1292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2027 год (план)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2028 год (план)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W w:w="1275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2029 год (план)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W w:w="1278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Итого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W w:w="286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4660" w:type="dxa"/>
            <w:textDirection w:val="lrTb"/>
            <w:noWrap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Всего, в том числе: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W w:w="1120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14 742,8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W w:w="1120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W w:w="1292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W w:w="1275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W w:w="1278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14 742,8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W w:w="286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4660" w:type="dxa"/>
            <w:textDirection w:val="lrTb"/>
            <w:noWrap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бюджет города Перми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W w:w="1120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7 742,8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W w:w="1120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W w:w="1292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W w:w="1275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W w:w="1278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7 742,8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W w:w="286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4660" w:type="dxa"/>
            <w:textDirection w:val="lrTb"/>
            <w:noWrap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бюджет Пермского края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W w:w="1120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7 000,0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W w:w="1120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W w:w="1292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W w:w="1275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W w:w="1278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7 000,0</w:t>
            </w:r>
            <w:r>
              <w:rPr>
                <w:color w:val="000000"/>
                <w:sz w:val="22"/>
                <w:szCs w:val="22"/>
              </w:rPr>
            </w:r>
          </w:p>
        </w:tc>
      </w:tr>
    </w:tbl>
    <w:p>
      <w:pPr>
        <w:pStyle w:val="1075"/>
        <w:ind w:firstLine="720"/>
        <w:jc w:val="both"/>
        <w:spacing w:before="0" w:beforeAutospacing="0" w:after="0" w:afterAutospacing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pStyle w:val="1075"/>
        <w:ind w:firstLine="720"/>
        <w:jc w:val="both"/>
        <w:spacing w:before="0" w:beforeAutospacing="0" w:after="0" w:afterAutospacing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ind w:firstLine="720"/>
        <w:jc w:val="both"/>
        <w:rPr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 xml:space="preserve">5. Раздел «Паспорт муниципального проекта «Капитальные вложения в объекты недвижимого имущества муниципальной собственности в сфере физической культуры и массового спорта» изложить в следующей редакции:</w:t>
      </w:r>
      <w:r>
        <w:rPr>
          <w:sz w:val="28"/>
          <w:szCs w:val="28"/>
          <w:lang w:eastAsia="en-US"/>
        </w:rPr>
      </w:r>
    </w:p>
    <w:p>
      <w:pPr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pStyle w:val="1075"/>
        <w:jc w:val="center"/>
        <w:spacing w:before="0" w:beforeAutospacing="0" w:after="0" w:afterAutospacing="0" w:line="238" w:lineRule="exact"/>
        <w:rPr>
          <w:sz w:val="28"/>
          <w:szCs w:val="28"/>
        </w:rPr>
      </w:pPr>
      <w:r>
        <w:rPr>
          <w:sz w:val="28"/>
          <w:szCs w:val="28"/>
        </w:rPr>
        <w:t xml:space="preserve">«</w:t>
      </w:r>
      <w:r>
        <w:rPr>
          <w:b/>
          <w:bCs/>
          <w:sz w:val="28"/>
          <w:szCs w:val="28"/>
        </w:rPr>
        <w:t xml:space="preserve">ПАСПОРТ</w:t>
      </w:r>
      <w:r>
        <w:rPr>
          <w:sz w:val="28"/>
          <w:szCs w:val="28"/>
        </w:rPr>
      </w:r>
    </w:p>
    <w:p>
      <w:pPr>
        <w:pStyle w:val="1075"/>
        <w:jc w:val="center"/>
        <w:spacing w:before="0" w:beforeAutospacing="0" w:after="0" w:afterAutospacing="0" w:line="238" w:lineRule="exac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муниципального проекта «Капитальные вложения в объекты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недвижимого имущества муниципальной собственности в сфере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физической культуры и массового спорта»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tbl>
      <w:tblPr>
        <w:tblW w:w="15021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2214"/>
        <w:gridCol w:w="513"/>
        <w:gridCol w:w="4639"/>
        <w:gridCol w:w="1418"/>
        <w:gridCol w:w="1134"/>
        <w:gridCol w:w="1276"/>
        <w:gridCol w:w="141"/>
        <w:gridCol w:w="1134"/>
        <w:gridCol w:w="142"/>
        <w:gridCol w:w="1134"/>
        <w:gridCol w:w="142"/>
        <w:gridCol w:w="1134"/>
      </w:tblGrid>
      <w:tr>
        <w:tblPrEx/>
        <w:trPr>
          <w:trHeight w:val="59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14" w:type="dxa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Руководитель муниципального проекта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07" w:type="dxa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Мальцева Е.Д., заместитель главы администрации города Перми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14" w:type="dxa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Ответственный исполнитель муниципального проекта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07" w:type="dxa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Сапегин</w:t>
            </w:r>
            <w:r>
              <w:rPr>
                <w:color w:val="000000"/>
                <w:sz w:val="22"/>
                <w:szCs w:val="22"/>
              </w:rPr>
              <w:t xml:space="preserve"> С.В., председатель комитета по физической культуре и спорту администрации города Перми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59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14" w:type="dxa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Администратор муниципального проекта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07" w:type="dxa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Зиннер</w:t>
            </w:r>
            <w:r>
              <w:rPr>
                <w:color w:val="000000"/>
                <w:sz w:val="22"/>
                <w:szCs w:val="22"/>
              </w:rPr>
              <w:t xml:space="preserve"> М.В., заместитель председателя комитета-начальник отдела развития физической культуры и спорта комитета по физической культуре и спорту администрации города Перми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29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14" w:type="dxa"/>
            <w:vMerge w:val="restar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Показатели муниципального проекта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3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№ 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39" w:type="dxa"/>
            <w:vMerge w:val="restar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Наименование показателя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Ед. изм.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Значения показателей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34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14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39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2025 год (прогноз)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2026 год (прогноз)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2027 год (прогноз)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2028 год (прогноз)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2029 год (прогноз)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8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14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3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39" w:type="dxa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29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14" w:type="dxa"/>
            <w:vMerge w:val="restar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Объемы и источники финансового обеспечения муниципального проекта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52" w:type="dxa"/>
            <w:vMerge w:val="restart"/>
            <w:textDirection w:val="lrTb"/>
            <w:noWrap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Источники финансового обеспечения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5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Расходы (тыс. рублей)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59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14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52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2025 год (план)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2026 год (план)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2027 год (план)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2028 год (план)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2029 год (план)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Итого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29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14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52" w:type="dxa"/>
            <w:textDirection w:val="lrTb"/>
            <w:noWrap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Всего, в том числе: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8 495,8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67 075,5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75 571,3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29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14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52" w:type="dxa"/>
            <w:textDirection w:val="lrTb"/>
            <w:noWrap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бюджет города Перми 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8 495,8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67 075,5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75 571,3</w:t>
            </w:r>
            <w:r>
              <w:rPr>
                <w:color w:val="000000"/>
                <w:sz w:val="22"/>
                <w:szCs w:val="22"/>
              </w:rPr>
            </w:r>
          </w:p>
        </w:tc>
      </w:tr>
    </w:tbl>
    <w:p>
      <w:pPr>
        <w:pStyle w:val="1075"/>
        <w:ind w:firstLine="720"/>
        <w:jc w:val="both"/>
        <w:spacing w:before="0" w:beforeAutospacing="0" w:after="0" w:afterAutospacing="0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</w:r>
      <w:r>
        <w:rPr>
          <w:bCs/>
          <w:sz w:val="28"/>
          <w:szCs w:val="28"/>
          <w:lang w:eastAsia="en-US"/>
        </w:rPr>
      </w:r>
    </w:p>
    <w:p>
      <w:pPr>
        <w:pStyle w:val="1075"/>
        <w:ind w:firstLine="720"/>
        <w:jc w:val="both"/>
        <w:spacing w:before="0" w:beforeAutospacing="0" w:after="0" w:afterAutospacing="0"/>
        <w:rPr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 xml:space="preserve">6. Раздел «Паспорт комплекса процессных мероприятий 1 «</w:t>
      </w:r>
      <w:r>
        <w:rPr>
          <w:bCs/>
          <w:sz w:val="28"/>
          <w:szCs w:val="28"/>
        </w:rPr>
        <w:t xml:space="preserve">Совершенствование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спортивной инфраструктуры </w:t>
      </w:r>
      <w:r>
        <w:rPr>
          <w:bCs/>
          <w:sz w:val="28"/>
          <w:szCs w:val="28"/>
        </w:rPr>
        <w:br/>
        <w:t xml:space="preserve">и материально-технической базы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для занятий физической культурой и массовым спортом</w:t>
      </w:r>
      <w:r>
        <w:rPr>
          <w:bCs/>
          <w:sz w:val="28"/>
          <w:szCs w:val="28"/>
          <w:lang w:eastAsia="en-US"/>
        </w:rPr>
        <w:t xml:space="preserve">» изложить в следующей редакции:</w:t>
      </w:r>
      <w:r>
        <w:rPr>
          <w:sz w:val="28"/>
          <w:szCs w:val="28"/>
          <w:lang w:eastAsia="en-US"/>
        </w:rPr>
      </w:r>
    </w:p>
    <w:p>
      <w:pPr>
        <w:pStyle w:val="1075"/>
        <w:ind w:firstLine="720"/>
        <w:jc w:val="both"/>
        <w:spacing w:before="0" w:beforeAutospacing="0" w:after="0" w:afterAutospacing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pStyle w:val="1075"/>
        <w:ind w:firstLine="720"/>
        <w:jc w:val="both"/>
        <w:spacing w:before="0" w:beforeAutospacing="0" w:after="0" w:afterAutospacing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pStyle w:val="1075"/>
        <w:ind w:firstLine="720"/>
        <w:jc w:val="both"/>
        <w:spacing w:before="0" w:beforeAutospacing="0" w:after="0" w:afterAutospacing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pStyle w:val="1075"/>
        <w:ind w:firstLine="720"/>
        <w:jc w:val="both"/>
        <w:spacing w:before="0" w:beforeAutospacing="0" w:after="0" w:afterAutospacing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pStyle w:val="1075"/>
        <w:jc w:val="center"/>
        <w:spacing w:before="0" w:beforeAutospacing="0" w:after="0" w:afterAutospacing="0" w:line="238" w:lineRule="exact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«</w:t>
      </w:r>
      <w:r>
        <w:rPr>
          <w:b/>
          <w:bCs/>
          <w:sz w:val="28"/>
          <w:szCs w:val="28"/>
        </w:rPr>
        <w:t xml:space="preserve">ПАСПОРТ</w:t>
      </w:r>
      <w:r>
        <w:rPr>
          <w:b/>
          <w:bCs/>
          <w:sz w:val="28"/>
          <w:szCs w:val="28"/>
        </w:rPr>
      </w:r>
    </w:p>
    <w:p>
      <w:pPr>
        <w:pStyle w:val="1075"/>
        <w:jc w:val="center"/>
        <w:spacing w:before="0" w:beforeAutospacing="0" w:after="0" w:afterAutospacing="0" w:line="238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комплекса процессных мероприятий 1 «Совершенствование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спортивной инфраструктуры </w:t>
      </w:r>
      <w:r>
        <w:rPr>
          <w:b/>
          <w:bCs/>
          <w:sz w:val="28"/>
          <w:szCs w:val="28"/>
        </w:rPr>
      </w:r>
    </w:p>
    <w:p>
      <w:pPr>
        <w:pStyle w:val="1075"/>
        <w:jc w:val="center"/>
        <w:spacing w:before="0" w:beforeAutospacing="0" w:after="0" w:afterAutospacing="0" w:line="238" w:lineRule="exac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и материально-технической базы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для занятий физической культурой и массовым спортом»</w:t>
      </w:r>
      <w:r>
        <w:rPr>
          <w:sz w:val="28"/>
          <w:szCs w:val="28"/>
        </w:rPr>
      </w:r>
    </w:p>
    <w:p>
      <w:pPr>
        <w:pStyle w:val="1075"/>
        <w:jc w:val="right"/>
        <w:spacing w:before="0" w:beforeAutospacing="0" w:after="0" w:afterAutospacing="0" w:line="288" w:lineRule="atLeas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14766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2370"/>
        <w:gridCol w:w="742"/>
        <w:gridCol w:w="4425"/>
        <w:gridCol w:w="1134"/>
        <w:gridCol w:w="1134"/>
        <w:gridCol w:w="1134"/>
        <w:gridCol w:w="1276"/>
        <w:gridCol w:w="1275"/>
        <w:gridCol w:w="1276"/>
      </w:tblGrid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0" w:type="dxa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Ответственный исполнитель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96" w:type="dxa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Сапегин</w:t>
            </w:r>
            <w:r>
              <w:rPr>
                <w:color w:val="000000"/>
                <w:sz w:val="22"/>
                <w:szCs w:val="22"/>
              </w:rPr>
              <w:t xml:space="preserve"> С.В., председатель комитета по физической культуре и спорту администрации города Перми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0" w:type="dxa"/>
            <w:vMerge w:val="restar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Показатели комплекса процессных мероприятий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2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№ 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25" w:type="dxa"/>
            <w:vMerge w:val="restar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Наименование показателя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Ед. изм.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5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Значения показателей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6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2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25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2025 год (прогноз)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2026 год (прогноз)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2027 год (прогноз)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2028 год (прогноз)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2029 год (прогноз)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2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25" w:type="dxa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Количество объектов муниципальных учреждений системы физической культуры и спорта, в которых проведены работы по приведению в нормативное состояние и улучшению материально-технического обеспечения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ед.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 xml:space="preserve">28</w:t>
            </w:r>
            <w:r>
              <w:rPr>
                <w:color w:val="000000"/>
                <w:sz w:val="22"/>
                <w:szCs w:val="22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13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14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11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2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25" w:type="dxa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Количество устроенных муниципальных плоскостных спортивных сооружений </w:t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 оснащением их спортивным инвентарем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ед.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8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7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2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 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0" w:type="dxa"/>
            <w:vMerge w:val="restar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Объемы и источники финансового обеспечения комплекса процессных мероприятий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67" w:type="dxa"/>
            <w:vMerge w:val="restart"/>
            <w:textDirection w:val="lrTb"/>
            <w:noWrap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Источники финансового обеспечения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29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Расходы (тыс. рублей)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6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67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2025 год (план)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2026 год (план)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2027 год (план)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2028 год (план)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2029 год (план)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Итого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67" w:type="dxa"/>
            <w:textDirection w:val="lrTb"/>
            <w:noWrap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Всего, в том числе: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371 757,1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213 006,6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435 846,1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229 149,0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229 149,0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1 478 907,8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1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67" w:type="dxa"/>
            <w:textDirection w:val="lrTb"/>
            <w:noWrap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бюджет города Перми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356 432,8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213 006,6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435 846,1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229 149,0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229 149,0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1 463 583,5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7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67" w:type="dxa"/>
            <w:textDirection w:val="lrTb"/>
            <w:noWrap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бюджет Пермского края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3 831,1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3 831,1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7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0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67" w:type="dxa"/>
            <w:textDirection w:val="lrTb"/>
            <w:noWrap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бюджет Российской Федерации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11 493,2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11 493,2</w:t>
            </w:r>
            <w:r>
              <w:rPr>
                <w:color w:val="000000"/>
                <w:sz w:val="22"/>
                <w:szCs w:val="22"/>
              </w:rPr>
            </w:r>
          </w:p>
        </w:tc>
      </w:tr>
    </w:tbl>
    <w:p>
      <w:pPr>
        <w:pStyle w:val="1075"/>
        <w:jc w:val="right"/>
        <w:spacing w:before="0" w:beforeAutospacing="0" w:after="0" w:afterAutospacing="0" w:line="288" w:lineRule="atLeas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 xml:space="preserve">7. Раздел «Паспорт комплекса процессных мероприятий 2 «</w:t>
      </w:r>
      <w:r>
        <w:rPr>
          <w:bCs/>
          <w:sz w:val="28"/>
          <w:szCs w:val="28"/>
        </w:rPr>
        <w:t xml:space="preserve">Организация и проведение физкультурных мероприятий, спортивно-массовой работы</w:t>
      </w:r>
      <w:r>
        <w:rPr>
          <w:bCs/>
          <w:sz w:val="28"/>
          <w:szCs w:val="28"/>
          <w:lang w:eastAsia="en-US"/>
        </w:rPr>
        <w:t xml:space="preserve">» изложить в следующей редакции:</w:t>
      </w:r>
      <w:r>
        <w:rPr>
          <w:sz w:val="28"/>
          <w:szCs w:val="28"/>
          <w:lang w:eastAsia="en-US"/>
        </w:rPr>
      </w:r>
    </w:p>
    <w:p>
      <w:pPr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pStyle w:val="1075"/>
        <w:jc w:val="center"/>
        <w:spacing w:before="0" w:beforeAutospacing="0" w:after="0" w:afterAutospacing="0" w:line="238" w:lineRule="exact"/>
        <w:rPr>
          <w:sz w:val="28"/>
          <w:szCs w:val="28"/>
        </w:rPr>
      </w:pPr>
      <w:r>
        <w:rPr>
          <w:sz w:val="28"/>
          <w:szCs w:val="28"/>
        </w:rPr>
        <w:t xml:space="preserve">«</w:t>
      </w:r>
      <w:r>
        <w:rPr>
          <w:b/>
          <w:bCs/>
          <w:sz w:val="28"/>
          <w:szCs w:val="28"/>
        </w:rPr>
        <w:t xml:space="preserve">ПАСПОРТ</w:t>
      </w:r>
      <w:r>
        <w:rPr>
          <w:sz w:val="28"/>
          <w:szCs w:val="28"/>
        </w:rPr>
      </w:r>
    </w:p>
    <w:p>
      <w:pPr>
        <w:pStyle w:val="1075"/>
        <w:jc w:val="center"/>
        <w:spacing w:before="0" w:beforeAutospacing="0" w:after="0" w:afterAutospacing="0" w:line="238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комплекса процессных мероприятий 2 «Организация и проведение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физкультурных мероприятий, </w:t>
      </w:r>
      <w:r>
        <w:rPr>
          <w:b/>
          <w:bCs/>
          <w:sz w:val="28"/>
          <w:szCs w:val="28"/>
        </w:rPr>
      </w:r>
    </w:p>
    <w:p>
      <w:pPr>
        <w:pStyle w:val="1075"/>
        <w:jc w:val="center"/>
        <w:spacing w:before="0" w:beforeAutospacing="0" w:after="0" w:afterAutospacing="0" w:line="238" w:lineRule="exac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спортивно-массовой работы»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pStyle w:val="1075"/>
        <w:jc w:val="right"/>
        <w:spacing w:before="0" w:beforeAutospacing="0" w:after="0" w:afterAutospacing="0"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14768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2369"/>
        <w:gridCol w:w="960"/>
        <w:gridCol w:w="4360"/>
        <w:gridCol w:w="1236"/>
        <w:gridCol w:w="1165"/>
        <w:gridCol w:w="1134"/>
        <w:gridCol w:w="1134"/>
        <w:gridCol w:w="1134"/>
        <w:gridCol w:w="1276"/>
      </w:tblGrid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69" w:type="dxa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Ответственный исполнитель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99" w:type="dxa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Сапегин</w:t>
            </w:r>
            <w:r>
              <w:rPr>
                <w:color w:val="000000"/>
                <w:sz w:val="22"/>
                <w:szCs w:val="22"/>
              </w:rPr>
              <w:t xml:space="preserve"> С.В., председатель комитета по физической культуре и спорту администрации города Перми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69" w:type="dxa"/>
            <w:vMerge w:val="restar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Показатели комплекса процессных мероприятий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№ 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60" w:type="dxa"/>
            <w:vMerge w:val="restar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Наименование показателя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6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Ед. изм.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43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Значения показателей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3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69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6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6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5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2025 год (прогноз)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2026 год (прогноз)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2027 год (прогноз)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2028 год (прогноз)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2029 год (прогноз)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69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60" w:type="dxa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Количество получателей муниципальных работ физкультурно-спортивной направленности по месту проживания граждан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6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чел.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5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1 805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1 805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1 805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 xml:space="preserve">1 805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 xml:space="preserve">1 805</w:t>
            </w:r>
            <w:r/>
          </w:p>
        </w:tc>
      </w:tr>
      <w:tr>
        <w:tblPrEx/>
        <w:trPr>
          <w:trHeight w:val="126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69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60" w:type="dxa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Количество организованных занятий </w:t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 организации и проведению спортивно-оздоровительной работы по развитию физической культуры и спорта среди различных групп населения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6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ед.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5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15 912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 xml:space="preserve">19 656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 xml:space="preserve">19 656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 xml:space="preserve">19 656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 xml:space="preserve">19 656</w:t>
            </w:r>
            <w:r/>
          </w:p>
        </w:tc>
      </w:tr>
      <w:tr>
        <w:tblPrEx/>
        <w:trPr>
          <w:trHeight w:val="8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69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60" w:type="dxa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Количество получателей мер поддержки </w:t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 виде скидки по арендной плате муниципального имущества некоммерческим организациям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6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ед.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5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369" w:type="dxa"/>
            <w:vMerge w:val="restar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Объемы и источники финансового обеспечения комплекса процессных мероприятий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20" w:type="dxa"/>
            <w:vMerge w:val="restart"/>
            <w:textDirection w:val="lrTb"/>
            <w:noWrap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Источники финансового обеспечения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79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Расходы (тыс. рублей)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600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369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2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2025 год (план)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65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2026 год (план)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2027 год (план)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2028 год (план)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2029 год (план)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Итого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189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369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20" w:type="dxa"/>
            <w:textDirection w:val="lrTb"/>
            <w:noWrap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Всего, в том числе: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6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321 923,1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5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316 294,3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319 071,1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319 071,1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319 071,1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1 595 430,7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300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369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20" w:type="dxa"/>
            <w:textDirection w:val="lrTb"/>
            <w:noWrap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бюджет города Перми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6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319 476,9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5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316 294,3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319 071,1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319 071,1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319 071,1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1 592 984,5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300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369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20" w:type="dxa"/>
            <w:textDirection w:val="lrTb"/>
            <w:noWrap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бюджет города Перми </w:t>
            </w:r>
            <w:r>
              <w:rPr>
                <w:color w:val="000000"/>
                <w:sz w:val="22"/>
                <w:szCs w:val="22"/>
              </w:rPr>
              <w:t xml:space="preserve">(неналоговые меры поддержки)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6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6 449,2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5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6 826,2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7 106,1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7 397,4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7 693,3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35 472,2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30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69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20" w:type="dxa"/>
            <w:textDirection w:val="lrTb"/>
            <w:noWrap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бюджет Пермского края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6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2 446,2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5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2 446,2</w:t>
            </w:r>
            <w:r>
              <w:rPr>
                <w:color w:val="000000"/>
                <w:sz w:val="22"/>
                <w:szCs w:val="22"/>
              </w:rPr>
            </w:r>
          </w:p>
        </w:tc>
      </w:tr>
    </w:tbl>
    <w:p>
      <w:pPr>
        <w:pStyle w:val="1075"/>
        <w:jc w:val="right"/>
        <w:spacing w:before="0" w:beforeAutospacing="0" w:after="0" w:afterAutospacing="0" w:line="288" w:lineRule="atLeas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75"/>
        <w:ind w:firstLine="720"/>
        <w:jc w:val="both"/>
        <w:spacing w:before="0" w:beforeAutospacing="0" w:after="0" w:afterAutospacing="0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 xml:space="preserve">8. Раздел «Паспорт комплекса процессных мероприятий 3 «</w:t>
      </w:r>
      <w:r>
        <w:rPr>
          <w:bCs/>
          <w:sz w:val="28"/>
          <w:szCs w:val="28"/>
        </w:rPr>
        <w:t xml:space="preserve">Реализация дополнительных общеобразовательных программ</w:t>
      </w:r>
      <w:r>
        <w:rPr>
          <w:bCs/>
          <w:sz w:val="28"/>
          <w:szCs w:val="28"/>
          <w:lang w:eastAsia="en-US"/>
        </w:rPr>
        <w:t xml:space="preserve">» изложить в следующей редакции:</w:t>
      </w:r>
      <w:r>
        <w:rPr>
          <w:bCs/>
          <w:sz w:val="28"/>
          <w:szCs w:val="28"/>
          <w:lang w:eastAsia="en-US"/>
        </w:rPr>
      </w:r>
    </w:p>
    <w:p>
      <w:pPr>
        <w:pStyle w:val="1075"/>
        <w:ind w:firstLine="720"/>
        <w:jc w:val="both"/>
        <w:spacing w:before="0" w:beforeAutospacing="0" w:after="0" w:afterAutospacing="0" w:line="240" w:lineRule="exact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</w:r>
      <w:r>
        <w:rPr>
          <w:bCs/>
          <w:sz w:val="28"/>
          <w:szCs w:val="28"/>
          <w:lang w:eastAsia="en-US"/>
        </w:rPr>
      </w:r>
    </w:p>
    <w:p>
      <w:pPr>
        <w:pStyle w:val="1075"/>
        <w:jc w:val="center"/>
        <w:spacing w:before="0" w:beforeAutospacing="0" w:after="0" w:afterAutospacing="0" w:line="238" w:lineRule="exact"/>
        <w:rPr>
          <w:sz w:val="28"/>
          <w:szCs w:val="28"/>
        </w:rPr>
      </w:pPr>
      <w:r>
        <w:rPr>
          <w:sz w:val="28"/>
          <w:szCs w:val="28"/>
        </w:rPr>
        <w:t xml:space="preserve">«</w:t>
      </w:r>
      <w:r>
        <w:rPr>
          <w:b/>
          <w:bCs/>
          <w:sz w:val="28"/>
          <w:szCs w:val="28"/>
        </w:rPr>
        <w:t xml:space="preserve">ПАСПОРТ</w:t>
      </w:r>
      <w:r>
        <w:rPr>
          <w:sz w:val="28"/>
          <w:szCs w:val="28"/>
        </w:rPr>
      </w:r>
    </w:p>
    <w:p>
      <w:pPr>
        <w:pStyle w:val="1075"/>
        <w:jc w:val="center"/>
        <w:spacing w:before="0" w:beforeAutospacing="0" w:after="0" w:afterAutospacing="0" w:line="238" w:lineRule="exac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комплекса процессных мероприятий 3 «Реализация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дополнительных общеобразовательных программ»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pStyle w:val="1075"/>
        <w:jc w:val="right"/>
        <w:spacing w:before="0" w:beforeAutospacing="0" w:after="0" w:afterAutospacing="0" w:line="288" w:lineRule="atLeas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15021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961"/>
        <w:gridCol w:w="585"/>
        <w:gridCol w:w="4735"/>
        <w:gridCol w:w="1261"/>
        <w:gridCol w:w="1405"/>
        <w:gridCol w:w="1261"/>
        <w:gridCol w:w="1261"/>
        <w:gridCol w:w="1276"/>
        <w:gridCol w:w="1276"/>
      </w:tblGrid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61" w:type="dxa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Ответственный исполнитель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0" w:type="dxa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Сапегин</w:t>
            </w:r>
            <w:r>
              <w:rPr>
                <w:color w:val="000000"/>
                <w:sz w:val="22"/>
                <w:szCs w:val="22"/>
              </w:rPr>
              <w:t xml:space="preserve"> С.В., председатель комитета по физической культуре и спорту администрации города Перми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61" w:type="dxa"/>
            <w:vMerge w:val="restar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Показатели комплекса процессных мероприятий</w:t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№ 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35" w:type="dxa"/>
            <w:vMerge w:val="restar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Наименование показателя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1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Ед. изм.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Значения показателей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6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61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35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1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5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2025 год (прогноз)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6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2026 год (прогноз)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6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2027 год (прогноз)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2028 год (прогноз)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2029 год (прогноз)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53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61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Merge w:val="restart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35" w:type="dxa"/>
            <w:vMerge w:val="restar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Количество получателей услуг по реализации дополнительных образовательных программ спортивной подготовки по олимпийским и неолимпийским видам спорта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1" w:type="dxa"/>
            <w:vMerge w:val="restart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чел.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5" w:type="dxa"/>
            <w:vMerge w:val="restart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20 661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1" w:type="dxa"/>
            <w:vMerge w:val="restart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20 661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1" w:type="dxa"/>
            <w:vMerge w:val="restart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20 661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Merge w:val="restart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20 661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Merge w:val="restart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20 661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61" w:type="dxa"/>
            <w:vMerge w:val="restar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Объемы и источники финансового обеспечения комплекса процессных мероприятий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20" w:type="dxa"/>
            <w:vMerge w:val="restart"/>
            <w:textDirection w:val="lrTb"/>
            <w:noWrap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Источники финансового обеспечения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40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Расходы (тыс. рублей)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6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61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2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2025 год (план)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05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2026 год (план)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6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2027 год (план)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6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2028 год (план)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2029 год (план)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Итого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61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20" w:type="dxa"/>
            <w:textDirection w:val="lrTb"/>
            <w:noWrap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Всего, в том числе: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1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1 033 606,5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5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1 343 101,2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1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1 349 060,5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1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1 349 060,5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1 349 060,5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6 423 889,2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61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20" w:type="dxa"/>
            <w:textDirection w:val="lrTb"/>
            <w:noWrap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бюджет города Перми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1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1 033 606,5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5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1 343 101,2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1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1 349 060,5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1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1 349 060,5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1 349 060,5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6 423 889,2</w:t>
            </w:r>
            <w:r>
              <w:rPr>
                <w:color w:val="000000"/>
                <w:sz w:val="22"/>
                <w:szCs w:val="22"/>
              </w:rPr>
            </w:r>
          </w:p>
        </w:tc>
      </w:tr>
    </w:tbl>
    <w:p>
      <w:pPr>
        <w:pStyle w:val="1075"/>
        <w:ind w:firstLine="720"/>
        <w:jc w:val="both"/>
        <w:spacing w:before="0" w:beforeAutospacing="0" w:after="0" w:afterAutospacing="0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</w:r>
      <w:r>
        <w:rPr>
          <w:bCs/>
          <w:sz w:val="28"/>
          <w:szCs w:val="28"/>
          <w:lang w:eastAsia="en-US"/>
        </w:rPr>
      </w:r>
    </w:p>
    <w:p>
      <w:pPr>
        <w:pStyle w:val="1075"/>
        <w:ind w:firstLine="720"/>
        <w:jc w:val="both"/>
        <w:spacing w:before="0" w:beforeAutospacing="0" w:after="0" w:afterAutospacing="0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 xml:space="preserve">9. Раздел «Паспорт комплекса процессных мероприятий 4 «</w:t>
      </w:r>
      <w:r>
        <w:rPr>
          <w:bCs/>
          <w:sz w:val="28"/>
          <w:szCs w:val="28"/>
        </w:rPr>
        <w:t xml:space="preserve">Обеспечение деятельности комитета по физической культуре и спорту администрации города Перми</w:t>
      </w:r>
      <w:r>
        <w:rPr>
          <w:bCs/>
          <w:sz w:val="28"/>
          <w:szCs w:val="28"/>
          <w:lang w:eastAsia="en-US"/>
        </w:rPr>
        <w:t xml:space="preserve">» изложить в следующей редакции:</w:t>
      </w:r>
      <w:r>
        <w:rPr>
          <w:bCs/>
          <w:sz w:val="28"/>
          <w:szCs w:val="28"/>
          <w:lang w:eastAsia="en-US"/>
        </w:rPr>
      </w:r>
    </w:p>
    <w:p>
      <w:pPr>
        <w:pStyle w:val="1075"/>
        <w:jc w:val="center"/>
        <w:spacing w:before="0" w:beforeAutospacing="0" w:after="0" w:afterAutospacing="0" w:line="238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1075"/>
        <w:jc w:val="center"/>
        <w:spacing w:before="0" w:beforeAutospacing="0" w:after="0" w:afterAutospacing="0" w:line="238" w:lineRule="exact"/>
        <w:rPr>
          <w:sz w:val="28"/>
          <w:szCs w:val="28"/>
        </w:rPr>
      </w:pPr>
      <w:r>
        <w:rPr>
          <w:sz w:val="28"/>
          <w:szCs w:val="28"/>
        </w:rPr>
        <w:t xml:space="preserve">«</w:t>
      </w:r>
      <w:r>
        <w:rPr>
          <w:b/>
          <w:bCs/>
          <w:sz w:val="28"/>
          <w:szCs w:val="28"/>
        </w:rPr>
        <w:t xml:space="preserve">ПАСПОРТ</w:t>
      </w:r>
      <w:r>
        <w:rPr>
          <w:sz w:val="28"/>
          <w:szCs w:val="28"/>
        </w:rPr>
      </w:r>
    </w:p>
    <w:p>
      <w:pPr>
        <w:pStyle w:val="1075"/>
        <w:jc w:val="center"/>
        <w:spacing w:before="0" w:beforeAutospacing="0" w:after="0" w:afterAutospacing="0" w:line="238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комплекса процессных мероприятий 4 «Обеспечение деятельности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</w:r>
    </w:p>
    <w:p>
      <w:pPr>
        <w:pStyle w:val="1075"/>
        <w:jc w:val="center"/>
        <w:spacing w:before="0" w:beforeAutospacing="0" w:after="0" w:afterAutospacing="0" w:line="238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комитета по физической культуре и спорту администрации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города Перми»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</w:r>
    </w:p>
    <w:p>
      <w:pPr>
        <w:pStyle w:val="1075"/>
        <w:jc w:val="both"/>
        <w:spacing w:before="0" w:beforeAutospacing="0" w:after="0" w:afterAutospacing="0" w:line="240" w:lineRule="exact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</w:r>
      <w:r>
        <w:rPr>
          <w:bCs/>
          <w:sz w:val="28"/>
          <w:szCs w:val="28"/>
          <w:lang w:eastAsia="en-US"/>
        </w:rPr>
      </w:r>
    </w:p>
    <w:tbl>
      <w:tblPr>
        <w:tblW w:w="14624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2370"/>
        <w:gridCol w:w="4883"/>
        <w:gridCol w:w="1276"/>
        <w:gridCol w:w="1134"/>
        <w:gridCol w:w="1134"/>
        <w:gridCol w:w="1276"/>
        <w:gridCol w:w="1276"/>
        <w:gridCol w:w="1275"/>
      </w:tblGrid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0" w:type="dxa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Ответственный исполнитель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254" w:type="dxa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Сапегин</w:t>
            </w:r>
            <w:r>
              <w:rPr>
                <w:color w:val="000000"/>
                <w:sz w:val="22"/>
                <w:szCs w:val="22"/>
              </w:rPr>
              <w:t xml:space="preserve"> С.В., председатель комитета по физической культуре и спорту администрации города Перми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0" w:type="dxa"/>
            <w:vMerge w:val="restar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Объемы и источники финансового обеспечения комплекса процессных мероприятий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3" w:type="dxa"/>
            <w:vMerge w:val="restart"/>
            <w:textDirection w:val="lrTb"/>
            <w:noWrap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Источники финансового обеспечения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71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Расходы (тыс. рублей)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6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2025 год (план)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2026 год (план)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2027 год (план)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2028 год (план)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2029 год (план)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Итого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3" w:type="dxa"/>
            <w:textDirection w:val="lrTb"/>
            <w:noWrap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Всего, в том числе: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87 321,1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96 382,8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98 934,3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98 934,3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98 934,3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480 506,8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3" w:type="dxa"/>
            <w:textDirection w:val="lrTb"/>
            <w:noWrap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бюджет города Перми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87 321,1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96 382,8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98 934,3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98 934,3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98 934,3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480 506,8</w:t>
            </w:r>
            <w:r>
              <w:rPr>
                <w:color w:val="000000"/>
                <w:sz w:val="22"/>
                <w:szCs w:val="22"/>
              </w:rPr>
            </w:r>
          </w:p>
        </w:tc>
      </w:tr>
    </w:tbl>
    <w:p>
      <w:pPr>
        <w:pStyle w:val="1075"/>
        <w:ind w:firstLine="720"/>
        <w:jc w:val="both"/>
        <w:spacing w:before="0" w:beforeAutospacing="0" w:after="0" w:afterAutospacing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pStyle w:val="1075"/>
        <w:ind w:firstLine="720"/>
        <w:jc w:val="both"/>
        <w:spacing w:before="0" w:beforeAutospacing="0" w:after="0" w:afterAutospacing="0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 xml:space="preserve">10. Раздел «Перечень </w:t>
      </w:r>
      <w:r>
        <w:rPr>
          <w:bCs/>
          <w:sz w:val="28"/>
          <w:szCs w:val="28"/>
        </w:rPr>
        <w:t xml:space="preserve">целевых показателей программы, показателей структурных элементов программы «Развитие физической культуры и спорта города Перми»</w:t>
      </w:r>
      <w:r>
        <w:rPr>
          <w:bCs/>
          <w:sz w:val="28"/>
          <w:szCs w:val="28"/>
          <w:lang w:eastAsia="en-US"/>
        </w:rPr>
        <w:t xml:space="preserve"> изложить в следующей редакции:</w:t>
      </w:r>
      <w:r>
        <w:rPr>
          <w:bCs/>
          <w:sz w:val="28"/>
          <w:szCs w:val="28"/>
          <w:lang w:eastAsia="en-US"/>
        </w:rPr>
      </w:r>
    </w:p>
    <w:p>
      <w:pPr>
        <w:pStyle w:val="1075"/>
        <w:jc w:val="center"/>
        <w:spacing w:before="0" w:beforeAutospacing="0" w:after="0" w:afterAutospacing="0" w:line="238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75"/>
        <w:jc w:val="center"/>
        <w:spacing w:before="0" w:beforeAutospacing="0" w:after="0" w:afterAutospacing="0" w:line="238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75"/>
        <w:jc w:val="center"/>
        <w:spacing w:before="0" w:beforeAutospacing="0" w:after="0" w:afterAutospacing="0" w:line="238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75"/>
        <w:jc w:val="center"/>
        <w:spacing w:before="0" w:beforeAutospacing="0" w:after="0" w:afterAutospacing="0" w:line="238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75"/>
        <w:jc w:val="center"/>
        <w:spacing w:before="0" w:beforeAutospacing="0" w:after="0" w:afterAutospacing="0" w:line="238" w:lineRule="exact"/>
        <w:rPr>
          <w:sz w:val="28"/>
          <w:szCs w:val="28"/>
        </w:rPr>
      </w:pPr>
      <w:r>
        <w:rPr>
          <w:sz w:val="28"/>
          <w:szCs w:val="28"/>
        </w:rPr>
        <w:t xml:space="preserve">«</w:t>
      </w:r>
      <w:r>
        <w:rPr>
          <w:b/>
          <w:bCs/>
          <w:sz w:val="28"/>
          <w:szCs w:val="28"/>
        </w:rPr>
        <w:t xml:space="preserve">ПЕРЕЧЕНЬ </w:t>
      </w:r>
      <w:r>
        <w:rPr>
          <w:sz w:val="28"/>
          <w:szCs w:val="28"/>
        </w:rPr>
      </w:r>
    </w:p>
    <w:p>
      <w:pPr>
        <w:pStyle w:val="1075"/>
        <w:jc w:val="center"/>
        <w:spacing w:before="0" w:beforeAutospacing="0" w:after="0" w:afterAutospacing="0" w:line="238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целевых показателей программы, показателей структурных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элементов программы «Развитие физической </w:t>
      </w:r>
      <w:r>
        <w:rPr>
          <w:b/>
          <w:bCs/>
          <w:sz w:val="28"/>
          <w:szCs w:val="28"/>
        </w:rPr>
      </w:r>
    </w:p>
    <w:p>
      <w:pPr>
        <w:pStyle w:val="1075"/>
        <w:jc w:val="center"/>
        <w:spacing w:before="0" w:beforeAutospacing="0" w:after="0" w:afterAutospacing="0" w:line="238" w:lineRule="exac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культуры и спорта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города Перми»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pStyle w:val="1075"/>
        <w:jc w:val="right"/>
        <w:spacing w:before="0" w:beforeAutospacing="0" w:after="0" w:afterAutospacing="0" w:line="288" w:lineRule="atLeas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14768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959"/>
        <w:gridCol w:w="3940"/>
        <w:gridCol w:w="1113"/>
        <w:gridCol w:w="2236"/>
        <w:gridCol w:w="1134"/>
        <w:gridCol w:w="1276"/>
        <w:gridCol w:w="1134"/>
        <w:gridCol w:w="1417"/>
        <w:gridCol w:w="1559"/>
      </w:tblGrid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Merge w:val="restart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№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40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Наименование целевого показателя программы, показателей структурных элементов программы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3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Единица измерения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36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ФО (ФП) 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52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Значения показателей</w:t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6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40" w:type="dxa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3" w:type="dxa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36" w:type="dxa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2025 год (прогноз)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2026 год (прогноз)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2027 год (прогноз)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2028 год (прогноз)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2029 год (прогноз)</w:t>
            </w:r>
            <w:r>
              <w:rPr>
                <w:color w:val="000000"/>
                <w:sz w:val="22"/>
                <w:szCs w:val="22"/>
              </w:rPr>
            </w:r>
          </w:p>
        </w:tc>
      </w:tr>
    </w:tbl>
    <w:p>
      <w:pPr>
        <w:rPr>
          <w:sz w:val="2"/>
        </w:rPr>
      </w:pPr>
      <w:r>
        <w:rPr>
          <w:sz w:val="2"/>
        </w:rPr>
      </w:r>
      <w:r>
        <w:rPr>
          <w:sz w:val="2"/>
        </w:rPr>
      </w:r>
    </w:p>
    <w:tbl>
      <w:tblPr>
        <w:tblW w:w="14768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959"/>
        <w:gridCol w:w="3940"/>
        <w:gridCol w:w="1113"/>
        <w:gridCol w:w="2236"/>
        <w:gridCol w:w="1134"/>
        <w:gridCol w:w="1276"/>
        <w:gridCol w:w="1134"/>
        <w:gridCol w:w="1417"/>
        <w:gridCol w:w="1559"/>
      </w:tblGrid>
      <w:tr>
        <w:tblPrEx/>
        <w:trPr>
          <w:trHeight w:val="300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40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3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36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7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8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9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68"/>
        </w:trPr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68" w:type="dxa"/>
            <w:vAlign w:val="bottom"/>
            <w:textDirection w:val="lrTb"/>
            <w:noWrap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Муниципальная программа «Развитие физической культуры и спорта города Перми»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140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40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Доля граждан, систематически занимающихся физической культурой </w:t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 спортом (в общей численности граждан, не имеющих противопоказаний </w:t>
            </w:r>
            <w:r>
              <w:rPr>
                <w:sz w:val="22"/>
                <w:szCs w:val="22"/>
              </w:rPr>
            </w:r>
          </w:p>
          <w:p>
            <w:pPr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 xml:space="preserve">и ограничений для занятий физической культурой и спортом)</w:t>
            </w:r>
            <w:r>
              <w:rPr>
                <w:color w:val="000000"/>
                <w:sz w:val="22"/>
                <w:szCs w:val="22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3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%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3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  <w:highlight w:val="lightGray"/>
              </w:rPr>
            </w:pPr>
            <w:r>
              <w:rPr>
                <w:color w:val="000000"/>
                <w:sz w:val="22"/>
                <w:szCs w:val="22"/>
              </w:rPr>
              <w:t xml:space="preserve">КФКС</w:t>
            </w:r>
            <w:r>
              <w:rPr>
                <w:color w:val="000000"/>
                <w:sz w:val="22"/>
                <w:szCs w:val="22"/>
                <w:highlight w:val="lightGray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58,8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62,0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63,6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65,8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68,1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98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40" w:type="dxa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Уровень обеспеченности граждан спортивными сооружениями исходя </w:t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из единовременной пропускной способности объектов спорта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3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%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3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  <w:highlight w:val="lightGray"/>
              </w:rPr>
            </w:pPr>
            <w:r>
              <w:rPr>
                <w:color w:val="000000"/>
                <w:sz w:val="22"/>
                <w:szCs w:val="22"/>
              </w:rPr>
              <w:t xml:space="preserve">КФКС</w:t>
            </w:r>
            <w:r>
              <w:rPr>
                <w:color w:val="000000"/>
                <w:sz w:val="22"/>
                <w:szCs w:val="22"/>
                <w:highlight w:val="lightGray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66,0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66,0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66,4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 xml:space="preserve">66,7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 xml:space="preserve">67,1</w:t>
            </w:r>
            <w:r/>
          </w:p>
        </w:tc>
      </w:tr>
      <w:tr>
        <w:tblPrEx/>
        <w:trPr>
          <w:trHeight w:val="245"/>
        </w:trPr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68" w:type="dxa"/>
            <w:vAlign w:val="bottom"/>
            <w:textDirection w:val="lrTb"/>
            <w:noWrap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Муниципальный проект «Развитие инфраструктуры для занятий физической культурой и спортом» (в рамках регионального проекта)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40" w:type="dxa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Количество объектов, в отношении которых проведен капитальный ремонт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3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шт.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3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  <w:highlight w:val="lightGray"/>
              </w:rPr>
            </w:pPr>
            <w:r>
              <w:rPr>
                <w:color w:val="000000"/>
                <w:sz w:val="22"/>
                <w:szCs w:val="22"/>
              </w:rPr>
              <w:t xml:space="preserve">КФКС</w:t>
            </w:r>
            <w:r>
              <w:rPr>
                <w:color w:val="000000"/>
                <w:sz w:val="22"/>
                <w:szCs w:val="22"/>
                <w:highlight w:val="lightGray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40" w:type="dxa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Уровень обеспеченности населения спортивными сооружениями исходя из единовременной пропускной способности объектов спорта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3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%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3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КФКС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60,3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300"/>
        </w:trPr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68" w:type="dxa"/>
            <w:textDirection w:val="lrTb"/>
            <w:noWrap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Муниципальный проект «Комфортный край» (в рамках регионального проекта)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40" w:type="dxa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Количество устроенных спортивных площадок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3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ед.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3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КФКС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- 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- 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- 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- 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40" w:type="dxa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Единовременная пропускная способность спортивной площадки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3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чел.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3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КФКС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25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- 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- 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- 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- 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7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40" w:type="dxa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Уровень обеспеченности населения спортивными сооружениями исходя из единовременной пропускной способности объектов спорта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3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%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3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КФКС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65,5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- 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- 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- 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- 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269"/>
        </w:trPr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68" w:type="dxa"/>
            <w:vAlign w:val="bottom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Комплекс процессных мероприятий 1 «Совершенствование спортивной инфраструктуры и материально-технической базы для занятий физической культурой и массовым спортом»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95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8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940" w:type="dxa"/>
            <w:vMerge w:val="restar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Количество объектов муниципальных учреждений системы физической культуры и спорта, в которых проведены работы по приведению в нормативное состояние и улучшению материально-технического обеспечения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11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ед.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3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КФКС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28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/>
          </w:tcPr>
          <w:p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  <w:lang w:val="en-US"/>
              </w:rPr>
              <w:t xml:space="preserve">2</w:t>
            </w:r>
            <w:r>
              <w:rPr>
                <w:sz w:val="22"/>
                <w:szCs w:val="22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30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vMerge w:val="continue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40" w:type="dxa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3" w:type="dxa"/>
            <w:vMerge w:val="continue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3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УКС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 xml:space="preserve">0</w:t>
            </w:r>
            <w:r>
              <w:rPr>
                <w:color w:val="000000"/>
                <w:sz w:val="22"/>
                <w:szCs w:val="22"/>
                <w:lang w:val="en-US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/>
          </w:tcPr>
          <w:p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0</w:t>
            </w:r>
            <w:r>
              <w:rPr>
                <w:sz w:val="22"/>
                <w:szCs w:val="22"/>
                <w:lang w:val="en-US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/>
          </w:tcPr>
          <w:p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1</w:t>
            </w:r>
            <w:r>
              <w:rPr>
                <w:sz w:val="22"/>
                <w:szCs w:val="22"/>
                <w:lang w:val="en-US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/>
          </w:tcPr>
          <w:p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1</w:t>
            </w:r>
            <w:r>
              <w:rPr>
                <w:sz w:val="22"/>
                <w:szCs w:val="22"/>
                <w:lang w:val="en-US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/>
          </w:tcPr>
          <w:p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0</w:t>
            </w:r>
            <w:r>
              <w:rPr>
                <w:sz w:val="22"/>
                <w:szCs w:val="22"/>
                <w:lang w:val="en-US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9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40" w:type="dxa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Количество устроенных муниципальных плоскостных спортивных сооружений с оснащением их спортивным инвентарем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3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ед.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3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  <w:highlight w:val="lightGray"/>
              </w:rPr>
            </w:pPr>
            <w:r>
              <w:rPr>
                <w:color w:val="000000"/>
                <w:sz w:val="22"/>
                <w:szCs w:val="22"/>
              </w:rPr>
              <w:t xml:space="preserve">КФКС</w:t>
            </w:r>
            <w:r>
              <w:rPr>
                <w:color w:val="000000"/>
                <w:sz w:val="22"/>
                <w:szCs w:val="22"/>
                <w:highlight w:val="lightGray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8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7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53"/>
        </w:trPr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68" w:type="dxa"/>
            <w:vAlign w:val="bottom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Комплекс процессных мероприятий 2 «Организация и проведение физкультурных мероприятий, спортивно-массовой работы»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40" w:type="dxa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Количество получателей муниципальных работ физкультурно-спортивной направленности по месту проживания граждан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3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чел.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3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  <w:highlight w:val="lightGray"/>
              </w:rPr>
            </w:pPr>
            <w:r>
              <w:rPr>
                <w:color w:val="000000"/>
                <w:sz w:val="22"/>
                <w:szCs w:val="22"/>
              </w:rPr>
              <w:t xml:space="preserve">КФКС</w:t>
            </w:r>
            <w:r>
              <w:rPr>
                <w:color w:val="000000"/>
                <w:sz w:val="22"/>
                <w:szCs w:val="22"/>
                <w:highlight w:val="lightGray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 xml:space="preserve">1 805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 xml:space="preserve">1 805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 xml:space="preserve">1 805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 xml:space="preserve">1 805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 xml:space="preserve">1 805</w:t>
            </w:r>
            <w:r/>
          </w:p>
        </w:tc>
      </w:tr>
      <w:tr>
        <w:tblPrEx/>
        <w:trPr>
          <w:trHeight w:val="125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11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40" w:type="dxa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Количество организованных занятий по организации и проведению спортивно-оздоровительной работы </w:t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 развитию физической культуры </w:t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 спорта среди различных групп населения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3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ед.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3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  <w:highlight w:val="lightGray"/>
              </w:rPr>
            </w:pPr>
            <w:r>
              <w:rPr>
                <w:color w:val="000000"/>
                <w:sz w:val="22"/>
                <w:szCs w:val="22"/>
              </w:rPr>
              <w:t xml:space="preserve">КФКС</w:t>
            </w:r>
            <w:r>
              <w:rPr>
                <w:color w:val="000000"/>
                <w:sz w:val="22"/>
                <w:szCs w:val="22"/>
                <w:highlight w:val="lightGray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15 912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 xml:space="preserve">19 656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 xml:space="preserve">19 656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 xml:space="preserve">19 656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 xml:space="preserve">19 656</w:t>
            </w:r>
            <w:r/>
          </w:p>
        </w:tc>
      </w:tr>
      <w:tr>
        <w:tblPrEx/>
        <w:trPr>
          <w:trHeight w:val="19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12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40" w:type="dxa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Количество получателей мер поддержки в виде скидки по арендной плате муниципального имущества некоммерческим организациям 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3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ед.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3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КФКС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169"/>
        </w:trPr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68" w:type="dxa"/>
            <w:vAlign w:val="bottom"/>
            <w:textDirection w:val="lrTb"/>
            <w:noWrap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Комплекс процессных мероприятий 3 «Реализация дополнительных общеобразовательных программ»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13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40" w:type="dxa"/>
            <w:vMerge w:val="restar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Количество получателей услуг </w:t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 реализации дополнительных образовательных программ спортивной подготовки по олимпийским и неолимпийским видам спорта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чел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3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  <w:highlight w:val="lightGray"/>
              </w:rPr>
            </w:pPr>
            <w:r>
              <w:rPr>
                <w:color w:val="000000"/>
                <w:sz w:val="22"/>
                <w:szCs w:val="22"/>
              </w:rPr>
              <w:t xml:space="preserve">КФКС</w:t>
            </w:r>
            <w:r>
              <w:rPr>
                <w:color w:val="000000"/>
                <w:sz w:val="22"/>
                <w:szCs w:val="22"/>
                <w:highlight w:val="lightGray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 xml:space="preserve">20 408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 xml:space="preserve">20 408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 xml:space="preserve">20 408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 xml:space="preserve">20 408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 xml:space="preserve">20 408</w:t>
            </w:r>
            <w:r/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vMerge w:val="continue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40" w:type="dxa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3" w:type="dxa"/>
            <w:vMerge w:val="continue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3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департамент образования администрации города Перми </w:t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(далее – ДО)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253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 xml:space="preserve">253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 xml:space="preserve">253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 xml:space="preserve">253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 xml:space="preserve">253</w:t>
            </w:r>
            <w:r/>
          </w:p>
        </w:tc>
      </w:tr>
    </w:tbl>
    <w:p>
      <w:pPr>
        <w:pStyle w:val="1075"/>
        <w:ind w:firstLine="720"/>
        <w:jc w:val="both"/>
        <w:spacing w:before="0" w:beforeAutospacing="0" w:after="0" w:afterAutospacing="0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</w:r>
      <w:r>
        <w:rPr>
          <w:bCs/>
          <w:sz w:val="28"/>
          <w:szCs w:val="28"/>
          <w:lang w:eastAsia="en-US"/>
        </w:rPr>
      </w:r>
    </w:p>
    <w:p>
      <w:pPr>
        <w:pStyle w:val="1075"/>
        <w:ind w:firstLine="720"/>
        <w:jc w:val="both"/>
        <w:spacing w:before="0" w:beforeAutospacing="0" w:after="0" w:afterAutospacing="0"/>
        <w:rPr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 xml:space="preserve">11. Раздел «</w:t>
      </w:r>
      <w:r>
        <w:rPr>
          <w:bCs/>
          <w:sz w:val="28"/>
          <w:szCs w:val="28"/>
        </w:rPr>
        <w:t xml:space="preserve">Финансовое обеспечение реализации муниципальной программы «Развитие физической культуры и спорта города Перми» </w:t>
      </w:r>
      <w:r>
        <w:rPr>
          <w:bCs/>
          <w:sz w:val="28"/>
          <w:szCs w:val="28"/>
          <w:lang w:eastAsia="en-US"/>
        </w:rPr>
        <w:t xml:space="preserve">изложить в следующей редакции:</w:t>
      </w:r>
      <w:r>
        <w:rPr>
          <w:sz w:val="28"/>
          <w:szCs w:val="28"/>
          <w:lang w:eastAsia="en-US"/>
        </w:rPr>
      </w:r>
    </w:p>
    <w:p>
      <w:pPr>
        <w:pStyle w:val="1075"/>
        <w:ind w:firstLine="720"/>
        <w:jc w:val="both"/>
        <w:spacing w:before="0" w:beforeAutospacing="0" w:after="0" w:afterAutospacing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pStyle w:val="1075"/>
        <w:jc w:val="center"/>
        <w:spacing w:before="0" w:beforeAutospacing="0" w:after="0" w:afterAutospacing="0" w:line="238" w:lineRule="exact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«</w:t>
      </w:r>
      <w:r>
        <w:rPr>
          <w:b/>
          <w:bCs/>
          <w:sz w:val="28"/>
          <w:szCs w:val="28"/>
        </w:rPr>
        <w:t xml:space="preserve">ФИНАНСОВОЕ ОБЕСПЕЧЕНИЕ</w:t>
      </w:r>
      <w:r>
        <w:rPr>
          <w:b/>
          <w:bCs/>
          <w:sz w:val="28"/>
          <w:szCs w:val="28"/>
        </w:rPr>
      </w:r>
    </w:p>
    <w:p>
      <w:pPr>
        <w:pStyle w:val="1075"/>
        <w:jc w:val="center"/>
        <w:spacing w:before="0" w:beforeAutospacing="0" w:after="0" w:afterAutospacing="0" w:line="238" w:lineRule="exac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реализации муниципальной программы «Развитие физической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культуры и спорта города Перми»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pStyle w:val="1075"/>
        <w:jc w:val="right"/>
        <w:spacing w:before="0" w:beforeAutospacing="0" w:after="0" w:afterAutospacing="0" w:line="288" w:lineRule="atLeas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14768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3853"/>
        <w:gridCol w:w="1134"/>
        <w:gridCol w:w="1701"/>
        <w:gridCol w:w="1276"/>
        <w:gridCol w:w="1276"/>
        <w:gridCol w:w="1276"/>
        <w:gridCol w:w="1417"/>
        <w:gridCol w:w="1276"/>
        <w:gridCol w:w="1559"/>
      </w:tblGrid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55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Наименование программы, структурного элемента программы, направления расходов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ФО (ФП), ТО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Источники финансового обеспечения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07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Расходы, тыс. рублей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51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55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2025 год (план)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2026 год (план)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2027 год (план)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2028 год (план)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2029 год (план)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всего</w:t>
            </w:r>
            <w:r>
              <w:rPr>
                <w:color w:val="000000"/>
                <w:sz w:val="22"/>
                <w:szCs w:val="22"/>
              </w:rPr>
            </w:r>
          </w:p>
        </w:tc>
      </w:tr>
    </w:tbl>
    <w:p>
      <w:pPr>
        <w:rPr>
          <w:sz w:val="2"/>
        </w:rPr>
      </w:pPr>
      <w:r>
        <w:rPr>
          <w:sz w:val="2"/>
        </w:rPr>
      </w:r>
      <w:r>
        <w:rPr>
          <w:sz w:val="2"/>
        </w:rPr>
      </w:r>
    </w:p>
    <w:tbl>
      <w:tblPr>
        <w:tblW w:w="14768" w:type="dxa"/>
        <w:tblInd w:w="11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3853"/>
        <w:gridCol w:w="1134"/>
        <w:gridCol w:w="1701"/>
        <w:gridCol w:w="1276"/>
        <w:gridCol w:w="1276"/>
        <w:gridCol w:w="1276"/>
        <w:gridCol w:w="1417"/>
        <w:gridCol w:w="1276"/>
        <w:gridCol w:w="1559"/>
      </w:tblGrid>
      <w:tr>
        <w:tblPrEx/>
        <w:trPr>
          <w:trHeight w:val="300"/>
          <w:tblHeader/>
        </w:trPr>
        <w:tc>
          <w:tcPr>
            <w:tcW w:w="385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7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8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9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300"/>
        </w:trPr>
        <w:tc>
          <w:tcPr>
            <w:tcW w:w="3853" w:type="dxa"/>
            <w:vMerge w:val="restar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Муниципальная программа «Развитие физической культуры и спорта города Перми»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Всего, в том числе: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1 922 638,4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2 035 860,4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2 202 912,0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1 996 214,9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1 996 214,9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10 153 840,6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345"/>
        </w:trPr>
        <w:tc>
          <w:tcPr>
            <w:tcW w:w="385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бюджет города Перми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1 867 867,9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2 035 860,4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2 202 912,0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1 996 214,9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1 996 214,9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10 099 070,1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300"/>
        </w:trPr>
        <w:tc>
          <w:tcPr>
            <w:tcW w:w="385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бюджет города Перми </w:t>
            </w:r>
            <w:r>
              <w:rPr>
                <w:color w:val="000000"/>
                <w:sz w:val="22"/>
                <w:szCs w:val="22"/>
              </w:rPr>
              <w:t xml:space="preserve">(неналоговые меры поддержки)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6 449,2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6 826,2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7 106,1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7 397,4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7 693,3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35 472,2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300"/>
        </w:trPr>
        <w:tc>
          <w:tcPr>
            <w:tcW w:w="385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бюджет Пермского края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43 277,3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43 277,3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300"/>
        </w:trPr>
        <w:tc>
          <w:tcPr>
            <w:tcW w:w="385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федеральный бюджет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11 493,2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11 493,2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9"/>
            <w:tcW w:w="1476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Муниципальные проекты в рамках региональных проектов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300"/>
        </w:trPr>
        <w:tc>
          <w:tcPr>
            <w:tcW w:w="3853" w:type="dxa"/>
            <w:vMerge w:val="restar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Проект 1 «Развитие инфраструктуры </w:t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для занятий физической культурой </w:t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 спортом»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Всего, в том числе: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84 792,0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84 792,0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300"/>
        </w:trPr>
        <w:tc>
          <w:tcPr>
            <w:tcW w:w="385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бюджет города Перми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54 792,0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54 792,0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300"/>
        </w:trPr>
        <w:tc>
          <w:tcPr>
            <w:tcW w:w="385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бюджет Пермского края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30 000,0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30 000,0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300"/>
        </w:trPr>
        <w:tc>
          <w:tcPr>
            <w:tcW w:w="3853" w:type="dxa"/>
            <w:vMerge w:val="restar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Направление расходов 1.1 «Капитальный ремонт объектов </w:t>
            </w:r>
            <w:r>
              <w:rPr>
                <w:color w:val="000000"/>
                <w:sz w:val="22"/>
                <w:szCs w:val="22"/>
              </w:rPr>
              <w:t xml:space="preserve">спортивной инфраструктуры муниципального значения»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КФКС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бюджет города Перми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54 792,0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54 792,0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300"/>
        </w:trPr>
        <w:tc>
          <w:tcPr>
            <w:tcW w:w="385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бюджет Пермского края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30 000,0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30 000,0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300"/>
        </w:trPr>
        <w:tc>
          <w:tcPr>
            <w:tcW w:w="3853" w:type="dxa"/>
            <w:vMerge w:val="restar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Проект 2 «Комфортный край»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Всего, в том числе: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14 742,8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14 742,8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300"/>
        </w:trPr>
        <w:tc>
          <w:tcPr>
            <w:tcW w:w="385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бюджет города Перми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7 742,8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7 742,8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300"/>
        </w:trPr>
        <w:tc>
          <w:tcPr>
            <w:tcW w:w="385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бюджет Пермского края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7 000,0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7 000,0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300"/>
        </w:trPr>
        <w:tc>
          <w:tcPr>
            <w:tcW w:w="3853" w:type="dxa"/>
            <w:vAlign w:val="center"/>
            <w:vMerge w:val="restar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Направление расходов 2.1 «Устройство спортивных площадок </w:t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 оснащение объектов спортивным оборудованием и инвентарем для занятий физической культурой </w:t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 спортом»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КФКС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бюджет города Перми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7 742,8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7 742,8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300"/>
        </w:trPr>
        <w:tc>
          <w:tcPr>
            <w:tcW w:w="385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бюджет Пермского края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7 000,0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7 000,0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9"/>
            <w:tcW w:w="1476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Муниципальные проекты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600"/>
        </w:trPr>
        <w:tc>
          <w:tcPr>
            <w:tcW w:w="3853" w:type="dxa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Проект 1 «Капитальные вложения </w:t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 объекты недвижимого имущества муниципальной собственности </w:t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 сфере физической культуры </w:t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 массового спорта»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бюджет города Перми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8 495,8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67 075,5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75 571,3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459"/>
        </w:trPr>
        <w:tc>
          <w:tcPr>
            <w:tcW w:w="3853" w:type="dxa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Направление расходов 1.1 «Реконструкция физкультурно-оздоровительного комплекса </w:t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 адресу: г. Пермь, ул. Рабочая, 9»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УКС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бюджет города Перми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8 156,7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54 951,6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63 108,3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459"/>
        </w:trPr>
        <w:tc>
          <w:tcPr>
            <w:tcW w:w="3853" w:type="dxa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Направление расходов 1.2 «Реконструкция ледовой арены МАУ ДО «ДЮЦ «Здоровье»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УКС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бюджет города Перми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339,1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12 123,9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12 463,0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9"/>
            <w:tcW w:w="1476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Комплексы процессных мероприятий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478"/>
        </w:trPr>
        <w:tc>
          <w:tcPr>
            <w:tcW w:w="3853" w:type="dxa"/>
            <w:vMerge w:val="restar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Комплекс процессных мероприятий </w:t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 «Совершенствование спортивной инфраструктуры и материально-технической базы для занятий </w:t>
            </w:r>
            <w:r>
              <w:rPr>
                <w:color w:val="000000"/>
                <w:sz w:val="22"/>
                <w:szCs w:val="22"/>
              </w:rPr>
              <w:t xml:space="preserve">физической культурой и массовым спортом»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Всего, в том числе: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371 757,1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213 006,6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435 846,1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229 149,0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229 149,0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1 478 907,8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70"/>
        </w:trPr>
        <w:tc>
          <w:tcPr>
            <w:tcW w:w="3853" w:type="dxa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 xml:space="preserve">бюджет города Перми</w:t>
            </w:r>
            <w:r/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356 432,8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213 006,6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435 846,1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229 149,0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229 149,0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1 463 583,5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516"/>
        </w:trPr>
        <w:tc>
          <w:tcPr>
            <w:tcW w:w="3853" w:type="dxa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бюджет Пермского края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3 831,1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3 831,1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516"/>
        </w:trPr>
        <w:tc>
          <w:tcPr>
            <w:tcW w:w="3853" w:type="dxa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федеральный бюджет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11 493,2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11 493,2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485"/>
        </w:trPr>
        <w:tc>
          <w:tcPr>
            <w:tcW w:w="3853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Направление расходов 1.1 «Взносы </w:t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 капитальный ремонт общего имущества в многоквартирных домах»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КФКС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бюджет города Перми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968,5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968,5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485"/>
        </w:trPr>
        <w:tc>
          <w:tcPr>
            <w:tcW w:w="3853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Направление расходов 1.2 «Обязательные платежи за пользование имуществом»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КФКС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бюджет города Перми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32 514,9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32 514,9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32 514,9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32 514,9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130 059,6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390"/>
        </w:trPr>
        <w:tc>
          <w:tcPr>
            <w:tcW w:w="3853" w:type="dxa"/>
            <w:vAlign w:val="center"/>
            <w:vMerge w:val="restar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Направление расходов 1.3 «Ремонт, приведение в нормативное состояние и улучшение материально-технического обеспечения муниципальных учреждений системы физической культуры и спорта»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КФКС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бюджет города Перми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229 953,4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124 518,1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183 318,6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182 972,5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183 318,6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904 081,2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1012"/>
        </w:trPr>
        <w:tc>
          <w:tcPr>
            <w:tcW w:w="385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УКС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бюджет города Перми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200 000,0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346,1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200 346,1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413"/>
        </w:trPr>
        <w:tc>
          <w:tcPr>
            <w:tcW w:w="3853" w:type="dxa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Направление расходов 1.4 «Устройство муниципальных плоскостных спортивных сооружений с оснащением их спортивным инвентарем»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КФКС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бюджет города Перми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44 709,5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55 973,6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20 012,6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13 315,5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13 315,5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147 326,7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561"/>
        </w:trPr>
        <w:tc>
          <w:tcPr>
            <w:tcW w:w="3853" w:type="dxa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Направление расходов 1.5 «Оснащение объектов муниципальных учреждений системы физической культуры и спорта»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КФКС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бюджет города Перми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79 994,9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79 994,9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56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53" w:type="dxa"/>
            <w:vMerge w:val="restar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Направление расходов 1.6 «Приобретение спортивного оборудования и инвентаря </w:t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для приведения организаций дополнительного образования </w:t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со специальным наименованием «спортивная школа», использующих </w:t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 своем наименовании слово «олимпийский» или образованные на его основе слова или словосочетания, </w:t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 нормативное состояние»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КФКС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бюджет города Перми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806,5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806,5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56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5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бюджет Пермского края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3 831,1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3 831,1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56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5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бюджет федеральный бюджет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11 493,2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11 493,2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70"/>
        </w:trPr>
        <w:tc>
          <w:tcPr>
            <w:tcW w:w="3853" w:type="dxa"/>
            <w:vMerge w:val="restar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Комплекс процессных мероприятий </w:t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 «Организация и проведение физкультурных мероприятий, спортивно-массовой работы»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Всего, в том числе: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321 923,1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316 294,3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319 071,1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319 071,1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319 071,1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 xml:space="preserve">1 595 430,7</w:t>
            </w:r>
            <w:r>
              <w:rPr>
                <w:color w:val="000000"/>
                <w:sz w:val="22"/>
                <w:szCs w:val="22"/>
                <w:lang w:val="en-US"/>
              </w:rPr>
            </w:r>
          </w:p>
        </w:tc>
      </w:tr>
      <w:tr>
        <w:tblPrEx/>
        <w:trPr>
          <w:trHeight w:val="70"/>
        </w:trPr>
        <w:tc>
          <w:tcPr>
            <w:tcW w:w="3853" w:type="dxa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 xml:space="preserve">бюджет города Перми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319 476,9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316 294,3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319 071,1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319 071,1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319 071,1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1 592 984,5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70"/>
        </w:trPr>
        <w:tc>
          <w:tcPr>
            <w:tcW w:w="3853" w:type="dxa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 xml:space="preserve">бюджет города Перми </w:t>
            </w:r>
            <w:r>
              <w:rPr>
                <w:color w:val="000000"/>
                <w:sz w:val="22"/>
                <w:szCs w:val="22"/>
              </w:rPr>
              <w:t xml:space="preserve">(неналоговые меры поддержки)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6 449,2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6 826,2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7 106,1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7 397,4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7 693,3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35 472,2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70"/>
        </w:trPr>
        <w:tc>
          <w:tcPr>
            <w:tcW w:w="3853" w:type="dxa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бюджет Пермского края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2 446,2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2 446,2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70"/>
        </w:trPr>
        <w:tc>
          <w:tcPr>
            <w:tcW w:w="3853" w:type="dxa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Направление расходов 2.1 «Выполнение муниципальных работ учреждениями спорта»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 xml:space="preserve">КФКС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бюджет города Перми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142 357,8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151 493,1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157 046,8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157 046,8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157 046,8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764 991,3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172"/>
        </w:trPr>
        <w:tc>
          <w:tcPr>
            <w:tcW w:w="3853" w:type="dxa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Направление расходов 2.2 «Повышение фонда оплаты труда»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 xml:space="preserve">КФКС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бюджет города Перми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5 776,4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2 776,9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8 553,3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172"/>
        </w:trPr>
        <w:tc>
          <w:tcPr>
            <w:tcW w:w="3853" w:type="dxa"/>
            <w:vMerge w:val="restar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Направление расходов 2.3 «Организация и проведение официальных физкультурно-оздоровительных и спортивных мероприятий Пермского городского округа»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Всего, </w:t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 том числе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бюджет города Перми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30 703,1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 xml:space="preserve">33 044,4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 xml:space="preserve">33 044,4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 xml:space="preserve">33 044,4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 xml:space="preserve">33 044,4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162 880,7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537"/>
        </w:trPr>
        <w:tc>
          <w:tcPr>
            <w:tcW w:w="3853" w:type="dxa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 xml:space="preserve">КФКС 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бюджет города Перми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17 389,0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19 730,3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 xml:space="preserve">19 730,3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 xml:space="preserve">19 730,3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 xml:space="preserve">19 730,3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 xml:space="preserve">96 310,2</w:t>
            </w:r>
            <w:r>
              <w:rPr>
                <w:color w:val="000000"/>
                <w:sz w:val="22"/>
                <w:szCs w:val="22"/>
                <w:lang w:val="en-US"/>
              </w:rPr>
            </w:r>
          </w:p>
        </w:tc>
      </w:tr>
      <w:tr>
        <w:tblPrEx/>
        <w:trPr>
          <w:trHeight w:val="537"/>
        </w:trPr>
        <w:tc>
          <w:tcPr>
            <w:tcW w:w="3853" w:type="dxa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АЛР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бюджет города Перми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732,3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732,3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732,3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732,3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732,3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3 661,5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537"/>
        </w:trPr>
        <w:tc>
          <w:tcPr>
            <w:tcW w:w="3853" w:type="dxa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АСР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бюджет города Перми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2 330,0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2 330,0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2 330,0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2 330,0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2 330,0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11 650,0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537"/>
        </w:trPr>
        <w:tc>
          <w:tcPr>
            <w:tcW w:w="3853" w:type="dxa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АМР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бюджет города Перми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2 396,5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2 396,5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2 396,5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2 396,5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2 396,5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11 982,5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537"/>
        </w:trPr>
        <w:tc>
          <w:tcPr>
            <w:tcW w:w="3853" w:type="dxa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АДР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бюджет города Перми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2 196,8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2 196,8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2 196,8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2 196,8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2 196,8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10 984,0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537"/>
        </w:trPr>
        <w:tc>
          <w:tcPr>
            <w:tcW w:w="3853" w:type="dxa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АИР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бюджет города Перми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2 130,3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2 130,3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2 130,3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2 130,3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2 130,3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10 651,5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537"/>
        </w:trPr>
        <w:tc>
          <w:tcPr>
            <w:tcW w:w="3853" w:type="dxa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АКР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бюджет города Перми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1 597,7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1 597,7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1 597,7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1 597,7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1 597,7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7 988,5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537"/>
        </w:trPr>
        <w:tc>
          <w:tcPr>
            <w:tcW w:w="3853" w:type="dxa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АОР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бюджет города Перми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1 597,7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1 597,7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1 597,7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1 597,7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1 597,7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7 988,5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537"/>
        </w:trPr>
        <w:tc>
          <w:tcPr>
            <w:tcW w:w="3853" w:type="dxa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АНЛ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бюджет города Перми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332,8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332,8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332,8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332,8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332,8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1 664,0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415"/>
        </w:trPr>
        <w:tc>
          <w:tcPr>
            <w:tcW w:w="3853" w:type="dxa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Направление расходов 2.4 «Субсидия некоммерческим организациям, </w:t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 являющимся государственными (муниципальными) учреждениями, </w:t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 организацию и проведение спортивных мероприятий для лиц </w:t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 ограниченными возможностями здоровья согласно календарному плану»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КФКС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бюджет города Перми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806,6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806,6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806,6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806,6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806,6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4 033,0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248"/>
        </w:trPr>
        <w:tc>
          <w:tcPr>
            <w:tcW w:w="3853" w:type="dxa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Направление расходов 2.5 «Субсидия некоммерческим организациям, </w:t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 являющимся государственными (муниципальными) учреждениями, </w:t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 реализацию социально значимых программ в сфере физической культуры и спорта»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КФКС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бюджет города Перми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2 400,0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2 400,0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2 400,0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2 400,0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2 400,0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12 000,0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2021"/>
        </w:trPr>
        <w:tc>
          <w:tcPr>
            <w:tcW w:w="3853" w:type="dxa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Направлени</w:t>
            </w:r>
            <w:r>
              <w:rPr>
                <w:color w:val="000000"/>
                <w:sz w:val="22"/>
                <w:szCs w:val="22"/>
              </w:rPr>
              <w:t xml:space="preserve">е расходов 2.6 «Субсидия некоммерческой организации «Фонд Развития Пермского Баскетбола «ПАРМА» в целях возмещения затрат, связанных с оказанием содействия субъекту физической культуры и спорта, осуществляющему свою деятельность на территории города Перми»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КФКС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бюджет города Перми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100 000,0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100 000,0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100 000,0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100 000,0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100 000,0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500 000,0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70"/>
        </w:trPr>
        <w:tc>
          <w:tcPr>
            <w:tcW w:w="3853" w:type="dxa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Направление расходов 2.7 «Предоставление мер поддержки в виде скидки по арендной плате </w:t>
            </w:r>
            <w:r>
              <w:rPr>
                <w:color w:val="000000"/>
                <w:sz w:val="22"/>
                <w:szCs w:val="22"/>
              </w:rPr>
              <w:t xml:space="preserve">муниципального имущества некоммерческим организациям»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КФКС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бюджет города Перми </w:t>
            </w:r>
            <w:r>
              <w:rPr>
                <w:color w:val="000000"/>
                <w:sz w:val="22"/>
                <w:szCs w:val="22"/>
              </w:rPr>
              <w:t xml:space="preserve">(неналоговые </w:t>
            </w:r>
            <w:r>
              <w:rPr>
                <w:color w:val="000000"/>
                <w:sz w:val="22"/>
                <w:szCs w:val="22"/>
              </w:rPr>
              <w:t xml:space="preserve">меры поддержки)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6 449,2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6 826,2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7 106,1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7 397,4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7 693,3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35 472,2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70"/>
        </w:trPr>
        <w:tc>
          <w:tcPr>
            <w:tcW w:w="3853" w:type="dxa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Направление расходов 2.8 «Субсидия некоммерческой организации «Пермская кра</w:t>
            </w:r>
            <w:r>
              <w:rPr>
                <w:color w:val="000000"/>
                <w:sz w:val="22"/>
                <w:szCs w:val="22"/>
              </w:rPr>
              <w:t xml:space="preserve">евая организация общественно-государственного объединения всероссийского физкультурно-спортивного общества «ДИНАМО» на финансовое обеспечение затрат, связанных с оказанием содействия субъекту физической культуры и спорта, осуществляющему свою деятельность </w:t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 территории города Перми»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КФКС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бюджет города Перми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5 911,5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5 911,5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70"/>
        </w:trPr>
        <w:tc>
          <w:tcPr>
            <w:tcW w:w="3853" w:type="dxa"/>
            <w:vMerge w:val="restar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Направление расходов 2.9 «Реализация мероприятия «Умею плавать»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ДО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бюджет города Перми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815,4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815,4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70"/>
        </w:trPr>
        <w:tc>
          <w:tcPr>
            <w:tcW w:w="3853" w:type="dxa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бюджет Пермского края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2 446,2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2 446,2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70"/>
        </w:trPr>
        <w:tc>
          <w:tcPr>
            <w:tcW w:w="3853" w:type="dxa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Направление расходов 2.10 «Участие в организации и проведении межмуниципальных, региональных, межрегиональных, всероссийских и международных спортивных соревнований, физкультурных мероприятий, проводимых на территории города Перми»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КФКС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бюджет города Перми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30 706,1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25 773,3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 xml:space="preserve">25 773,3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 xml:space="preserve">25 773,3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 xml:space="preserve">25 773,3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133 799,3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797"/>
        </w:trPr>
        <w:tc>
          <w:tcPr>
            <w:tcW w:w="3853" w:type="dxa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Комплекс процессных мероприятий 3 «Реализация дополнительных общеобразовательных программ»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бюджет города Перми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1 033 606,5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1 343 101,2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1 349 060,5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1 349 060,5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1 349 060,5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6 423 889,2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70"/>
        </w:trPr>
        <w:tc>
          <w:tcPr>
            <w:tcW w:w="3853" w:type="dxa"/>
            <w:vMerge w:val="restar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Направление расходов 3.1 «Оказание услуг по реализации дополнительных образовательных программ спортивной подготовки по </w:t>
            </w:r>
            <w:r>
              <w:rPr>
                <w:color w:val="000000"/>
                <w:sz w:val="22"/>
                <w:szCs w:val="22"/>
              </w:rPr>
              <w:t xml:space="preserve">олимпийским и неолимпийским видам спорта»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Всего, </w:t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 том числе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бюджет города Перми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957 056,4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1 261 748,5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1 273 102,5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1 273 102,5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1 273 102,5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6 038 112,4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415"/>
        </w:trPr>
        <w:tc>
          <w:tcPr>
            <w:tcW w:w="3853" w:type="dxa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КФКС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бюджет города Перми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941 292,3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1 244 419,9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1 255 767,1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1 255 767,1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1 255 767,1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5 953 013,5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322"/>
        </w:trPr>
        <w:tc>
          <w:tcPr>
            <w:tcW w:w="3853" w:type="dxa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ДО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бюджет города Перми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15 764,1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17 328,6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17 335,4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17 335,4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17 335,4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85 098,</w:t>
            </w:r>
            <w:r>
              <w:rPr>
                <w:color w:val="000000"/>
                <w:sz w:val="22"/>
                <w:szCs w:val="22"/>
              </w:rPr>
              <w:t xml:space="preserve">9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1500"/>
        </w:trPr>
        <w:tc>
          <w:tcPr>
            <w:tcW w:w="3853" w:type="dxa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Направление расходов 3.2 «Дополнительные меры поддержки муниципальным учреждениям города Перми на обеспечение участия </w:t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 официальных спортивных соревнованиях, проводимых </w:t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за пределами города Перми»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КФКС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бюджет города Перми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43 343,3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53 855,7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53 855,7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53 855,7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53 855,7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258 766,1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70"/>
        </w:trPr>
        <w:tc>
          <w:tcPr>
            <w:tcW w:w="3853" w:type="dxa"/>
            <w:vMerge w:val="restar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Направление расходов 3.3 «Повышение фонда оплаты труда»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Всего, </w:t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 том числе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бюджет города Перми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12 931,9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5 394,7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18 326,6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427"/>
        </w:trPr>
        <w:tc>
          <w:tcPr>
            <w:tcW w:w="3853" w:type="dxa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КФКС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бюджет города Перми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12 927,3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5 391,3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18 318,6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379"/>
        </w:trPr>
        <w:tc>
          <w:tcPr>
            <w:tcW w:w="385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ДО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бюджет города Перми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4,6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3,4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8,0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900"/>
        </w:trPr>
        <w:tc>
          <w:tcPr>
            <w:tcW w:w="3853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Направление расходов 3.4 «Присуждение стипендии Главы города Перми-главы администрации города Перми «Спортивные надежды»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КФКС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бюджет города Перми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2 850,0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2 682,0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2 682,0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 xml:space="preserve">2 682,0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 xml:space="preserve">2 682,0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13 578,0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698"/>
        </w:trPr>
        <w:tc>
          <w:tcPr>
            <w:tcW w:w="3853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Направление расходов 3.5 «Предоставление мер социальной поддержки руководителям </w:t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 xml:space="preserve">и педагогическим работникам муниципальных образовательных учреждений города Перми»</w:t>
            </w:r>
            <w:r>
              <w:rPr>
                <w:color w:val="000000"/>
                <w:sz w:val="22"/>
                <w:szCs w:val="22"/>
                <w:highlight w:val="yellow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КФКС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бюджет города Перми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17 424,9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19 420,3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19 420,3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19 420,3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19 420,3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95 106,1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273"/>
        </w:trPr>
        <w:tc>
          <w:tcPr>
            <w:tcW w:w="3853" w:type="dxa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Комплекс процессных мероприятий </w:t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 «Обеспечение деятельности комитета по физической культуре и спорту администрации города Перми»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бюджет города Перми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87 321,1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96 382,8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98 934,3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98 934,3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98 934,3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480 506,8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70"/>
        </w:trPr>
        <w:tc>
          <w:tcPr>
            <w:tcW w:w="3853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Направление расходов 4.1 «Содержание муниципального казенного учреждения «Центр бухгалтерского учета </w:t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 отчетности в сфере физической культуры и спорта</w:t>
            </w:r>
            <w:r>
              <w:rPr>
                <w:sz w:val="22"/>
                <w:szCs w:val="22"/>
              </w:rPr>
              <w:t xml:space="preserve">» города Перми</w:t>
            </w:r>
            <w:r>
              <w:rPr>
                <w:color w:val="000000"/>
                <w:sz w:val="22"/>
                <w:szCs w:val="22"/>
              </w:rPr>
              <w:t xml:space="preserve">»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КФКС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бюджет города Перми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66 800,4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71 212,8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73 094,2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 xml:space="preserve">73 094,2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 xml:space="preserve">73 094,2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357 295,8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131"/>
        </w:trPr>
        <w:tc>
          <w:tcPr>
            <w:tcW w:w="3853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Направление расходов 4.2 «Содержание муниципальных органов города Перми»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КФКС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бюджет города Перми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20 520,7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25 170,0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25 840,1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 xml:space="preserve">25 840,1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 xml:space="preserve">25 840,1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123 211,0</w:t>
            </w:r>
            <w:r>
              <w:rPr>
                <w:color w:val="000000"/>
                <w:sz w:val="22"/>
                <w:szCs w:val="22"/>
              </w:rPr>
            </w:r>
          </w:p>
        </w:tc>
      </w:tr>
    </w:tbl>
    <w:p>
      <w:r/>
      <w:r/>
    </w:p>
    <w:sectPr>
      <w:headerReference w:type="default" r:id="rId11"/>
      <w:headerReference w:type="even" r:id="rId12"/>
      <w:footerReference w:type="default" r:id="rId13"/>
      <w:footnotePr/>
      <w:endnotePr/>
      <w:type w:val="nextPage"/>
      <w:pgSz w:w="16838" w:h="11906" w:orient="landscape"/>
      <w:pgMar w:top="1134" w:right="567" w:bottom="1134" w:left="1418" w:header="363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Segoe UI">
    <w:panose1 w:val="020B0503020204020204"/>
  </w:font>
  <w:font w:name="Courier New">
    <w:panose1 w:val="02070309020205020404"/>
  </w:font>
  <w:font w:name="Cambria">
    <w:panose1 w:val="02040803050406030204"/>
  </w:font>
  <w:font w:name="Calibri">
    <w:panose1 w:val="020F050202020403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3"/>
      <w:ind w:right="360"/>
      <w:rPr>
        <w:sz w:val="16"/>
      </w:rPr>
    </w:pP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1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2</w:t>
    </w:r>
    <w:r>
      <w:rPr>
        <w:sz w:val="28"/>
        <w:szCs w:val="28"/>
      </w:rPr>
      <w:fldChar w:fldCharType="end"/>
    </w:r>
    <w:r>
      <w:rPr>
        <w:sz w:val="28"/>
        <w:szCs w:val="28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1"/>
    </w:pPr>
    <w:r/>
    <w:r/>
  </w:p>
  <w:p>
    <w:pPr>
      <w:pStyle w:val="801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1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21</w:t>
    </w:r>
    <w:r>
      <w:rPr>
        <w:sz w:val="28"/>
        <w:szCs w:val="28"/>
      </w:rPr>
      <w:fldChar w:fldCharType="end"/>
    </w:r>
    <w:r>
      <w:rPr>
        <w:sz w:val="28"/>
        <w:szCs w:val="28"/>
      </w:rPr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1"/>
      <w:rPr>
        <w:rStyle w:val="953"/>
      </w:rPr>
      <w:framePr w:wrap="around" w:vAnchor="text" w:hAnchor="margin" w:xAlign="center" w:y="1"/>
    </w:pPr>
    <w:r>
      <w:rPr>
        <w:rStyle w:val="953"/>
      </w:rPr>
      <w:fldChar w:fldCharType="begin"/>
    </w:r>
    <w:r>
      <w:rPr>
        <w:rStyle w:val="953"/>
      </w:rPr>
      <w:instrText xml:space="preserve">PAGE  </w:instrText>
    </w:r>
    <w:r>
      <w:rPr>
        <w:rStyle w:val="953"/>
      </w:rPr>
      <w:fldChar w:fldCharType="end"/>
    </w:r>
    <w:r>
      <w:rPr>
        <w:rStyle w:val="953"/>
      </w:rPr>
    </w:r>
  </w:p>
  <w:p>
    <w:pPr>
      <w:pStyle w:val="80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1"/>
      <w:numFmt w:val="decimal"/>
      <w:isLgl w:val="false"/>
      <w:suff w:val="tab"/>
      <w:lvlText w:val="%1.%2."/>
      <w:lvlJc w:val="left"/>
      <w:pPr>
        <w:ind w:left="144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6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4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6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50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12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84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920" w:hanging="216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40" w:hanging="360"/>
      </w:pPr>
      <w:rPr>
        <w:b/>
      </w:rPr>
    </w:lvl>
    <w:lvl w:ilvl="1">
      <w:start w:val="1"/>
      <w:numFmt w:val="decimal"/>
      <w:isLgl w:val="false"/>
      <w:suff w:val="tab"/>
      <w:lvlText w:val="%1.%2."/>
      <w:lvlJc w:val="left"/>
      <w:pPr>
        <w:ind w:left="180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80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16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16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52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88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88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3240" w:hanging="216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eastAsia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6">
    <w:multiLevelType w:val="hybridMultilevel"/>
    <w:lvl w:ilvl="0">
      <w:start w:val="1"/>
      <w:numFmt w:val="upperRoman"/>
      <w:isLgl w:val="false"/>
      <w:suff w:val="tab"/>
      <w:lvlText w:val="%1.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1"/>
      <w:numFmt w:val="decimal"/>
      <w:isLgl w:val="false"/>
      <w:suff w:val="tab"/>
      <w:lvlText w:val="%1.%2."/>
      <w:lvlJc w:val="left"/>
      <w:pPr>
        <w:ind w:left="72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44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80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80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16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52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2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80" w:hanging="216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44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80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80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16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52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2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80" w:hanging="216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1"/>
      <w:numFmt w:val="decimal"/>
      <w:isLgl w:val="false"/>
      <w:suff w:val="tab"/>
      <w:lvlText w:val="%1.%2."/>
      <w:lvlJc w:val="left"/>
      <w:pPr>
        <w:ind w:left="72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3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800" w:hanging="72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44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80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80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16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52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2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80" w:hanging="216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44" w:hanging="1035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6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11"/>
  </w:num>
  <w:num w:numId="5">
    <w:abstractNumId w:val="6"/>
  </w:num>
  <w:num w:numId="6">
    <w:abstractNumId w:val="7"/>
  </w:num>
  <w:num w:numId="7">
    <w:abstractNumId w:val="10"/>
  </w:num>
  <w:num w:numId="8">
    <w:abstractNumId w:val="15"/>
  </w:num>
  <w:num w:numId="9">
    <w:abstractNumId w:val="5"/>
  </w:num>
  <w:num w:numId="10">
    <w:abstractNumId w:val="12"/>
  </w:num>
  <w:num w:numId="11">
    <w:abstractNumId w:val="0"/>
  </w:num>
  <w:num w:numId="12">
    <w:abstractNumId w:val="9"/>
  </w:num>
  <w:num w:numId="13">
    <w:abstractNumId w:val="14"/>
  </w:num>
  <w:num w:numId="14">
    <w:abstractNumId w:val="2"/>
  </w:num>
  <w:num w:numId="15">
    <w:abstractNumId w:val="16"/>
  </w:num>
  <w:num w:numId="16">
    <w:abstractNumId w:val="3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47">
    <w:name w:val="Caption Char"/>
    <w:basedOn w:val="765"/>
    <w:link w:val="805"/>
    <w:uiPriority w:val="35"/>
    <w:rPr>
      <w:b/>
      <w:bCs/>
      <w:color w:val="4f81bd" w:themeColor="accent1"/>
      <w:sz w:val="18"/>
      <w:szCs w:val="18"/>
    </w:rPr>
  </w:style>
  <w:style w:type="paragraph" w:styleId="755" w:default="1">
    <w:name w:val="Normal"/>
    <w:qFormat/>
    <w:rPr>
      <w:sz w:val="24"/>
      <w:szCs w:val="24"/>
    </w:rPr>
  </w:style>
  <w:style w:type="paragraph" w:styleId="756">
    <w:name w:val="Heading 1"/>
    <w:basedOn w:val="755"/>
    <w:next w:val="755"/>
    <w:link w:val="782"/>
    <w:qFormat/>
    <w:pPr>
      <w:ind w:right="-1" w:firstLine="709"/>
      <w:jc w:val="both"/>
      <w:keepNext/>
      <w:outlineLvl w:val="0"/>
    </w:pPr>
  </w:style>
  <w:style w:type="paragraph" w:styleId="757">
    <w:name w:val="Heading 2"/>
    <w:basedOn w:val="755"/>
    <w:next w:val="755"/>
    <w:link w:val="783"/>
    <w:qFormat/>
    <w:pPr>
      <w:ind w:right="-1"/>
      <w:jc w:val="both"/>
      <w:keepNext/>
      <w:outlineLvl w:val="1"/>
    </w:pPr>
  </w:style>
  <w:style w:type="paragraph" w:styleId="758">
    <w:name w:val="Heading 3"/>
    <w:basedOn w:val="755"/>
    <w:next w:val="755"/>
    <w:link w:val="78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59">
    <w:name w:val="Heading 4"/>
    <w:basedOn w:val="755"/>
    <w:next w:val="755"/>
    <w:link w:val="78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60">
    <w:name w:val="Heading 5"/>
    <w:basedOn w:val="755"/>
    <w:next w:val="755"/>
    <w:link w:val="78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761">
    <w:name w:val="Heading 6"/>
    <w:basedOn w:val="755"/>
    <w:next w:val="755"/>
    <w:link w:val="78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62">
    <w:name w:val="Heading 7"/>
    <w:basedOn w:val="755"/>
    <w:next w:val="755"/>
    <w:link w:val="78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63">
    <w:name w:val="Heading 8"/>
    <w:basedOn w:val="755"/>
    <w:next w:val="755"/>
    <w:link w:val="78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64">
    <w:name w:val="Heading 9"/>
    <w:basedOn w:val="755"/>
    <w:next w:val="755"/>
    <w:link w:val="79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65" w:default="1">
    <w:name w:val="Default Paragraph Font"/>
    <w:uiPriority w:val="1"/>
    <w:semiHidden/>
    <w:unhideWhenUsed/>
  </w:style>
  <w:style w:type="table" w:styleId="76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67" w:default="1">
    <w:name w:val="No List"/>
    <w:uiPriority w:val="99"/>
    <w:semiHidden/>
    <w:unhideWhenUsed/>
  </w:style>
  <w:style w:type="character" w:styleId="768" w:customStyle="1">
    <w:name w:val="Heading 1 Char"/>
    <w:basedOn w:val="765"/>
    <w:uiPriority w:val="9"/>
    <w:rPr>
      <w:rFonts w:ascii="Arial" w:hAnsi="Arial" w:eastAsia="Arial" w:cs="Arial"/>
      <w:sz w:val="40"/>
      <w:szCs w:val="40"/>
    </w:rPr>
  </w:style>
  <w:style w:type="character" w:styleId="769" w:customStyle="1">
    <w:name w:val="Heading 2 Char"/>
    <w:basedOn w:val="765"/>
    <w:uiPriority w:val="9"/>
    <w:rPr>
      <w:rFonts w:ascii="Arial" w:hAnsi="Arial" w:eastAsia="Arial" w:cs="Arial"/>
      <w:sz w:val="34"/>
    </w:rPr>
  </w:style>
  <w:style w:type="character" w:styleId="770" w:customStyle="1">
    <w:name w:val="Heading 3 Char"/>
    <w:basedOn w:val="765"/>
    <w:uiPriority w:val="9"/>
    <w:rPr>
      <w:rFonts w:ascii="Arial" w:hAnsi="Arial" w:eastAsia="Arial" w:cs="Arial"/>
      <w:sz w:val="30"/>
      <w:szCs w:val="30"/>
    </w:rPr>
  </w:style>
  <w:style w:type="character" w:styleId="771" w:customStyle="1">
    <w:name w:val="Heading 4 Char"/>
    <w:basedOn w:val="765"/>
    <w:uiPriority w:val="9"/>
    <w:rPr>
      <w:rFonts w:ascii="Arial" w:hAnsi="Arial" w:eastAsia="Arial" w:cs="Arial"/>
      <w:b/>
      <w:bCs/>
      <w:sz w:val="26"/>
      <w:szCs w:val="26"/>
    </w:rPr>
  </w:style>
  <w:style w:type="character" w:styleId="772" w:customStyle="1">
    <w:name w:val="Heading 5 Char"/>
    <w:basedOn w:val="765"/>
    <w:uiPriority w:val="9"/>
    <w:rPr>
      <w:rFonts w:ascii="Arial" w:hAnsi="Arial" w:eastAsia="Arial" w:cs="Arial"/>
      <w:b/>
      <w:bCs/>
      <w:sz w:val="24"/>
      <w:szCs w:val="24"/>
    </w:rPr>
  </w:style>
  <w:style w:type="character" w:styleId="773" w:customStyle="1">
    <w:name w:val="Heading 6 Char"/>
    <w:basedOn w:val="765"/>
    <w:uiPriority w:val="9"/>
    <w:rPr>
      <w:rFonts w:ascii="Arial" w:hAnsi="Arial" w:eastAsia="Arial" w:cs="Arial"/>
      <w:b/>
      <w:bCs/>
      <w:sz w:val="22"/>
      <w:szCs w:val="22"/>
    </w:rPr>
  </w:style>
  <w:style w:type="character" w:styleId="774" w:customStyle="1">
    <w:name w:val="Heading 7 Char"/>
    <w:basedOn w:val="76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75" w:customStyle="1">
    <w:name w:val="Heading 8 Char"/>
    <w:basedOn w:val="765"/>
    <w:uiPriority w:val="9"/>
    <w:rPr>
      <w:rFonts w:ascii="Arial" w:hAnsi="Arial" w:eastAsia="Arial" w:cs="Arial"/>
      <w:i/>
      <w:iCs/>
      <w:sz w:val="22"/>
      <w:szCs w:val="22"/>
    </w:rPr>
  </w:style>
  <w:style w:type="character" w:styleId="776" w:customStyle="1">
    <w:name w:val="Heading 9 Char"/>
    <w:basedOn w:val="765"/>
    <w:uiPriority w:val="9"/>
    <w:rPr>
      <w:rFonts w:ascii="Arial" w:hAnsi="Arial" w:eastAsia="Arial" w:cs="Arial"/>
      <w:i/>
      <w:iCs/>
      <w:sz w:val="21"/>
      <w:szCs w:val="21"/>
    </w:rPr>
  </w:style>
  <w:style w:type="character" w:styleId="777" w:customStyle="1">
    <w:name w:val="Subtitle Char"/>
    <w:basedOn w:val="765"/>
    <w:uiPriority w:val="11"/>
    <w:rPr>
      <w:sz w:val="24"/>
      <w:szCs w:val="24"/>
    </w:rPr>
  </w:style>
  <w:style w:type="character" w:styleId="778" w:customStyle="1">
    <w:name w:val="Quote Char"/>
    <w:uiPriority w:val="29"/>
    <w:rPr>
      <w:i/>
    </w:rPr>
  </w:style>
  <w:style w:type="character" w:styleId="779" w:customStyle="1">
    <w:name w:val="Intense Quote Char"/>
    <w:uiPriority w:val="30"/>
    <w:rPr>
      <w:i/>
    </w:rPr>
  </w:style>
  <w:style w:type="character" w:styleId="780" w:customStyle="1">
    <w:name w:val="Footnote Text Char"/>
    <w:uiPriority w:val="99"/>
    <w:rPr>
      <w:sz w:val="18"/>
    </w:rPr>
  </w:style>
  <w:style w:type="character" w:styleId="781" w:customStyle="1">
    <w:name w:val="Endnote Text Char"/>
    <w:uiPriority w:val="99"/>
    <w:rPr>
      <w:sz w:val="20"/>
    </w:rPr>
  </w:style>
  <w:style w:type="character" w:styleId="782" w:customStyle="1">
    <w:name w:val="Заголовок 1 Знак"/>
    <w:link w:val="756"/>
    <w:uiPriority w:val="9"/>
    <w:rPr>
      <w:rFonts w:ascii="Arial" w:hAnsi="Arial" w:eastAsia="Arial" w:cs="Arial"/>
      <w:sz w:val="40"/>
      <w:szCs w:val="40"/>
    </w:rPr>
  </w:style>
  <w:style w:type="character" w:styleId="783" w:customStyle="1">
    <w:name w:val="Заголовок 2 Знак"/>
    <w:link w:val="757"/>
    <w:uiPriority w:val="9"/>
    <w:rPr>
      <w:rFonts w:ascii="Arial" w:hAnsi="Arial" w:eastAsia="Arial" w:cs="Arial"/>
      <w:sz w:val="34"/>
    </w:rPr>
  </w:style>
  <w:style w:type="character" w:styleId="784" w:customStyle="1">
    <w:name w:val="Заголовок 3 Знак"/>
    <w:link w:val="758"/>
    <w:uiPriority w:val="9"/>
    <w:rPr>
      <w:rFonts w:ascii="Arial" w:hAnsi="Arial" w:eastAsia="Arial" w:cs="Arial"/>
      <w:sz w:val="30"/>
      <w:szCs w:val="30"/>
    </w:rPr>
  </w:style>
  <w:style w:type="character" w:styleId="785" w:customStyle="1">
    <w:name w:val="Заголовок 4 Знак"/>
    <w:link w:val="759"/>
    <w:uiPriority w:val="9"/>
    <w:rPr>
      <w:rFonts w:ascii="Arial" w:hAnsi="Arial" w:eastAsia="Arial" w:cs="Arial"/>
      <w:b/>
      <w:bCs/>
      <w:sz w:val="26"/>
      <w:szCs w:val="26"/>
    </w:rPr>
  </w:style>
  <w:style w:type="character" w:styleId="786" w:customStyle="1">
    <w:name w:val="Заголовок 5 Знак"/>
    <w:link w:val="760"/>
    <w:uiPriority w:val="9"/>
    <w:rPr>
      <w:rFonts w:ascii="Arial" w:hAnsi="Arial" w:eastAsia="Arial" w:cs="Arial"/>
      <w:b/>
      <w:bCs/>
      <w:sz w:val="24"/>
      <w:szCs w:val="24"/>
    </w:rPr>
  </w:style>
  <w:style w:type="character" w:styleId="787" w:customStyle="1">
    <w:name w:val="Заголовок 6 Знак"/>
    <w:link w:val="761"/>
    <w:uiPriority w:val="9"/>
    <w:rPr>
      <w:rFonts w:ascii="Arial" w:hAnsi="Arial" w:eastAsia="Arial" w:cs="Arial"/>
      <w:b/>
      <w:bCs/>
      <w:sz w:val="22"/>
      <w:szCs w:val="22"/>
    </w:rPr>
  </w:style>
  <w:style w:type="character" w:styleId="788" w:customStyle="1">
    <w:name w:val="Заголовок 7 Знак"/>
    <w:link w:val="76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89" w:customStyle="1">
    <w:name w:val="Заголовок 8 Знак"/>
    <w:link w:val="763"/>
    <w:uiPriority w:val="9"/>
    <w:rPr>
      <w:rFonts w:ascii="Arial" w:hAnsi="Arial" w:eastAsia="Arial" w:cs="Arial"/>
      <w:i/>
      <w:iCs/>
      <w:sz w:val="22"/>
      <w:szCs w:val="22"/>
    </w:rPr>
  </w:style>
  <w:style w:type="character" w:styleId="790" w:customStyle="1">
    <w:name w:val="Заголовок 9 Знак"/>
    <w:link w:val="764"/>
    <w:uiPriority w:val="9"/>
    <w:rPr>
      <w:rFonts w:ascii="Arial" w:hAnsi="Arial" w:eastAsia="Arial" w:cs="Arial"/>
      <w:i/>
      <w:iCs/>
      <w:sz w:val="21"/>
      <w:szCs w:val="21"/>
    </w:rPr>
  </w:style>
  <w:style w:type="paragraph" w:styleId="791">
    <w:name w:val="List Paragraph"/>
    <w:basedOn w:val="755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paragraph" w:styleId="792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paragraph" w:styleId="793">
    <w:name w:val="Title"/>
    <w:basedOn w:val="755"/>
    <w:next w:val="755"/>
    <w:link w:val="1074"/>
    <w:qFormat/>
    <w:pPr>
      <w:jc w:val="center"/>
      <w:spacing w:before="240" w:after="60"/>
      <w:outlineLvl w:val="0"/>
    </w:pPr>
    <w:rPr>
      <w:rFonts w:ascii="Cambria" w:hAnsi="Cambria"/>
      <w:b/>
      <w:bCs/>
      <w:sz w:val="32"/>
      <w:szCs w:val="32"/>
      <w:lang w:val="en-US" w:eastAsia="en-US"/>
    </w:rPr>
  </w:style>
  <w:style w:type="character" w:styleId="794" w:customStyle="1">
    <w:name w:val="Title Char"/>
    <w:uiPriority w:val="10"/>
    <w:rPr>
      <w:sz w:val="48"/>
      <w:szCs w:val="48"/>
    </w:rPr>
  </w:style>
  <w:style w:type="paragraph" w:styleId="795">
    <w:name w:val="Subtitle"/>
    <w:basedOn w:val="755"/>
    <w:next w:val="755"/>
    <w:link w:val="796"/>
    <w:uiPriority w:val="11"/>
    <w:qFormat/>
    <w:pPr>
      <w:spacing w:before="200" w:after="200"/>
    </w:pPr>
  </w:style>
  <w:style w:type="character" w:styleId="796" w:customStyle="1">
    <w:name w:val="Подзаголовок Знак"/>
    <w:link w:val="795"/>
    <w:uiPriority w:val="11"/>
    <w:rPr>
      <w:sz w:val="24"/>
      <w:szCs w:val="24"/>
    </w:rPr>
  </w:style>
  <w:style w:type="paragraph" w:styleId="797">
    <w:name w:val="Quote"/>
    <w:basedOn w:val="755"/>
    <w:next w:val="755"/>
    <w:link w:val="798"/>
    <w:uiPriority w:val="29"/>
    <w:qFormat/>
    <w:pPr>
      <w:ind w:left="720" w:right="720"/>
    </w:pPr>
    <w:rPr>
      <w:i/>
    </w:rPr>
  </w:style>
  <w:style w:type="character" w:styleId="798" w:customStyle="1">
    <w:name w:val="Цитата 2 Знак"/>
    <w:link w:val="797"/>
    <w:uiPriority w:val="29"/>
    <w:rPr>
      <w:i/>
    </w:rPr>
  </w:style>
  <w:style w:type="paragraph" w:styleId="799">
    <w:name w:val="Intense Quote"/>
    <w:basedOn w:val="755"/>
    <w:next w:val="755"/>
    <w:link w:val="80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00" w:customStyle="1">
    <w:name w:val="Выделенная цитата Знак"/>
    <w:link w:val="799"/>
    <w:uiPriority w:val="30"/>
    <w:rPr>
      <w:i/>
    </w:rPr>
  </w:style>
  <w:style w:type="paragraph" w:styleId="801">
    <w:name w:val="Header"/>
    <w:basedOn w:val="755"/>
    <w:link w:val="956"/>
    <w:uiPriority w:val="99"/>
    <w:pPr>
      <w:tabs>
        <w:tab w:val="center" w:pos="4153" w:leader="none"/>
        <w:tab w:val="right" w:pos="8306" w:leader="none"/>
      </w:tabs>
    </w:pPr>
  </w:style>
  <w:style w:type="character" w:styleId="802" w:customStyle="1">
    <w:name w:val="Header Char"/>
    <w:uiPriority w:val="99"/>
  </w:style>
  <w:style w:type="paragraph" w:styleId="803">
    <w:name w:val="Footer"/>
    <w:basedOn w:val="755"/>
    <w:link w:val="1032"/>
    <w:uiPriority w:val="99"/>
    <w:pPr>
      <w:tabs>
        <w:tab w:val="center" w:pos="4153" w:leader="none"/>
        <w:tab w:val="right" w:pos="8306" w:leader="none"/>
      </w:tabs>
    </w:pPr>
  </w:style>
  <w:style w:type="character" w:styleId="804" w:customStyle="1">
    <w:name w:val="Footer Char"/>
    <w:uiPriority w:val="99"/>
  </w:style>
  <w:style w:type="paragraph" w:styleId="805">
    <w:name w:val="Caption"/>
    <w:basedOn w:val="755"/>
    <w:next w:val="755"/>
    <w:link w:val="806"/>
    <w:qFormat/>
    <w:pPr>
      <w:jc w:val="center"/>
      <w:spacing w:line="360" w:lineRule="exact"/>
      <w:widowControl w:val="off"/>
    </w:pPr>
    <w:rPr>
      <w:b/>
      <w:sz w:val="32"/>
    </w:rPr>
  </w:style>
  <w:style w:type="character" w:styleId="806" w:customStyle="1">
    <w:name w:val="Название объекта Знак"/>
    <w:link w:val="805"/>
    <w:uiPriority w:val="99"/>
  </w:style>
  <w:style w:type="table" w:styleId="807">
    <w:name w:val="Table Grid"/>
    <w:basedOn w:val="766"/>
    <w:uiPriority w:val="59"/>
    <w:rPr>
      <w:rFonts w:ascii="Calibri" w:hAnsi="Calibri" w:eastAsia="Calibri"/>
      <w:sz w:val="22"/>
      <w:szCs w:val="22"/>
      <w:lang w:eastAsia="en-US"/>
    </w:rPr>
    <w:tblPr/>
  </w:style>
  <w:style w:type="table" w:styleId="808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9">
    <w:name w:val="Plain Table 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0">
    <w:name w:val="Plain Table 2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2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3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4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1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8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5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7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8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9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0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1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2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843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844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845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846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847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848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849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0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1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2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3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4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5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6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7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8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9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0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1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2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3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4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5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6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7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8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9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7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1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2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3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4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5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6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7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8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9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0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1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2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3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4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5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6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7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8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9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0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1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892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893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894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895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896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897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898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9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0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1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2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3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4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5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6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7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8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9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0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1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2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13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14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15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16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17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18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19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0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1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2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3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4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5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6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7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8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9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0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1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2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933">
    <w:name w:val="Hyperlink"/>
    <w:uiPriority w:val="99"/>
    <w:unhideWhenUsed/>
    <w:rPr>
      <w:color w:val="0000ff"/>
      <w:u w:val="single"/>
    </w:rPr>
  </w:style>
  <w:style w:type="paragraph" w:styleId="934">
    <w:name w:val="footnote text"/>
    <w:basedOn w:val="755"/>
    <w:link w:val="935"/>
    <w:uiPriority w:val="99"/>
    <w:semiHidden/>
    <w:unhideWhenUsed/>
    <w:pPr>
      <w:spacing w:after="40"/>
    </w:pPr>
    <w:rPr>
      <w:sz w:val="18"/>
    </w:rPr>
  </w:style>
  <w:style w:type="character" w:styleId="935" w:customStyle="1">
    <w:name w:val="Текст сноски Знак"/>
    <w:link w:val="934"/>
    <w:uiPriority w:val="99"/>
    <w:rPr>
      <w:sz w:val="18"/>
    </w:rPr>
  </w:style>
  <w:style w:type="character" w:styleId="936">
    <w:name w:val="footnote reference"/>
    <w:uiPriority w:val="99"/>
    <w:unhideWhenUsed/>
    <w:rPr>
      <w:vertAlign w:val="superscript"/>
    </w:rPr>
  </w:style>
  <w:style w:type="paragraph" w:styleId="937">
    <w:name w:val="endnote text"/>
    <w:basedOn w:val="755"/>
    <w:link w:val="938"/>
    <w:uiPriority w:val="99"/>
    <w:semiHidden/>
    <w:unhideWhenUsed/>
    <w:rPr>
      <w:sz w:val="20"/>
    </w:rPr>
  </w:style>
  <w:style w:type="character" w:styleId="938" w:customStyle="1">
    <w:name w:val="Текст концевой сноски Знак"/>
    <w:link w:val="937"/>
    <w:uiPriority w:val="99"/>
    <w:rPr>
      <w:sz w:val="20"/>
    </w:rPr>
  </w:style>
  <w:style w:type="character" w:styleId="939">
    <w:name w:val="endnote reference"/>
    <w:uiPriority w:val="99"/>
    <w:semiHidden/>
    <w:unhideWhenUsed/>
    <w:rPr>
      <w:vertAlign w:val="superscript"/>
    </w:rPr>
  </w:style>
  <w:style w:type="paragraph" w:styleId="940">
    <w:name w:val="toc 1"/>
    <w:basedOn w:val="755"/>
    <w:next w:val="755"/>
    <w:uiPriority w:val="39"/>
    <w:unhideWhenUsed/>
    <w:pPr>
      <w:spacing w:after="57"/>
    </w:pPr>
  </w:style>
  <w:style w:type="paragraph" w:styleId="941">
    <w:name w:val="toc 2"/>
    <w:basedOn w:val="755"/>
    <w:next w:val="755"/>
    <w:uiPriority w:val="39"/>
    <w:unhideWhenUsed/>
    <w:pPr>
      <w:ind w:left="283"/>
      <w:spacing w:after="57"/>
    </w:pPr>
  </w:style>
  <w:style w:type="paragraph" w:styleId="942">
    <w:name w:val="toc 3"/>
    <w:basedOn w:val="755"/>
    <w:next w:val="755"/>
    <w:uiPriority w:val="39"/>
    <w:unhideWhenUsed/>
    <w:pPr>
      <w:ind w:left="567"/>
      <w:spacing w:after="57"/>
    </w:pPr>
  </w:style>
  <w:style w:type="paragraph" w:styleId="943">
    <w:name w:val="toc 4"/>
    <w:basedOn w:val="755"/>
    <w:next w:val="755"/>
    <w:uiPriority w:val="39"/>
    <w:unhideWhenUsed/>
    <w:pPr>
      <w:ind w:left="850"/>
      <w:spacing w:after="57"/>
    </w:pPr>
  </w:style>
  <w:style w:type="paragraph" w:styleId="944">
    <w:name w:val="toc 5"/>
    <w:basedOn w:val="755"/>
    <w:next w:val="755"/>
    <w:uiPriority w:val="39"/>
    <w:unhideWhenUsed/>
    <w:pPr>
      <w:ind w:left="1134"/>
      <w:spacing w:after="57"/>
    </w:pPr>
  </w:style>
  <w:style w:type="paragraph" w:styleId="945">
    <w:name w:val="toc 6"/>
    <w:basedOn w:val="755"/>
    <w:next w:val="755"/>
    <w:uiPriority w:val="39"/>
    <w:unhideWhenUsed/>
    <w:pPr>
      <w:ind w:left="1417"/>
      <w:spacing w:after="57"/>
    </w:pPr>
  </w:style>
  <w:style w:type="paragraph" w:styleId="946">
    <w:name w:val="toc 7"/>
    <w:basedOn w:val="755"/>
    <w:next w:val="755"/>
    <w:uiPriority w:val="39"/>
    <w:unhideWhenUsed/>
    <w:pPr>
      <w:ind w:left="1701"/>
      <w:spacing w:after="57"/>
    </w:pPr>
  </w:style>
  <w:style w:type="paragraph" w:styleId="947">
    <w:name w:val="toc 8"/>
    <w:basedOn w:val="755"/>
    <w:next w:val="755"/>
    <w:uiPriority w:val="39"/>
    <w:unhideWhenUsed/>
    <w:pPr>
      <w:ind w:left="1984"/>
      <w:spacing w:after="57"/>
    </w:pPr>
  </w:style>
  <w:style w:type="paragraph" w:styleId="948">
    <w:name w:val="toc 9"/>
    <w:basedOn w:val="755"/>
    <w:next w:val="755"/>
    <w:uiPriority w:val="39"/>
    <w:unhideWhenUsed/>
    <w:pPr>
      <w:ind w:left="2268"/>
      <w:spacing w:after="57"/>
    </w:pPr>
  </w:style>
  <w:style w:type="paragraph" w:styleId="949">
    <w:name w:val="TOC Heading"/>
    <w:uiPriority w:val="39"/>
    <w:unhideWhenUsed/>
    <w:rPr>
      <w:lang w:eastAsia="zh-CN"/>
    </w:rPr>
  </w:style>
  <w:style w:type="paragraph" w:styleId="950">
    <w:name w:val="table of figures"/>
    <w:basedOn w:val="755"/>
    <w:next w:val="755"/>
    <w:uiPriority w:val="99"/>
    <w:unhideWhenUsed/>
  </w:style>
  <w:style w:type="paragraph" w:styleId="951">
    <w:name w:val="Body Text"/>
    <w:basedOn w:val="755"/>
    <w:link w:val="975"/>
    <w:pPr>
      <w:ind w:right="3117"/>
    </w:pPr>
    <w:rPr>
      <w:rFonts w:ascii="Courier New" w:hAnsi="Courier New"/>
      <w:sz w:val="26"/>
      <w:szCs w:val="20"/>
      <w:lang w:val="en-US" w:eastAsia="en-US"/>
    </w:rPr>
  </w:style>
  <w:style w:type="paragraph" w:styleId="952">
    <w:name w:val="Body Text Indent"/>
    <w:basedOn w:val="755"/>
    <w:pPr>
      <w:ind w:right="-1"/>
      <w:jc w:val="both"/>
    </w:pPr>
    <w:rPr>
      <w:sz w:val="26"/>
    </w:rPr>
  </w:style>
  <w:style w:type="character" w:styleId="953">
    <w:name w:val="page number"/>
    <w:basedOn w:val="765"/>
  </w:style>
  <w:style w:type="paragraph" w:styleId="954">
    <w:name w:val="Balloon Text"/>
    <w:basedOn w:val="755"/>
    <w:link w:val="955"/>
    <w:rPr>
      <w:rFonts w:ascii="Segoe UI" w:hAnsi="Segoe UI"/>
      <w:sz w:val="18"/>
      <w:szCs w:val="18"/>
      <w:lang w:val="en-US" w:eastAsia="en-US"/>
    </w:rPr>
  </w:style>
  <w:style w:type="character" w:styleId="955" w:customStyle="1">
    <w:name w:val="Текст выноски Знак"/>
    <w:link w:val="954"/>
    <w:rPr>
      <w:rFonts w:ascii="Segoe UI" w:hAnsi="Segoe UI" w:cs="Segoe UI"/>
      <w:sz w:val="18"/>
      <w:szCs w:val="18"/>
    </w:rPr>
  </w:style>
  <w:style w:type="character" w:styleId="956" w:customStyle="1">
    <w:name w:val="Верхний колонтитул Знак"/>
    <w:link w:val="801"/>
    <w:uiPriority w:val="99"/>
  </w:style>
  <w:style w:type="numbering" w:styleId="957" w:customStyle="1">
    <w:name w:val="Нет списка1"/>
    <w:next w:val="767"/>
    <w:uiPriority w:val="99"/>
    <w:semiHidden/>
    <w:unhideWhenUsed/>
  </w:style>
  <w:style w:type="character" w:styleId="958">
    <w:name w:val="FollowedHyperlink"/>
    <w:uiPriority w:val="99"/>
    <w:unhideWhenUsed/>
    <w:rPr>
      <w:color w:val="800080"/>
      <w:u w:val="single"/>
    </w:rPr>
  </w:style>
  <w:style w:type="paragraph" w:styleId="959" w:customStyle="1">
    <w:name w:val="xl65"/>
    <w:basedOn w:val="75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60" w:customStyle="1">
    <w:name w:val="xl66"/>
    <w:basedOn w:val="75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61" w:customStyle="1">
    <w:name w:val="xl67"/>
    <w:basedOn w:val="75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62" w:customStyle="1">
    <w:name w:val="xl68"/>
    <w:basedOn w:val="75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63" w:customStyle="1">
    <w:name w:val="xl69"/>
    <w:basedOn w:val="75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64" w:customStyle="1">
    <w:name w:val="xl70"/>
    <w:basedOn w:val="75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65" w:customStyle="1">
    <w:name w:val="xl71"/>
    <w:basedOn w:val="75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66" w:customStyle="1">
    <w:name w:val="xl72"/>
    <w:basedOn w:val="75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67" w:customStyle="1">
    <w:name w:val="xl73"/>
    <w:basedOn w:val="75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68" w:customStyle="1">
    <w:name w:val="xl74"/>
    <w:basedOn w:val="75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69" w:customStyle="1">
    <w:name w:val="xl75"/>
    <w:basedOn w:val="755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70" w:customStyle="1">
    <w:name w:val="xl76"/>
    <w:basedOn w:val="75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71" w:customStyle="1">
    <w:name w:val="xl77"/>
    <w:basedOn w:val="755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72" w:customStyle="1">
    <w:name w:val="xl78"/>
    <w:basedOn w:val="755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73" w:customStyle="1">
    <w:name w:val="xl79"/>
    <w:basedOn w:val="755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74" w:customStyle="1">
    <w:name w:val="Форма"/>
    <w:rPr>
      <w:sz w:val="28"/>
      <w:szCs w:val="28"/>
    </w:rPr>
  </w:style>
  <w:style w:type="character" w:styleId="975" w:customStyle="1">
    <w:name w:val="Основной текст Знак"/>
    <w:link w:val="951"/>
    <w:rPr>
      <w:rFonts w:ascii="Courier New" w:hAnsi="Courier New"/>
      <w:sz w:val="26"/>
    </w:rPr>
  </w:style>
  <w:style w:type="paragraph" w:styleId="976" w:customStyle="1">
    <w:name w:val="ConsPlusNormal"/>
    <w:rPr>
      <w:sz w:val="28"/>
      <w:szCs w:val="28"/>
    </w:rPr>
  </w:style>
  <w:style w:type="numbering" w:styleId="977" w:customStyle="1">
    <w:name w:val="Нет списка11"/>
    <w:next w:val="767"/>
    <w:uiPriority w:val="99"/>
    <w:semiHidden/>
    <w:unhideWhenUsed/>
  </w:style>
  <w:style w:type="numbering" w:styleId="978" w:customStyle="1">
    <w:name w:val="Нет списка111"/>
    <w:next w:val="767"/>
    <w:uiPriority w:val="99"/>
    <w:semiHidden/>
    <w:unhideWhenUsed/>
  </w:style>
  <w:style w:type="paragraph" w:styleId="979" w:customStyle="1">
    <w:name w:val="font5"/>
    <w:basedOn w:val="755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980" w:customStyle="1">
    <w:name w:val="xl80"/>
    <w:basedOn w:val="75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</w:rPr>
  </w:style>
  <w:style w:type="paragraph" w:styleId="981" w:customStyle="1">
    <w:name w:val="xl81"/>
    <w:basedOn w:val="75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</w:rPr>
  </w:style>
  <w:style w:type="paragraph" w:styleId="982" w:customStyle="1">
    <w:name w:val="xl82"/>
    <w:basedOn w:val="755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</w:rPr>
  </w:style>
  <w:style w:type="paragraph" w:styleId="983" w:customStyle="1">
    <w:name w:val="xl83"/>
    <w:basedOn w:val="75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84" w:customStyle="1">
    <w:name w:val="xl84"/>
    <w:basedOn w:val="75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85" w:customStyle="1">
    <w:name w:val="xl85"/>
    <w:basedOn w:val="75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86" w:customStyle="1">
    <w:name w:val="xl86"/>
    <w:basedOn w:val="75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87" w:customStyle="1">
    <w:name w:val="xl87"/>
    <w:basedOn w:val="75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88" w:customStyle="1">
    <w:name w:val="xl88"/>
    <w:basedOn w:val="75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89" w:customStyle="1">
    <w:name w:val="xl89"/>
    <w:basedOn w:val="75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90" w:customStyle="1">
    <w:name w:val="xl90"/>
    <w:basedOn w:val="75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91" w:customStyle="1">
    <w:name w:val="xl91"/>
    <w:basedOn w:val="75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92" w:customStyle="1">
    <w:name w:val="xl92"/>
    <w:basedOn w:val="75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93" w:customStyle="1">
    <w:name w:val="xl93"/>
    <w:basedOn w:val="75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94" w:customStyle="1">
    <w:name w:val="xl94"/>
    <w:basedOn w:val="755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95" w:customStyle="1">
    <w:name w:val="xl95"/>
    <w:basedOn w:val="75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96" w:customStyle="1">
    <w:name w:val="xl96"/>
    <w:basedOn w:val="75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97" w:customStyle="1">
    <w:name w:val="xl97"/>
    <w:basedOn w:val="75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98" w:customStyle="1">
    <w:name w:val="xl98"/>
    <w:basedOn w:val="75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999" w:customStyle="1">
    <w:name w:val="xl99"/>
    <w:basedOn w:val="755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1000" w:customStyle="1">
    <w:name w:val="xl100"/>
    <w:basedOn w:val="755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</w:style>
  <w:style w:type="paragraph" w:styleId="1001" w:customStyle="1">
    <w:name w:val="xl101"/>
    <w:basedOn w:val="75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1002" w:customStyle="1">
    <w:name w:val="xl102"/>
    <w:basedOn w:val="75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1003" w:customStyle="1">
    <w:name w:val="xl103"/>
    <w:basedOn w:val="755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1004" w:customStyle="1">
    <w:name w:val="xl104"/>
    <w:basedOn w:val="75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</w:style>
  <w:style w:type="paragraph" w:styleId="1005" w:customStyle="1">
    <w:name w:val="xl105"/>
    <w:basedOn w:val="75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1006" w:customStyle="1">
    <w:name w:val="xl106"/>
    <w:basedOn w:val="75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</w:style>
  <w:style w:type="paragraph" w:styleId="1007" w:customStyle="1">
    <w:name w:val="xl107"/>
    <w:basedOn w:val="75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</w:style>
  <w:style w:type="paragraph" w:styleId="1008" w:customStyle="1">
    <w:name w:val="xl108"/>
    <w:basedOn w:val="755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1009" w:customStyle="1">
    <w:name w:val="xl109"/>
    <w:basedOn w:val="755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1010" w:customStyle="1">
    <w:name w:val="xl110"/>
    <w:basedOn w:val="755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1011" w:customStyle="1">
    <w:name w:val="xl111"/>
    <w:basedOn w:val="755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1012" w:customStyle="1">
    <w:name w:val="xl112"/>
    <w:basedOn w:val="755"/>
    <w:pPr>
      <w:spacing w:before="100" w:beforeAutospacing="1" w:after="100" w:afterAutospacing="1"/>
      <w:shd w:val="clear" w:color="000000" w:fill="ffffff"/>
    </w:pPr>
  </w:style>
  <w:style w:type="paragraph" w:styleId="1013" w:customStyle="1">
    <w:name w:val="xl113"/>
    <w:basedOn w:val="755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1014" w:customStyle="1">
    <w:name w:val="xl114"/>
    <w:basedOn w:val="755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1015" w:customStyle="1">
    <w:name w:val="xl115"/>
    <w:basedOn w:val="755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</w:rPr>
  </w:style>
  <w:style w:type="paragraph" w:styleId="1016" w:customStyle="1">
    <w:name w:val="xl116"/>
    <w:basedOn w:val="755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1017" w:customStyle="1">
    <w:name w:val="xl117"/>
    <w:basedOn w:val="755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1018" w:customStyle="1">
    <w:name w:val="xl118"/>
    <w:basedOn w:val="755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</w:style>
  <w:style w:type="paragraph" w:styleId="1019" w:customStyle="1">
    <w:name w:val="xl119"/>
    <w:basedOn w:val="755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</w:style>
  <w:style w:type="paragraph" w:styleId="1020" w:customStyle="1">
    <w:name w:val="xl120"/>
    <w:basedOn w:val="75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</w:style>
  <w:style w:type="paragraph" w:styleId="1021" w:customStyle="1">
    <w:name w:val="xl121"/>
    <w:basedOn w:val="755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</w:style>
  <w:style w:type="paragraph" w:styleId="1022" w:customStyle="1">
    <w:name w:val="xl122"/>
    <w:basedOn w:val="755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1023" w:customStyle="1">
    <w:name w:val="xl123"/>
    <w:basedOn w:val="75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</w:style>
  <w:style w:type="paragraph" w:styleId="1024" w:customStyle="1">
    <w:name w:val="xl124"/>
    <w:basedOn w:val="75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</w:style>
  <w:style w:type="paragraph" w:styleId="1025" w:customStyle="1">
    <w:name w:val="xl125"/>
    <w:basedOn w:val="75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</w:style>
  <w:style w:type="numbering" w:styleId="1026" w:customStyle="1">
    <w:name w:val="Нет списка2"/>
    <w:next w:val="767"/>
    <w:uiPriority w:val="99"/>
    <w:semiHidden/>
    <w:unhideWhenUsed/>
  </w:style>
  <w:style w:type="numbering" w:styleId="1027" w:customStyle="1">
    <w:name w:val="Нет списка3"/>
    <w:next w:val="767"/>
    <w:uiPriority w:val="99"/>
    <w:semiHidden/>
    <w:unhideWhenUsed/>
  </w:style>
  <w:style w:type="paragraph" w:styleId="1028" w:customStyle="1">
    <w:name w:val="font6"/>
    <w:basedOn w:val="755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1029" w:customStyle="1">
    <w:name w:val="font7"/>
    <w:basedOn w:val="755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1030" w:customStyle="1">
    <w:name w:val="font8"/>
    <w:basedOn w:val="755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1031" w:customStyle="1">
    <w:name w:val="Нет списка4"/>
    <w:next w:val="767"/>
    <w:uiPriority w:val="99"/>
    <w:semiHidden/>
    <w:unhideWhenUsed/>
  </w:style>
  <w:style w:type="character" w:styleId="1032" w:customStyle="1">
    <w:name w:val="Нижний колонтитул Знак"/>
    <w:link w:val="803"/>
    <w:uiPriority w:val="99"/>
  </w:style>
  <w:style w:type="paragraph" w:styleId="1033" w:customStyle="1">
    <w:name w:val="Приложение"/>
    <w:basedOn w:val="951"/>
    <w:pPr>
      <w:ind w:left="1985" w:right="0" w:hanging="1985"/>
      <w:jc w:val="both"/>
      <w:spacing w:before="240" w:line="240" w:lineRule="exact"/>
      <w:tabs>
        <w:tab w:val="left" w:pos="1673" w:leader="none"/>
      </w:tabs>
    </w:pPr>
    <w:rPr>
      <w:rFonts w:ascii="Times New Roman" w:hAnsi="Times New Roman"/>
      <w:sz w:val="28"/>
    </w:rPr>
  </w:style>
  <w:style w:type="paragraph" w:styleId="1034" w:customStyle="1">
    <w:name w:val="Подпись на  бланке должностного лица"/>
    <w:basedOn w:val="755"/>
    <w:next w:val="951"/>
    <w:pPr>
      <w:ind w:left="7088"/>
      <w:spacing w:before="480" w:line="240" w:lineRule="exact"/>
    </w:pPr>
    <w:rPr>
      <w:sz w:val="22"/>
    </w:rPr>
  </w:style>
  <w:style w:type="paragraph" w:styleId="1035">
    <w:name w:val="Signature"/>
    <w:basedOn w:val="755"/>
    <w:next w:val="951"/>
    <w:link w:val="1036"/>
    <w:pPr>
      <w:spacing w:before="480" w:line="240" w:lineRule="exact"/>
      <w:tabs>
        <w:tab w:val="left" w:pos="5103" w:leader="none"/>
        <w:tab w:val="right" w:pos="9639" w:leader="none"/>
      </w:tabs>
    </w:pPr>
    <w:rPr>
      <w:sz w:val="22"/>
      <w:szCs w:val="20"/>
      <w:lang w:val="en-US" w:eastAsia="en-US"/>
    </w:rPr>
  </w:style>
  <w:style w:type="character" w:styleId="1036" w:customStyle="1">
    <w:name w:val="Подпись Знак"/>
    <w:link w:val="1035"/>
    <w:rPr>
      <w:sz w:val="22"/>
    </w:rPr>
  </w:style>
  <w:style w:type="paragraph" w:styleId="1037" w:customStyle="1">
    <w:name w:val="ConsPlusTitle"/>
    <w:uiPriority w:val="99"/>
    <w:pPr>
      <w:widowControl w:val="off"/>
    </w:pPr>
    <w:rPr>
      <w:rFonts w:ascii="Arial" w:hAnsi="Arial" w:cs="Arial"/>
      <w:b/>
      <w:bCs/>
      <w:sz w:val="24"/>
      <w:szCs w:val="24"/>
    </w:rPr>
  </w:style>
  <w:style w:type="paragraph" w:styleId="1038" w:customStyle="1">
    <w:name w:val="xl64"/>
    <w:basedOn w:val="755"/>
    <w:pPr>
      <w:spacing w:before="100" w:beforeAutospacing="1" w:after="100" w:afterAutospacing="1"/>
    </w:pPr>
  </w:style>
  <w:style w:type="paragraph" w:styleId="1039">
    <w:name w:val="HTML Preformatted"/>
    <w:basedOn w:val="755"/>
    <w:link w:val="1040"/>
    <w:uiPriority w:val="99"/>
    <w:unhideWhenUsed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/>
      <w:sz w:val="20"/>
      <w:szCs w:val="20"/>
      <w:lang w:val="en-US" w:eastAsia="en-US"/>
    </w:rPr>
  </w:style>
  <w:style w:type="character" w:styleId="1040" w:customStyle="1">
    <w:name w:val="Стандартный HTML Знак"/>
    <w:link w:val="1039"/>
    <w:uiPriority w:val="99"/>
    <w:rPr>
      <w:rFonts w:ascii="Courier New" w:hAnsi="Courier New" w:cs="Courier New"/>
    </w:rPr>
  </w:style>
  <w:style w:type="character" w:styleId="1041">
    <w:name w:val="annotation reference"/>
    <w:semiHidden/>
    <w:unhideWhenUsed/>
    <w:rPr>
      <w:sz w:val="16"/>
      <w:szCs w:val="16"/>
    </w:rPr>
  </w:style>
  <w:style w:type="paragraph" w:styleId="1042">
    <w:name w:val="annotation text"/>
    <w:basedOn w:val="755"/>
    <w:link w:val="1043"/>
    <w:semiHidden/>
    <w:unhideWhenUsed/>
  </w:style>
  <w:style w:type="character" w:styleId="1043" w:customStyle="1">
    <w:name w:val="Текст примечания Знак"/>
    <w:basedOn w:val="765"/>
    <w:link w:val="1042"/>
    <w:semiHidden/>
  </w:style>
  <w:style w:type="paragraph" w:styleId="1044">
    <w:name w:val="annotation subject"/>
    <w:basedOn w:val="1042"/>
    <w:next w:val="1042"/>
    <w:link w:val="1045"/>
    <w:semiHidden/>
    <w:unhideWhenUsed/>
    <w:rPr>
      <w:b/>
      <w:bCs/>
      <w:sz w:val="20"/>
      <w:szCs w:val="20"/>
      <w:lang w:val="en-US" w:eastAsia="en-US"/>
    </w:rPr>
  </w:style>
  <w:style w:type="character" w:styleId="1045" w:customStyle="1">
    <w:name w:val="Тема примечания Знак"/>
    <w:link w:val="1044"/>
    <w:semiHidden/>
    <w:rPr>
      <w:b/>
      <w:bCs/>
    </w:rPr>
  </w:style>
  <w:style w:type="table" w:styleId="1046" w:customStyle="1">
    <w:name w:val="Табличка 0-19"/>
    <w:basedOn w:val="766"/>
    <w:rPr>
      <w:color w:val="000000"/>
      <w:sz w:val="24"/>
    </w:rPr>
    <w:tblPr/>
  </w:style>
  <w:style w:type="table" w:styleId="1047" w:customStyle="1">
    <w:name w:val="Сетка таблицы светлая1"/>
    <w:basedOn w:val="766"/>
    <w:uiPriority w:val="40"/>
    <w:tblPr/>
  </w:style>
  <w:style w:type="table" w:styleId="1048" w:customStyle="1">
    <w:name w:val="0-19"/>
    <w:basedOn w:val="766"/>
    <w:rPr>
      <w:sz w:val="28"/>
    </w:rPr>
    <w:tblPr/>
  </w:style>
  <w:style w:type="character" w:styleId="1049" w:customStyle="1">
    <w:name w:val="blk"/>
    <w:basedOn w:val="765"/>
  </w:style>
  <w:style w:type="character" w:styleId="1050" w:customStyle="1">
    <w:name w:val="nobr"/>
    <w:basedOn w:val="765"/>
  </w:style>
  <w:style w:type="paragraph" w:styleId="1051" w:customStyle="1">
    <w:name w:val="xl63"/>
    <w:basedOn w:val="755"/>
    <w:pPr>
      <w:spacing w:before="100" w:beforeAutospacing="1" w:after="100" w:afterAutospacing="1"/>
    </w:pPr>
  </w:style>
  <w:style w:type="paragraph" w:styleId="1052" w:customStyle="1">
    <w:name w:val="xl126"/>
    <w:basedOn w:val="75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</w:style>
  <w:style w:type="paragraph" w:styleId="1053" w:customStyle="1">
    <w:name w:val="xl127"/>
    <w:basedOn w:val="755"/>
    <w:pPr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</w:style>
  <w:style w:type="paragraph" w:styleId="1054" w:customStyle="1">
    <w:name w:val="xl128"/>
    <w:basedOn w:val="755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1055" w:customStyle="1">
    <w:name w:val="xl129"/>
    <w:basedOn w:val="75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1056" w:customStyle="1">
    <w:name w:val="xl130"/>
    <w:basedOn w:val="75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</w:rPr>
  </w:style>
  <w:style w:type="paragraph" w:styleId="1057" w:customStyle="1">
    <w:name w:val="xl131"/>
    <w:basedOn w:val="755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</w:rPr>
  </w:style>
  <w:style w:type="paragraph" w:styleId="1058" w:customStyle="1">
    <w:name w:val="xl132"/>
    <w:basedOn w:val="755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</w:rPr>
  </w:style>
  <w:style w:type="paragraph" w:styleId="1059" w:customStyle="1">
    <w:name w:val="xl133"/>
    <w:basedOn w:val="75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</w:rPr>
  </w:style>
  <w:style w:type="paragraph" w:styleId="1060" w:customStyle="1">
    <w:name w:val="xl134"/>
    <w:basedOn w:val="755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</w:rPr>
  </w:style>
  <w:style w:type="paragraph" w:styleId="1061" w:customStyle="1">
    <w:name w:val="xl135"/>
    <w:basedOn w:val="755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</w:rPr>
  </w:style>
  <w:style w:type="paragraph" w:styleId="1062" w:customStyle="1">
    <w:name w:val="xl136"/>
    <w:basedOn w:val="75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</w:rPr>
  </w:style>
  <w:style w:type="paragraph" w:styleId="1063" w:customStyle="1">
    <w:name w:val="xl137"/>
    <w:basedOn w:val="755"/>
    <w:pPr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</w:rPr>
  </w:style>
  <w:style w:type="paragraph" w:styleId="1064" w:customStyle="1">
    <w:name w:val="xl138"/>
    <w:basedOn w:val="755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</w:rPr>
  </w:style>
  <w:style w:type="paragraph" w:styleId="1065" w:customStyle="1">
    <w:name w:val="xl139"/>
    <w:basedOn w:val="755"/>
    <w:pPr>
      <w:spacing w:before="100" w:beforeAutospacing="1" w:after="100" w:afterAutospacing="1"/>
      <w:shd w:val="clear" w:color="000000" w:fill="ccc0da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</w:rPr>
  </w:style>
  <w:style w:type="paragraph" w:styleId="1066" w:customStyle="1">
    <w:name w:val="xl140"/>
    <w:basedOn w:val="755"/>
    <w:pPr>
      <w:spacing w:before="100" w:beforeAutospacing="1" w:after="100" w:afterAutospacing="1"/>
      <w:shd w:val="clear" w:color="000000" w:fill="ccc0da"/>
      <w:pBdr>
        <w:top w:val="single" w:color="000000" w:sz="4" w:space="0"/>
        <w:bottom w:val="single" w:color="000000" w:sz="4" w:space="0"/>
      </w:pBdr>
    </w:pPr>
    <w:rPr>
      <w:color w:val="000000"/>
    </w:rPr>
  </w:style>
  <w:style w:type="paragraph" w:styleId="1067" w:customStyle="1">
    <w:name w:val="xl141"/>
    <w:basedOn w:val="755"/>
    <w:pPr>
      <w:spacing w:before="100" w:beforeAutospacing="1" w:after="100" w:afterAutospacing="1"/>
      <w:shd w:val="clear" w:color="000000" w:fill="ccc0da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</w:rPr>
  </w:style>
  <w:style w:type="paragraph" w:styleId="1068" w:customStyle="1">
    <w:name w:val="xl142"/>
    <w:basedOn w:val="75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</w:rPr>
  </w:style>
  <w:style w:type="paragraph" w:styleId="1069" w:customStyle="1">
    <w:name w:val="xl143"/>
    <w:basedOn w:val="755"/>
    <w:pPr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</w:rPr>
  </w:style>
  <w:style w:type="paragraph" w:styleId="1070" w:customStyle="1">
    <w:name w:val="xl144"/>
    <w:basedOn w:val="755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</w:rPr>
  </w:style>
  <w:style w:type="paragraph" w:styleId="1071" w:customStyle="1">
    <w:name w:val="xl145"/>
    <w:basedOn w:val="755"/>
    <w:pPr>
      <w:spacing w:before="100" w:beforeAutospacing="1" w:after="100" w:afterAutospacing="1"/>
      <w:shd w:val="clear" w:color="000000" w:fill="dbe5f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</w:rPr>
  </w:style>
  <w:style w:type="paragraph" w:styleId="1072">
    <w:name w:val="Document Map"/>
    <w:basedOn w:val="755"/>
    <w:link w:val="1073"/>
    <w:semiHidden/>
    <w:unhideWhenUsed/>
    <w:rPr>
      <w:rFonts w:ascii="Tahoma" w:hAnsi="Tahoma"/>
      <w:sz w:val="16"/>
      <w:szCs w:val="16"/>
      <w:lang w:val="en-US" w:eastAsia="en-US"/>
    </w:rPr>
  </w:style>
  <w:style w:type="character" w:styleId="1073" w:customStyle="1">
    <w:name w:val="Схема документа Знак"/>
    <w:link w:val="1072"/>
    <w:semiHidden/>
    <w:rPr>
      <w:rFonts w:ascii="Tahoma" w:hAnsi="Tahoma" w:cs="Tahoma"/>
      <w:sz w:val="16"/>
      <w:szCs w:val="16"/>
    </w:rPr>
  </w:style>
  <w:style w:type="character" w:styleId="1074" w:customStyle="1">
    <w:name w:val="Название Знак"/>
    <w:link w:val="793"/>
    <w:rPr>
      <w:rFonts w:ascii="Cambria" w:hAnsi="Cambria" w:eastAsia="Times New Roman" w:cs="Times New Roman"/>
      <w:b/>
      <w:bCs/>
      <w:sz w:val="32"/>
      <w:szCs w:val="32"/>
    </w:rPr>
  </w:style>
  <w:style w:type="paragraph" w:styleId="1075">
    <w:name w:val="Normal (Web)"/>
    <w:basedOn w:val="755"/>
    <w:uiPriority w:val="99"/>
    <w:unhideWhenUsed/>
    <w:pPr>
      <w:spacing w:before="100" w:beforeAutospacing="1" w:after="100" w:afterAutospacing="1"/>
    </w:pPr>
  </w:style>
  <w:style w:type="character" w:styleId="1076">
    <w:name w:val="Emphasis"/>
    <w:uiPriority w:val="20"/>
    <w:qFormat/>
    <w:rPr>
      <w:i/>
      <w:i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header" Target="header4.xml" /><Relationship Id="rId13" Type="http://schemas.openxmlformats.org/officeDocument/2006/relationships/footer" Target="footer1.xml" /><Relationship Id="rId14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Сергей</dc:creator>
  <cp:lastModifiedBy>samokhvalova-ev</cp:lastModifiedBy>
  <cp:revision>3</cp:revision>
  <dcterms:created xsi:type="dcterms:W3CDTF">2025-10-20T03:24:00Z</dcterms:created>
  <dcterms:modified xsi:type="dcterms:W3CDTF">2025-10-20T10:07:23Z</dcterms:modified>
  <cp:version>983040</cp:version>
</cp:coreProperties>
</file>