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5925" cy="504825"/>
                                        <wp:effectExtent l="0" t="0" r="0" b="0"/>
                                        <wp:docPr id="2" name="Рисунок 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026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92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5925" cy="504825"/>
                                  <wp:effectExtent l="0" t="0" r="0" b="0"/>
                                  <wp:docPr id="2" name="Рисунок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026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9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нений 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постановление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16.12.2008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№ 1214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 утверждении порядков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предоставления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грантов в форме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субсидий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за счет средств бюджета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города Перми на финансовое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обеспечение затрат, связанных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реализацией социально значимых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проектов победителями ежегодного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городского конкурса социально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значимых проектов, конкурса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локальных инициатив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5386" w:firstLine="0"/>
        <w:jc w:val="left"/>
        <w:spacing w:before="0" w:after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5386" w:firstLine="0"/>
        <w:jc w:val="left"/>
        <w:spacing w:before="0" w:after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8"/>
        <w:spacing w:line="240" w:lineRule="auto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c Федеральным законом от </w:t>
      </w:r>
      <w:r>
        <w:rPr>
          <w:color w:val="000000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Уставом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актуализации правовых актов 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Внести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утвержденный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 декабря 2008 г. № 1214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утверждении порядков 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грантов в форме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 счет средств бюджета города Перми на финансовое обеспечение затрат, связанных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19.04.2012 № 173,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18.02.2013 № 83, от 13.01.2015 № 6, от 07.09.2016 № 664,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28.02.2017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№ 142, от 15.12.2017 № 1137, от 05.04.2018 № 218,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 28.12.2018 № 1087, от 28.03.2019 № 47-П,</w:t>
        <w:br/>
        <w:t xml:space="preserve">от 11.07.2019 № 383,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31.10.2019 № 836, от 01.04.2020 № 300, от 29.04.2020</w:t>
        <w:br/>
        <w:t xml:space="preserve">№ 401,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15.12.2020 № 1265, от 15.02.2021 № 68, от 11.03.2021 № 150,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03.02.2022 № 61, от 06.10.2022 № 907, от 13.01.2023 № 15,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10.10.2023 № 951, от 05.12.2024 № 1187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 13.03.2025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50, от 20.05.2025 № 341),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«будет решать проект,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«исследование поставленной проблемы,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бзац первый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пункта 2.23.2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«2.23.2.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календарный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реализации мероприятий проекта по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орме согласно приложению 2 к настоящему Порядку, подписанный руководителем организации либо лицом, действующим от имени руководителя организации на бумажном носителе, преобразованном в электронную форму путем сканирования в формате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PDF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1.3. пункт 2.23.3 изложить в следующей редакции: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«2.23.3. смету расходов (расчеты к смете расходов)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форме согласно приложению 3 к настоящему Порядку, подписанную руководителем организации либо лицом, действующим от имени руководителя организации на бумажном носителе, преобразованном в электронную форму путем сканирования в формате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PDF: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2.23.5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пункт 2.24.1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«В случае, привлечения в рамках реализации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нтеров, такое привлечение должно быть осуществлено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платформу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обро.рф, расположенную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официальном сайте www.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dobro.ru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размещения мероприятий в рамках реализации 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1.6. в приложении 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1.6.1. строку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реализации проекта (количество месяцев, начало и окончание реализации)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1.6.2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строки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рганизационно-правовой статус организации»,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Дата регистрации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1.6.3. в графе 1 строки «телефон/факс» слово «/факс» исключить;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1.6.4. строку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Основные направления деятельности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1.6.5. строки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Основные реализованные проекты за последние 3 года (наименование конкурса, организатор конкурса, название проекта, сроки реализации, сумма гранта)</w:t>
      </w:r>
      <w:r>
        <w:rPr>
          <w:sz w:val="28"/>
          <w:szCs w:val="28"/>
          <w:highlight w:val="none"/>
        </w:rPr>
        <w:t xml:space="preserve">»,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проектов на региональных и федеральных площадках и форумах</w:t>
      </w:r>
      <w:r>
        <w:rPr>
          <w:sz w:val="28"/>
          <w:szCs w:val="28"/>
          <w:highlight w:val="none"/>
        </w:rPr>
        <w:t xml:space="preserve">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Внести в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грантов в форме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счет средств бюджета города Перми на финансовое обеспечение затрат,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связанных </w:t>
        <w:br/>
        <w:t xml:space="preserve">с реализацией социально значимых проектов победителями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конкурса локальных инициатив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утвержденный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лением администрации города Перми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 декабря 2008 г. № 1214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утверждении порядков 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грантов в форме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 счет средств бюджета города Перми на финансовое обеспечение затрат, связанных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19.04.2012 № 173,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18.02.2013 № 83, от 13.01.2015 № 6,</w:t>
        <w:br/>
        <w:t xml:space="preserve">от 07.09.2016 № 664,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28.02.2017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№ 142, от 15.12.2017 № 1137, от 05.04.2018</w:t>
        <w:br/>
        <w:t xml:space="preserve">№ 218,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 28.12.2018 № 1087, от 28.03.2019 № 47-П, от 11.07.2019 № 383,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31.10.2019 № 836, от 01.04.2020 № 300, от 29.04.2020 № 401,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15.12.2020</w:t>
        <w:br/>
        <w:t xml:space="preserve">№ 1265, от 15.02.2021 № 68, от 11.03.2021 № 150,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03.02.2022 № 61, от 06.10.2022 № 907, от 13.01.2023 № 15,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10.10.2023 № 951, от 05.12.2024 № 1187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 13.03.2025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50, от 20.05.2025 № 341),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«будет решать проект,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«исследование поставленной проблемы,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бзац первый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пункта 2.23.2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«2.23.2.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календарный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реализации мероприятий проекта по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орме согласно приложению 1 к настоящему Порядку, подписанный руководителем организации либо лицом, действующим от имени руководителя организации на бумажном носителе, преобразованном в электронную форму путем сканирования в формате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PDF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1.3. пункт 2.23.3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«2.23.3. смету расходов (расчеты к смете расходов)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форме согласно приложению 2 к настоящему Порядку, подписанную руководителем организации либо лицом, действующим от имени руководителя организации на бумажном носителе, преобразованном в электронную форму путем сканирования в формате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PDF: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2.23.5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пункт 2.24.1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«В случае, привлечения в рамках реализации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нтеров, такое привлечение должно быть осуществлено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платформу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обро.рф, расположенную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официальном сайте www.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dobro.ru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размещения мероприятий в рамках реализации 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Настоящее 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ного обнародования посредством официального опубликования в печатном средстве массовой информаци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Глава города Перми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07">
    <w:name w:val="Heading 2"/>
    <w:basedOn w:val="705"/>
    <w:next w:val="705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08">
    <w:name w:val="Heading 3"/>
    <w:basedOn w:val="705"/>
    <w:next w:val="705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uiPriority w:val="10"/>
    <w:qFormat/>
    <w:rPr>
      <w:sz w:val="48"/>
      <w:szCs w:val="48"/>
    </w:rPr>
  </w:style>
  <w:style w:type="character" w:styleId="728" w:customStyle="1">
    <w:name w:val="Subtitle Char"/>
    <w:uiPriority w:val="11"/>
    <w:qFormat/>
    <w:rPr>
      <w:sz w:val="24"/>
      <w:szCs w:val="24"/>
    </w:rPr>
  </w:style>
  <w:style w:type="character" w:styleId="729" w:customStyle="1">
    <w:name w:val="Quote Char"/>
    <w:uiPriority w:val="29"/>
    <w:qFormat/>
    <w:rPr>
      <w:i/>
    </w:rPr>
  </w:style>
  <w:style w:type="character" w:styleId="730" w:customStyle="1">
    <w:name w:val="Intense Quote Char"/>
    <w:uiPriority w:val="30"/>
    <w:qFormat/>
    <w:rPr>
      <w:i/>
    </w:rPr>
  </w:style>
  <w:style w:type="character" w:styleId="731" w:customStyle="1">
    <w:name w:val="Footnote Text Char"/>
    <w:uiPriority w:val="99"/>
    <w:qFormat/>
    <w:rPr>
      <w:sz w:val="18"/>
    </w:rPr>
  </w:style>
  <w:style w:type="character" w:styleId="732" w:customStyle="1">
    <w:name w:val="Endnote Text Char"/>
    <w:uiPriority w:val="99"/>
    <w:qFormat/>
    <w:rPr>
      <w:sz w:val="20"/>
    </w:rPr>
  </w:style>
  <w:style w:type="character" w:styleId="733" w:customStyle="1">
    <w:name w:val="Заголовок 1 Знак"/>
    <w:link w:val="706"/>
    <w:uiPriority w:val="9"/>
    <w:qFormat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7"/>
    <w:uiPriority w:val="9"/>
    <w:qFormat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8"/>
    <w:uiPriority w:val="9"/>
    <w:qFormat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Название Знак"/>
    <w:link w:val="769"/>
    <w:uiPriority w:val="10"/>
    <w:qFormat/>
    <w:rPr>
      <w:sz w:val="48"/>
      <w:szCs w:val="48"/>
    </w:rPr>
  </w:style>
  <w:style w:type="character" w:styleId="743" w:customStyle="1">
    <w:name w:val="Подзаголовок Знак"/>
    <w:link w:val="770"/>
    <w:uiPriority w:val="11"/>
    <w:qFormat/>
    <w:rPr>
      <w:sz w:val="24"/>
      <w:szCs w:val="24"/>
    </w:rPr>
  </w:style>
  <w:style w:type="character" w:styleId="744" w:customStyle="1">
    <w:name w:val="Цитата 2 Знак"/>
    <w:link w:val="771"/>
    <w:uiPriority w:val="29"/>
    <w:qFormat/>
    <w:rPr>
      <w:i/>
    </w:rPr>
  </w:style>
  <w:style w:type="character" w:styleId="745" w:customStyle="1">
    <w:name w:val="Выделенная цитата Знак"/>
    <w:link w:val="772"/>
    <w:uiPriority w:val="30"/>
    <w:qFormat/>
    <w:rPr>
      <w:i/>
    </w:rPr>
  </w:style>
  <w:style w:type="character" w:styleId="746" w:customStyle="1">
    <w:name w:val="Header Char"/>
    <w:uiPriority w:val="99"/>
    <w:qFormat/>
  </w:style>
  <w:style w:type="character" w:styleId="747" w:customStyle="1">
    <w:name w:val="Footer Char"/>
    <w:uiPriority w:val="99"/>
    <w:qFormat/>
  </w:style>
  <w:style w:type="character" w:styleId="748" w:customStyle="1">
    <w:name w:val="Caption Char"/>
    <w:uiPriority w:val="99"/>
    <w:qFormat/>
  </w:style>
  <w:style w:type="character" w:styleId="749">
    <w:name w:val="Hyperlink"/>
    <w:uiPriority w:val="99"/>
    <w:unhideWhenUsed/>
    <w:rPr>
      <w:color w:val="0000ff"/>
      <w:u w:val="single"/>
    </w:rPr>
  </w:style>
  <w:style w:type="character" w:styleId="750" w:customStyle="1">
    <w:name w:val="Текст сноски Знак"/>
    <w:link w:val="776"/>
    <w:uiPriority w:val="99"/>
    <w:qFormat/>
    <w:rPr>
      <w:sz w:val="18"/>
    </w:rPr>
  </w:style>
  <w:style w:type="character" w:styleId="751" w:customStyle="1">
    <w:name w:val="Символ сноски"/>
    <w:uiPriority w:val="99"/>
    <w:unhideWhenUsed/>
    <w:qFormat/>
    <w:rPr>
      <w:vertAlign w:val="superscript"/>
    </w:rPr>
  </w:style>
  <w:style w:type="character" w:styleId="752">
    <w:name w:val="footnote reference"/>
    <w:rPr>
      <w:vertAlign w:val="superscript"/>
    </w:rPr>
  </w:style>
  <w:style w:type="character" w:styleId="753" w:customStyle="1">
    <w:name w:val="Текст концевой сноски Знак"/>
    <w:link w:val="777"/>
    <w:uiPriority w:val="99"/>
    <w:qFormat/>
    <w:rPr>
      <w:sz w:val="20"/>
    </w:rPr>
  </w:style>
  <w:style w:type="character" w:styleId="75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5">
    <w:name w:val="endnote reference"/>
    <w:rPr>
      <w:vertAlign w:val="superscript"/>
    </w:rPr>
  </w:style>
  <w:style w:type="character" w:styleId="756">
    <w:name w:val="page number"/>
    <w:basedOn w:val="715"/>
    <w:qFormat/>
  </w:style>
  <w:style w:type="character" w:styleId="757" w:customStyle="1">
    <w:name w:val="Текст выноски Знак"/>
    <w:link w:val="790"/>
    <w:uiPriority w:val="99"/>
    <w:qFormat/>
    <w:rPr>
      <w:rFonts w:ascii="Segoe UI" w:hAnsi="Segoe UI" w:cs="Segoe UI"/>
      <w:sz w:val="18"/>
      <w:szCs w:val="18"/>
    </w:rPr>
  </w:style>
  <w:style w:type="character" w:styleId="758" w:customStyle="1">
    <w:name w:val="Верхний колонтитул Знак"/>
    <w:link w:val="774"/>
    <w:uiPriority w:val="99"/>
    <w:qFormat/>
  </w:style>
  <w:style w:type="character" w:styleId="759">
    <w:name w:val="FollowedHyperlink"/>
    <w:uiPriority w:val="99"/>
    <w:unhideWhenUsed/>
    <w:rPr>
      <w:color w:val="800080"/>
      <w:u w:val="single"/>
    </w:rPr>
  </w:style>
  <w:style w:type="character" w:styleId="760" w:customStyle="1">
    <w:name w:val="Основной текст Знак"/>
    <w:link w:val="763"/>
    <w:qFormat/>
    <w:rPr>
      <w:rFonts w:ascii="Courier New" w:hAnsi="Courier New"/>
      <w:sz w:val="26"/>
    </w:rPr>
  </w:style>
  <w:style w:type="character" w:styleId="761" w:customStyle="1">
    <w:name w:val="Нижний колонтитул Знак"/>
    <w:link w:val="775"/>
    <w:uiPriority w:val="99"/>
    <w:qFormat/>
  </w:style>
  <w:style w:type="paragraph" w:styleId="762" w:customStyle="1">
    <w:name w:val="Заголовок"/>
    <w:basedOn w:val="705"/>
    <w:next w:val="763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3">
    <w:name w:val="Body Text"/>
    <w:basedOn w:val="705"/>
    <w:link w:val="760"/>
    <w:pPr>
      <w:ind w:right="3117"/>
    </w:pPr>
    <w:rPr>
      <w:rFonts w:ascii="Courier New" w:hAnsi="Courier New"/>
      <w:sz w:val="26"/>
    </w:rPr>
  </w:style>
  <w:style w:type="paragraph" w:styleId="764">
    <w:name w:val="List"/>
    <w:basedOn w:val="763"/>
  </w:style>
  <w:style w:type="paragraph" w:styleId="765">
    <w:name w:val="Caption"/>
    <w:basedOn w:val="705"/>
    <w:next w:val="705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6">
    <w:name w:val="index heading"/>
    <w:basedOn w:val="762"/>
  </w:style>
  <w:style w:type="paragraph" w:styleId="767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9">
    <w:name w:val="Title"/>
    <w:basedOn w:val="705"/>
    <w:next w:val="705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0">
    <w:name w:val="Subtitle"/>
    <w:basedOn w:val="705"/>
    <w:next w:val="705"/>
    <w:link w:val="743"/>
    <w:uiPriority w:val="11"/>
    <w:qFormat/>
    <w:pPr>
      <w:spacing w:before="200" w:after="200"/>
    </w:pPr>
    <w:rPr>
      <w:sz w:val="24"/>
      <w:szCs w:val="24"/>
    </w:rPr>
  </w:style>
  <w:style w:type="paragraph" w:styleId="771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paragraph" w:styleId="772">
    <w:name w:val="Intense Quote"/>
    <w:basedOn w:val="705"/>
    <w:next w:val="705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 w:customStyle="1">
    <w:name w:val="Колонтитул"/>
    <w:basedOn w:val="705"/>
    <w:qFormat/>
  </w:style>
  <w:style w:type="paragraph" w:styleId="774">
    <w:name w:val="Header"/>
    <w:basedOn w:val="705"/>
    <w:link w:val="758"/>
    <w:uiPriority w:val="99"/>
    <w:pPr>
      <w:tabs>
        <w:tab w:val="center" w:pos="4153" w:leader="none"/>
        <w:tab w:val="right" w:pos="8306" w:leader="none"/>
      </w:tabs>
    </w:pPr>
  </w:style>
  <w:style w:type="paragraph" w:styleId="775">
    <w:name w:val="Footer"/>
    <w:basedOn w:val="705"/>
    <w:link w:val="761"/>
    <w:uiPriority w:val="99"/>
    <w:pPr>
      <w:tabs>
        <w:tab w:val="center" w:pos="4153" w:leader="none"/>
        <w:tab w:val="right" w:pos="8306" w:leader="none"/>
      </w:tabs>
    </w:pPr>
  </w:style>
  <w:style w:type="paragraph" w:styleId="776">
    <w:name w:val="footnote text"/>
    <w:basedOn w:val="705"/>
    <w:link w:val="750"/>
    <w:uiPriority w:val="99"/>
    <w:semiHidden/>
    <w:unhideWhenUsed/>
    <w:pPr>
      <w:spacing w:after="40"/>
    </w:pPr>
    <w:rPr>
      <w:sz w:val="18"/>
    </w:rPr>
  </w:style>
  <w:style w:type="paragraph" w:styleId="777">
    <w:name w:val="endnote text"/>
    <w:basedOn w:val="705"/>
    <w:link w:val="753"/>
    <w:uiPriority w:val="99"/>
    <w:semiHidden/>
    <w:unhideWhenUsed/>
  </w:style>
  <w:style w:type="paragraph" w:styleId="778">
    <w:name w:val="toc 1"/>
    <w:basedOn w:val="705"/>
    <w:next w:val="705"/>
    <w:uiPriority w:val="39"/>
    <w:unhideWhenUsed/>
    <w:pPr>
      <w:spacing w:after="57"/>
    </w:pPr>
  </w:style>
  <w:style w:type="paragraph" w:styleId="779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780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781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782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783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784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785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786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787">
    <w:name w:val="TOC Heading"/>
    <w:uiPriority w:val="39"/>
    <w:unhideWhenUsed/>
    <w:qFormat/>
    <w:rPr>
      <w:lang w:eastAsia="zh-CN"/>
    </w:rPr>
  </w:style>
  <w:style w:type="paragraph" w:styleId="788">
    <w:name w:val="table of figures"/>
    <w:basedOn w:val="705"/>
    <w:next w:val="705"/>
    <w:uiPriority w:val="99"/>
    <w:unhideWhenUsed/>
  </w:style>
  <w:style w:type="paragraph" w:styleId="789">
    <w:name w:val="Body Text Indent"/>
    <w:basedOn w:val="705"/>
    <w:pPr>
      <w:ind w:right="-1"/>
      <w:jc w:val="both"/>
    </w:pPr>
    <w:rPr>
      <w:sz w:val="26"/>
    </w:rPr>
  </w:style>
  <w:style w:type="paragraph" w:styleId="790">
    <w:name w:val="Balloon Text"/>
    <w:basedOn w:val="705"/>
    <w:link w:val="757"/>
    <w:uiPriority w:val="99"/>
    <w:qFormat/>
    <w:rPr>
      <w:rFonts w:ascii="Segoe UI" w:hAnsi="Segoe UI" w:cs="Segoe UI"/>
      <w:sz w:val="18"/>
      <w:szCs w:val="18"/>
    </w:rPr>
  </w:style>
  <w:style w:type="paragraph" w:styleId="791" w:customStyle="1">
    <w:name w:val="xl65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2" w:customStyle="1">
    <w:name w:val="xl6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3" w:customStyle="1">
    <w:name w:val="xl67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4" w:customStyle="1">
    <w:name w:val="xl6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5" w:customStyle="1">
    <w:name w:val="xl69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70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7" w:customStyle="1">
    <w:name w:val="xl71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8" w:customStyle="1">
    <w:name w:val="xl72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3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4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5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7"/>
    <w:basedOn w:val="705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8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9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Форма"/>
    <w:qFormat/>
    <w:rPr>
      <w:sz w:val="28"/>
      <w:szCs w:val="28"/>
    </w:rPr>
  </w:style>
  <w:style w:type="paragraph" w:styleId="807" w:customStyle="1">
    <w:name w:val="ConsPlusNormal"/>
    <w:qFormat/>
    <w:rPr>
      <w:sz w:val="24"/>
      <w:lang w:val="en-US" w:eastAsia="zh-CN"/>
    </w:rPr>
  </w:style>
  <w:style w:type="paragraph" w:styleId="808" w:customStyle="1">
    <w:name w:val="font5"/>
    <w:basedOn w:val="705"/>
    <w:qFormat/>
    <w:pPr>
      <w:spacing w:beforeAutospacing="1" w:afterAutospacing="1"/>
    </w:pPr>
    <w:rPr>
      <w:color w:val="000000"/>
      <w:sz w:val="28"/>
      <w:szCs w:val="28"/>
    </w:rPr>
  </w:style>
  <w:style w:type="paragraph" w:styleId="809" w:customStyle="1">
    <w:name w:val="xl8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0" w:customStyle="1">
    <w:name w:val="xl81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1" w:customStyle="1">
    <w:name w:val="xl82"/>
    <w:basedOn w:val="705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2" w:customStyle="1">
    <w:name w:val="xl8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3" w:customStyle="1">
    <w:name w:val="xl8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4" w:customStyle="1">
    <w:name w:val="xl8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8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7" w:customStyle="1">
    <w:name w:val="xl88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8" w:customStyle="1">
    <w:name w:val="xl89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90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9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1" w:customStyle="1">
    <w:name w:val="xl9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2" w:customStyle="1">
    <w:name w:val="xl9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4"/>
    <w:basedOn w:val="705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8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28" w:customStyle="1">
    <w:name w:val="xl99"/>
    <w:basedOn w:val="705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10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0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0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0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8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9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1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11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12"/>
    <w:basedOn w:val="705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2" w:customStyle="1">
    <w:name w:val="xl11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4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5"/>
    <w:basedOn w:val="705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5" w:customStyle="1">
    <w:name w:val="xl116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17"/>
    <w:basedOn w:val="705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9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2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0" w:customStyle="1">
    <w:name w:val="xl121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1" w:customStyle="1">
    <w:name w:val="xl122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2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3" w:customStyle="1">
    <w:name w:val="xl12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font6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6" w:customStyle="1">
    <w:name w:val="font7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7" w:customStyle="1">
    <w:name w:val="font8"/>
    <w:basedOn w:val="705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58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59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0" w:customStyle="1">
    <w:name w:val="Содержимое врезки"/>
    <w:basedOn w:val="705"/>
    <w:qFormat/>
  </w:style>
  <w:style w:type="numbering" w:styleId="861" w:customStyle="1">
    <w:name w:val="Нет списка1"/>
    <w:uiPriority w:val="99"/>
    <w:semiHidden/>
    <w:unhideWhenUsed/>
    <w:qFormat/>
  </w:style>
  <w:style w:type="numbering" w:styleId="862" w:customStyle="1">
    <w:name w:val="Нет списка11"/>
    <w:uiPriority w:val="99"/>
    <w:semiHidden/>
    <w:unhideWhenUsed/>
    <w:qFormat/>
  </w:style>
  <w:style w:type="numbering" w:styleId="863" w:customStyle="1">
    <w:name w:val="Нет списка2"/>
    <w:uiPriority w:val="99"/>
    <w:semiHidden/>
    <w:unhideWhenUsed/>
    <w:qFormat/>
  </w:style>
  <w:style w:type="numbering" w:styleId="864" w:customStyle="1">
    <w:name w:val="Нет списка3"/>
    <w:uiPriority w:val="99"/>
    <w:semiHidden/>
    <w:unhideWhenUsed/>
    <w:qFormat/>
  </w:style>
  <w:style w:type="numbering" w:styleId="865" w:customStyle="1">
    <w:name w:val="Нет списка4"/>
    <w:uiPriority w:val="99"/>
    <w:semiHidden/>
    <w:unhideWhenUsed/>
    <w:qFormat/>
  </w:style>
  <w:style w:type="table" w:styleId="866">
    <w:name w:val="Table Grid"/>
    <w:basedOn w:val="716"/>
    <w:uiPriority w:val="59"/>
    <w:rPr>
      <w:sz w:val="22"/>
      <w:szCs w:val="22"/>
      <w:lang w:eastAsia="en-US"/>
    </w:rPr>
    <w:tblPr/>
  </w:style>
  <w:style w:type="table" w:styleId="867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patrusheva-om</cp:lastModifiedBy>
  <cp:revision>43</cp:revision>
  <dcterms:created xsi:type="dcterms:W3CDTF">2024-12-03T09:59:00Z</dcterms:created>
  <dcterms:modified xsi:type="dcterms:W3CDTF">2025-10-31T06:38:49Z</dcterms:modified>
  <cp:version>983040</cp:version>
</cp:coreProperties>
</file>