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B9D" w:rsidRDefault="0040520C" w:rsidP="007048A7">
      <w:pPr>
        <w:pStyle w:val="a4"/>
        <w:ind w:right="0"/>
        <w:jc w:val="both"/>
        <w:rPr>
          <w:rFonts w:ascii="Times New Roman" w:hAnsi="Times New Roman"/>
          <w:sz w:val="24"/>
        </w:rPr>
      </w:pPr>
      <w:r>
        <w:rPr>
          <w:rFonts w:ascii="Times New Roman" w:hAnsi="Times New Roman"/>
          <w:noProof/>
          <w:sz w:val="20"/>
        </w:rPr>
        <mc:AlternateContent>
          <mc:Choice Requires="wps">
            <w:drawing>
              <wp:anchor distT="0" distB="0" distL="114300" distR="114300" simplePos="0" relativeHeight="251656192" behindDoc="0" locked="0" layoutInCell="1" allowOverlap="1" wp14:anchorId="6E5AC686" wp14:editId="2B7F04D5">
                <wp:simplePos x="0" y="0"/>
                <wp:positionH relativeFrom="page">
                  <wp:posOffset>19050</wp:posOffset>
                </wp:positionH>
                <wp:positionV relativeFrom="page">
                  <wp:posOffset>254000</wp:posOffset>
                </wp:positionV>
                <wp:extent cx="7550150" cy="211455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0" cy="2114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766A" w:rsidRDefault="00C3766A">
                            <w:pPr>
                              <w:pStyle w:val="aa"/>
                              <w:tabs>
                                <w:tab w:val="clear" w:pos="4153"/>
                                <w:tab w:val="clear" w:pos="8306"/>
                              </w:tabs>
                              <w:jc w:val="center"/>
                            </w:pPr>
                          </w:p>
                          <w:p w:rsidR="00D7236A" w:rsidRDefault="00D7236A">
                            <w:pPr>
                              <w:pStyle w:val="aa"/>
                              <w:tabs>
                                <w:tab w:val="clear" w:pos="4153"/>
                                <w:tab w:val="clear" w:pos="8306"/>
                              </w:tabs>
                              <w:jc w:val="center"/>
                              <w:rPr>
                                <w:lang w:val="en-US"/>
                              </w:rPr>
                            </w:pPr>
                            <w:r>
                              <w:rPr>
                                <w:noProof/>
                              </w:rPr>
                              <w:drawing>
                                <wp:inline distT="0" distB="0" distL="0" distR="0" wp14:anchorId="5304D619" wp14:editId="7B9660F5">
                                  <wp:extent cx="528320" cy="66992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320" cy="669925"/>
                                          </a:xfrm>
                                          <a:prstGeom prst="rect">
                                            <a:avLst/>
                                          </a:prstGeom>
                                          <a:noFill/>
                                          <a:ln>
                                            <a:noFill/>
                                          </a:ln>
                                        </pic:spPr>
                                      </pic:pic>
                                    </a:graphicData>
                                  </a:graphic>
                                </wp:inline>
                              </w:drawing>
                            </w:r>
                          </w:p>
                          <w:p w:rsidR="00A0181E" w:rsidRPr="00F20828" w:rsidRDefault="00A0181E" w:rsidP="00A0181E">
                            <w:pPr>
                              <w:pStyle w:val="a3"/>
                              <w:spacing w:after="120" w:line="240" w:lineRule="auto"/>
                              <w:rPr>
                                <w:sz w:val="36"/>
                              </w:rPr>
                            </w:pPr>
                            <w:r>
                              <w:rPr>
                                <w:sz w:val="36"/>
                              </w:rPr>
                              <w:t xml:space="preserve">Пермская городская Дума </w:t>
                            </w:r>
                            <w:r>
                              <w:rPr>
                                <w:sz w:val="36"/>
                                <w:lang w:val="en-US"/>
                              </w:rPr>
                              <w:t>VI</w:t>
                            </w:r>
                            <w:r w:rsidR="00B83D1D">
                              <w:rPr>
                                <w:sz w:val="36"/>
                                <w:lang w:val="en-US"/>
                              </w:rPr>
                              <w:t>I</w:t>
                            </w:r>
                            <w:r w:rsidRPr="00A0181E">
                              <w:rPr>
                                <w:sz w:val="36"/>
                              </w:rPr>
                              <w:t xml:space="preserve"> </w:t>
                            </w:r>
                            <w:r>
                              <w:rPr>
                                <w:sz w:val="36"/>
                              </w:rPr>
                              <w:t>созыва</w:t>
                            </w:r>
                          </w:p>
                          <w:p w:rsidR="00A0181E" w:rsidRDefault="00A0181E" w:rsidP="00A0181E">
                            <w:pPr>
                              <w:pStyle w:val="a3"/>
                              <w:spacing w:after="120" w:line="240" w:lineRule="auto"/>
                              <w:rPr>
                                <w:sz w:val="36"/>
                              </w:rPr>
                            </w:pPr>
                            <w:r>
                              <w:rPr>
                                <w:sz w:val="36"/>
                              </w:rPr>
                              <w:t>Председатель Пермской городской Думы</w:t>
                            </w:r>
                          </w:p>
                          <w:p w:rsidR="00A0181E" w:rsidRDefault="00A0181E" w:rsidP="00A0181E">
                            <w:pPr>
                              <w:widowControl w:val="0"/>
                              <w:spacing w:after="720"/>
                              <w:jc w:val="center"/>
                              <w:rPr>
                                <w:snapToGrid w:val="0"/>
                                <w:sz w:val="32"/>
                              </w:rPr>
                            </w:pPr>
                            <w:r>
                              <w:rPr>
                                <w:snapToGrid w:val="0"/>
                                <w:sz w:val="32"/>
                              </w:rPr>
                              <w:t>П О С Т А Н О В Л Е Н И Е</w:t>
                            </w:r>
                          </w:p>
                          <w:p w:rsidR="0066009D" w:rsidRPr="00573676" w:rsidRDefault="0066009D" w:rsidP="0066009D">
                            <w:pPr>
                              <w:widowControl w:val="0"/>
                              <w:jc w:val="center"/>
                              <w:rPr>
                                <w:snapToGrid w:val="0"/>
                                <w:sz w:val="28"/>
                                <w:szCs w:val="28"/>
                              </w:rPr>
                            </w:pPr>
                          </w:p>
                          <w:p w:rsidR="0066009D" w:rsidRPr="00573676" w:rsidRDefault="0066009D" w:rsidP="0066009D">
                            <w:pPr>
                              <w:widowControl w:val="0"/>
                              <w:jc w:val="center"/>
                              <w:rPr>
                                <w:snapToGrid w:val="0"/>
                                <w:sz w:val="28"/>
                                <w:szCs w:val="28"/>
                              </w:rPr>
                            </w:pPr>
                          </w:p>
                          <w:p w:rsidR="0066009D" w:rsidRPr="00573676" w:rsidRDefault="0066009D" w:rsidP="0066009D">
                            <w:pPr>
                              <w:widowControl w:val="0"/>
                              <w:jc w:val="center"/>
                              <w:rPr>
                                <w:snapToGrid w:val="0"/>
                                <w:sz w:val="28"/>
                                <w:szCs w:val="28"/>
                              </w:rPr>
                            </w:pPr>
                          </w:p>
                          <w:p w:rsidR="0066009D" w:rsidRPr="00573676" w:rsidRDefault="0066009D" w:rsidP="0066009D">
                            <w:pPr>
                              <w:widowControl w:val="0"/>
                              <w:jc w:val="center"/>
                              <w:rPr>
                                <w:snapToGrid w:val="0"/>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pt;margin-top:20pt;width:594.5pt;height:16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" stroked="f">
                <v:textbox inset="0,0,0,0">
                  <w:txbxContent>
                    <w:p w:rsidR="00C3766A" w:rsidRDefault="00C3766A">
                      <w:pPr>
                        <w:pStyle w:val="aa"/>
                        <w:tabs>
                          <w:tab w:val="clear" w:pos="4153"/>
                          <w:tab w:val="clear" w:pos="8306"/>
                        </w:tabs>
                        <w:jc w:val="center"/>
                      </w:pPr>
                    </w:p>
                    <w:p w:rsidR="00D7236A" w:rsidRDefault="00D7236A">
                      <w:pPr>
                        <w:pStyle w:val="aa"/>
                        <w:tabs>
                          <w:tab w:val="clear" w:pos="4153"/>
                          <w:tab w:val="clear" w:pos="8306"/>
                        </w:tabs>
                        <w:jc w:val="center"/>
                        <w:rPr>
                          <w:lang w:val="en-US"/>
                        </w:rPr>
                      </w:pPr>
                      <w:r>
                        <w:rPr>
                          <w:noProof/>
                        </w:rPr>
                        <w:drawing>
                          <wp:inline distT="0" distB="0" distL="0" distR="0" wp14:anchorId="5304D619" wp14:editId="7B9660F5">
                            <wp:extent cx="528320" cy="66992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320" cy="669925"/>
                                    </a:xfrm>
                                    <a:prstGeom prst="rect">
                                      <a:avLst/>
                                    </a:prstGeom>
                                    <a:noFill/>
                                    <a:ln>
                                      <a:noFill/>
                                    </a:ln>
                                  </pic:spPr>
                                </pic:pic>
                              </a:graphicData>
                            </a:graphic>
                          </wp:inline>
                        </w:drawing>
                      </w:r>
                    </w:p>
                    <w:p w:rsidR="00A0181E" w:rsidRPr="00F20828" w:rsidRDefault="00A0181E" w:rsidP="00A0181E">
                      <w:pPr>
                        <w:pStyle w:val="a3"/>
                        <w:spacing w:after="120" w:line="240" w:lineRule="auto"/>
                        <w:rPr>
                          <w:sz w:val="36"/>
                        </w:rPr>
                      </w:pPr>
                      <w:r>
                        <w:rPr>
                          <w:sz w:val="36"/>
                        </w:rPr>
                        <w:t xml:space="preserve">Пермская городская Дума </w:t>
                      </w:r>
                      <w:r>
                        <w:rPr>
                          <w:sz w:val="36"/>
                          <w:lang w:val="en-US"/>
                        </w:rPr>
                        <w:t>VI</w:t>
                      </w:r>
                      <w:r w:rsidR="00B83D1D">
                        <w:rPr>
                          <w:sz w:val="36"/>
                          <w:lang w:val="en-US"/>
                        </w:rPr>
                        <w:t>I</w:t>
                      </w:r>
                      <w:r w:rsidRPr="00A0181E">
                        <w:rPr>
                          <w:sz w:val="36"/>
                        </w:rPr>
                        <w:t xml:space="preserve"> </w:t>
                      </w:r>
                      <w:r>
                        <w:rPr>
                          <w:sz w:val="36"/>
                        </w:rPr>
                        <w:t>созыва</w:t>
                      </w:r>
                    </w:p>
                    <w:p w:rsidR="00A0181E" w:rsidRDefault="00A0181E" w:rsidP="00A0181E">
                      <w:pPr>
                        <w:pStyle w:val="a3"/>
                        <w:spacing w:after="120" w:line="240" w:lineRule="auto"/>
                        <w:rPr>
                          <w:sz w:val="36"/>
                        </w:rPr>
                      </w:pPr>
                      <w:r>
                        <w:rPr>
                          <w:sz w:val="36"/>
                        </w:rPr>
                        <w:t>Председатель Пермской городской Думы</w:t>
                      </w:r>
                    </w:p>
                    <w:p w:rsidR="00A0181E" w:rsidRDefault="00A0181E" w:rsidP="00A0181E">
                      <w:pPr>
                        <w:widowControl w:val="0"/>
                        <w:spacing w:after="720"/>
                        <w:jc w:val="center"/>
                        <w:rPr>
                          <w:snapToGrid w:val="0"/>
                          <w:sz w:val="32"/>
                        </w:rPr>
                      </w:pPr>
                      <w:r>
                        <w:rPr>
                          <w:snapToGrid w:val="0"/>
                          <w:sz w:val="32"/>
                        </w:rPr>
                        <w:t>П О С Т А Н О В Л Е Н И Е</w:t>
                      </w:r>
                    </w:p>
                    <w:p w:rsidR="0066009D" w:rsidRPr="00573676" w:rsidRDefault="0066009D" w:rsidP="0066009D">
                      <w:pPr>
                        <w:widowControl w:val="0"/>
                        <w:jc w:val="center"/>
                        <w:rPr>
                          <w:snapToGrid w:val="0"/>
                          <w:sz w:val="28"/>
                          <w:szCs w:val="28"/>
                        </w:rPr>
                      </w:pPr>
                    </w:p>
                    <w:p w:rsidR="0066009D" w:rsidRPr="00573676" w:rsidRDefault="0066009D" w:rsidP="0066009D">
                      <w:pPr>
                        <w:widowControl w:val="0"/>
                        <w:jc w:val="center"/>
                        <w:rPr>
                          <w:snapToGrid w:val="0"/>
                          <w:sz w:val="28"/>
                          <w:szCs w:val="28"/>
                        </w:rPr>
                      </w:pPr>
                    </w:p>
                    <w:p w:rsidR="0066009D" w:rsidRPr="00573676" w:rsidRDefault="0066009D" w:rsidP="0066009D">
                      <w:pPr>
                        <w:widowControl w:val="0"/>
                        <w:jc w:val="center"/>
                        <w:rPr>
                          <w:snapToGrid w:val="0"/>
                          <w:sz w:val="28"/>
                          <w:szCs w:val="28"/>
                        </w:rPr>
                      </w:pPr>
                    </w:p>
                    <w:p w:rsidR="0066009D" w:rsidRPr="00573676" w:rsidRDefault="0066009D" w:rsidP="0066009D">
                      <w:pPr>
                        <w:widowControl w:val="0"/>
                        <w:jc w:val="center"/>
                        <w:rPr>
                          <w:snapToGrid w:val="0"/>
                          <w:sz w:val="28"/>
                          <w:szCs w:val="28"/>
                        </w:rPr>
                      </w:pPr>
                    </w:p>
                  </w:txbxContent>
                </v:textbox>
                <w10:wrap anchorx="page" anchory="page"/>
              </v:shape>
            </w:pict>
          </mc:Fallback>
        </mc:AlternateContent>
      </w:r>
    </w:p>
    <w:p w:rsidR="00311B9D" w:rsidRDefault="00311B9D">
      <w:pPr>
        <w:pStyle w:val="a4"/>
        <w:ind w:right="0"/>
        <w:jc w:val="both"/>
        <w:rPr>
          <w:rFonts w:ascii="Times New Roman" w:hAnsi="Times New Roman"/>
          <w:sz w:val="24"/>
        </w:rPr>
      </w:pPr>
    </w:p>
    <w:p w:rsidR="00311B9D" w:rsidRDefault="00311B9D">
      <w:pPr>
        <w:pStyle w:val="a4"/>
        <w:adjustRightInd w:val="0"/>
        <w:snapToGrid w:val="0"/>
        <w:ind w:right="0"/>
        <w:jc w:val="both"/>
        <w:rPr>
          <w:rFonts w:ascii="Times New Roman" w:hAnsi="Times New Roman"/>
          <w:sz w:val="24"/>
        </w:rPr>
      </w:pPr>
    </w:p>
    <w:p w:rsidR="00311B9D" w:rsidRDefault="00311B9D">
      <w:pPr>
        <w:jc w:val="both"/>
        <w:rPr>
          <w:sz w:val="24"/>
          <w:lang w:val="en-US"/>
        </w:rPr>
      </w:pPr>
    </w:p>
    <w:p w:rsidR="00311B9D" w:rsidRDefault="00311B9D">
      <w:pPr>
        <w:jc w:val="both"/>
        <w:rPr>
          <w:sz w:val="24"/>
        </w:rPr>
      </w:pPr>
    </w:p>
    <w:p w:rsidR="00311B9D" w:rsidRDefault="00311B9D">
      <w:pPr>
        <w:jc w:val="both"/>
        <w:rPr>
          <w:sz w:val="24"/>
        </w:rPr>
      </w:pPr>
    </w:p>
    <w:p w:rsidR="00311B9D" w:rsidRDefault="00311B9D">
      <w:pPr>
        <w:jc w:val="both"/>
        <w:rPr>
          <w:sz w:val="24"/>
        </w:rPr>
      </w:pPr>
    </w:p>
    <w:p w:rsidR="00897D8E" w:rsidRDefault="00897D8E" w:rsidP="00897D8E">
      <w:pPr>
        <w:jc w:val="both"/>
        <w:rPr>
          <w:b/>
          <w:bCs/>
          <w:sz w:val="28"/>
          <w:szCs w:val="28"/>
        </w:rPr>
      </w:pPr>
    </w:p>
    <w:p w:rsidR="00897D8E" w:rsidRDefault="009E1DC9" w:rsidP="00897D8E">
      <w:pPr>
        <w:jc w:val="both"/>
        <w:rPr>
          <w:b/>
          <w:bCs/>
          <w:sz w:val="28"/>
          <w:szCs w:val="28"/>
        </w:rPr>
      </w:pPr>
      <w:r>
        <w:rPr>
          <w:noProof/>
          <w:sz w:val="24"/>
        </w:rPr>
        <mc:AlternateContent>
          <mc:Choice Requires="wps">
            <w:drawing>
              <wp:anchor distT="0" distB="0" distL="114300" distR="114300" simplePos="0" relativeHeight="251658240" behindDoc="0" locked="0" layoutInCell="1" allowOverlap="1" wp14:anchorId="530AEA0F" wp14:editId="64C22ACC">
                <wp:simplePos x="0" y="0"/>
                <wp:positionH relativeFrom="column">
                  <wp:posOffset>4655820</wp:posOffset>
                </wp:positionH>
                <wp:positionV relativeFrom="paragraph">
                  <wp:posOffset>185420</wp:posOffset>
                </wp:positionV>
                <wp:extent cx="1186180" cy="44069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440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236A" w:rsidRPr="00FD0A67" w:rsidRDefault="000B36B0" w:rsidP="00E56F28">
                            <w:pPr>
                              <w:rPr>
                                <w:sz w:val="28"/>
                                <w:szCs w:val="28"/>
                                <w:u w:val="single"/>
                              </w:rPr>
                            </w:pPr>
                            <w:r>
                              <w:rPr>
                                <w:sz w:val="28"/>
                                <w:szCs w:val="28"/>
                                <w:u w:val="single"/>
                              </w:rPr>
                              <w:t>№ 22-2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366.6pt;margin-top:14.6pt;width:93.4pt;height:3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" stroked="f">
                <v:textbox>
                  <w:txbxContent>
                    <w:p w:rsidR="00D7236A" w:rsidRPr="00FD0A67" w:rsidRDefault="000B36B0" w:rsidP="00E56F28">
                      <w:pPr>
                        <w:rPr>
                          <w:sz w:val="28"/>
                          <w:szCs w:val="28"/>
                          <w:u w:val="single"/>
                        </w:rPr>
                      </w:pPr>
                      <w:r>
                        <w:rPr>
                          <w:sz w:val="28"/>
                          <w:szCs w:val="28"/>
                          <w:u w:val="single"/>
                        </w:rPr>
                        <w:t>№ 22-2</w:t>
                      </w:r>
                    </w:p>
                  </w:txbxContent>
                </v:textbox>
              </v:shape>
            </w:pict>
          </mc:Fallback>
        </mc:AlternateContent>
      </w:r>
      <w:r>
        <w:rPr>
          <w:noProof/>
          <w:sz w:val="24"/>
        </w:rPr>
        <mc:AlternateContent>
          <mc:Choice Requires="wps">
            <w:drawing>
              <wp:anchor distT="0" distB="0" distL="114300" distR="114300" simplePos="0" relativeHeight="251657216" behindDoc="0" locked="0" layoutInCell="1" allowOverlap="1" wp14:anchorId="49256868" wp14:editId="3B234495">
                <wp:simplePos x="0" y="0"/>
                <wp:positionH relativeFrom="column">
                  <wp:posOffset>53340</wp:posOffset>
                </wp:positionH>
                <wp:positionV relativeFrom="paragraph">
                  <wp:posOffset>187960</wp:posOffset>
                </wp:positionV>
                <wp:extent cx="1203325" cy="44069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36A" w:rsidRPr="00170172" w:rsidRDefault="000B36B0" w:rsidP="009E1DC9">
                            <w:pPr>
                              <w:jc w:val="right"/>
                              <w:rPr>
                                <w:sz w:val="28"/>
                                <w:szCs w:val="28"/>
                                <w:u w:val="single"/>
                              </w:rPr>
                            </w:pPr>
                            <w:r>
                              <w:rPr>
                                <w:sz w:val="28"/>
                                <w:szCs w:val="28"/>
                                <w:u w:val="single"/>
                              </w:rPr>
                              <w:t>31.10.2025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4.2pt;margin-top:14.8pt;width:94.75pt;height:3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" filled="f" stroked="f">
                <v:textbox>
                  <w:txbxContent>
                    <w:p w:rsidR="00D7236A" w:rsidRPr="00170172" w:rsidRDefault="000B36B0" w:rsidP="009E1DC9">
                      <w:pPr>
                        <w:jc w:val="right"/>
                        <w:rPr>
                          <w:sz w:val="28"/>
                          <w:szCs w:val="28"/>
                          <w:u w:val="single"/>
                        </w:rPr>
                      </w:pPr>
                      <w:r>
                        <w:rPr>
                          <w:sz w:val="28"/>
                          <w:szCs w:val="28"/>
                          <w:u w:val="single"/>
                        </w:rPr>
                        <w:t>31.10.2025</w:t>
                      </w:r>
                    </w:p>
                  </w:txbxContent>
                </v:textbox>
              </v:shape>
            </w:pict>
          </mc:Fallback>
        </mc:AlternateContent>
      </w:r>
    </w:p>
    <w:p w:rsidR="00897D8E" w:rsidRDefault="00897D8E" w:rsidP="00025DB9">
      <w:pPr>
        <w:jc w:val="both"/>
        <w:rPr>
          <w:b/>
          <w:bCs/>
          <w:sz w:val="28"/>
          <w:szCs w:val="28"/>
        </w:rPr>
      </w:pPr>
    </w:p>
    <w:p w:rsidR="008C5FE1" w:rsidRDefault="008C5FE1" w:rsidP="00025DB9">
      <w:pPr>
        <w:jc w:val="both"/>
        <w:rPr>
          <w:b/>
          <w:bCs/>
          <w:sz w:val="28"/>
          <w:szCs w:val="28"/>
        </w:rPr>
      </w:pPr>
    </w:p>
    <w:p w:rsidR="00C3766A" w:rsidRDefault="00C3766A" w:rsidP="00C3766A">
      <w:pPr>
        <w:spacing w:before="480"/>
        <w:jc w:val="center"/>
        <w:rPr>
          <w:b/>
          <w:sz w:val="28"/>
          <w:szCs w:val="28"/>
        </w:rPr>
      </w:pPr>
      <w:r>
        <w:rPr>
          <w:b/>
          <w:sz w:val="28"/>
          <w:szCs w:val="28"/>
        </w:rPr>
        <w:t xml:space="preserve">О внесении изменений в постановление председателя </w:t>
      </w:r>
    </w:p>
    <w:p w:rsidR="00C3766A" w:rsidRDefault="00C3766A" w:rsidP="00C3766A">
      <w:pPr>
        <w:jc w:val="center"/>
        <w:rPr>
          <w:b/>
          <w:sz w:val="28"/>
          <w:szCs w:val="28"/>
        </w:rPr>
      </w:pPr>
      <w:r>
        <w:rPr>
          <w:b/>
          <w:sz w:val="28"/>
          <w:szCs w:val="28"/>
        </w:rPr>
        <w:t xml:space="preserve">Пермской городской Думы от 16.05.2019 № 3-1 </w:t>
      </w:r>
    </w:p>
    <w:p w:rsidR="00C3766A" w:rsidRDefault="00C3766A" w:rsidP="00C3766A">
      <w:pPr>
        <w:jc w:val="center"/>
        <w:rPr>
          <w:b/>
          <w:sz w:val="28"/>
          <w:szCs w:val="28"/>
        </w:rPr>
      </w:pPr>
      <w:r>
        <w:rPr>
          <w:b/>
          <w:sz w:val="28"/>
          <w:szCs w:val="28"/>
        </w:rPr>
        <w:t xml:space="preserve">«Об утверждении Инструкции по организации делопроизводства </w:t>
      </w:r>
    </w:p>
    <w:p w:rsidR="00C3766A" w:rsidRDefault="00C3766A" w:rsidP="00C3766A">
      <w:pPr>
        <w:spacing w:after="480"/>
        <w:jc w:val="center"/>
        <w:rPr>
          <w:b/>
          <w:sz w:val="28"/>
          <w:szCs w:val="28"/>
        </w:rPr>
      </w:pPr>
      <w:r>
        <w:rPr>
          <w:b/>
          <w:sz w:val="28"/>
          <w:szCs w:val="28"/>
        </w:rPr>
        <w:t>в Пермской городской Думе»</w:t>
      </w:r>
    </w:p>
    <w:p w:rsidR="00C3766A" w:rsidRDefault="00C3766A" w:rsidP="00C3766A">
      <w:pPr>
        <w:ind w:firstLine="709"/>
        <w:jc w:val="both"/>
        <w:rPr>
          <w:sz w:val="28"/>
          <w:szCs w:val="28"/>
        </w:rPr>
      </w:pPr>
      <w:r>
        <w:rPr>
          <w:sz w:val="28"/>
          <w:szCs w:val="28"/>
        </w:rPr>
        <w:t xml:space="preserve">В соответствии с ГОСТ </w:t>
      </w:r>
      <w:proofErr w:type="gramStart"/>
      <w:r>
        <w:rPr>
          <w:sz w:val="28"/>
          <w:szCs w:val="28"/>
        </w:rPr>
        <w:t>Р</w:t>
      </w:r>
      <w:proofErr w:type="gramEnd"/>
      <w:r>
        <w:rPr>
          <w:sz w:val="28"/>
          <w:szCs w:val="28"/>
        </w:rPr>
        <w:t xml:space="preserve"> 7.0.97-2025 «Национальный стандарт Российской Федерации. Система стандартов по информации, </w:t>
      </w:r>
      <w:proofErr w:type="gramStart"/>
      <w:r>
        <w:rPr>
          <w:sz w:val="28"/>
          <w:szCs w:val="28"/>
        </w:rPr>
        <w:t>библиотечному</w:t>
      </w:r>
      <w:proofErr w:type="gramEnd"/>
      <w:r>
        <w:rPr>
          <w:sz w:val="28"/>
          <w:szCs w:val="28"/>
        </w:rPr>
        <w:t xml:space="preserve"> и издательскому</w:t>
      </w:r>
    </w:p>
    <w:p w:rsidR="00C3766A" w:rsidRDefault="00C3766A" w:rsidP="00C3766A">
      <w:pPr>
        <w:jc w:val="both"/>
        <w:rPr>
          <w:sz w:val="28"/>
          <w:szCs w:val="28"/>
        </w:rPr>
      </w:pPr>
      <w:r>
        <w:rPr>
          <w:sz w:val="28"/>
          <w:szCs w:val="28"/>
        </w:rPr>
        <w:t>делу. Организационно-распорядительная документация. Требования к оформл</w:t>
      </w:r>
      <w:r>
        <w:rPr>
          <w:sz w:val="28"/>
          <w:szCs w:val="28"/>
        </w:rPr>
        <w:t>е</w:t>
      </w:r>
      <w:r>
        <w:rPr>
          <w:sz w:val="28"/>
          <w:szCs w:val="28"/>
        </w:rPr>
        <w:t>нию документов», утвержденным приказом Федерального агентства по технич</w:t>
      </w:r>
      <w:r>
        <w:rPr>
          <w:sz w:val="28"/>
          <w:szCs w:val="28"/>
        </w:rPr>
        <w:t>е</w:t>
      </w:r>
      <w:r>
        <w:rPr>
          <w:sz w:val="28"/>
          <w:szCs w:val="28"/>
        </w:rPr>
        <w:t>скому регулированию и метрологии от 26.06.2025 № 622-ст, в целях упорядоч</w:t>
      </w:r>
      <w:r>
        <w:rPr>
          <w:sz w:val="28"/>
          <w:szCs w:val="28"/>
        </w:rPr>
        <w:t>е</w:t>
      </w:r>
      <w:r>
        <w:rPr>
          <w:sz w:val="28"/>
          <w:szCs w:val="28"/>
        </w:rPr>
        <w:t>ния работы с документами Пермской городской Думы и председателя Пермской городской Думы</w:t>
      </w:r>
    </w:p>
    <w:p w:rsidR="00C3766A" w:rsidRDefault="00C3766A" w:rsidP="00C3766A">
      <w:pPr>
        <w:jc w:val="both"/>
        <w:rPr>
          <w:sz w:val="28"/>
          <w:szCs w:val="28"/>
        </w:rPr>
      </w:pPr>
      <w:r>
        <w:rPr>
          <w:sz w:val="28"/>
          <w:szCs w:val="28"/>
        </w:rPr>
        <w:t>ПОСТАНОВЛЯЮ:</w:t>
      </w:r>
    </w:p>
    <w:p w:rsidR="00C3766A" w:rsidRDefault="00C3766A" w:rsidP="00C3766A">
      <w:pPr>
        <w:ind w:firstLine="720"/>
        <w:jc w:val="both"/>
        <w:rPr>
          <w:sz w:val="28"/>
          <w:szCs w:val="28"/>
        </w:rPr>
      </w:pPr>
      <w:r>
        <w:rPr>
          <w:sz w:val="28"/>
          <w:szCs w:val="28"/>
        </w:rPr>
        <w:t>1. Внести в постановление председателя Пермской городской Думы от 16.05.2019 № 3-1 «Об утверждении Инструкции по организации делопроизво</w:t>
      </w:r>
      <w:r>
        <w:rPr>
          <w:sz w:val="28"/>
          <w:szCs w:val="28"/>
        </w:rPr>
        <w:t>д</w:t>
      </w:r>
      <w:r>
        <w:rPr>
          <w:sz w:val="28"/>
          <w:szCs w:val="28"/>
        </w:rPr>
        <w:t>ства в Пермской городской Думе»</w:t>
      </w:r>
      <w:r>
        <w:t xml:space="preserve"> </w:t>
      </w:r>
      <w:r>
        <w:rPr>
          <w:sz w:val="28"/>
          <w:szCs w:val="28"/>
        </w:rPr>
        <w:t>(в редакции постановлений председателя Пермской городской Думы от 19.02.2021 № 6-1, от 20.11.2023 № 23-1, от 28.12.2024 № 31-1, от 24.04.2025 № 6-1) изменения:</w:t>
      </w:r>
    </w:p>
    <w:p w:rsidR="00C3766A" w:rsidRDefault="00C3766A" w:rsidP="00C3766A">
      <w:pPr>
        <w:ind w:firstLine="720"/>
        <w:jc w:val="both"/>
        <w:rPr>
          <w:sz w:val="28"/>
          <w:szCs w:val="28"/>
        </w:rPr>
      </w:pPr>
      <w:r>
        <w:rPr>
          <w:sz w:val="28"/>
          <w:szCs w:val="28"/>
        </w:rPr>
        <w:t>1.1 в преамбуле слова «В соответствии с Федеральным законом от 06.10.2003 № 131-ФЗ «Об общих принципах организации местного самоупра</w:t>
      </w:r>
      <w:r>
        <w:rPr>
          <w:sz w:val="28"/>
          <w:szCs w:val="28"/>
        </w:rPr>
        <w:t>в</w:t>
      </w:r>
      <w:r>
        <w:rPr>
          <w:sz w:val="28"/>
          <w:szCs w:val="28"/>
        </w:rPr>
        <w:t>ления в Российской Федерации»» заменить словами «В соответствии с Федерал</w:t>
      </w:r>
      <w:r>
        <w:rPr>
          <w:sz w:val="28"/>
          <w:szCs w:val="28"/>
        </w:rPr>
        <w:t>ь</w:t>
      </w:r>
      <w:r>
        <w:rPr>
          <w:sz w:val="28"/>
          <w:szCs w:val="28"/>
        </w:rPr>
        <w:t>ным законом от 20.03.2025 № 33-ФЗ «Об общих принципах организации местного самоуправления в единой системе публичной власти»»;</w:t>
      </w:r>
    </w:p>
    <w:p w:rsidR="00C3766A" w:rsidRDefault="00C3766A" w:rsidP="00C3766A">
      <w:pPr>
        <w:ind w:firstLine="720"/>
        <w:jc w:val="both"/>
        <w:rPr>
          <w:sz w:val="28"/>
          <w:szCs w:val="28"/>
        </w:rPr>
      </w:pPr>
      <w:r>
        <w:rPr>
          <w:sz w:val="28"/>
          <w:szCs w:val="28"/>
        </w:rPr>
        <w:t>1.2 в Инструкции по организации делопроизводства в Пермской городской Думе:</w:t>
      </w:r>
    </w:p>
    <w:p w:rsidR="00C3766A" w:rsidRDefault="00C3766A" w:rsidP="00C3766A">
      <w:pPr>
        <w:ind w:firstLine="720"/>
        <w:jc w:val="both"/>
        <w:rPr>
          <w:sz w:val="28"/>
          <w:szCs w:val="28"/>
        </w:rPr>
      </w:pPr>
      <w:r>
        <w:rPr>
          <w:sz w:val="28"/>
          <w:szCs w:val="28"/>
        </w:rPr>
        <w:t>1.2.1 пункт 2.1 дополнить абзацем следующего содержания:</w:t>
      </w:r>
    </w:p>
    <w:p w:rsidR="00C3766A" w:rsidRDefault="00C3766A" w:rsidP="00C3766A">
      <w:pPr>
        <w:ind w:firstLine="720"/>
        <w:jc w:val="both"/>
        <w:rPr>
          <w:sz w:val="28"/>
          <w:szCs w:val="28"/>
        </w:rPr>
      </w:pPr>
      <w:r>
        <w:rPr>
          <w:sz w:val="28"/>
          <w:szCs w:val="28"/>
        </w:rPr>
        <w:t>«На бланке изготавливается первая страница (лист) документа, последу</w:t>
      </w:r>
      <w:r>
        <w:rPr>
          <w:sz w:val="28"/>
          <w:szCs w:val="28"/>
        </w:rPr>
        <w:t>ю</w:t>
      </w:r>
      <w:r>
        <w:rPr>
          <w:sz w:val="28"/>
          <w:szCs w:val="28"/>
        </w:rPr>
        <w:t>щие страницы (листы) изготавливаются на бумаге соответствующего формата</w:t>
      </w:r>
      <w:proofErr w:type="gramStart"/>
      <w:r>
        <w:rPr>
          <w:sz w:val="28"/>
          <w:szCs w:val="28"/>
        </w:rPr>
        <w:t>.»;</w:t>
      </w:r>
      <w:proofErr w:type="gramEnd"/>
    </w:p>
    <w:p w:rsidR="00C3766A" w:rsidRDefault="00C3766A" w:rsidP="00C3766A">
      <w:pPr>
        <w:ind w:firstLine="720"/>
        <w:jc w:val="both"/>
        <w:rPr>
          <w:sz w:val="28"/>
          <w:szCs w:val="28"/>
        </w:rPr>
      </w:pPr>
      <w:r>
        <w:rPr>
          <w:sz w:val="28"/>
          <w:szCs w:val="28"/>
        </w:rPr>
        <w:t>1.2.2 пункт 2.3 после слов «формата А</w:t>
      </w:r>
      <w:proofErr w:type="gramStart"/>
      <w:r>
        <w:rPr>
          <w:sz w:val="28"/>
          <w:szCs w:val="28"/>
        </w:rPr>
        <w:t>4</w:t>
      </w:r>
      <w:proofErr w:type="gramEnd"/>
      <w:r>
        <w:rPr>
          <w:sz w:val="28"/>
          <w:szCs w:val="28"/>
        </w:rPr>
        <w:t xml:space="preserve"> (210 x 297 мм)» дополнить словами «, А6 (для резолюций)»;</w:t>
      </w:r>
    </w:p>
    <w:p w:rsidR="00C3766A" w:rsidRDefault="00C3766A" w:rsidP="00C3766A">
      <w:pPr>
        <w:ind w:firstLine="720"/>
        <w:jc w:val="both"/>
        <w:rPr>
          <w:sz w:val="28"/>
          <w:szCs w:val="28"/>
        </w:rPr>
      </w:pPr>
      <w:r>
        <w:rPr>
          <w:sz w:val="28"/>
          <w:szCs w:val="28"/>
        </w:rPr>
        <w:t>1.2.3 пункт 2.6 дополнить абзацем следующего содержания:</w:t>
      </w:r>
    </w:p>
    <w:p w:rsidR="00C3766A" w:rsidRDefault="00C3766A" w:rsidP="00C3766A">
      <w:pPr>
        <w:ind w:firstLine="720"/>
        <w:jc w:val="both"/>
        <w:rPr>
          <w:sz w:val="28"/>
          <w:szCs w:val="28"/>
        </w:rPr>
      </w:pPr>
      <w:r>
        <w:rPr>
          <w:sz w:val="28"/>
          <w:szCs w:val="28"/>
        </w:rPr>
        <w:t>«Документы длительных (свыше 10 лет) сроков хранения должны иметь л</w:t>
      </w:r>
      <w:r>
        <w:rPr>
          <w:sz w:val="28"/>
          <w:szCs w:val="28"/>
        </w:rPr>
        <w:t>е</w:t>
      </w:r>
      <w:r>
        <w:rPr>
          <w:sz w:val="28"/>
          <w:szCs w:val="28"/>
        </w:rPr>
        <w:t>вое поле не менее 30 мм</w:t>
      </w:r>
      <w:proofErr w:type="gramStart"/>
      <w:r>
        <w:rPr>
          <w:sz w:val="28"/>
          <w:szCs w:val="28"/>
        </w:rPr>
        <w:t>.»;</w:t>
      </w:r>
      <w:proofErr w:type="gramEnd"/>
    </w:p>
    <w:p w:rsidR="00C3766A" w:rsidRDefault="00C3766A" w:rsidP="00C3766A">
      <w:pPr>
        <w:ind w:firstLine="720"/>
        <w:jc w:val="both"/>
        <w:rPr>
          <w:sz w:val="28"/>
          <w:szCs w:val="28"/>
        </w:rPr>
      </w:pPr>
      <w:r>
        <w:rPr>
          <w:sz w:val="28"/>
          <w:szCs w:val="28"/>
        </w:rPr>
        <w:lastRenderedPageBreak/>
        <w:t xml:space="preserve">1.2.4 в </w:t>
      </w:r>
      <w:proofErr w:type="gramStart"/>
      <w:r>
        <w:rPr>
          <w:sz w:val="28"/>
          <w:szCs w:val="28"/>
        </w:rPr>
        <w:t>пункте</w:t>
      </w:r>
      <w:proofErr w:type="gramEnd"/>
      <w:r>
        <w:rPr>
          <w:sz w:val="28"/>
          <w:szCs w:val="28"/>
        </w:rPr>
        <w:t xml:space="preserve"> 3.2:</w:t>
      </w:r>
    </w:p>
    <w:p w:rsidR="00C3766A" w:rsidRDefault="00C3766A" w:rsidP="00C3766A">
      <w:pPr>
        <w:ind w:firstLine="720"/>
        <w:jc w:val="both"/>
        <w:rPr>
          <w:sz w:val="28"/>
          <w:szCs w:val="28"/>
        </w:rPr>
      </w:pPr>
      <w:r>
        <w:rPr>
          <w:sz w:val="28"/>
          <w:szCs w:val="28"/>
        </w:rPr>
        <w:t xml:space="preserve">1.2.4.1 в </w:t>
      </w:r>
      <w:proofErr w:type="gramStart"/>
      <w:r>
        <w:rPr>
          <w:sz w:val="28"/>
          <w:szCs w:val="28"/>
        </w:rPr>
        <w:t>подпункте</w:t>
      </w:r>
      <w:proofErr w:type="gramEnd"/>
      <w:r>
        <w:rPr>
          <w:sz w:val="28"/>
          <w:szCs w:val="28"/>
        </w:rPr>
        <w:t xml:space="preserve"> 3.2.1 цифры «6,4» заменить цифрами «10»;</w:t>
      </w:r>
    </w:p>
    <w:p w:rsidR="00C3766A" w:rsidRDefault="00C3766A" w:rsidP="00C3766A">
      <w:pPr>
        <w:ind w:firstLine="720"/>
        <w:jc w:val="both"/>
        <w:rPr>
          <w:sz w:val="28"/>
          <w:szCs w:val="28"/>
        </w:rPr>
      </w:pPr>
      <w:r>
        <w:rPr>
          <w:sz w:val="28"/>
          <w:szCs w:val="28"/>
        </w:rPr>
        <w:t xml:space="preserve">1.2.4.2 в </w:t>
      </w:r>
      <w:proofErr w:type="gramStart"/>
      <w:r>
        <w:rPr>
          <w:sz w:val="28"/>
          <w:szCs w:val="28"/>
        </w:rPr>
        <w:t>подпунктах</w:t>
      </w:r>
      <w:proofErr w:type="gramEnd"/>
      <w:r>
        <w:rPr>
          <w:sz w:val="28"/>
          <w:szCs w:val="28"/>
        </w:rPr>
        <w:t xml:space="preserve"> 3.2.2, 3.2.3 слова «- автора документа» исключить;</w:t>
      </w:r>
    </w:p>
    <w:p w:rsidR="00C3766A" w:rsidRDefault="00C3766A" w:rsidP="00C3766A">
      <w:pPr>
        <w:ind w:firstLine="720"/>
        <w:jc w:val="both"/>
        <w:rPr>
          <w:sz w:val="28"/>
          <w:szCs w:val="28"/>
        </w:rPr>
      </w:pPr>
      <w:r>
        <w:rPr>
          <w:sz w:val="28"/>
          <w:szCs w:val="28"/>
        </w:rPr>
        <w:t xml:space="preserve">1.2.4.3 в </w:t>
      </w:r>
      <w:proofErr w:type="gramStart"/>
      <w:r>
        <w:rPr>
          <w:sz w:val="28"/>
          <w:szCs w:val="28"/>
        </w:rPr>
        <w:t>подпункте</w:t>
      </w:r>
      <w:proofErr w:type="gramEnd"/>
      <w:r>
        <w:rPr>
          <w:sz w:val="28"/>
          <w:szCs w:val="28"/>
        </w:rPr>
        <w:t xml:space="preserve"> 3.2.4 слова «лица - автора документа» исключить;</w:t>
      </w:r>
    </w:p>
    <w:p w:rsidR="00C3766A" w:rsidRDefault="00C3766A" w:rsidP="00C3766A">
      <w:pPr>
        <w:ind w:firstLine="720"/>
        <w:jc w:val="both"/>
        <w:rPr>
          <w:sz w:val="28"/>
          <w:szCs w:val="28"/>
        </w:rPr>
      </w:pPr>
      <w:r>
        <w:rPr>
          <w:sz w:val="28"/>
          <w:szCs w:val="28"/>
        </w:rPr>
        <w:t>1.2.4.4 в подпунктах 3.2.5, 3.2.6 слова ««Наименование автора документа»» заменить словами «, указанным в подпунктах 3.2.1, 3.2.3 или 3.2.4 настоящего пункта</w:t>
      </w:r>
      <w:proofErr w:type="gramStart"/>
      <w:r>
        <w:rPr>
          <w:sz w:val="28"/>
          <w:szCs w:val="28"/>
        </w:rPr>
        <w:t>,»</w:t>
      </w:r>
      <w:proofErr w:type="gramEnd"/>
      <w:r>
        <w:rPr>
          <w:sz w:val="28"/>
          <w:szCs w:val="28"/>
        </w:rPr>
        <w:t xml:space="preserve"> в соответствующем падеже;</w:t>
      </w:r>
    </w:p>
    <w:p w:rsidR="00C3766A" w:rsidRDefault="00C3766A" w:rsidP="00C3766A">
      <w:pPr>
        <w:ind w:firstLine="720"/>
        <w:jc w:val="both"/>
        <w:rPr>
          <w:sz w:val="28"/>
          <w:szCs w:val="28"/>
        </w:rPr>
      </w:pPr>
      <w:r>
        <w:rPr>
          <w:sz w:val="28"/>
          <w:szCs w:val="28"/>
        </w:rPr>
        <w:t>1.2.4.5</w:t>
      </w:r>
      <w:r>
        <w:t xml:space="preserve"> </w:t>
      </w:r>
      <w:r>
        <w:rPr>
          <w:sz w:val="28"/>
          <w:szCs w:val="28"/>
        </w:rPr>
        <w:t xml:space="preserve">в </w:t>
      </w:r>
      <w:proofErr w:type="gramStart"/>
      <w:r>
        <w:rPr>
          <w:sz w:val="28"/>
          <w:szCs w:val="28"/>
        </w:rPr>
        <w:t>абзаце</w:t>
      </w:r>
      <w:proofErr w:type="gramEnd"/>
      <w:r>
        <w:rPr>
          <w:sz w:val="28"/>
          <w:szCs w:val="28"/>
        </w:rPr>
        <w:t xml:space="preserve"> втором подпункта 3.2.7 слова «1 января 2018 г.» заменить словами «01 января 2018 г.»;</w:t>
      </w:r>
    </w:p>
    <w:p w:rsidR="00C3766A" w:rsidRDefault="00C3766A" w:rsidP="00C3766A">
      <w:pPr>
        <w:ind w:firstLine="720"/>
        <w:jc w:val="both"/>
        <w:rPr>
          <w:sz w:val="28"/>
          <w:szCs w:val="28"/>
        </w:rPr>
      </w:pPr>
      <w:r>
        <w:rPr>
          <w:sz w:val="28"/>
          <w:szCs w:val="28"/>
        </w:rPr>
        <w:t xml:space="preserve">1.2.4.6 в </w:t>
      </w:r>
      <w:proofErr w:type="gramStart"/>
      <w:r>
        <w:rPr>
          <w:sz w:val="28"/>
          <w:szCs w:val="28"/>
        </w:rPr>
        <w:t>подпункте</w:t>
      </w:r>
      <w:proofErr w:type="gramEnd"/>
      <w:r>
        <w:rPr>
          <w:sz w:val="28"/>
          <w:szCs w:val="28"/>
        </w:rPr>
        <w:t xml:space="preserve"> 3.2.14:</w:t>
      </w:r>
    </w:p>
    <w:p w:rsidR="00C3766A" w:rsidRDefault="00C3766A" w:rsidP="00C3766A">
      <w:pPr>
        <w:ind w:firstLine="720"/>
        <w:jc w:val="both"/>
        <w:rPr>
          <w:sz w:val="28"/>
          <w:szCs w:val="28"/>
        </w:rPr>
      </w:pPr>
      <w:r>
        <w:rPr>
          <w:sz w:val="28"/>
          <w:szCs w:val="28"/>
        </w:rPr>
        <w:t>1.2.4.6.1 первый абзац после слов «текст документа» дополнить словами «составляется на русском языке</w:t>
      </w:r>
      <w:proofErr w:type="gramStart"/>
      <w:r>
        <w:rPr>
          <w:sz w:val="28"/>
          <w:szCs w:val="28"/>
        </w:rPr>
        <w:t>,»</w:t>
      </w:r>
      <w:proofErr w:type="gramEnd"/>
      <w:r>
        <w:rPr>
          <w:sz w:val="28"/>
          <w:szCs w:val="28"/>
        </w:rPr>
        <w:t>;</w:t>
      </w:r>
    </w:p>
    <w:p w:rsidR="00C3766A" w:rsidRDefault="00C3766A" w:rsidP="00C3766A">
      <w:pPr>
        <w:ind w:firstLine="720"/>
        <w:jc w:val="both"/>
        <w:rPr>
          <w:sz w:val="28"/>
          <w:szCs w:val="28"/>
        </w:rPr>
      </w:pPr>
      <w:r>
        <w:rPr>
          <w:sz w:val="28"/>
          <w:szCs w:val="28"/>
        </w:rPr>
        <w:t xml:space="preserve">1.2.4.6.2 абзацы </w:t>
      </w:r>
      <w:proofErr w:type="gramStart"/>
      <w:r>
        <w:rPr>
          <w:sz w:val="28"/>
          <w:szCs w:val="28"/>
        </w:rPr>
        <w:t>шестнадцатый-двадцать</w:t>
      </w:r>
      <w:proofErr w:type="gramEnd"/>
      <w:r>
        <w:rPr>
          <w:sz w:val="28"/>
          <w:szCs w:val="28"/>
        </w:rPr>
        <w:t xml:space="preserve"> второй изложить в редакции:</w:t>
      </w:r>
    </w:p>
    <w:p w:rsidR="00C3766A" w:rsidRDefault="00C3766A" w:rsidP="00C3766A">
      <w:pPr>
        <w:ind w:firstLine="720"/>
        <w:jc w:val="both"/>
        <w:rPr>
          <w:sz w:val="28"/>
          <w:szCs w:val="28"/>
        </w:rPr>
      </w:pPr>
      <w:proofErr w:type="gramStart"/>
      <w:r>
        <w:rPr>
          <w:sz w:val="28"/>
          <w:szCs w:val="28"/>
        </w:rPr>
        <w:t>«Объемные тексты документов, содержащие несколько вопросов, выводов, могут делиться на следующие структурные единицы по нисходящей:</w:t>
      </w:r>
      <w:proofErr w:type="gramEnd"/>
    </w:p>
    <w:p w:rsidR="00C3766A" w:rsidRDefault="00C3766A" w:rsidP="00C3766A">
      <w:pPr>
        <w:ind w:firstLine="720"/>
        <w:jc w:val="both"/>
        <w:rPr>
          <w:sz w:val="28"/>
          <w:szCs w:val="28"/>
        </w:rPr>
      </w:pPr>
      <w:r>
        <w:rPr>
          <w:sz w:val="28"/>
          <w:szCs w:val="28"/>
        </w:rPr>
        <w:t>раздел,</w:t>
      </w:r>
    </w:p>
    <w:p w:rsidR="00C3766A" w:rsidRDefault="00C3766A" w:rsidP="00C3766A">
      <w:pPr>
        <w:ind w:firstLine="720"/>
        <w:jc w:val="both"/>
        <w:rPr>
          <w:sz w:val="28"/>
          <w:szCs w:val="28"/>
        </w:rPr>
      </w:pPr>
      <w:r>
        <w:rPr>
          <w:sz w:val="28"/>
          <w:szCs w:val="28"/>
        </w:rPr>
        <w:t>подраздел,</w:t>
      </w:r>
    </w:p>
    <w:p w:rsidR="00C3766A" w:rsidRDefault="00C3766A" w:rsidP="00C3766A">
      <w:pPr>
        <w:ind w:firstLine="720"/>
        <w:jc w:val="both"/>
        <w:rPr>
          <w:sz w:val="28"/>
          <w:szCs w:val="28"/>
        </w:rPr>
      </w:pPr>
      <w:r>
        <w:rPr>
          <w:sz w:val="28"/>
          <w:szCs w:val="28"/>
        </w:rPr>
        <w:t>пункт,</w:t>
      </w:r>
    </w:p>
    <w:p w:rsidR="00C3766A" w:rsidRDefault="00C3766A" w:rsidP="00C3766A">
      <w:pPr>
        <w:ind w:firstLine="720"/>
        <w:jc w:val="both"/>
        <w:rPr>
          <w:sz w:val="28"/>
          <w:szCs w:val="28"/>
        </w:rPr>
      </w:pPr>
      <w:r>
        <w:rPr>
          <w:sz w:val="28"/>
          <w:szCs w:val="28"/>
        </w:rPr>
        <w:t>подпункт,</w:t>
      </w:r>
    </w:p>
    <w:p w:rsidR="00C3766A" w:rsidRDefault="00C3766A" w:rsidP="00C3766A">
      <w:pPr>
        <w:ind w:firstLine="720"/>
        <w:jc w:val="both"/>
        <w:rPr>
          <w:sz w:val="28"/>
          <w:szCs w:val="28"/>
        </w:rPr>
      </w:pPr>
      <w:r>
        <w:rPr>
          <w:sz w:val="28"/>
          <w:szCs w:val="28"/>
        </w:rPr>
        <w:t>абзац.</w:t>
      </w:r>
    </w:p>
    <w:p w:rsidR="00C3766A" w:rsidRDefault="00C3766A" w:rsidP="00C3766A">
      <w:pPr>
        <w:ind w:firstLine="720"/>
        <w:jc w:val="both"/>
        <w:rPr>
          <w:sz w:val="28"/>
          <w:szCs w:val="28"/>
        </w:rPr>
      </w:pPr>
      <w:r>
        <w:rPr>
          <w:sz w:val="28"/>
          <w:szCs w:val="28"/>
        </w:rPr>
        <w:t>При этом документ делится на подразделы только в случае деления его на разделы</w:t>
      </w:r>
      <w:proofErr w:type="gramStart"/>
      <w:r>
        <w:rPr>
          <w:sz w:val="28"/>
          <w:szCs w:val="28"/>
        </w:rPr>
        <w:t>.»;</w:t>
      </w:r>
      <w:proofErr w:type="gramEnd"/>
    </w:p>
    <w:p w:rsidR="00C3766A" w:rsidRDefault="00C3766A" w:rsidP="00C3766A">
      <w:pPr>
        <w:ind w:firstLine="720"/>
        <w:jc w:val="both"/>
        <w:rPr>
          <w:sz w:val="28"/>
          <w:szCs w:val="28"/>
        </w:rPr>
      </w:pPr>
      <w:r>
        <w:rPr>
          <w:sz w:val="28"/>
          <w:szCs w:val="28"/>
        </w:rPr>
        <w:t xml:space="preserve">1.2.4.6.3 дополнить абзацами двадцать </w:t>
      </w:r>
      <w:proofErr w:type="gramStart"/>
      <w:r>
        <w:rPr>
          <w:sz w:val="28"/>
          <w:szCs w:val="28"/>
        </w:rPr>
        <w:t>третьим-тридцать</w:t>
      </w:r>
      <w:proofErr w:type="gramEnd"/>
      <w:r>
        <w:rPr>
          <w:sz w:val="28"/>
          <w:szCs w:val="28"/>
        </w:rPr>
        <w:t xml:space="preserve"> вторым следующ</w:t>
      </w:r>
      <w:r>
        <w:rPr>
          <w:sz w:val="28"/>
          <w:szCs w:val="28"/>
        </w:rPr>
        <w:t>е</w:t>
      </w:r>
      <w:r>
        <w:rPr>
          <w:sz w:val="28"/>
          <w:szCs w:val="28"/>
        </w:rPr>
        <w:t>го содержания:</w:t>
      </w:r>
    </w:p>
    <w:p w:rsidR="00C3766A" w:rsidRDefault="00C3766A" w:rsidP="00C3766A">
      <w:pPr>
        <w:ind w:firstLine="720"/>
        <w:jc w:val="both"/>
        <w:rPr>
          <w:sz w:val="28"/>
          <w:szCs w:val="28"/>
        </w:rPr>
      </w:pPr>
      <w:r>
        <w:rPr>
          <w:sz w:val="28"/>
          <w:szCs w:val="28"/>
        </w:rPr>
        <w:t>«Дополнительно возможно:</w:t>
      </w:r>
    </w:p>
    <w:p w:rsidR="00C3766A" w:rsidRDefault="00C3766A" w:rsidP="00C3766A">
      <w:pPr>
        <w:ind w:firstLine="720"/>
        <w:jc w:val="both"/>
        <w:rPr>
          <w:sz w:val="28"/>
          <w:szCs w:val="28"/>
        </w:rPr>
      </w:pPr>
      <w:r>
        <w:rPr>
          <w:sz w:val="28"/>
          <w:szCs w:val="28"/>
        </w:rPr>
        <w:t>включение разделов в части (как более крупные структурные единицы по сравнению с разделами),</w:t>
      </w:r>
    </w:p>
    <w:p w:rsidR="00C3766A" w:rsidRDefault="00C3766A" w:rsidP="00C3766A">
      <w:pPr>
        <w:ind w:firstLine="720"/>
        <w:jc w:val="both"/>
        <w:rPr>
          <w:sz w:val="28"/>
          <w:szCs w:val="28"/>
        </w:rPr>
      </w:pPr>
      <w:r>
        <w:rPr>
          <w:sz w:val="28"/>
          <w:szCs w:val="28"/>
        </w:rPr>
        <w:t>деление подразделов на параграфы,</w:t>
      </w:r>
    </w:p>
    <w:p w:rsidR="00C3766A" w:rsidRDefault="00C3766A" w:rsidP="00C3766A">
      <w:pPr>
        <w:ind w:firstLine="720"/>
        <w:jc w:val="both"/>
        <w:rPr>
          <w:sz w:val="28"/>
          <w:szCs w:val="28"/>
        </w:rPr>
      </w:pPr>
      <w:r>
        <w:rPr>
          <w:sz w:val="28"/>
          <w:szCs w:val="28"/>
        </w:rPr>
        <w:t>использование подпунктов нескольких уровней.</w:t>
      </w:r>
    </w:p>
    <w:p w:rsidR="00C3766A" w:rsidRDefault="00C3766A" w:rsidP="00C3766A">
      <w:pPr>
        <w:ind w:firstLine="720"/>
        <w:jc w:val="both"/>
        <w:rPr>
          <w:sz w:val="28"/>
          <w:szCs w:val="28"/>
        </w:rPr>
      </w:pPr>
      <w:r>
        <w:rPr>
          <w:sz w:val="28"/>
          <w:szCs w:val="28"/>
        </w:rPr>
        <w:t>Структурные единицы документов (за исключением абзацев) нумеруются. Порядковый номер раздела обозначается римскими цифрами. Порядковые номера подразделов, пунктов, подпунктов обозначаются арабскими цифрами. При этом номер подраздела состоит из цифры номера раздела, точки, цифры номера по</w:t>
      </w:r>
      <w:r>
        <w:rPr>
          <w:sz w:val="28"/>
          <w:szCs w:val="28"/>
        </w:rPr>
        <w:t>д</w:t>
      </w:r>
      <w:r>
        <w:rPr>
          <w:sz w:val="28"/>
          <w:szCs w:val="28"/>
        </w:rPr>
        <w:t>раздела и точки; номер пункта состоит из цифры номера раздела (подраздела), точки, цифры с порядковым номером пункта и точки; номер подпункта состоит из цифры номера раздела (подраздела), точки, цифры номера пункта, точки, ци</w:t>
      </w:r>
      <w:r>
        <w:rPr>
          <w:sz w:val="28"/>
          <w:szCs w:val="28"/>
        </w:rPr>
        <w:t>ф</w:t>
      </w:r>
      <w:r>
        <w:rPr>
          <w:sz w:val="28"/>
          <w:szCs w:val="28"/>
        </w:rPr>
        <w:t>ры с порядковым номером подпункта.</w:t>
      </w:r>
    </w:p>
    <w:p w:rsidR="00C3766A" w:rsidRDefault="00C3766A" w:rsidP="00C3766A">
      <w:pPr>
        <w:ind w:firstLine="720"/>
        <w:jc w:val="both"/>
        <w:rPr>
          <w:sz w:val="28"/>
          <w:szCs w:val="28"/>
        </w:rPr>
      </w:pPr>
      <w:r>
        <w:rPr>
          <w:sz w:val="28"/>
          <w:szCs w:val="28"/>
        </w:rPr>
        <w:t>Если раздел содержит только один абзац, он не разбивается на пункты.</w:t>
      </w:r>
    </w:p>
    <w:p w:rsidR="00C3766A" w:rsidRDefault="00C3766A" w:rsidP="00C3766A">
      <w:pPr>
        <w:ind w:firstLine="720"/>
        <w:jc w:val="both"/>
        <w:rPr>
          <w:sz w:val="28"/>
          <w:szCs w:val="28"/>
        </w:rPr>
      </w:pPr>
      <w:r>
        <w:rPr>
          <w:sz w:val="28"/>
          <w:szCs w:val="28"/>
        </w:rPr>
        <w:t>При использовании подпунктов нескольких уровней номер подпункта в пределах нижестоящего уровня состоит из числа, обозначающего подпункт предыдущего уровня, точки, цифры с порядковым номером подпункта в пределах этого уровня.</w:t>
      </w:r>
    </w:p>
    <w:p w:rsidR="00C3766A" w:rsidRDefault="00C3766A" w:rsidP="00C3766A">
      <w:pPr>
        <w:ind w:firstLine="720"/>
        <w:jc w:val="both"/>
        <w:rPr>
          <w:sz w:val="28"/>
          <w:szCs w:val="28"/>
        </w:rPr>
      </w:pPr>
      <w:r>
        <w:rPr>
          <w:sz w:val="28"/>
          <w:szCs w:val="28"/>
        </w:rPr>
        <w:t>Крупные структурные единицы документа (части, разделы, подразделы, п</w:t>
      </w:r>
      <w:r>
        <w:rPr>
          <w:sz w:val="28"/>
          <w:szCs w:val="28"/>
        </w:rPr>
        <w:t>а</w:t>
      </w:r>
      <w:r>
        <w:rPr>
          <w:sz w:val="28"/>
          <w:szCs w:val="28"/>
        </w:rPr>
        <w:t>раграфы) имеют заголовки, четко и кратко отражающие их содержание. Заголовки печатаются с прописной буквы с использованием шрифта полужирного начерт</w:t>
      </w:r>
      <w:r>
        <w:rPr>
          <w:sz w:val="28"/>
          <w:szCs w:val="28"/>
        </w:rPr>
        <w:t>а</w:t>
      </w:r>
      <w:r>
        <w:rPr>
          <w:sz w:val="28"/>
          <w:szCs w:val="28"/>
        </w:rPr>
        <w:lastRenderedPageBreak/>
        <w:t xml:space="preserve">ния. Точки в </w:t>
      </w:r>
      <w:proofErr w:type="gramStart"/>
      <w:r>
        <w:rPr>
          <w:sz w:val="28"/>
          <w:szCs w:val="28"/>
        </w:rPr>
        <w:t>конце</w:t>
      </w:r>
      <w:proofErr w:type="gramEnd"/>
      <w:r>
        <w:rPr>
          <w:sz w:val="28"/>
          <w:szCs w:val="28"/>
        </w:rPr>
        <w:t xml:space="preserve"> заголовка не ставятся. Заголовки печатаются, как правило, в одну строку с обозначением номеров структурных единиц документа.</w:t>
      </w:r>
    </w:p>
    <w:p w:rsidR="00C3766A" w:rsidRDefault="00C3766A" w:rsidP="00C3766A">
      <w:pPr>
        <w:ind w:firstLine="720"/>
        <w:jc w:val="both"/>
        <w:rPr>
          <w:sz w:val="28"/>
          <w:szCs w:val="28"/>
        </w:rPr>
      </w:pPr>
      <w:r>
        <w:rPr>
          <w:sz w:val="28"/>
          <w:szCs w:val="28"/>
        </w:rPr>
        <w:t>Пункты и подпункты печатаются с использованием абзацного отступа. Часть пункта необходимо строить таким образом, чтобы она состояла из одного абзаца, начинающегося с прописной буквы. Если пункт состоит из одного абзаца, то расчет абзацев не производится.</w:t>
      </w:r>
    </w:p>
    <w:p w:rsidR="00C3766A" w:rsidRDefault="00C3766A" w:rsidP="00C3766A">
      <w:pPr>
        <w:ind w:firstLine="720"/>
        <w:jc w:val="both"/>
        <w:rPr>
          <w:sz w:val="28"/>
          <w:szCs w:val="28"/>
        </w:rPr>
      </w:pPr>
      <w:r>
        <w:rPr>
          <w:sz w:val="28"/>
          <w:szCs w:val="28"/>
        </w:rPr>
        <w:t>Каждый абзац печатается от левой границы текстового поля с использов</w:t>
      </w:r>
      <w:r>
        <w:rPr>
          <w:sz w:val="28"/>
          <w:szCs w:val="28"/>
        </w:rPr>
        <w:t>а</w:t>
      </w:r>
      <w:r>
        <w:rPr>
          <w:sz w:val="28"/>
          <w:szCs w:val="28"/>
        </w:rPr>
        <w:t>нием абзацного отступа, отделяется от других абзацев точкой либо запятой. О</w:t>
      </w:r>
      <w:r>
        <w:rPr>
          <w:sz w:val="28"/>
          <w:szCs w:val="28"/>
        </w:rPr>
        <w:t>т</w:t>
      </w:r>
      <w:r>
        <w:rPr>
          <w:sz w:val="28"/>
          <w:szCs w:val="28"/>
        </w:rPr>
        <w:t>счет абзацев ведется с первой строки пункта (подпункта) (пунктуационный знак «тире» перед абзацем не ставится, не допускается применение маркированного списка по умолчанию).»;</w:t>
      </w:r>
    </w:p>
    <w:p w:rsidR="00C3766A" w:rsidRDefault="00C3766A" w:rsidP="00C3766A">
      <w:pPr>
        <w:ind w:firstLine="720"/>
        <w:jc w:val="both"/>
        <w:rPr>
          <w:sz w:val="28"/>
          <w:szCs w:val="28"/>
        </w:rPr>
      </w:pPr>
      <w:r>
        <w:rPr>
          <w:sz w:val="28"/>
          <w:szCs w:val="28"/>
        </w:rPr>
        <w:t xml:space="preserve">1.2.4.7 </w:t>
      </w:r>
      <w:r>
        <w:t xml:space="preserve"> </w:t>
      </w:r>
      <w:r>
        <w:rPr>
          <w:sz w:val="28"/>
          <w:szCs w:val="28"/>
        </w:rPr>
        <w:t xml:space="preserve">в </w:t>
      </w:r>
      <w:proofErr w:type="gramStart"/>
      <w:r>
        <w:rPr>
          <w:sz w:val="28"/>
          <w:szCs w:val="28"/>
        </w:rPr>
        <w:t>подпункте</w:t>
      </w:r>
      <w:proofErr w:type="gramEnd"/>
      <w:r>
        <w:rPr>
          <w:sz w:val="28"/>
          <w:szCs w:val="28"/>
        </w:rPr>
        <w:t xml:space="preserve"> 3.2.15:</w:t>
      </w:r>
    </w:p>
    <w:p w:rsidR="00C3766A" w:rsidRDefault="00C3766A" w:rsidP="00C3766A">
      <w:pPr>
        <w:ind w:firstLine="720"/>
        <w:jc w:val="both"/>
        <w:rPr>
          <w:sz w:val="28"/>
          <w:szCs w:val="28"/>
        </w:rPr>
      </w:pPr>
      <w:r>
        <w:rPr>
          <w:sz w:val="28"/>
          <w:szCs w:val="28"/>
        </w:rPr>
        <w:t>1.2.4.7.1 абзац шестой после слова ««Приложение»» дополнить словами «(в единственном или множественном числе в соответствии с количеством пр</w:t>
      </w:r>
      <w:r>
        <w:rPr>
          <w:sz w:val="28"/>
          <w:szCs w:val="28"/>
        </w:rPr>
        <w:t>и</w:t>
      </w:r>
      <w:r>
        <w:rPr>
          <w:sz w:val="28"/>
          <w:szCs w:val="28"/>
        </w:rPr>
        <w:t>ложений)»;</w:t>
      </w:r>
    </w:p>
    <w:p w:rsidR="00C3766A" w:rsidRDefault="00C3766A" w:rsidP="00C3766A">
      <w:pPr>
        <w:ind w:firstLine="720"/>
        <w:jc w:val="both"/>
        <w:rPr>
          <w:sz w:val="28"/>
          <w:szCs w:val="28"/>
        </w:rPr>
      </w:pPr>
      <w:r>
        <w:rPr>
          <w:sz w:val="28"/>
          <w:szCs w:val="28"/>
        </w:rPr>
        <w:t xml:space="preserve">1.2.4.7.2 в </w:t>
      </w:r>
      <w:proofErr w:type="gramStart"/>
      <w:r>
        <w:rPr>
          <w:sz w:val="28"/>
          <w:szCs w:val="28"/>
        </w:rPr>
        <w:t>абзаце</w:t>
      </w:r>
      <w:proofErr w:type="gramEnd"/>
      <w:r>
        <w:rPr>
          <w:sz w:val="28"/>
          <w:szCs w:val="28"/>
        </w:rPr>
        <w:t xml:space="preserve"> двенадцатом слово «Приложение» заменить словом «Пр</w:t>
      </w:r>
      <w:r>
        <w:rPr>
          <w:sz w:val="28"/>
          <w:szCs w:val="28"/>
        </w:rPr>
        <w:t>и</w:t>
      </w:r>
      <w:r>
        <w:rPr>
          <w:sz w:val="28"/>
          <w:szCs w:val="28"/>
        </w:rPr>
        <w:t>ложения»;</w:t>
      </w:r>
    </w:p>
    <w:p w:rsidR="00C3766A" w:rsidRDefault="00C3766A" w:rsidP="00C3766A">
      <w:pPr>
        <w:ind w:firstLine="720"/>
        <w:jc w:val="both"/>
        <w:rPr>
          <w:sz w:val="28"/>
          <w:szCs w:val="28"/>
        </w:rPr>
      </w:pPr>
      <w:r>
        <w:rPr>
          <w:sz w:val="28"/>
          <w:szCs w:val="28"/>
        </w:rPr>
        <w:t xml:space="preserve">1.2.4.7.3 в </w:t>
      </w:r>
      <w:proofErr w:type="gramStart"/>
      <w:r>
        <w:rPr>
          <w:sz w:val="28"/>
          <w:szCs w:val="28"/>
        </w:rPr>
        <w:t>абзаце</w:t>
      </w:r>
      <w:proofErr w:type="gramEnd"/>
      <w:r>
        <w:rPr>
          <w:sz w:val="28"/>
          <w:szCs w:val="28"/>
        </w:rPr>
        <w:t xml:space="preserve"> двадцать восьмом слово «Приложение» заменить словом «Приложения»;</w:t>
      </w:r>
    </w:p>
    <w:p w:rsidR="00C3766A" w:rsidRDefault="00C3766A" w:rsidP="00C3766A">
      <w:pPr>
        <w:ind w:firstLine="720"/>
        <w:jc w:val="both"/>
        <w:rPr>
          <w:sz w:val="28"/>
          <w:szCs w:val="28"/>
        </w:rPr>
      </w:pPr>
      <w:r>
        <w:rPr>
          <w:sz w:val="28"/>
          <w:szCs w:val="28"/>
        </w:rPr>
        <w:t>1.2.4.8 подпункт 3.2.17 дополнить абзацем одиннадцатым следующего с</w:t>
      </w:r>
      <w:r>
        <w:rPr>
          <w:sz w:val="28"/>
          <w:szCs w:val="28"/>
        </w:rPr>
        <w:t>о</w:t>
      </w:r>
      <w:r>
        <w:rPr>
          <w:sz w:val="28"/>
          <w:szCs w:val="28"/>
        </w:rPr>
        <w:t>держания:</w:t>
      </w:r>
    </w:p>
    <w:p w:rsidR="00C3766A" w:rsidRDefault="00C3766A" w:rsidP="00C3766A">
      <w:pPr>
        <w:ind w:firstLine="720"/>
        <w:jc w:val="both"/>
        <w:rPr>
          <w:sz w:val="28"/>
          <w:szCs w:val="28"/>
        </w:rPr>
      </w:pPr>
      <w:r>
        <w:rPr>
          <w:sz w:val="28"/>
          <w:szCs w:val="28"/>
        </w:rPr>
        <w:t>«При утверждении документа несколькими должностными лицами грифы утверждения располагаются на одном уровне справа и слева. Если число утве</w:t>
      </w:r>
      <w:r>
        <w:rPr>
          <w:sz w:val="28"/>
          <w:szCs w:val="28"/>
        </w:rPr>
        <w:t>р</w:t>
      </w:r>
      <w:r>
        <w:rPr>
          <w:sz w:val="28"/>
          <w:szCs w:val="28"/>
        </w:rPr>
        <w:t>ждающих документ должностных лиц превышает два, грифы утверждения ра</w:t>
      </w:r>
      <w:r>
        <w:rPr>
          <w:sz w:val="28"/>
          <w:szCs w:val="28"/>
        </w:rPr>
        <w:t>з</w:t>
      </w:r>
      <w:r>
        <w:rPr>
          <w:sz w:val="28"/>
          <w:szCs w:val="28"/>
        </w:rPr>
        <w:t>мещаются друг под другом;»;</w:t>
      </w:r>
    </w:p>
    <w:p w:rsidR="00C3766A" w:rsidRDefault="00C3766A" w:rsidP="00C3766A">
      <w:pPr>
        <w:ind w:firstLine="720"/>
        <w:jc w:val="both"/>
        <w:rPr>
          <w:sz w:val="28"/>
          <w:szCs w:val="28"/>
        </w:rPr>
      </w:pPr>
      <w:r>
        <w:rPr>
          <w:sz w:val="28"/>
          <w:szCs w:val="28"/>
        </w:rPr>
        <w:t xml:space="preserve">1.2.5 в </w:t>
      </w:r>
      <w:proofErr w:type="gramStart"/>
      <w:r>
        <w:rPr>
          <w:sz w:val="28"/>
          <w:szCs w:val="28"/>
        </w:rPr>
        <w:t>абзаце</w:t>
      </w:r>
      <w:proofErr w:type="gramEnd"/>
      <w:r>
        <w:rPr>
          <w:sz w:val="28"/>
          <w:szCs w:val="28"/>
        </w:rPr>
        <w:t xml:space="preserve"> семнадцатом пункта 9.3 слова «в электронном виде» заменить словами «на бумажном носителе»;</w:t>
      </w:r>
    </w:p>
    <w:p w:rsidR="00C3766A" w:rsidRDefault="00C3766A" w:rsidP="00C376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1.2.6 в </w:t>
      </w:r>
      <w:proofErr w:type="gramStart"/>
      <w:r>
        <w:rPr>
          <w:rFonts w:ascii="Times New Roman" w:hAnsi="Times New Roman" w:cs="Times New Roman"/>
          <w:sz w:val="28"/>
          <w:szCs w:val="28"/>
        </w:rPr>
        <w:t>пункте</w:t>
      </w:r>
      <w:proofErr w:type="gramEnd"/>
      <w:r>
        <w:rPr>
          <w:rFonts w:ascii="Times New Roman" w:hAnsi="Times New Roman" w:cs="Times New Roman"/>
          <w:sz w:val="28"/>
          <w:szCs w:val="28"/>
        </w:rPr>
        <w:t xml:space="preserve"> 10.3:</w:t>
      </w:r>
    </w:p>
    <w:p w:rsidR="00C3766A" w:rsidRDefault="00C3766A" w:rsidP="00C376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1.2.6.1 абзац первый изложить в редакции:</w:t>
      </w:r>
    </w:p>
    <w:p w:rsidR="00C3766A" w:rsidRDefault="00C3766A" w:rsidP="00C376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«10.3. Организация в Думе контроля за порядком исполнения документов обеспечивается структурным подразделением аппарата, зарегистрировавшим с</w:t>
      </w:r>
      <w:r>
        <w:rPr>
          <w:rFonts w:ascii="Times New Roman" w:hAnsi="Times New Roman" w:cs="Times New Roman"/>
          <w:sz w:val="28"/>
          <w:szCs w:val="28"/>
        </w:rPr>
        <w:t>о</w:t>
      </w:r>
      <w:r>
        <w:rPr>
          <w:rFonts w:ascii="Times New Roman" w:hAnsi="Times New Roman" w:cs="Times New Roman"/>
          <w:sz w:val="28"/>
          <w:szCs w:val="28"/>
        </w:rPr>
        <w:t>ответствующие документы</w:t>
      </w:r>
      <w:proofErr w:type="gramStart"/>
      <w:r>
        <w:rPr>
          <w:rFonts w:ascii="Times New Roman" w:hAnsi="Times New Roman" w:cs="Times New Roman"/>
          <w:sz w:val="28"/>
          <w:szCs w:val="28"/>
        </w:rPr>
        <w:t>.»;</w:t>
      </w:r>
      <w:proofErr w:type="gramEnd"/>
    </w:p>
    <w:p w:rsidR="00C3766A" w:rsidRDefault="00C3766A" w:rsidP="00C376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1.2.6.2 абзацы второй-четвертый признать утратившими силу.</w:t>
      </w:r>
    </w:p>
    <w:p w:rsidR="00C3766A" w:rsidRDefault="00C3766A" w:rsidP="00C3766A">
      <w:pPr>
        <w:suppressAutoHyphens/>
        <w:ind w:firstLine="709"/>
        <w:jc w:val="both"/>
        <w:rPr>
          <w:sz w:val="28"/>
          <w:szCs w:val="28"/>
        </w:rPr>
      </w:pPr>
      <w:r>
        <w:rPr>
          <w:sz w:val="28"/>
          <w:szCs w:val="28"/>
        </w:rPr>
        <w:t xml:space="preserve">2. Настоящее постановление вступает в силу со дня его официального опубликования в печатном </w:t>
      </w:r>
      <w:proofErr w:type="gramStart"/>
      <w:r>
        <w:rPr>
          <w:sz w:val="28"/>
          <w:szCs w:val="28"/>
        </w:rPr>
        <w:t>средстве</w:t>
      </w:r>
      <w:proofErr w:type="gramEnd"/>
      <w:r>
        <w:rPr>
          <w:sz w:val="28"/>
          <w:szCs w:val="28"/>
        </w:rPr>
        <w:t xml:space="preserve"> массовой информации «Официальный бюллетень органов местного самоуправления муниципального образования город Пермь». </w:t>
      </w:r>
    </w:p>
    <w:p w:rsidR="00C3766A" w:rsidRDefault="00C3766A" w:rsidP="00C3766A">
      <w:pPr>
        <w:suppressAutoHyphens/>
        <w:ind w:firstLine="709"/>
        <w:jc w:val="both"/>
        <w:rPr>
          <w:color w:val="000000" w:themeColor="text1"/>
          <w:sz w:val="28"/>
          <w:szCs w:val="28"/>
        </w:rPr>
      </w:pPr>
      <w:r>
        <w:rPr>
          <w:sz w:val="28"/>
          <w:szCs w:val="28"/>
        </w:rPr>
        <w:t xml:space="preserve">3. Обнародовать настоящее постановление посредством официального опубликования в печатном </w:t>
      </w:r>
      <w:proofErr w:type="gramStart"/>
      <w:r>
        <w:rPr>
          <w:sz w:val="28"/>
          <w:szCs w:val="28"/>
        </w:rPr>
        <w:t>средстве</w:t>
      </w:r>
      <w:proofErr w:type="gramEnd"/>
      <w:r>
        <w:rPr>
          <w:sz w:val="28"/>
          <w:szCs w:val="28"/>
        </w:rPr>
        <w:t xml:space="preserve"> массовой информации «Официальный бюллетень органов местного самоуправления муниципального образования город Пермь», а также в сетевом издании «Официальный сайт муниципального образования город Пермь </w:t>
      </w:r>
      <w:hyperlink r:id="rId10" w:history="1">
        <w:r w:rsidRPr="00C3766A">
          <w:rPr>
            <w:rStyle w:val="ae"/>
            <w:color w:val="000000" w:themeColor="text1"/>
            <w:sz w:val="28"/>
            <w:szCs w:val="28"/>
            <w:u w:val="none"/>
          </w:rPr>
          <w:t>www.gorodperm.ru»</w:t>
        </w:r>
      </w:hyperlink>
      <w:r w:rsidRPr="00C3766A">
        <w:rPr>
          <w:color w:val="000000" w:themeColor="text1"/>
          <w:sz w:val="28"/>
          <w:szCs w:val="28"/>
        </w:rPr>
        <w:t>.</w:t>
      </w:r>
    </w:p>
    <w:p w:rsidR="00C3766A" w:rsidRDefault="00C3766A" w:rsidP="00C3766A">
      <w:pPr>
        <w:suppressAutoHyphens/>
        <w:ind w:firstLine="709"/>
        <w:jc w:val="both"/>
        <w:rPr>
          <w:color w:val="000000" w:themeColor="text1"/>
          <w:sz w:val="28"/>
          <w:szCs w:val="28"/>
        </w:rPr>
      </w:pPr>
    </w:p>
    <w:p w:rsidR="00C3766A" w:rsidRDefault="00C3766A" w:rsidP="00C3766A">
      <w:pPr>
        <w:suppressAutoHyphens/>
        <w:ind w:firstLine="709"/>
        <w:jc w:val="both"/>
        <w:rPr>
          <w:sz w:val="28"/>
          <w:szCs w:val="28"/>
        </w:rPr>
      </w:pPr>
    </w:p>
    <w:p w:rsidR="00C3766A" w:rsidRDefault="00C3766A" w:rsidP="00C3766A">
      <w:pPr>
        <w:ind w:firstLine="720"/>
        <w:jc w:val="both"/>
        <w:rPr>
          <w:sz w:val="28"/>
          <w:szCs w:val="28"/>
        </w:rPr>
      </w:pPr>
      <w:r>
        <w:rPr>
          <w:sz w:val="28"/>
          <w:szCs w:val="28"/>
        </w:rPr>
        <w:lastRenderedPageBreak/>
        <w:t xml:space="preserve">4. </w:t>
      </w:r>
      <w:proofErr w:type="gramStart"/>
      <w:r>
        <w:rPr>
          <w:sz w:val="28"/>
          <w:szCs w:val="28"/>
        </w:rPr>
        <w:t>Контроль за</w:t>
      </w:r>
      <w:proofErr w:type="gramEnd"/>
      <w:r>
        <w:rPr>
          <w:sz w:val="28"/>
          <w:szCs w:val="28"/>
        </w:rPr>
        <w:t xml:space="preserve"> исполнением настоящего постановления возложить на  рук</w:t>
      </w:r>
      <w:r>
        <w:rPr>
          <w:sz w:val="28"/>
          <w:szCs w:val="28"/>
        </w:rPr>
        <w:t>о</w:t>
      </w:r>
      <w:r>
        <w:rPr>
          <w:sz w:val="28"/>
          <w:szCs w:val="28"/>
        </w:rPr>
        <w:t>водителя аппарата Пермской городской Думы.</w:t>
      </w:r>
    </w:p>
    <w:p w:rsidR="00C3766A" w:rsidRDefault="00C3766A" w:rsidP="00C3766A">
      <w:pPr>
        <w:spacing w:before="720"/>
        <w:jc w:val="both"/>
        <w:rPr>
          <w:sz w:val="28"/>
          <w:szCs w:val="28"/>
        </w:rPr>
      </w:pPr>
      <w:proofErr w:type="gramStart"/>
      <w:r>
        <w:rPr>
          <w:sz w:val="28"/>
          <w:szCs w:val="28"/>
        </w:rPr>
        <w:t>Исполняющий</w:t>
      </w:r>
      <w:proofErr w:type="gramEnd"/>
      <w:r>
        <w:rPr>
          <w:sz w:val="28"/>
          <w:szCs w:val="28"/>
        </w:rPr>
        <w:t xml:space="preserve"> обязанности </w:t>
      </w:r>
    </w:p>
    <w:p w:rsidR="00C3766A" w:rsidRDefault="00C3766A" w:rsidP="00C3766A">
      <w:pPr>
        <w:pStyle w:val="ac"/>
        <w:tabs>
          <w:tab w:val="right" w:pos="9915"/>
        </w:tabs>
        <w:rPr>
          <w:sz w:val="24"/>
          <w:szCs w:val="24"/>
        </w:rPr>
      </w:pPr>
      <w:r>
        <w:rPr>
          <w:sz w:val="28"/>
          <w:szCs w:val="28"/>
        </w:rPr>
        <w:t>председателя Пермской городской Думы</w:t>
      </w:r>
      <w:r>
        <w:rPr>
          <w:sz w:val="28"/>
          <w:szCs w:val="28"/>
        </w:rPr>
        <w:tab/>
        <w:t>М.А. Спиридонов</w:t>
      </w:r>
    </w:p>
    <w:p w:rsidR="0066009D" w:rsidRDefault="0066009D" w:rsidP="008C5FE1">
      <w:pPr>
        <w:spacing w:before="480" w:after="480"/>
        <w:jc w:val="center"/>
        <w:rPr>
          <w:sz w:val="28"/>
          <w:szCs w:val="28"/>
        </w:rPr>
      </w:pPr>
    </w:p>
    <w:p w:rsidR="000B36B0" w:rsidRDefault="000B36B0" w:rsidP="008C5FE1">
      <w:pPr>
        <w:spacing w:before="480" w:after="480"/>
        <w:jc w:val="center"/>
        <w:rPr>
          <w:sz w:val="28"/>
          <w:szCs w:val="28"/>
        </w:rPr>
      </w:pPr>
    </w:p>
    <w:p w:rsidR="00284905" w:rsidRPr="00284905" w:rsidRDefault="00284905" w:rsidP="008C5FE1">
      <w:pPr>
        <w:ind w:firstLine="709"/>
        <w:rPr>
          <w:sz w:val="28"/>
          <w:szCs w:val="28"/>
        </w:rPr>
      </w:pPr>
      <w:bookmarkStart w:id="0" w:name="_GoBack"/>
      <w:bookmarkEnd w:id="0"/>
    </w:p>
    <w:p w:rsidR="00C660FD" w:rsidRDefault="00C660FD" w:rsidP="00A07FEE">
      <w:pPr>
        <w:pStyle w:val="ac"/>
        <w:ind w:right="-851"/>
        <w:rPr>
          <w:sz w:val="28"/>
          <w:szCs w:val="28"/>
        </w:rPr>
      </w:pPr>
    </w:p>
    <w:p w:rsidR="006C61AF" w:rsidRDefault="006C61AF" w:rsidP="00A07FEE">
      <w:pPr>
        <w:pStyle w:val="ac"/>
        <w:ind w:right="-851"/>
        <w:rPr>
          <w:sz w:val="28"/>
          <w:szCs w:val="28"/>
        </w:rPr>
      </w:pPr>
    </w:p>
    <w:p w:rsidR="00573676" w:rsidRPr="00AC7511" w:rsidRDefault="00573676" w:rsidP="00A07FEE">
      <w:pPr>
        <w:pStyle w:val="ac"/>
        <w:ind w:right="-851"/>
        <w:rPr>
          <w:sz w:val="28"/>
          <w:szCs w:val="28"/>
        </w:rPr>
      </w:pPr>
    </w:p>
    <w:p w:rsidR="00DB3FE4" w:rsidRDefault="00FD0A67" w:rsidP="008C5FE1">
      <w:pPr>
        <w:spacing w:before="720"/>
        <w:jc w:val="right"/>
        <w:rPr>
          <w:sz w:val="24"/>
          <w:szCs w:val="24"/>
        </w:rPr>
      </w:pPr>
      <w:r>
        <w:rPr>
          <w:rFonts w:eastAsia="Arial Unicode MS"/>
          <w:sz w:val="28"/>
          <w:szCs w:val="28"/>
        </w:rPr>
        <w:tab/>
      </w:r>
      <w:r>
        <w:rPr>
          <w:rFonts w:eastAsia="Arial Unicode MS"/>
          <w:sz w:val="28"/>
          <w:szCs w:val="28"/>
        </w:rPr>
        <w:tab/>
      </w:r>
      <w:r>
        <w:rPr>
          <w:rFonts w:eastAsia="Arial Unicode MS"/>
          <w:sz w:val="28"/>
          <w:szCs w:val="28"/>
        </w:rPr>
        <w:tab/>
      </w:r>
      <w:r>
        <w:rPr>
          <w:rFonts w:eastAsia="Arial Unicode MS"/>
          <w:sz w:val="28"/>
          <w:szCs w:val="28"/>
        </w:rPr>
        <w:tab/>
      </w:r>
      <w:r>
        <w:rPr>
          <w:rFonts w:eastAsia="Arial Unicode MS"/>
          <w:sz w:val="28"/>
          <w:szCs w:val="28"/>
        </w:rPr>
        <w:tab/>
      </w:r>
      <w:r w:rsidR="00947888">
        <w:rPr>
          <w:rFonts w:eastAsia="Arial Unicode MS"/>
          <w:sz w:val="28"/>
          <w:szCs w:val="28"/>
        </w:rPr>
        <w:tab/>
      </w:r>
      <w:r w:rsidR="00DB3FE4">
        <w:rPr>
          <w:sz w:val="24"/>
          <w:szCs w:val="24"/>
        </w:rPr>
        <w:tab/>
      </w:r>
    </w:p>
    <w:p w:rsidR="009E1FC0" w:rsidRDefault="009E1FC0" w:rsidP="009E1FC0">
      <w:pPr>
        <w:pStyle w:val="ac"/>
        <w:tabs>
          <w:tab w:val="right" w:pos="9915"/>
        </w:tabs>
        <w:rPr>
          <w:sz w:val="24"/>
          <w:szCs w:val="24"/>
        </w:rPr>
      </w:pPr>
    </w:p>
    <w:p w:rsidR="009E1FC0" w:rsidRDefault="009E1FC0" w:rsidP="009E1FC0">
      <w:pPr>
        <w:pStyle w:val="ac"/>
        <w:tabs>
          <w:tab w:val="right" w:pos="9915"/>
        </w:tabs>
        <w:rPr>
          <w:sz w:val="24"/>
          <w:szCs w:val="24"/>
        </w:rPr>
      </w:pPr>
    </w:p>
    <w:p w:rsidR="009E1FC0" w:rsidRDefault="009E1FC0" w:rsidP="009E1FC0">
      <w:pPr>
        <w:pStyle w:val="ac"/>
        <w:tabs>
          <w:tab w:val="right" w:pos="9915"/>
        </w:tabs>
        <w:rPr>
          <w:sz w:val="24"/>
          <w:szCs w:val="24"/>
        </w:rPr>
      </w:pPr>
    </w:p>
    <w:p w:rsidR="009E1FC0" w:rsidRDefault="008C5FE1" w:rsidP="009E1FC0">
      <w:pPr>
        <w:pStyle w:val="ac"/>
        <w:tabs>
          <w:tab w:val="right" w:pos="9915"/>
        </w:tabs>
        <w:rPr>
          <w:sz w:val="24"/>
          <w:szCs w:val="24"/>
        </w:rPr>
      </w:pPr>
      <w:r>
        <w:rPr>
          <w:noProof/>
        </w:rPr>
        <mc:AlternateContent>
          <mc:Choice Requires="wps">
            <w:drawing>
              <wp:anchor distT="0" distB="0" distL="114300" distR="114300" simplePos="0" relativeHeight="251659264" behindDoc="0" locked="0" layoutInCell="1" allowOverlap="1" wp14:anchorId="203FEDE7" wp14:editId="4F9674E2">
                <wp:simplePos x="0" y="0"/>
                <wp:positionH relativeFrom="margin">
                  <wp:align>left</wp:align>
                </wp:positionH>
                <wp:positionV relativeFrom="paragraph">
                  <wp:posOffset>61595</wp:posOffset>
                </wp:positionV>
                <wp:extent cx="6372860" cy="1356360"/>
                <wp:effectExtent l="0" t="0" r="8890"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372860" cy="135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60FD" w:rsidRDefault="00C660FD" w:rsidP="00DF55C7"/>
                          <w:p w:rsidR="00C660FD" w:rsidRDefault="00C660FD" w:rsidP="00DF55C7"/>
                          <w:p w:rsidR="004711B8" w:rsidRDefault="004711B8" w:rsidP="00DF55C7"/>
                          <w:p w:rsidR="004711B8" w:rsidRDefault="004711B8" w:rsidP="00DF55C7"/>
                          <w:p w:rsidR="004711B8" w:rsidRDefault="004711B8" w:rsidP="00DF55C7"/>
                          <w:p w:rsidR="004711B8" w:rsidRDefault="004711B8" w:rsidP="00DF55C7"/>
                          <w:p w:rsidR="004711B8" w:rsidRDefault="004711B8" w:rsidP="00DF55C7"/>
                          <w:p w:rsidR="004711B8" w:rsidRDefault="004711B8" w:rsidP="00DF55C7"/>
                          <w:p w:rsidR="004711B8" w:rsidRDefault="004711B8" w:rsidP="00DF55C7"/>
                          <w:p w:rsidR="004711B8" w:rsidRDefault="004711B8" w:rsidP="00DF55C7"/>
                          <w:p w:rsidR="00FA6864" w:rsidRDefault="00FA6864" w:rsidP="00FA6864">
                            <w:r>
                              <w:t>Верно.</w:t>
                            </w:r>
                          </w:p>
                          <w:p w:rsidR="00FA6864" w:rsidRDefault="00FA6864" w:rsidP="00FA6864">
                            <w:r>
                              <w:t>Заместитель начальника</w:t>
                            </w:r>
                            <w:r>
                              <w:br/>
                              <w:t>отдела делопроизводства</w:t>
                            </w:r>
                            <w:r>
                              <w:tab/>
                            </w:r>
                          </w:p>
                          <w:p w:rsidR="00FA6864" w:rsidRDefault="00FA6864" w:rsidP="00FA6864">
                            <w:r>
                              <w:t>аппарата Пермской городской Думы                                                                                                       Н.А. Устинова</w:t>
                            </w:r>
                          </w:p>
                          <w:p w:rsidR="00FA6864" w:rsidRDefault="00FA6864" w:rsidP="00FA6864">
                            <w:r>
                              <w:t>19.11.2020</w:t>
                            </w:r>
                          </w:p>
                          <w:p w:rsidR="00FA6864" w:rsidRDefault="00FA6864" w:rsidP="00FA6864"/>
                          <w:p w:rsidR="00D7236A" w:rsidRDefault="00D7236A" w:rsidP="00DF55C7"/>
                          <w:p w:rsidR="00D7236A" w:rsidRDefault="00D7236A" w:rsidP="00DF55C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5" o:spid="_x0000_s1029" type="#_x0000_t202" style="position:absolute;margin-left:0;margin-top:4.85pt;width:501.8pt;height:106.8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" stroked="f">
                <v:textbox inset="0,0,0,0">
                  <w:txbxContent>
                    <w:p w:rsidR="00C660FD" w:rsidRDefault="00C660FD" w:rsidP="00DF55C7"/>
                    <w:p w:rsidR="00C660FD" w:rsidRDefault="00C660FD" w:rsidP="00DF55C7"/>
                    <w:p w:rsidR="004711B8" w:rsidRDefault="004711B8" w:rsidP="00DF55C7"/>
                    <w:p w:rsidR="004711B8" w:rsidRDefault="004711B8" w:rsidP="00DF55C7"/>
                    <w:p w:rsidR="004711B8" w:rsidRDefault="004711B8" w:rsidP="00DF55C7"/>
                    <w:p w:rsidR="004711B8" w:rsidRDefault="004711B8" w:rsidP="00DF55C7"/>
                    <w:p w:rsidR="004711B8" w:rsidRDefault="004711B8" w:rsidP="00DF55C7"/>
                    <w:p w:rsidR="004711B8" w:rsidRDefault="004711B8" w:rsidP="00DF55C7"/>
                    <w:p w:rsidR="004711B8" w:rsidRDefault="004711B8" w:rsidP="00DF55C7"/>
                    <w:p w:rsidR="004711B8" w:rsidRDefault="004711B8" w:rsidP="00DF55C7"/>
                    <w:p w:rsidR="00FA6864" w:rsidRDefault="00FA6864" w:rsidP="00FA6864">
                      <w:r>
                        <w:t>Верно.</w:t>
                      </w:r>
                    </w:p>
                    <w:p w:rsidR="00FA6864" w:rsidRDefault="00FA6864" w:rsidP="00FA6864">
                      <w:r>
                        <w:t>Заместитель начальника</w:t>
                      </w:r>
                      <w:r>
                        <w:br/>
                        <w:t>отдела делопроизводства</w:t>
                      </w:r>
                      <w:r>
                        <w:tab/>
                      </w:r>
                    </w:p>
                    <w:p w:rsidR="00FA6864" w:rsidRDefault="00FA6864" w:rsidP="00FA6864">
                      <w:r>
                        <w:t>аппарата Пермской городской Думы                                                                                                       Н.А. Устинова</w:t>
                      </w:r>
                    </w:p>
                    <w:p w:rsidR="00FA6864" w:rsidRDefault="00FA6864" w:rsidP="00FA6864">
                      <w:r>
                        <w:t>19.11.2020</w:t>
                      </w:r>
                    </w:p>
                    <w:p w:rsidR="00FA6864" w:rsidRDefault="00FA6864" w:rsidP="00FA6864"/>
                    <w:p w:rsidR="00D7236A" w:rsidRDefault="00D7236A" w:rsidP="00DF55C7"/>
                    <w:p w:rsidR="00D7236A" w:rsidRDefault="00D7236A" w:rsidP="00DF55C7"/>
                  </w:txbxContent>
                </v:textbox>
                <w10:wrap anchorx="margin"/>
              </v:shape>
            </w:pict>
          </mc:Fallback>
        </mc:AlternateContent>
      </w:r>
    </w:p>
    <w:p w:rsidR="009E1FC0" w:rsidRDefault="009E1FC0" w:rsidP="009E1FC0">
      <w:pPr>
        <w:pStyle w:val="ac"/>
        <w:tabs>
          <w:tab w:val="right" w:pos="9915"/>
        </w:tabs>
        <w:rPr>
          <w:sz w:val="24"/>
          <w:szCs w:val="24"/>
        </w:rPr>
      </w:pPr>
    </w:p>
    <w:p w:rsidR="009E1FC0" w:rsidRDefault="009E1FC0" w:rsidP="009E1FC0">
      <w:pPr>
        <w:pStyle w:val="ac"/>
        <w:tabs>
          <w:tab w:val="right" w:pos="9915"/>
        </w:tabs>
        <w:rPr>
          <w:sz w:val="24"/>
          <w:szCs w:val="24"/>
        </w:rPr>
      </w:pPr>
    </w:p>
    <w:p w:rsidR="009E1FC0" w:rsidRDefault="009E1FC0" w:rsidP="009E1FC0">
      <w:pPr>
        <w:pStyle w:val="ac"/>
        <w:tabs>
          <w:tab w:val="right" w:pos="9915"/>
        </w:tabs>
        <w:rPr>
          <w:sz w:val="24"/>
          <w:szCs w:val="24"/>
        </w:rPr>
      </w:pPr>
    </w:p>
    <w:sectPr w:rsidR="009E1FC0" w:rsidSect="005800D9">
      <w:headerReference w:type="even" r:id="rId11"/>
      <w:headerReference w:type="default" r:id="rId12"/>
      <w:footerReference w:type="first" r:id="rId13"/>
      <w:pgSz w:w="11907" w:h="16839"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605" w:rsidRDefault="00363605">
      <w:r>
        <w:separator/>
      </w:r>
    </w:p>
  </w:endnote>
  <w:endnote w:type="continuationSeparator" w:id="0">
    <w:p w:rsidR="00363605" w:rsidRDefault="0036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6A" w:rsidRPr="00D95B1D" w:rsidRDefault="00D7236A">
    <w:pPr>
      <w:pStyle w:val="a8"/>
      <w:rPr>
        <w:snapToGrid w:val="0"/>
        <w:sz w:val="16"/>
        <w:u w:val="single"/>
      </w:rPr>
    </w:pPr>
    <w:r w:rsidRPr="00D95B1D">
      <w:rPr>
        <w:snapToGrid w:val="0"/>
        <w:sz w:val="16"/>
        <w:u w:val="single"/>
      </w:rPr>
      <w:t>Сектор актов Главы города</w:t>
    </w:r>
  </w:p>
  <w:p w:rsidR="00D7236A" w:rsidRDefault="00D7236A">
    <w:pPr>
      <w:pStyle w:val="a8"/>
    </w:pPr>
    <w:r>
      <w:rPr>
        <w:snapToGrid w:val="0"/>
        <w:sz w:val="16"/>
      </w:rPr>
      <w:fldChar w:fldCharType="begin"/>
    </w:r>
    <w:r>
      <w:rPr>
        <w:snapToGrid w:val="0"/>
        <w:sz w:val="16"/>
      </w:rPr>
      <w:instrText xml:space="preserve"> TIME \@ "dd.MM.yyyy H:mm" </w:instrText>
    </w:r>
    <w:r>
      <w:rPr>
        <w:snapToGrid w:val="0"/>
        <w:sz w:val="16"/>
      </w:rPr>
      <w:fldChar w:fldCharType="separate"/>
    </w:r>
    <w:r w:rsidR="000B36B0">
      <w:rPr>
        <w:noProof/>
        <w:snapToGrid w:val="0"/>
        <w:sz w:val="16"/>
      </w:rPr>
      <w:t>31.10.2025 9:58</w:t>
    </w:r>
    <w:r>
      <w:rPr>
        <w:snapToGrid w:val="0"/>
        <w:sz w:val="16"/>
      </w:rPr>
      <w:fldChar w:fldCharType="end"/>
    </w:r>
    <w:r>
      <w:rPr>
        <w:snapToGrid w:val="0"/>
        <w:sz w:val="16"/>
      </w:rPr>
      <w:t xml:space="preserve"> </w:t>
    </w:r>
    <w:r>
      <w:rPr>
        <w:snapToGrid w:val="0"/>
        <w:sz w:val="16"/>
      </w:rPr>
      <w:fldChar w:fldCharType="begin"/>
    </w:r>
    <w:r>
      <w:rPr>
        <w:snapToGrid w:val="0"/>
        <w:sz w:val="16"/>
      </w:rPr>
      <w:instrText xml:space="preserve"> FILENAME </w:instrText>
    </w:r>
    <w:r>
      <w:rPr>
        <w:snapToGrid w:val="0"/>
        <w:sz w:val="16"/>
      </w:rPr>
      <w:fldChar w:fldCharType="separate"/>
    </w:r>
    <w:r w:rsidR="000B36B0">
      <w:rPr>
        <w:noProof/>
        <w:snapToGrid w:val="0"/>
        <w:sz w:val="16"/>
      </w:rPr>
      <w:t>№ 22-2</w:t>
    </w:r>
    <w:r>
      <w:rPr>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605" w:rsidRDefault="00363605">
      <w:r>
        <w:separator/>
      </w:r>
    </w:p>
  </w:footnote>
  <w:footnote w:type="continuationSeparator" w:id="0">
    <w:p w:rsidR="00363605" w:rsidRDefault="00363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6A" w:rsidRDefault="00D7236A">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7236A" w:rsidRDefault="00D7236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966805"/>
      <w:docPartObj>
        <w:docPartGallery w:val="Page Numbers (Top of Page)"/>
        <w:docPartUnique/>
      </w:docPartObj>
    </w:sdtPr>
    <w:sdtEndPr/>
    <w:sdtContent>
      <w:p w:rsidR="00C3766A" w:rsidRDefault="00C3766A">
        <w:pPr>
          <w:pStyle w:val="aa"/>
          <w:jc w:val="center"/>
        </w:pPr>
        <w:r>
          <w:fldChar w:fldCharType="begin"/>
        </w:r>
        <w:r>
          <w:instrText>PAGE   \* MERGEFORMAT</w:instrText>
        </w:r>
        <w:r>
          <w:fldChar w:fldCharType="separate"/>
        </w:r>
        <w:r w:rsidR="000B36B0">
          <w:rPr>
            <w:noProof/>
          </w:rPr>
          <w:t>4</w:t>
        </w:r>
        <w:r>
          <w:fldChar w:fldCharType="end"/>
        </w:r>
      </w:p>
    </w:sdtContent>
  </w:sdt>
  <w:p w:rsidR="00D7236A" w:rsidRDefault="00D7236A" w:rsidP="00E0527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6DA"/>
    <w:multiLevelType w:val="hybridMultilevel"/>
    <w:tmpl w:val="E2B03B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DMZGZTNy6E7CGERG2ce1Ysz2An0=" w:salt="3R74YbnVKUMulGdSWZCnXA=="/>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424"/>
    <w:rsid w:val="000009DF"/>
    <w:rsid w:val="00000E0B"/>
    <w:rsid w:val="00002B06"/>
    <w:rsid w:val="00011C83"/>
    <w:rsid w:val="00025DB9"/>
    <w:rsid w:val="0003776A"/>
    <w:rsid w:val="000446C1"/>
    <w:rsid w:val="00052662"/>
    <w:rsid w:val="00061A3F"/>
    <w:rsid w:val="0008166C"/>
    <w:rsid w:val="00082727"/>
    <w:rsid w:val="000A0643"/>
    <w:rsid w:val="000B3591"/>
    <w:rsid w:val="000B36B0"/>
    <w:rsid w:val="000B6249"/>
    <w:rsid w:val="000F16B1"/>
    <w:rsid w:val="000F4419"/>
    <w:rsid w:val="000F66E3"/>
    <w:rsid w:val="001072E8"/>
    <w:rsid w:val="001134E5"/>
    <w:rsid w:val="001238E5"/>
    <w:rsid w:val="001256F4"/>
    <w:rsid w:val="001272F4"/>
    <w:rsid w:val="00132A50"/>
    <w:rsid w:val="00147C6B"/>
    <w:rsid w:val="00154D3B"/>
    <w:rsid w:val="001602DD"/>
    <w:rsid w:val="001677E1"/>
    <w:rsid w:val="00170172"/>
    <w:rsid w:val="00170BCA"/>
    <w:rsid w:val="001A62D3"/>
    <w:rsid w:val="001B4991"/>
    <w:rsid w:val="001C4EF5"/>
    <w:rsid w:val="001D23A5"/>
    <w:rsid w:val="001E7948"/>
    <w:rsid w:val="001F56C7"/>
    <w:rsid w:val="00205EFB"/>
    <w:rsid w:val="00220236"/>
    <w:rsid w:val="00220DAE"/>
    <w:rsid w:val="00242CE0"/>
    <w:rsid w:val="00242FE8"/>
    <w:rsid w:val="00256217"/>
    <w:rsid w:val="00265FBA"/>
    <w:rsid w:val="00271143"/>
    <w:rsid w:val="00277231"/>
    <w:rsid w:val="00284905"/>
    <w:rsid w:val="00287D93"/>
    <w:rsid w:val="00293908"/>
    <w:rsid w:val="002C6299"/>
    <w:rsid w:val="002D0B07"/>
    <w:rsid w:val="002E52E0"/>
    <w:rsid w:val="002F2B47"/>
    <w:rsid w:val="00311B9D"/>
    <w:rsid w:val="00321755"/>
    <w:rsid w:val="003345B2"/>
    <w:rsid w:val="00337CF9"/>
    <w:rsid w:val="00343A1F"/>
    <w:rsid w:val="00351D85"/>
    <w:rsid w:val="003607E1"/>
    <w:rsid w:val="00362E50"/>
    <w:rsid w:val="00363605"/>
    <w:rsid w:val="00366EBE"/>
    <w:rsid w:val="00370085"/>
    <w:rsid w:val="003971D1"/>
    <w:rsid w:val="003A7159"/>
    <w:rsid w:val="003B3F8E"/>
    <w:rsid w:val="003C3452"/>
    <w:rsid w:val="003C7818"/>
    <w:rsid w:val="003D7596"/>
    <w:rsid w:val="003E574B"/>
    <w:rsid w:val="003E6B8F"/>
    <w:rsid w:val="003F1C97"/>
    <w:rsid w:val="0040520C"/>
    <w:rsid w:val="004200AF"/>
    <w:rsid w:val="00432105"/>
    <w:rsid w:val="00432DCB"/>
    <w:rsid w:val="0043317E"/>
    <w:rsid w:val="0043749E"/>
    <w:rsid w:val="00445CDC"/>
    <w:rsid w:val="004711B8"/>
    <w:rsid w:val="00496CF1"/>
    <w:rsid w:val="004A6D70"/>
    <w:rsid w:val="004C390D"/>
    <w:rsid w:val="00501010"/>
    <w:rsid w:val="005012F5"/>
    <w:rsid w:val="0050376C"/>
    <w:rsid w:val="005046FF"/>
    <w:rsid w:val="005050DD"/>
    <w:rsid w:val="00511DC5"/>
    <w:rsid w:val="0053757A"/>
    <w:rsid w:val="00540735"/>
    <w:rsid w:val="00561294"/>
    <w:rsid w:val="00573676"/>
    <w:rsid w:val="005800D9"/>
    <w:rsid w:val="00595DE0"/>
    <w:rsid w:val="005B4FD6"/>
    <w:rsid w:val="005C3F95"/>
    <w:rsid w:val="005D6CC4"/>
    <w:rsid w:val="005F1108"/>
    <w:rsid w:val="00602E6A"/>
    <w:rsid w:val="00603242"/>
    <w:rsid w:val="006078DD"/>
    <w:rsid w:val="006117EA"/>
    <w:rsid w:val="00612A85"/>
    <w:rsid w:val="0064032A"/>
    <w:rsid w:val="00645F9F"/>
    <w:rsid w:val="00651081"/>
    <w:rsid w:val="0065674C"/>
    <w:rsid w:val="0066009D"/>
    <w:rsid w:val="00660CC2"/>
    <w:rsid w:val="00663E4E"/>
    <w:rsid w:val="00667FA9"/>
    <w:rsid w:val="0067048B"/>
    <w:rsid w:val="00690E16"/>
    <w:rsid w:val="006A0B84"/>
    <w:rsid w:val="006B7CD0"/>
    <w:rsid w:val="006C61AF"/>
    <w:rsid w:val="006C6693"/>
    <w:rsid w:val="006D03F6"/>
    <w:rsid w:val="006D676B"/>
    <w:rsid w:val="006E7AB3"/>
    <w:rsid w:val="006F0F72"/>
    <w:rsid w:val="007048A7"/>
    <w:rsid w:val="00704BC3"/>
    <w:rsid w:val="00715EFD"/>
    <w:rsid w:val="00741CCA"/>
    <w:rsid w:val="0075787D"/>
    <w:rsid w:val="00757C49"/>
    <w:rsid w:val="007674E7"/>
    <w:rsid w:val="00774050"/>
    <w:rsid w:val="0077478D"/>
    <w:rsid w:val="007769E0"/>
    <w:rsid w:val="007874EB"/>
    <w:rsid w:val="007A29A2"/>
    <w:rsid w:val="007A6499"/>
    <w:rsid w:val="007C1524"/>
    <w:rsid w:val="007C46E8"/>
    <w:rsid w:val="007D5353"/>
    <w:rsid w:val="00804250"/>
    <w:rsid w:val="00806D80"/>
    <w:rsid w:val="0083007D"/>
    <w:rsid w:val="008361C3"/>
    <w:rsid w:val="0084007F"/>
    <w:rsid w:val="008477F2"/>
    <w:rsid w:val="0085366E"/>
    <w:rsid w:val="00857102"/>
    <w:rsid w:val="008649C8"/>
    <w:rsid w:val="00897D8E"/>
    <w:rsid w:val="008B7AF1"/>
    <w:rsid w:val="008C5FE1"/>
    <w:rsid w:val="008C6C60"/>
    <w:rsid w:val="008D2257"/>
    <w:rsid w:val="00934B2D"/>
    <w:rsid w:val="009379BE"/>
    <w:rsid w:val="00947888"/>
    <w:rsid w:val="00956959"/>
    <w:rsid w:val="00957612"/>
    <w:rsid w:val="00990301"/>
    <w:rsid w:val="00996FBA"/>
    <w:rsid w:val="009A7509"/>
    <w:rsid w:val="009C0B95"/>
    <w:rsid w:val="009C4306"/>
    <w:rsid w:val="009C6276"/>
    <w:rsid w:val="009C6CA1"/>
    <w:rsid w:val="009E1DC9"/>
    <w:rsid w:val="009E1FC0"/>
    <w:rsid w:val="009E7370"/>
    <w:rsid w:val="009F303B"/>
    <w:rsid w:val="009F564A"/>
    <w:rsid w:val="00A0181E"/>
    <w:rsid w:val="00A07FEE"/>
    <w:rsid w:val="00A174C8"/>
    <w:rsid w:val="00A32E6D"/>
    <w:rsid w:val="00A35860"/>
    <w:rsid w:val="00A4139D"/>
    <w:rsid w:val="00A44226"/>
    <w:rsid w:val="00A45DA5"/>
    <w:rsid w:val="00A50A90"/>
    <w:rsid w:val="00A71013"/>
    <w:rsid w:val="00A7717D"/>
    <w:rsid w:val="00A86A37"/>
    <w:rsid w:val="00A908DE"/>
    <w:rsid w:val="00AB300E"/>
    <w:rsid w:val="00AB71B6"/>
    <w:rsid w:val="00AC30FA"/>
    <w:rsid w:val="00AC4DE5"/>
    <w:rsid w:val="00AC7268"/>
    <w:rsid w:val="00AC7511"/>
    <w:rsid w:val="00AD18AD"/>
    <w:rsid w:val="00AE2450"/>
    <w:rsid w:val="00AE406F"/>
    <w:rsid w:val="00AF2FD9"/>
    <w:rsid w:val="00AF3209"/>
    <w:rsid w:val="00B0793D"/>
    <w:rsid w:val="00B16115"/>
    <w:rsid w:val="00B23037"/>
    <w:rsid w:val="00B31BD8"/>
    <w:rsid w:val="00B3630F"/>
    <w:rsid w:val="00B4055F"/>
    <w:rsid w:val="00B40E29"/>
    <w:rsid w:val="00B4197F"/>
    <w:rsid w:val="00B63586"/>
    <w:rsid w:val="00B644BA"/>
    <w:rsid w:val="00B6607C"/>
    <w:rsid w:val="00B67EAB"/>
    <w:rsid w:val="00B83D1D"/>
    <w:rsid w:val="00B97AFE"/>
    <w:rsid w:val="00BA28AD"/>
    <w:rsid w:val="00BB304C"/>
    <w:rsid w:val="00BC4EE7"/>
    <w:rsid w:val="00BD153D"/>
    <w:rsid w:val="00BD6E89"/>
    <w:rsid w:val="00BE5ACB"/>
    <w:rsid w:val="00BE7931"/>
    <w:rsid w:val="00BF50BC"/>
    <w:rsid w:val="00C074B7"/>
    <w:rsid w:val="00C265F9"/>
    <w:rsid w:val="00C26B96"/>
    <w:rsid w:val="00C3766A"/>
    <w:rsid w:val="00C40053"/>
    <w:rsid w:val="00C635BE"/>
    <w:rsid w:val="00C63DAA"/>
    <w:rsid w:val="00C660FD"/>
    <w:rsid w:val="00CA0EEC"/>
    <w:rsid w:val="00CA62E3"/>
    <w:rsid w:val="00CA6A26"/>
    <w:rsid w:val="00CA78C0"/>
    <w:rsid w:val="00CB5477"/>
    <w:rsid w:val="00CB5E0C"/>
    <w:rsid w:val="00CC5516"/>
    <w:rsid w:val="00CD4CDD"/>
    <w:rsid w:val="00CF0FD7"/>
    <w:rsid w:val="00CF6853"/>
    <w:rsid w:val="00D127DF"/>
    <w:rsid w:val="00D22ECE"/>
    <w:rsid w:val="00D47BAE"/>
    <w:rsid w:val="00D57318"/>
    <w:rsid w:val="00D60FAF"/>
    <w:rsid w:val="00D62718"/>
    <w:rsid w:val="00D639D0"/>
    <w:rsid w:val="00D7236A"/>
    <w:rsid w:val="00D750F3"/>
    <w:rsid w:val="00D84629"/>
    <w:rsid w:val="00D95B1D"/>
    <w:rsid w:val="00DB3FE4"/>
    <w:rsid w:val="00DB59FB"/>
    <w:rsid w:val="00DC1130"/>
    <w:rsid w:val="00DD2829"/>
    <w:rsid w:val="00DD2989"/>
    <w:rsid w:val="00DD2E1F"/>
    <w:rsid w:val="00DF0364"/>
    <w:rsid w:val="00DF55C7"/>
    <w:rsid w:val="00DF7B8E"/>
    <w:rsid w:val="00E05278"/>
    <w:rsid w:val="00E201A4"/>
    <w:rsid w:val="00E227BB"/>
    <w:rsid w:val="00E234F3"/>
    <w:rsid w:val="00E2403B"/>
    <w:rsid w:val="00E2585C"/>
    <w:rsid w:val="00E542ED"/>
    <w:rsid w:val="00E56F28"/>
    <w:rsid w:val="00E64A21"/>
    <w:rsid w:val="00E67C66"/>
    <w:rsid w:val="00E73A3F"/>
    <w:rsid w:val="00E8368F"/>
    <w:rsid w:val="00E96B46"/>
    <w:rsid w:val="00EA6904"/>
    <w:rsid w:val="00EB3313"/>
    <w:rsid w:val="00EE0A34"/>
    <w:rsid w:val="00EE5FBB"/>
    <w:rsid w:val="00F02F64"/>
    <w:rsid w:val="00F0362E"/>
    <w:rsid w:val="00F05CCA"/>
    <w:rsid w:val="00F14C91"/>
    <w:rsid w:val="00F16424"/>
    <w:rsid w:val="00F203BD"/>
    <w:rsid w:val="00F24F8F"/>
    <w:rsid w:val="00F25A31"/>
    <w:rsid w:val="00F26A6E"/>
    <w:rsid w:val="00F3715C"/>
    <w:rsid w:val="00F45691"/>
    <w:rsid w:val="00F61A49"/>
    <w:rsid w:val="00F675D1"/>
    <w:rsid w:val="00F7787B"/>
    <w:rsid w:val="00F847E2"/>
    <w:rsid w:val="00FA6864"/>
    <w:rsid w:val="00FB133B"/>
    <w:rsid w:val="00FB377F"/>
    <w:rsid w:val="00FB3D81"/>
    <w:rsid w:val="00FB77E8"/>
    <w:rsid w:val="00FD0A67"/>
    <w:rsid w:val="00FF5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ind w:right="-1" w:firstLine="709"/>
      <w:jc w:val="both"/>
      <w:outlineLvl w:val="0"/>
    </w:pPr>
    <w:rPr>
      <w:sz w:val="24"/>
    </w:rPr>
  </w:style>
  <w:style w:type="paragraph" w:styleId="2">
    <w:name w:val="heading 2"/>
    <w:basedOn w:val="a"/>
    <w:next w:val="a"/>
    <w:qFormat/>
    <w:pPr>
      <w:keepNext/>
      <w:ind w:right="-1"/>
      <w:jc w:val="both"/>
      <w:outlineLvl w:val="1"/>
    </w:pPr>
    <w:rPr>
      <w:sz w:val="24"/>
    </w:rPr>
  </w:style>
  <w:style w:type="paragraph" w:styleId="6">
    <w:name w:val="heading 6"/>
    <w:basedOn w:val="a"/>
    <w:next w:val="a"/>
    <w:qFormat/>
    <w:rsid w:val="0022023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widowControl w:val="0"/>
      <w:spacing w:line="360" w:lineRule="exact"/>
      <w:jc w:val="center"/>
    </w:pPr>
    <w:rPr>
      <w:b/>
      <w:snapToGrid w:val="0"/>
      <w:sz w:val="32"/>
    </w:rPr>
  </w:style>
  <w:style w:type="paragraph" w:styleId="a4">
    <w:name w:val="Body Text"/>
    <w:basedOn w:val="a"/>
    <w:link w:val="a5"/>
    <w:pPr>
      <w:ind w:right="3117"/>
    </w:pPr>
    <w:rPr>
      <w:rFonts w:ascii="Courier New" w:hAnsi="Courier New"/>
      <w:sz w:val="26"/>
    </w:rPr>
  </w:style>
  <w:style w:type="paragraph" w:styleId="a6">
    <w:name w:val="Body Text Indent"/>
    <w:basedOn w:val="a"/>
    <w:link w:val="a7"/>
    <w:pPr>
      <w:ind w:right="-1"/>
      <w:jc w:val="both"/>
    </w:pPr>
    <w:rPr>
      <w:sz w:val="26"/>
    </w:rPr>
  </w:style>
  <w:style w:type="paragraph" w:styleId="a8">
    <w:name w:val="footer"/>
    <w:basedOn w:val="a"/>
    <w:pPr>
      <w:tabs>
        <w:tab w:val="center" w:pos="4153"/>
        <w:tab w:val="right" w:pos="8306"/>
      </w:tabs>
    </w:pPr>
  </w:style>
  <w:style w:type="character" w:styleId="a9">
    <w:name w:val="page number"/>
    <w:basedOn w:val="a0"/>
  </w:style>
  <w:style w:type="paragraph" w:styleId="aa">
    <w:name w:val="header"/>
    <w:basedOn w:val="a"/>
    <w:link w:val="ab"/>
    <w:uiPriority w:val="99"/>
    <w:pPr>
      <w:tabs>
        <w:tab w:val="center" w:pos="4153"/>
        <w:tab w:val="right" w:pos="8306"/>
      </w:tabs>
    </w:pPr>
  </w:style>
  <w:style w:type="paragraph" w:styleId="3">
    <w:name w:val="Body Text 3"/>
    <w:basedOn w:val="a"/>
    <w:rsid w:val="00F0362E"/>
    <w:pPr>
      <w:spacing w:after="120"/>
    </w:pPr>
    <w:rPr>
      <w:sz w:val="16"/>
      <w:szCs w:val="16"/>
    </w:rPr>
  </w:style>
  <w:style w:type="paragraph" w:customStyle="1" w:styleId="ConsPlusNonformat">
    <w:name w:val="ConsPlusNonformat"/>
    <w:rsid w:val="00F0362E"/>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366EBE"/>
    <w:pPr>
      <w:widowControl w:val="0"/>
      <w:autoSpaceDE w:val="0"/>
      <w:autoSpaceDN w:val="0"/>
      <w:adjustRightInd w:val="0"/>
      <w:ind w:firstLine="720"/>
    </w:pPr>
    <w:rPr>
      <w:rFonts w:ascii="Arial" w:hAnsi="Arial" w:cs="Arial"/>
    </w:rPr>
  </w:style>
  <w:style w:type="paragraph" w:styleId="20">
    <w:name w:val="Body Text Indent 2"/>
    <w:basedOn w:val="a"/>
    <w:rsid w:val="009379BE"/>
    <w:pPr>
      <w:spacing w:after="120" w:line="480" w:lineRule="auto"/>
      <w:ind w:left="283"/>
    </w:pPr>
  </w:style>
  <w:style w:type="paragraph" w:customStyle="1" w:styleId="ConsNormal">
    <w:name w:val="ConsNormal"/>
    <w:rsid w:val="00B23037"/>
    <w:pPr>
      <w:snapToGrid w:val="0"/>
      <w:ind w:firstLine="720"/>
    </w:pPr>
    <w:rPr>
      <w:rFonts w:ascii="Consultant" w:hAnsi="Consultant"/>
    </w:rPr>
  </w:style>
  <w:style w:type="paragraph" w:customStyle="1" w:styleId="ConsNonformat">
    <w:name w:val="ConsNonformat"/>
    <w:rsid w:val="00B23037"/>
    <w:pPr>
      <w:snapToGrid w:val="0"/>
    </w:pPr>
    <w:rPr>
      <w:rFonts w:ascii="Consultant" w:hAnsi="Consultant"/>
      <w:sz w:val="16"/>
    </w:rPr>
  </w:style>
  <w:style w:type="paragraph" w:customStyle="1" w:styleId="ConsTitle">
    <w:name w:val="ConsTitle"/>
    <w:rsid w:val="00B23037"/>
    <w:pPr>
      <w:snapToGrid w:val="0"/>
    </w:pPr>
    <w:rPr>
      <w:rFonts w:ascii="Arial" w:hAnsi="Arial"/>
      <w:b/>
      <w:sz w:val="14"/>
    </w:rPr>
  </w:style>
  <w:style w:type="paragraph" w:styleId="30">
    <w:name w:val="Body Text Indent 3"/>
    <w:basedOn w:val="a"/>
    <w:rsid w:val="00D127DF"/>
    <w:pPr>
      <w:spacing w:after="120"/>
      <w:ind w:left="283"/>
    </w:pPr>
    <w:rPr>
      <w:sz w:val="16"/>
      <w:szCs w:val="16"/>
    </w:rPr>
  </w:style>
  <w:style w:type="paragraph" w:customStyle="1" w:styleId="ac">
    <w:name w:val="Стиль"/>
    <w:rsid w:val="007A6499"/>
    <w:pPr>
      <w:autoSpaceDE w:val="0"/>
      <w:autoSpaceDN w:val="0"/>
    </w:pPr>
  </w:style>
  <w:style w:type="paragraph" w:customStyle="1" w:styleId="ConsPlusTitle">
    <w:name w:val="ConsPlusTitle"/>
    <w:uiPriority w:val="99"/>
    <w:rsid w:val="00A07FEE"/>
    <w:pPr>
      <w:widowControl w:val="0"/>
      <w:autoSpaceDE w:val="0"/>
      <w:autoSpaceDN w:val="0"/>
      <w:adjustRightInd w:val="0"/>
    </w:pPr>
    <w:rPr>
      <w:rFonts w:ascii="Arial" w:hAnsi="Arial" w:cs="Arial"/>
      <w:b/>
      <w:bCs/>
    </w:rPr>
  </w:style>
  <w:style w:type="paragraph" w:styleId="ad">
    <w:name w:val="Balloon Text"/>
    <w:basedOn w:val="a"/>
    <w:semiHidden/>
    <w:rsid w:val="00370085"/>
    <w:rPr>
      <w:rFonts w:ascii="Tahoma" w:hAnsi="Tahoma" w:cs="Tahoma"/>
      <w:sz w:val="16"/>
      <w:szCs w:val="16"/>
    </w:rPr>
  </w:style>
  <w:style w:type="character" w:styleId="ae">
    <w:name w:val="Hyperlink"/>
    <w:basedOn w:val="a0"/>
    <w:uiPriority w:val="99"/>
    <w:unhideWhenUsed/>
    <w:rsid w:val="00A45DA5"/>
    <w:rPr>
      <w:color w:val="0000FF"/>
      <w:u w:val="single"/>
    </w:rPr>
  </w:style>
  <w:style w:type="character" w:customStyle="1" w:styleId="a7">
    <w:name w:val="Основной текст с отступом Знак"/>
    <w:basedOn w:val="a0"/>
    <w:link w:val="a6"/>
    <w:rsid w:val="00DB3FE4"/>
    <w:rPr>
      <w:sz w:val="26"/>
    </w:rPr>
  </w:style>
  <w:style w:type="character" w:customStyle="1" w:styleId="a5">
    <w:name w:val="Основной текст Знак"/>
    <w:basedOn w:val="a0"/>
    <w:link w:val="a4"/>
    <w:rsid w:val="00DB3FE4"/>
    <w:rPr>
      <w:rFonts w:ascii="Courier New" w:hAnsi="Courier New"/>
      <w:sz w:val="26"/>
    </w:rPr>
  </w:style>
  <w:style w:type="numbering" w:customStyle="1" w:styleId="10">
    <w:name w:val="Нет списка1"/>
    <w:next w:val="a2"/>
    <w:uiPriority w:val="99"/>
    <w:semiHidden/>
    <w:unhideWhenUsed/>
    <w:rsid w:val="009E1FC0"/>
  </w:style>
  <w:style w:type="character" w:customStyle="1" w:styleId="ab">
    <w:name w:val="Верхний колонтитул Знак"/>
    <w:basedOn w:val="a0"/>
    <w:link w:val="aa"/>
    <w:uiPriority w:val="99"/>
    <w:rsid w:val="009E1FC0"/>
  </w:style>
  <w:style w:type="paragraph" w:customStyle="1" w:styleId="ConsPlusCell">
    <w:name w:val="ConsPlusCell"/>
    <w:uiPriority w:val="99"/>
    <w:rsid w:val="001238E5"/>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897D8E"/>
    <w:rPr>
      <w:rFonts w:ascii="Arial" w:hAnsi="Arial" w:cs="Arial"/>
    </w:rPr>
  </w:style>
  <w:style w:type="paragraph" w:styleId="af">
    <w:name w:val="List Paragraph"/>
    <w:basedOn w:val="a"/>
    <w:uiPriority w:val="34"/>
    <w:qFormat/>
    <w:rsid w:val="00897D8E"/>
    <w:pPr>
      <w:spacing w:after="200" w:line="276" w:lineRule="auto"/>
      <w:ind w:left="720"/>
      <w:contextualSpacing/>
    </w:pPr>
    <w:rPr>
      <w:rFonts w:ascii="Calibri" w:eastAsia="Calibri" w:hAnsi="Calibri"/>
      <w:sz w:val="22"/>
      <w:szCs w:val="22"/>
      <w:lang w:eastAsia="en-US"/>
    </w:rPr>
  </w:style>
  <w:style w:type="paragraph" w:styleId="21">
    <w:name w:val="Body Text First Indent 2"/>
    <w:basedOn w:val="a6"/>
    <w:link w:val="22"/>
    <w:rsid w:val="0003776A"/>
    <w:pPr>
      <w:ind w:left="360" w:right="0" w:firstLine="360"/>
      <w:jc w:val="left"/>
    </w:pPr>
    <w:rPr>
      <w:sz w:val="20"/>
    </w:rPr>
  </w:style>
  <w:style w:type="character" w:customStyle="1" w:styleId="22">
    <w:name w:val="Красная строка 2 Знак"/>
    <w:basedOn w:val="a7"/>
    <w:link w:val="21"/>
    <w:rsid w:val="0003776A"/>
    <w:rPr>
      <w:sz w:val="26"/>
    </w:rPr>
  </w:style>
  <w:style w:type="paragraph" w:styleId="af0">
    <w:name w:val="Plain Text"/>
    <w:basedOn w:val="a"/>
    <w:link w:val="af1"/>
    <w:uiPriority w:val="99"/>
    <w:rsid w:val="0003776A"/>
    <w:rPr>
      <w:rFonts w:ascii="Courier New" w:eastAsia="SimSun" w:hAnsi="Courier New" w:cs="Courier New"/>
      <w:lang w:eastAsia="zh-CN"/>
    </w:rPr>
  </w:style>
  <w:style w:type="character" w:customStyle="1" w:styleId="af1">
    <w:name w:val="Текст Знак"/>
    <w:basedOn w:val="a0"/>
    <w:link w:val="af0"/>
    <w:uiPriority w:val="99"/>
    <w:rsid w:val="0003776A"/>
    <w:rPr>
      <w:rFonts w:ascii="Courier New" w:eastAsia="SimSun" w:hAnsi="Courier New" w:cs="Courier New"/>
      <w:lang w:eastAsia="zh-CN"/>
    </w:rPr>
  </w:style>
  <w:style w:type="paragraph" w:customStyle="1" w:styleId="af2">
    <w:name w:val="Нормальный"/>
    <w:uiPriority w:val="99"/>
    <w:rsid w:val="0003776A"/>
    <w:pPr>
      <w:widowControl w:val="0"/>
      <w:autoSpaceDE w:val="0"/>
      <w:autoSpaceDN w:val="0"/>
      <w:adjustRightInd w:val="0"/>
    </w:pPr>
    <w:rPr>
      <w:color w:val="000000"/>
      <w:sz w:val="24"/>
      <w:szCs w:val="24"/>
    </w:rPr>
  </w:style>
  <w:style w:type="paragraph" w:customStyle="1" w:styleId="ListParagraph1">
    <w:name w:val="List Paragraph1"/>
    <w:basedOn w:val="a"/>
    <w:uiPriority w:val="99"/>
    <w:rsid w:val="0003776A"/>
    <w:pPr>
      <w:autoSpaceDE w:val="0"/>
      <w:autoSpaceDN w:val="0"/>
      <w:adjustRightInd w:val="0"/>
      <w:ind w:left="720"/>
    </w:pPr>
    <w:rPr>
      <w:rFonts w:ascii="Calibri" w:eastAsia="Calibri" w:hAnsi="Calibr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ind w:right="-1" w:firstLine="709"/>
      <w:jc w:val="both"/>
      <w:outlineLvl w:val="0"/>
    </w:pPr>
    <w:rPr>
      <w:sz w:val="24"/>
    </w:rPr>
  </w:style>
  <w:style w:type="paragraph" w:styleId="2">
    <w:name w:val="heading 2"/>
    <w:basedOn w:val="a"/>
    <w:next w:val="a"/>
    <w:qFormat/>
    <w:pPr>
      <w:keepNext/>
      <w:ind w:right="-1"/>
      <w:jc w:val="both"/>
      <w:outlineLvl w:val="1"/>
    </w:pPr>
    <w:rPr>
      <w:sz w:val="24"/>
    </w:rPr>
  </w:style>
  <w:style w:type="paragraph" w:styleId="6">
    <w:name w:val="heading 6"/>
    <w:basedOn w:val="a"/>
    <w:next w:val="a"/>
    <w:qFormat/>
    <w:rsid w:val="0022023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widowControl w:val="0"/>
      <w:spacing w:line="360" w:lineRule="exact"/>
      <w:jc w:val="center"/>
    </w:pPr>
    <w:rPr>
      <w:b/>
      <w:snapToGrid w:val="0"/>
      <w:sz w:val="32"/>
    </w:rPr>
  </w:style>
  <w:style w:type="paragraph" w:styleId="a4">
    <w:name w:val="Body Text"/>
    <w:basedOn w:val="a"/>
    <w:link w:val="a5"/>
    <w:pPr>
      <w:ind w:right="3117"/>
    </w:pPr>
    <w:rPr>
      <w:rFonts w:ascii="Courier New" w:hAnsi="Courier New"/>
      <w:sz w:val="26"/>
    </w:rPr>
  </w:style>
  <w:style w:type="paragraph" w:styleId="a6">
    <w:name w:val="Body Text Indent"/>
    <w:basedOn w:val="a"/>
    <w:link w:val="a7"/>
    <w:pPr>
      <w:ind w:right="-1"/>
      <w:jc w:val="both"/>
    </w:pPr>
    <w:rPr>
      <w:sz w:val="26"/>
    </w:rPr>
  </w:style>
  <w:style w:type="paragraph" w:styleId="a8">
    <w:name w:val="footer"/>
    <w:basedOn w:val="a"/>
    <w:pPr>
      <w:tabs>
        <w:tab w:val="center" w:pos="4153"/>
        <w:tab w:val="right" w:pos="8306"/>
      </w:tabs>
    </w:pPr>
  </w:style>
  <w:style w:type="character" w:styleId="a9">
    <w:name w:val="page number"/>
    <w:basedOn w:val="a0"/>
  </w:style>
  <w:style w:type="paragraph" w:styleId="aa">
    <w:name w:val="header"/>
    <w:basedOn w:val="a"/>
    <w:link w:val="ab"/>
    <w:uiPriority w:val="99"/>
    <w:pPr>
      <w:tabs>
        <w:tab w:val="center" w:pos="4153"/>
        <w:tab w:val="right" w:pos="8306"/>
      </w:tabs>
    </w:pPr>
  </w:style>
  <w:style w:type="paragraph" w:styleId="3">
    <w:name w:val="Body Text 3"/>
    <w:basedOn w:val="a"/>
    <w:rsid w:val="00F0362E"/>
    <w:pPr>
      <w:spacing w:after="120"/>
    </w:pPr>
    <w:rPr>
      <w:sz w:val="16"/>
      <w:szCs w:val="16"/>
    </w:rPr>
  </w:style>
  <w:style w:type="paragraph" w:customStyle="1" w:styleId="ConsPlusNonformat">
    <w:name w:val="ConsPlusNonformat"/>
    <w:rsid w:val="00F0362E"/>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366EBE"/>
    <w:pPr>
      <w:widowControl w:val="0"/>
      <w:autoSpaceDE w:val="0"/>
      <w:autoSpaceDN w:val="0"/>
      <w:adjustRightInd w:val="0"/>
      <w:ind w:firstLine="720"/>
    </w:pPr>
    <w:rPr>
      <w:rFonts w:ascii="Arial" w:hAnsi="Arial" w:cs="Arial"/>
    </w:rPr>
  </w:style>
  <w:style w:type="paragraph" w:styleId="20">
    <w:name w:val="Body Text Indent 2"/>
    <w:basedOn w:val="a"/>
    <w:rsid w:val="009379BE"/>
    <w:pPr>
      <w:spacing w:after="120" w:line="480" w:lineRule="auto"/>
      <w:ind w:left="283"/>
    </w:pPr>
  </w:style>
  <w:style w:type="paragraph" w:customStyle="1" w:styleId="ConsNormal">
    <w:name w:val="ConsNormal"/>
    <w:rsid w:val="00B23037"/>
    <w:pPr>
      <w:snapToGrid w:val="0"/>
      <w:ind w:firstLine="720"/>
    </w:pPr>
    <w:rPr>
      <w:rFonts w:ascii="Consultant" w:hAnsi="Consultant"/>
    </w:rPr>
  </w:style>
  <w:style w:type="paragraph" w:customStyle="1" w:styleId="ConsNonformat">
    <w:name w:val="ConsNonformat"/>
    <w:rsid w:val="00B23037"/>
    <w:pPr>
      <w:snapToGrid w:val="0"/>
    </w:pPr>
    <w:rPr>
      <w:rFonts w:ascii="Consultant" w:hAnsi="Consultant"/>
      <w:sz w:val="16"/>
    </w:rPr>
  </w:style>
  <w:style w:type="paragraph" w:customStyle="1" w:styleId="ConsTitle">
    <w:name w:val="ConsTitle"/>
    <w:rsid w:val="00B23037"/>
    <w:pPr>
      <w:snapToGrid w:val="0"/>
    </w:pPr>
    <w:rPr>
      <w:rFonts w:ascii="Arial" w:hAnsi="Arial"/>
      <w:b/>
      <w:sz w:val="14"/>
    </w:rPr>
  </w:style>
  <w:style w:type="paragraph" w:styleId="30">
    <w:name w:val="Body Text Indent 3"/>
    <w:basedOn w:val="a"/>
    <w:rsid w:val="00D127DF"/>
    <w:pPr>
      <w:spacing w:after="120"/>
      <w:ind w:left="283"/>
    </w:pPr>
    <w:rPr>
      <w:sz w:val="16"/>
      <w:szCs w:val="16"/>
    </w:rPr>
  </w:style>
  <w:style w:type="paragraph" w:customStyle="1" w:styleId="ac">
    <w:name w:val="Стиль"/>
    <w:rsid w:val="007A6499"/>
    <w:pPr>
      <w:autoSpaceDE w:val="0"/>
      <w:autoSpaceDN w:val="0"/>
    </w:pPr>
  </w:style>
  <w:style w:type="paragraph" w:customStyle="1" w:styleId="ConsPlusTitle">
    <w:name w:val="ConsPlusTitle"/>
    <w:uiPriority w:val="99"/>
    <w:rsid w:val="00A07FEE"/>
    <w:pPr>
      <w:widowControl w:val="0"/>
      <w:autoSpaceDE w:val="0"/>
      <w:autoSpaceDN w:val="0"/>
      <w:adjustRightInd w:val="0"/>
    </w:pPr>
    <w:rPr>
      <w:rFonts w:ascii="Arial" w:hAnsi="Arial" w:cs="Arial"/>
      <w:b/>
      <w:bCs/>
    </w:rPr>
  </w:style>
  <w:style w:type="paragraph" w:styleId="ad">
    <w:name w:val="Balloon Text"/>
    <w:basedOn w:val="a"/>
    <w:semiHidden/>
    <w:rsid w:val="00370085"/>
    <w:rPr>
      <w:rFonts w:ascii="Tahoma" w:hAnsi="Tahoma" w:cs="Tahoma"/>
      <w:sz w:val="16"/>
      <w:szCs w:val="16"/>
    </w:rPr>
  </w:style>
  <w:style w:type="character" w:styleId="ae">
    <w:name w:val="Hyperlink"/>
    <w:basedOn w:val="a0"/>
    <w:uiPriority w:val="99"/>
    <w:unhideWhenUsed/>
    <w:rsid w:val="00A45DA5"/>
    <w:rPr>
      <w:color w:val="0000FF"/>
      <w:u w:val="single"/>
    </w:rPr>
  </w:style>
  <w:style w:type="character" w:customStyle="1" w:styleId="a7">
    <w:name w:val="Основной текст с отступом Знак"/>
    <w:basedOn w:val="a0"/>
    <w:link w:val="a6"/>
    <w:rsid w:val="00DB3FE4"/>
    <w:rPr>
      <w:sz w:val="26"/>
    </w:rPr>
  </w:style>
  <w:style w:type="character" w:customStyle="1" w:styleId="a5">
    <w:name w:val="Основной текст Знак"/>
    <w:basedOn w:val="a0"/>
    <w:link w:val="a4"/>
    <w:rsid w:val="00DB3FE4"/>
    <w:rPr>
      <w:rFonts w:ascii="Courier New" w:hAnsi="Courier New"/>
      <w:sz w:val="26"/>
    </w:rPr>
  </w:style>
  <w:style w:type="numbering" w:customStyle="1" w:styleId="10">
    <w:name w:val="Нет списка1"/>
    <w:next w:val="a2"/>
    <w:uiPriority w:val="99"/>
    <w:semiHidden/>
    <w:unhideWhenUsed/>
    <w:rsid w:val="009E1FC0"/>
  </w:style>
  <w:style w:type="character" w:customStyle="1" w:styleId="ab">
    <w:name w:val="Верхний колонтитул Знак"/>
    <w:basedOn w:val="a0"/>
    <w:link w:val="aa"/>
    <w:uiPriority w:val="99"/>
    <w:rsid w:val="009E1FC0"/>
  </w:style>
  <w:style w:type="paragraph" w:customStyle="1" w:styleId="ConsPlusCell">
    <w:name w:val="ConsPlusCell"/>
    <w:uiPriority w:val="99"/>
    <w:rsid w:val="001238E5"/>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897D8E"/>
    <w:rPr>
      <w:rFonts w:ascii="Arial" w:hAnsi="Arial" w:cs="Arial"/>
    </w:rPr>
  </w:style>
  <w:style w:type="paragraph" w:styleId="af">
    <w:name w:val="List Paragraph"/>
    <w:basedOn w:val="a"/>
    <w:uiPriority w:val="34"/>
    <w:qFormat/>
    <w:rsid w:val="00897D8E"/>
    <w:pPr>
      <w:spacing w:after="200" w:line="276" w:lineRule="auto"/>
      <w:ind w:left="720"/>
      <w:contextualSpacing/>
    </w:pPr>
    <w:rPr>
      <w:rFonts w:ascii="Calibri" w:eastAsia="Calibri" w:hAnsi="Calibri"/>
      <w:sz w:val="22"/>
      <w:szCs w:val="22"/>
      <w:lang w:eastAsia="en-US"/>
    </w:rPr>
  </w:style>
  <w:style w:type="paragraph" w:styleId="21">
    <w:name w:val="Body Text First Indent 2"/>
    <w:basedOn w:val="a6"/>
    <w:link w:val="22"/>
    <w:rsid w:val="0003776A"/>
    <w:pPr>
      <w:ind w:left="360" w:right="0" w:firstLine="360"/>
      <w:jc w:val="left"/>
    </w:pPr>
    <w:rPr>
      <w:sz w:val="20"/>
    </w:rPr>
  </w:style>
  <w:style w:type="character" w:customStyle="1" w:styleId="22">
    <w:name w:val="Красная строка 2 Знак"/>
    <w:basedOn w:val="a7"/>
    <w:link w:val="21"/>
    <w:rsid w:val="0003776A"/>
    <w:rPr>
      <w:sz w:val="26"/>
    </w:rPr>
  </w:style>
  <w:style w:type="paragraph" w:styleId="af0">
    <w:name w:val="Plain Text"/>
    <w:basedOn w:val="a"/>
    <w:link w:val="af1"/>
    <w:uiPriority w:val="99"/>
    <w:rsid w:val="0003776A"/>
    <w:rPr>
      <w:rFonts w:ascii="Courier New" w:eastAsia="SimSun" w:hAnsi="Courier New" w:cs="Courier New"/>
      <w:lang w:eastAsia="zh-CN"/>
    </w:rPr>
  </w:style>
  <w:style w:type="character" w:customStyle="1" w:styleId="af1">
    <w:name w:val="Текст Знак"/>
    <w:basedOn w:val="a0"/>
    <w:link w:val="af0"/>
    <w:uiPriority w:val="99"/>
    <w:rsid w:val="0003776A"/>
    <w:rPr>
      <w:rFonts w:ascii="Courier New" w:eastAsia="SimSun" w:hAnsi="Courier New" w:cs="Courier New"/>
      <w:lang w:eastAsia="zh-CN"/>
    </w:rPr>
  </w:style>
  <w:style w:type="paragraph" w:customStyle="1" w:styleId="af2">
    <w:name w:val="Нормальный"/>
    <w:uiPriority w:val="99"/>
    <w:rsid w:val="0003776A"/>
    <w:pPr>
      <w:widowControl w:val="0"/>
      <w:autoSpaceDE w:val="0"/>
      <w:autoSpaceDN w:val="0"/>
      <w:adjustRightInd w:val="0"/>
    </w:pPr>
    <w:rPr>
      <w:color w:val="000000"/>
      <w:sz w:val="24"/>
      <w:szCs w:val="24"/>
    </w:rPr>
  </w:style>
  <w:style w:type="paragraph" w:customStyle="1" w:styleId="ListParagraph1">
    <w:name w:val="List Paragraph1"/>
    <w:basedOn w:val="a"/>
    <w:uiPriority w:val="99"/>
    <w:rsid w:val="0003776A"/>
    <w:pPr>
      <w:autoSpaceDE w:val="0"/>
      <w:autoSpaceDN w:val="0"/>
      <w:adjustRightInd w:val="0"/>
      <w:ind w:left="720"/>
    </w:pPr>
    <w:rPr>
      <w:rFonts w:ascii="Calibri" w:eastAsia="Calibri" w:hAnsi="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18980">
      <w:bodyDiv w:val="1"/>
      <w:marLeft w:val="0"/>
      <w:marRight w:val="0"/>
      <w:marTop w:val="0"/>
      <w:marBottom w:val="0"/>
      <w:divBdr>
        <w:top w:val="none" w:sz="0" w:space="0" w:color="auto"/>
        <w:left w:val="none" w:sz="0" w:space="0" w:color="auto"/>
        <w:bottom w:val="none" w:sz="0" w:space="0" w:color="auto"/>
        <w:right w:val="none" w:sz="0" w:space="0" w:color="auto"/>
      </w:divBdr>
    </w:div>
    <w:div w:id="196359931">
      <w:bodyDiv w:val="1"/>
      <w:marLeft w:val="0"/>
      <w:marRight w:val="0"/>
      <w:marTop w:val="0"/>
      <w:marBottom w:val="0"/>
      <w:divBdr>
        <w:top w:val="none" w:sz="0" w:space="0" w:color="auto"/>
        <w:left w:val="none" w:sz="0" w:space="0" w:color="auto"/>
        <w:bottom w:val="none" w:sz="0" w:space="0" w:color="auto"/>
        <w:right w:val="none" w:sz="0" w:space="0" w:color="auto"/>
      </w:divBdr>
    </w:div>
    <w:div w:id="233198642">
      <w:bodyDiv w:val="1"/>
      <w:marLeft w:val="0"/>
      <w:marRight w:val="0"/>
      <w:marTop w:val="0"/>
      <w:marBottom w:val="0"/>
      <w:divBdr>
        <w:top w:val="none" w:sz="0" w:space="0" w:color="auto"/>
        <w:left w:val="none" w:sz="0" w:space="0" w:color="auto"/>
        <w:bottom w:val="none" w:sz="0" w:space="0" w:color="auto"/>
        <w:right w:val="none" w:sz="0" w:space="0" w:color="auto"/>
      </w:divBdr>
    </w:div>
    <w:div w:id="240724096">
      <w:bodyDiv w:val="1"/>
      <w:marLeft w:val="0"/>
      <w:marRight w:val="0"/>
      <w:marTop w:val="0"/>
      <w:marBottom w:val="0"/>
      <w:divBdr>
        <w:top w:val="none" w:sz="0" w:space="0" w:color="auto"/>
        <w:left w:val="none" w:sz="0" w:space="0" w:color="auto"/>
        <w:bottom w:val="none" w:sz="0" w:space="0" w:color="auto"/>
        <w:right w:val="none" w:sz="0" w:space="0" w:color="auto"/>
      </w:divBdr>
    </w:div>
    <w:div w:id="353965943">
      <w:bodyDiv w:val="1"/>
      <w:marLeft w:val="0"/>
      <w:marRight w:val="0"/>
      <w:marTop w:val="0"/>
      <w:marBottom w:val="0"/>
      <w:divBdr>
        <w:top w:val="none" w:sz="0" w:space="0" w:color="auto"/>
        <w:left w:val="none" w:sz="0" w:space="0" w:color="auto"/>
        <w:bottom w:val="none" w:sz="0" w:space="0" w:color="auto"/>
        <w:right w:val="none" w:sz="0" w:space="0" w:color="auto"/>
      </w:divBdr>
    </w:div>
    <w:div w:id="422385710">
      <w:bodyDiv w:val="1"/>
      <w:marLeft w:val="0"/>
      <w:marRight w:val="0"/>
      <w:marTop w:val="0"/>
      <w:marBottom w:val="0"/>
      <w:divBdr>
        <w:top w:val="none" w:sz="0" w:space="0" w:color="auto"/>
        <w:left w:val="none" w:sz="0" w:space="0" w:color="auto"/>
        <w:bottom w:val="none" w:sz="0" w:space="0" w:color="auto"/>
        <w:right w:val="none" w:sz="0" w:space="0" w:color="auto"/>
      </w:divBdr>
    </w:div>
    <w:div w:id="532765686">
      <w:bodyDiv w:val="1"/>
      <w:marLeft w:val="0"/>
      <w:marRight w:val="0"/>
      <w:marTop w:val="0"/>
      <w:marBottom w:val="0"/>
      <w:divBdr>
        <w:top w:val="none" w:sz="0" w:space="0" w:color="auto"/>
        <w:left w:val="none" w:sz="0" w:space="0" w:color="auto"/>
        <w:bottom w:val="none" w:sz="0" w:space="0" w:color="auto"/>
        <w:right w:val="none" w:sz="0" w:space="0" w:color="auto"/>
      </w:divBdr>
    </w:div>
    <w:div w:id="546338440">
      <w:bodyDiv w:val="1"/>
      <w:marLeft w:val="0"/>
      <w:marRight w:val="0"/>
      <w:marTop w:val="0"/>
      <w:marBottom w:val="0"/>
      <w:divBdr>
        <w:top w:val="none" w:sz="0" w:space="0" w:color="auto"/>
        <w:left w:val="none" w:sz="0" w:space="0" w:color="auto"/>
        <w:bottom w:val="none" w:sz="0" w:space="0" w:color="auto"/>
        <w:right w:val="none" w:sz="0" w:space="0" w:color="auto"/>
      </w:divBdr>
    </w:div>
    <w:div w:id="714935010">
      <w:bodyDiv w:val="1"/>
      <w:marLeft w:val="0"/>
      <w:marRight w:val="0"/>
      <w:marTop w:val="0"/>
      <w:marBottom w:val="0"/>
      <w:divBdr>
        <w:top w:val="none" w:sz="0" w:space="0" w:color="auto"/>
        <w:left w:val="none" w:sz="0" w:space="0" w:color="auto"/>
        <w:bottom w:val="none" w:sz="0" w:space="0" w:color="auto"/>
        <w:right w:val="none" w:sz="0" w:space="0" w:color="auto"/>
      </w:divBdr>
    </w:div>
    <w:div w:id="762264572">
      <w:bodyDiv w:val="1"/>
      <w:marLeft w:val="0"/>
      <w:marRight w:val="0"/>
      <w:marTop w:val="0"/>
      <w:marBottom w:val="0"/>
      <w:divBdr>
        <w:top w:val="none" w:sz="0" w:space="0" w:color="auto"/>
        <w:left w:val="none" w:sz="0" w:space="0" w:color="auto"/>
        <w:bottom w:val="none" w:sz="0" w:space="0" w:color="auto"/>
        <w:right w:val="none" w:sz="0" w:space="0" w:color="auto"/>
      </w:divBdr>
    </w:div>
    <w:div w:id="947201161">
      <w:bodyDiv w:val="1"/>
      <w:marLeft w:val="0"/>
      <w:marRight w:val="0"/>
      <w:marTop w:val="0"/>
      <w:marBottom w:val="0"/>
      <w:divBdr>
        <w:top w:val="none" w:sz="0" w:space="0" w:color="auto"/>
        <w:left w:val="none" w:sz="0" w:space="0" w:color="auto"/>
        <w:bottom w:val="none" w:sz="0" w:space="0" w:color="auto"/>
        <w:right w:val="none" w:sz="0" w:space="0" w:color="auto"/>
      </w:divBdr>
    </w:div>
    <w:div w:id="1005283424">
      <w:bodyDiv w:val="1"/>
      <w:marLeft w:val="0"/>
      <w:marRight w:val="0"/>
      <w:marTop w:val="0"/>
      <w:marBottom w:val="0"/>
      <w:divBdr>
        <w:top w:val="none" w:sz="0" w:space="0" w:color="auto"/>
        <w:left w:val="none" w:sz="0" w:space="0" w:color="auto"/>
        <w:bottom w:val="none" w:sz="0" w:space="0" w:color="auto"/>
        <w:right w:val="none" w:sz="0" w:space="0" w:color="auto"/>
      </w:divBdr>
    </w:div>
    <w:div w:id="1032997693">
      <w:bodyDiv w:val="1"/>
      <w:marLeft w:val="0"/>
      <w:marRight w:val="0"/>
      <w:marTop w:val="0"/>
      <w:marBottom w:val="0"/>
      <w:divBdr>
        <w:top w:val="none" w:sz="0" w:space="0" w:color="auto"/>
        <w:left w:val="none" w:sz="0" w:space="0" w:color="auto"/>
        <w:bottom w:val="none" w:sz="0" w:space="0" w:color="auto"/>
        <w:right w:val="none" w:sz="0" w:space="0" w:color="auto"/>
      </w:divBdr>
    </w:div>
    <w:div w:id="1034579162">
      <w:bodyDiv w:val="1"/>
      <w:marLeft w:val="0"/>
      <w:marRight w:val="0"/>
      <w:marTop w:val="0"/>
      <w:marBottom w:val="0"/>
      <w:divBdr>
        <w:top w:val="none" w:sz="0" w:space="0" w:color="auto"/>
        <w:left w:val="none" w:sz="0" w:space="0" w:color="auto"/>
        <w:bottom w:val="none" w:sz="0" w:space="0" w:color="auto"/>
        <w:right w:val="none" w:sz="0" w:space="0" w:color="auto"/>
      </w:divBdr>
    </w:div>
    <w:div w:id="1044788278">
      <w:bodyDiv w:val="1"/>
      <w:marLeft w:val="0"/>
      <w:marRight w:val="0"/>
      <w:marTop w:val="0"/>
      <w:marBottom w:val="0"/>
      <w:divBdr>
        <w:top w:val="none" w:sz="0" w:space="0" w:color="auto"/>
        <w:left w:val="none" w:sz="0" w:space="0" w:color="auto"/>
        <w:bottom w:val="none" w:sz="0" w:space="0" w:color="auto"/>
        <w:right w:val="none" w:sz="0" w:space="0" w:color="auto"/>
      </w:divBdr>
    </w:div>
    <w:div w:id="1218201626">
      <w:bodyDiv w:val="1"/>
      <w:marLeft w:val="0"/>
      <w:marRight w:val="0"/>
      <w:marTop w:val="0"/>
      <w:marBottom w:val="0"/>
      <w:divBdr>
        <w:top w:val="none" w:sz="0" w:space="0" w:color="auto"/>
        <w:left w:val="none" w:sz="0" w:space="0" w:color="auto"/>
        <w:bottom w:val="none" w:sz="0" w:space="0" w:color="auto"/>
        <w:right w:val="none" w:sz="0" w:space="0" w:color="auto"/>
      </w:divBdr>
    </w:div>
    <w:div w:id="1243833329">
      <w:bodyDiv w:val="1"/>
      <w:marLeft w:val="0"/>
      <w:marRight w:val="0"/>
      <w:marTop w:val="0"/>
      <w:marBottom w:val="0"/>
      <w:divBdr>
        <w:top w:val="none" w:sz="0" w:space="0" w:color="auto"/>
        <w:left w:val="none" w:sz="0" w:space="0" w:color="auto"/>
        <w:bottom w:val="none" w:sz="0" w:space="0" w:color="auto"/>
        <w:right w:val="none" w:sz="0" w:space="0" w:color="auto"/>
      </w:divBdr>
    </w:div>
    <w:div w:id="1359963907">
      <w:bodyDiv w:val="1"/>
      <w:marLeft w:val="0"/>
      <w:marRight w:val="0"/>
      <w:marTop w:val="0"/>
      <w:marBottom w:val="0"/>
      <w:divBdr>
        <w:top w:val="none" w:sz="0" w:space="0" w:color="auto"/>
        <w:left w:val="none" w:sz="0" w:space="0" w:color="auto"/>
        <w:bottom w:val="none" w:sz="0" w:space="0" w:color="auto"/>
        <w:right w:val="none" w:sz="0" w:space="0" w:color="auto"/>
      </w:divBdr>
    </w:div>
    <w:div w:id="1394964080">
      <w:bodyDiv w:val="1"/>
      <w:marLeft w:val="0"/>
      <w:marRight w:val="0"/>
      <w:marTop w:val="0"/>
      <w:marBottom w:val="0"/>
      <w:divBdr>
        <w:top w:val="none" w:sz="0" w:space="0" w:color="auto"/>
        <w:left w:val="none" w:sz="0" w:space="0" w:color="auto"/>
        <w:bottom w:val="none" w:sz="0" w:space="0" w:color="auto"/>
        <w:right w:val="none" w:sz="0" w:space="0" w:color="auto"/>
      </w:divBdr>
    </w:div>
    <w:div w:id="1710572235">
      <w:bodyDiv w:val="1"/>
      <w:marLeft w:val="0"/>
      <w:marRight w:val="0"/>
      <w:marTop w:val="0"/>
      <w:marBottom w:val="0"/>
      <w:divBdr>
        <w:top w:val="none" w:sz="0" w:space="0" w:color="auto"/>
        <w:left w:val="none" w:sz="0" w:space="0" w:color="auto"/>
        <w:bottom w:val="none" w:sz="0" w:space="0" w:color="auto"/>
        <w:right w:val="none" w:sz="0" w:space="0" w:color="auto"/>
      </w:divBdr>
    </w:div>
    <w:div w:id="1771975069">
      <w:bodyDiv w:val="1"/>
      <w:marLeft w:val="0"/>
      <w:marRight w:val="0"/>
      <w:marTop w:val="0"/>
      <w:marBottom w:val="0"/>
      <w:divBdr>
        <w:top w:val="none" w:sz="0" w:space="0" w:color="auto"/>
        <w:left w:val="none" w:sz="0" w:space="0" w:color="auto"/>
        <w:bottom w:val="none" w:sz="0" w:space="0" w:color="auto"/>
        <w:right w:val="none" w:sz="0" w:space="0" w:color="auto"/>
      </w:divBdr>
    </w:div>
    <w:div w:id="1804733635">
      <w:bodyDiv w:val="1"/>
      <w:marLeft w:val="0"/>
      <w:marRight w:val="0"/>
      <w:marTop w:val="0"/>
      <w:marBottom w:val="0"/>
      <w:divBdr>
        <w:top w:val="none" w:sz="0" w:space="0" w:color="auto"/>
        <w:left w:val="none" w:sz="0" w:space="0" w:color="auto"/>
        <w:bottom w:val="none" w:sz="0" w:space="0" w:color="auto"/>
        <w:right w:val="none" w:sz="0" w:space="0" w:color="auto"/>
      </w:divBdr>
    </w:div>
    <w:div w:id="1939101455">
      <w:bodyDiv w:val="1"/>
      <w:marLeft w:val="0"/>
      <w:marRight w:val="0"/>
      <w:marTop w:val="0"/>
      <w:marBottom w:val="0"/>
      <w:divBdr>
        <w:top w:val="none" w:sz="0" w:space="0" w:color="auto"/>
        <w:left w:val="none" w:sz="0" w:space="0" w:color="auto"/>
        <w:bottom w:val="none" w:sz="0" w:space="0" w:color="auto"/>
        <w:right w:val="none" w:sz="0" w:space="0" w:color="auto"/>
      </w:divBdr>
    </w:div>
    <w:div w:id="2000107990">
      <w:bodyDiv w:val="1"/>
      <w:marLeft w:val="0"/>
      <w:marRight w:val="0"/>
      <w:marTop w:val="0"/>
      <w:marBottom w:val="0"/>
      <w:divBdr>
        <w:top w:val="none" w:sz="0" w:space="0" w:color="auto"/>
        <w:left w:val="none" w:sz="0" w:space="0" w:color="auto"/>
        <w:bottom w:val="none" w:sz="0" w:space="0" w:color="auto"/>
        <w:right w:val="none" w:sz="0" w:space="0" w:color="auto"/>
      </w:divBdr>
    </w:div>
    <w:div w:id="203294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rodperm.ru" TargetMode="Externa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832</Words>
  <Characters>5896</Characters>
  <Application>Microsoft Office Word</Application>
  <DocSecurity>8</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Перми</Company>
  <LinksUpToDate>false</LinksUpToDate>
  <CharactersWithSpaces>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Устинова Нина Александровна</cp:lastModifiedBy>
  <cp:revision>3</cp:revision>
  <cp:lastPrinted>2025-10-31T04:58:00Z</cp:lastPrinted>
  <dcterms:created xsi:type="dcterms:W3CDTF">2025-10-30T10:30:00Z</dcterms:created>
  <dcterms:modified xsi:type="dcterms:W3CDTF">2025-10-31T04:59:00Z</dcterms:modified>
</cp:coreProperties>
</file>