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5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page">
                  <wp:posOffset>908050</wp:posOffset>
                </wp:positionH>
                <wp:positionV relativeFrom="page">
                  <wp:posOffset>163195</wp:posOffset>
                </wp:positionV>
                <wp:extent cx="6285865" cy="1675130"/>
                <wp:effectExtent l="0" t="0" r="0" b="0"/>
                <wp:wrapNone/>
                <wp:docPr id="1" name="_x0000_s20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6285865" cy="1675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89"/>
                              <w:jc w:val="center"/>
                              <w:tabs>
                                <w:tab w:val="clear" w:pos="4153" w:leader="none"/>
                                <w:tab w:val="clear" w:pos="8306" w:leader="none"/>
                              </w:tabs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409334" cy="510296"/>
                                      <wp:effectExtent l="0" t="0" r="0" b="0"/>
                                      <wp:docPr id="2" name="_x0000_i1025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"/>
                                              <pic:cNvPicPr/>
                                              <pic:nvPr/>
                                            </pic:nvPicPr>
                                            <pic:blipFill>
                                              <a:blip r:embed="rId11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09334" cy="51029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type="#_x0000_t75" o:spt="75" coordsize="21600,21600" o:preferrelative="t" path="m@4@5l@4@11@9@11@9@5xe"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</v:shapetype>
                                    <v:shape id="_x0000_i0" o:spid="_x0000_s0" type="#_x0000_t75" style="width:32.23pt;height:40.18pt;mso-wrap-distance-left:0.00pt;mso-wrap-distance-top:0.00pt;mso-wrap-distance-right:0.00pt;mso-wrap-distance-bottom:0.00pt;" stroked="f">
                                      <v:path textboxrect="0,0,0,0"/>
                                      <v:imagedata r:id="rId11" o:title=""/>
                                    </v:shape>
                                  </w:pict>
                                </mc:Fallback>
                              </mc:AlternateContent>
                            </w:r>
                            <w:r>
                              <w:rPr>
                                <w:lang w:val="en-US"/>
                              </w:rPr>
                            </w:r>
                            <w:r>
                              <w:rPr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884"/>
                              <w:spacing w:before="40" w:line="240" w:lineRule="auto"/>
                              <w:rPr>
                                <w:b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  <w:t xml:space="preserve">АДМИНИСТРАЦИЯ ГОРОДА ПЕРМИ</w:t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78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84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ГЛАВА АДМИНИСТРАЦИИ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78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МОТОВИЛИХИНСКОГО РАЙОНА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78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78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Р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С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П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О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Р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Я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Ж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Е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Н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И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Е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78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78"/>
                              <w:jc w:val="center"/>
                              <w:spacing w:line="360" w:lineRule="exact"/>
                              <w:widowControl w:val="off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880"/>
                              <w:jc w:val="center"/>
                            </w:pPr>
                            <w:r/>
                            <w:r/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2" type="#_x0000_t202" style="position:absolute;z-index:524288;o:allowoverlap:true;o:allowincell:true;mso-position-horizontal-relative:page;margin-left:71.50pt;mso-position-horizontal:absolute;mso-position-vertical-relative:page;margin-top:12.85pt;mso-position-vertical:absolute;width:494.95pt;height:131.90pt;mso-wrap-distance-left:9.00pt;mso-wrap-distance-top:0.00pt;mso-wrap-distance-right:9.00pt;mso-wrap-distance-bottom:0.00pt;visibility:visible;" fillcolor="#FFFFFF" stroked="f">
                <v:textbox inset="0,0,0,0">
                  <w:txbxContent>
                    <w:p>
                      <w:pPr>
                        <w:pStyle w:val="889"/>
                        <w:jc w:val="center"/>
                        <w:tabs>
                          <w:tab w:val="clear" w:pos="4153" w:leader="none"/>
                          <w:tab w:val="clear" w:pos="8306" w:leader="none"/>
                        </w:tabs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409334" cy="510296"/>
                                <wp:effectExtent l="0" t="0" r="0" b="0"/>
                                <wp:docPr id="2" name="_x0000_i1025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  <pic:nvPr/>
                                      </pic:nvPicPr>
                                      <pic:blipFill>
                                        <a:blip r:embed="rId11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09334" cy="51029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type="#_x0000_t75" o:spt="75" coordsize="21600,21600" o:preferrelative="t" path="m@4@5l@4@11@9@11@9@5xe"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</v:shapetype>
                              <v:shape id="_x0000_i0" o:spid="_x0000_s0" type="#_x0000_t75" style="width:32.23pt;height:40.18pt;mso-wrap-distance-left:0.00pt;mso-wrap-distance-top:0.00pt;mso-wrap-distance-right:0.00pt;mso-wrap-distance-bottom:0.00pt;" stroked="f">
                                <v:path textboxrect="0,0,0,0"/>
                                <v:imagedata r:id="rId11" o:title=""/>
                              </v:shape>
                            </w:pict>
                          </mc:Fallback>
                        </mc:AlternateContent>
                      </w:r>
                      <w:r>
                        <w:rPr>
                          <w:lang w:val="en-US"/>
                        </w:rPr>
                      </w:r>
                      <w:r>
                        <w:rPr>
                          <w:lang w:val="en-US"/>
                        </w:rPr>
                      </w:r>
                    </w:p>
                    <w:p>
                      <w:pPr>
                        <w:pStyle w:val="884"/>
                        <w:spacing w:before="40" w:line="240" w:lineRule="auto"/>
                        <w:rPr>
                          <w:b w:val="0"/>
                          <w:sz w:val="28"/>
                          <w:szCs w:val="28"/>
                        </w:rPr>
                      </w:pPr>
                      <w:r>
                        <w:rPr>
                          <w:b w:val="0"/>
                          <w:sz w:val="28"/>
                          <w:szCs w:val="28"/>
                        </w:rPr>
                        <w:t xml:space="preserve">АДМИНИСТРАЦИЯ ГОРОДА ПЕРМИ</w:t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78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84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ГЛАВА АДМИНИСТРАЦИИ 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78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МОТОВИЛИХИНСКОГО РАЙОНА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78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78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Р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А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С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П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О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Р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Я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Ж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Е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Н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И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Е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78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78"/>
                        <w:jc w:val="center"/>
                        <w:spacing w:line="360" w:lineRule="exact"/>
                        <w:widowControl w:val="off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</w:p>
                    <w:p>
                      <w:pPr>
                        <w:pStyle w:val="880"/>
                        <w:jc w:val="center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5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5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8"/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pStyle w:val="878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78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7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8"/>
        <w:spacing w:line="240" w:lineRule="exact"/>
        <w:rPr>
          <w:b/>
          <w:sz w:val="28"/>
          <w:szCs w:val="26"/>
        </w:rPr>
      </w:pPr>
      <w:r>
        <w:rPr>
          <w:b/>
          <w:sz w:val="28"/>
          <w:szCs w:val="26"/>
        </w:rPr>
        <w:t xml:space="preserve">Об </w:t>
      </w:r>
      <w:r>
        <w:rPr>
          <w:b/>
          <w:sz w:val="28"/>
          <w:szCs w:val="26"/>
        </w:rPr>
        <w:t xml:space="preserve">утверждении П</w:t>
      </w:r>
      <w:r>
        <w:rPr>
          <w:b/>
          <w:sz w:val="28"/>
          <w:szCs w:val="26"/>
        </w:rPr>
        <w:t xml:space="preserve">рограммы</w:t>
      </w:r>
      <w:r>
        <w:rPr>
          <w:b/>
          <w:sz w:val="28"/>
          <w:szCs w:val="26"/>
        </w:rPr>
      </w:r>
      <w:r>
        <w:rPr>
          <w:b/>
          <w:sz w:val="28"/>
          <w:szCs w:val="26"/>
        </w:rPr>
      </w:r>
    </w:p>
    <w:p>
      <w:pPr>
        <w:pStyle w:val="878"/>
        <w:spacing w:line="240" w:lineRule="exact"/>
        <w:rPr>
          <w:b/>
          <w:sz w:val="28"/>
          <w:szCs w:val="26"/>
        </w:rPr>
      </w:pPr>
      <w:r>
        <w:rPr>
          <w:b/>
          <w:sz w:val="28"/>
          <w:szCs w:val="26"/>
        </w:rPr>
        <w:t xml:space="preserve">профилактики рисков причинения</w:t>
      </w:r>
      <w:r>
        <w:rPr>
          <w:b/>
          <w:sz w:val="28"/>
          <w:szCs w:val="26"/>
        </w:rPr>
      </w:r>
      <w:r>
        <w:rPr>
          <w:b/>
          <w:sz w:val="28"/>
          <w:szCs w:val="26"/>
        </w:rPr>
      </w:r>
    </w:p>
    <w:p>
      <w:pPr>
        <w:pStyle w:val="878"/>
        <w:spacing w:line="240" w:lineRule="exact"/>
        <w:rPr>
          <w:b/>
          <w:sz w:val="28"/>
          <w:szCs w:val="26"/>
        </w:rPr>
      </w:pPr>
      <w:r>
        <w:rPr>
          <w:b/>
          <w:sz w:val="28"/>
          <w:szCs w:val="26"/>
        </w:rPr>
        <w:t xml:space="preserve">вреда (ущерба) охраняемым законом </w:t>
      </w:r>
      <w:r>
        <w:rPr>
          <w:b/>
          <w:sz w:val="28"/>
          <w:szCs w:val="26"/>
        </w:rPr>
      </w:r>
      <w:r>
        <w:rPr>
          <w:b/>
          <w:sz w:val="28"/>
          <w:szCs w:val="26"/>
        </w:rPr>
      </w:r>
    </w:p>
    <w:p>
      <w:pPr>
        <w:pStyle w:val="878"/>
        <w:spacing w:line="240" w:lineRule="exact"/>
        <w:rPr>
          <w:b/>
          <w:sz w:val="28"/>
          <w:szCs w:val="26"/>
        </w:rPr>
      </w:pPr>
      <w:r>
        <w:rPr>
          <w:b/>
          <w:sz w:val="28"/>
          <w:szCs w:val="26"/>
        </w:rPr>
        <w:t xml:space="preserve">ценностям </w:t>
      </w:r>
      <w:r>
        <w:rPr>
          <w:b/>
          <w:sz w:val="28"/>
          <w:szCs w:val="26"/>
        </w:rPr>
        <w:t xml:space="preserve">по</w:t>
      </w:r>
      <w:r>
        <w:rPr>
          <w:b/>
          <w:sz w:val="28"/>
          <w:szCs w:val="26"/>
        </w:rPr>
        <w:t xml:space="preserve"> </w:t>
      </w:r>
      <w:r>
        <w:rPr>
          <w:b/>
          <w:sz w:val="28"/>
          <w:szCs w:val="26"/>
        </w:rPr>
        <w:t xml:space="preserve">муниципально</w:t>
      </w:r>
      <w:r>
        <w:rPr>
          <w:b/>
          <w:sz w:val="28"/>
          <w:szCs w:val="26"/>
        </w:rPr>
        <w:t xml:space="preserve">му </w:t>
      </w:r>
      <w:r>
        <w:rPr>
          <w:b/>
          <w:sz w:val="28"/>
          <w:szCs w:val="26"/>
        </w:rPr>
        <w:t xml:space="preserve">контрол</w:t>
      </w:r>
      <w:r>
        <w:rPr>
          <w:b/>
          <w:sz w:val="28"/>
          <w:szCs w:val="26"/>
        </w:rPr>
        <w:t xml:space="preserve">ю </w:t>
      </w:r>
      <w:r>
        <w:rPr>
          <w:b/>
          <w:sz w:val="28"/>
          <w:szCs w:val="26"/>
        </w:rPr>
      </w:r>
      <w:r>
        <w:rPr>
          <w:b/>
          <w:sz w:val="28"/>
          <w:szCs w:val="26"/>
        </w:rPr>
      </w:r>
    </w:p>
    <w:p>
      <w:pPr>
        <w:pStyle w:val="878"/>
        <w:spacing w:line="240" w:lineRule="exact"/>
        <w:rPr>
          <w:b/>
          <w:sz w:val="28"/>
          <w:szCs w:val="26"/>
        </w:rPr>
      </w:pPr>
      <w:r>
        <w:rPr>
          <w:b/>
          <w:sz w:val="28"/>
          <w:szCs w:val="26"/>
        </w:rPr>
        <w:t xml:space="preserve">в сфере </w:t>
      </w:r>
      <w:r>
        <w:rPr>
          <w:b/>
          <w:sz w:val="28"/>
          <w:szCs w:val="26"/>
        </w:rPr>
        <w:t xml:space="preserve">благоустройства </w:t>
      </w:r>
      <w:r>
        <w:rPr>
          <w:b/>
          <w:sz w:val="28"/>
          <w:szCs w:val="26"/>
        </w:rPr>
        <w:t xml:space="preserve">на территории</w:t>
      </w:r>
      <w:r>
        <w:rPr>
          <w:b/>
          <w:sz w:val="28"/>
          <w:szCs w:val="26"/>
        </w:rPr>
      </w:r>
      <w:r>
        <w:rPr>
          <w:b/>
          <w:sz w:val="28"/>
          <w:szCs w:val="26"/>
        </w:rPr>
      </w:r>
    </w:p>
    <w:p>
      <w:pPr>
        <w:pStyle w:val="878"/>
        <w:spacing w:line="240" w:lineRule="exact"/>
        <w:rPr>
          <w:b/>
          <w:sz w:val="28"/>
          <w:szCs w:val="26"/>
        </w:rPr>
      </w:pPr>
      <w:r>
        <w:rPr>
          <w:b/>
          <w:sz w:val="28"/>
          <w:szCs w:val="26"/>
        </w:rPr>
        <w:t xml:space="preserve">Мотовилихинского </w:t>
      </w:r>
      <w:r>
        <w:rPr>
          <w:b/>
          <w:sz w:val="28"/>
          <w:szCs w:val="26"/>
        </w:rPr>
        <w:t xml:space="preserve">района </w:t>
      </w:r>
      <w:r>
        <w:rPr>
          <w:b/>
          <w:sz w:val="28"/>
          <w:szCs w:val="26"/>
        </w:rPr>
      </w:r>
      <w:r>
        <w:rPr>
          <w:b/>
          <w:sz w:val="28"/>
          <w:szCs w:val="26"/>
        </w:rPr>
      </w:r>
    </w:p>
    <w:p>
      <w:pPr>
        <w:pStyle w:val="878"/>
        <w:spacing w:line="240" w:lineRule="exact"/>
        <w:rPr>
          <w:sz w:val="32"/>
          <w:szCs w:val="28"/>
        </w:rPr>
      </w:pPr>
      <w:r>
        <w:rPr>
          <w:b/>
          <w:sz w:val="28"/>
          <w:szCs w:val="26"/>
        </w:rPr>
        <w:t xml:space="preserve">города Перми на 20</w:t>
      </w:r>
      <w:r>
        <w:rPr>
          <w:b/>
          <w:sz w:val="28"/>
          <w:szCs w:val="26"/>
        </w:rPr>
        <w:t xml:space="preserve">2</w:t>
      </w:r>
      <w:r>
        <w:rPr>
          <w:b/>
          <w:sz w:val="28"/>
          <w:szCs w:val="26"/>
        </w:rPr>
        <w:t xml:space="preserve">6 </w:t>
      </w:r>
      <w:r>
        <w:rPr>
          <w:b/>
          <w:sz w:val="28"/>
          <w:szCs w:val="26"/>
        </w:rPr>
        <w:t xml:space="preserve">год</w:t>
      </w:r>
      <w:r>
        <w:rPr>
          <w:sz w:val="32"/>
          <w:szCs w:val="28"/>
        </w:rPr>
      </w:r>
      <w:r>
        <w:rPr>
          <w:sz w:val="32"/>
          <w:szCs w:val="28"/>
        </w:rPr>
      </w:r>
    </w:p>
    <w:p>
      <w:pPr>
        <w:pStyle w:val="87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8"/>
        <w:ind w:firstLine="720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соответствии со стать</w:t>
      </w:r>
      <w:r>
        <w:rPr>
          <w:sz w:val="28"/>
          <w:szCs w:val="28"/>
        </w:rPr>
        <w:t xml:space="preserve">ей </w:t>
      </w:r>
      <w:r>
        <w:rPr>
          <w:sz w:val="28"/>
          <w:szCs w:val="28"/>
        </w:rPr>
        <w:t xml:space="preserve">16 </w:t>
      </w:r>
      <w:r>
        <w:rPr>
          <w:sz w:val="28"/>
          <w:szCs w:val="28"/>
        </w:rPr>
        <w:t xml:space="preserve">Федерального зак</w:t>
      </w:r>
      <w:r>
        <w:rPr>
          <w:sz w:val="28"/>
          <w:szCs w:val="28"/>
        </w:rPr>
        <w:t xml:space="preserve">она от 06 октября 2003 г.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№ 131-ФЗ «Об общих принципах организации местного самоуправления </w:t>
        <w:br/>
        <w:t xml:space="preserve">в Российской Федерации», со статьей 44 Федерального закона от 31 июля 2020 г.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№ 248-ФЗ «О го</w:t>
      </w:r>
      <w:r>
        <w:rPr>
          <w:sz w:val="28"/>
          <w:szCs w:val="28"/>
        </w:rPr>
        <w:t xml:space="preserve">сударственном контроле (надзоре) и муниципальном ко</w:t>
      </w:r>
      <w:r>
        <w:rPr>
          <w:sz w:val="28"/>
          <w:szCs w:val="28"/>
        </w:rPr>
        <w:t xml:space="preserve">нтр</w:t>
      </w:r>
      <w:r>
        <w:rPr>
          <w:sz w:val="28"/>
          <w:szCs w:val="28"/>
        </w:rPr>
        <w:t xml:space="preserve">оле</w:t>
      </w:r>
      <w:r>
        <w:rPr>
          <w:sz w:val="28"/>
          <w:szCs w:val="28"/>
        </w:rPr>
        <w:t xml:space="preserve"> </w:t>
        <w:br/>
        <w:t xml:space="preserve">в Российской Федерации», постановлением Прав</w:t>
      </w:r>
      <w:r>
        <w:rPr>
          <w:sz w:val="28"/>
          <w:szCs w:val="28"/>
        </w:rPr>
        <w:t xml:space="preserve">ительства Российской Федерации от 25 июня 2021 г. № 990 «Об утверждении Правил разработки и утверждения контрольными (надзорными) органами программы профи</w:t>
      </w:r>
      <w:r>
        <w:rPr>
          <w:sz w:val="28"/>
          <w:szCs w:val="28"/>
        </w:rPr>
        <w:t xml:space="preserve">лактики рисков причинения вреда (ущерба) охраняемым</w:t>
      </w:r>
      <w:r>
        <w:rPr>
          <w:sz w:val="28"/>
          <w:szCs w:val="28"/>
        </w:rPr>
        <w:t xml:space="preserve"> з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кон</w:t>
      </w:r>
      <w:r>
        <w:rPr>
          <w:sz w:val="28"/>
          <w:szCs w:val="28"/>
        </w:rPr>
        <w:t xml:space="preserve">ом ценностям», решениями Пермской городской Д</w:t>
      </w:r>
      <w:r>
        <w:rPr>
          <w:sz w:val="28"/>
          <w:szCs w:val="28"/>
        </w:rPr>
        <w:t xml:space="preserve">умы от 21 декабря 2021 г. № 319 «Об утверждении Положения </w:t>
        <w:br/>
        <w:t xml:space="preserve">о муниципальном контроле в сфере благоустройства на территории города Перми», от 1</w:t>
      </w:r>
      <w:r>
        <w:rPr>
          <w:sz w:val="28"/>
          <w:szCs w:val="28"/>
        </w:rPr>
        <w:t xml:space="preserve">5 декабря 2020</w:t>
      </w:r>
      <w:r>
        <w:rPr>
          <w:sz w:val="28"/>
          <w:szCs w:val="28"/>
        </w:rPr>
        <w:t xml:space="preserve"> г. № 277 «Об утверждении Правил благоустройства те</w:t>
      </w:r>
      <w:r>
        <w:rPr>
          <w:sz w:val="28"/>
          <w:szCs w:val="28"/>
        </w:rPr>
        <w:t xml:space="preserve">рри</w:t>
      </w:r>
      <w:r>
        <w:rPr>
          <w:sz w:val="28"/>
          <w:szCs w:val="28"/>
        </w:rPr>
        <w:t xml:space="preserve">тор</w:t>
      </w:r>
      <w:r>
        <w:rPr>
          <w:sz w:val="28"/>
          <w:szCs w:val="28"/>
        </w:rPr>
        <w:t xml:space="preserve">ии города Перми», от 29 января 2013</w:t>
      </w:r>
      <w:r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№ 7 </w:t>
      </w:r>
      <w:r>
        <w:rPr>
          <w:sz w:val="28"/>
          <w:szCs w:val="28"/>
        </w:rPr>
        <w:t xml:space="preserve">«О те</w:t>
      </w:r>
      <w:r>
        <w:rPr>
          <w:sz w:val="28"/>
          <w:szCs w:val="28"/>
        </w:rPr>
        <w:t xml:space="preserve">рриториальных органах администрации города Перми»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8"/>
        <w:numPr>
          <w:ilvl w:val="0"/>
          <w:numId w:val="3"/>
        </w:numPr>
        <w:ind w:left="0" w:firstLine="709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 xml:space="preserve">прилагаемую </w:t>
      </w:r>
      <w:r>
        <w:rPr>
          <w:sz w:val="28"/>
          <w:szCs w:val="28"/>
        </w:rPr>
        <w:t xml:space="preserve">Программу профилактики рисков причинения </w:t>
      </w:r>
      <w:r>
        <w:rPr>
          <w:sz w:val="28"/>
          <w:szCs w:val="28"/>
        </w:rPr>
        <w:t xml:space="preserve">вреда (ущерба) охраняемым законом ценностям </w:t>
      </w:r>
      <w:r>
        <w:rPr>
          <w:sz w:val="28"/>
          <w:szCs w:val="28"/>
        </w:rPr>
        <w:t xml:space="preserve">по муниципальному ко</w:t>
      </w:r>
      <w:r>
        <w:rPr>
          <w:sz w:val="28"/>
          <w:szCs w:val="28"/>
        </w:rPr>
        <w:t xml:space="preserve">нтролю</w:t>
      </w:r>
      <w:r>
        <w:rPr>
          <w:sz w:val="28"/>
          <w:szCs w:val="28"/>
        </w:rPr>
        <w:t xml:space="preserve"> </w:t>
        <w:br/>
        <w:t xml:space="preserve">в сфе</w:t>
      </w:r>
      <w:r>
        <w:rPr>
          <w:sz w:val="28"/>
          <w:szCs w:val="28"/>
        </w:rPr>
        <w:t xml:space="preserve">ре благоустро</w:t>
      </w:r>
      <w:r>
        <w:rPr>
          <w:sz w:val="28"/>
          <w:szCs w:val="28"/>
        </w:rPr>
        <w:t xml:space="preserve">йс</w:t>
      </w:r>
      <w:r>
        <w:rPr>
          <w:sz w:val="28"/>
          <w:szCs w:val="28"/>
        </w:rPr>
        <w:t xml:space="preserve">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территории </w:t>
      </w:r>
      <w:r>
        <w:rPr>
          <w:sz w:val="28"/>
          <w:szCs w:val="28"/>
        </w:rPr>
        <w:t xml:space="preserve">Мотовилихинского района </w:t>
      </w:r>
      <w:r>
        <w:rPr>
          <w:sz w:val="28"/>
          <w:szCs w:val="28"/>
        </w:rPr>
        <w:t xml:space="preserve">города Перми на 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02</w:t>
      </w:r>
      <w:r>
        <w:rPr>
          <w:sz w:val="28"/>
          <w:szCs w:val="28"/>
        </w:rPr>
        <w:t xml:space="preserve">6 год (</w:t>
      </w:r>
      <w:r>
        <w:rPr>
          <w:sz w:val="28"/>
          <w:szCs w:val="28"/>
        </w:rPr>
        <w:t xml:space="preserve">далее – Программа).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8"/>
        <w:numPr>
          <w:ilvl w:val="0"/>
          <w:numId w:val="3"/>
        </w:numPr>
        <w:ind w:left="0" w:firstLine="709"/>
        <w:jc w:val="both"/>
        <w:tabs>
          <w:tab w:val="left" w:pos="1276" w:leader="none"/>
        </w:tabs>
      </w:pPr>
      <w:r/>
      <w:bookmarkStart w:id="0" w:name="_Hlk122360036"/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тделу </w:t>
      </w:r>
      <w:r>
        <w:rPr>
          <w:sz w:val="28"/>
          <w:szCs w:val="28"/>
        </w:rPr>
        <w:t xml:space="preserve">благоустройства</w:t>
      </w:r>
      <w:r>
        <w:rPr>
          <w:sz w:val="28"/>
          <w:szCs w:val="28"/>
        </w:rPr>
        <w:t xml:space="preserve">, о</w:t>
      </w:r>
      <w:r>
        <w:rPr>
          <w:sz w:val="28"/>
          <w:szCs w:val="28"/>
        </w:rPr>
        <w:t xml:space="preserve">тделу градостроительства, земельных </w:t>
        <w:br/>
        <w:t xml:space="preserve">и имущественных отношений, </w:t>
      </w:r>
      <w:r>
        <w:rPr>
          <w:sz w:val="28"/>
          <w:szCs w:val="28"/>
        </w:rPr>
        <w:t xml:space="preserve">отделу потребительского рынка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</w:t>
      </w:r>
      <w:r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Мотовилихинского района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города Перми</w:t>
      </w:r>
      <w:r>
        <w:rPr>
          <w:sz w:val="28"/>
          <w:szCs w:val="28"/>
        </w:rPr>
        <w:t xml:space="preserve"> </w:t>
      </w:r>
      <w:bookmarkEnd w:id="0"/>
      <w:r>
        <w:rPr>
          <w:sz w:val="28"/>
          <w:szCs w:val="28"/>
        </w:rPr>
        <w:t xml:space="preserve">обеспечить </w:t>
      </w:r>
      <w:r>
        <w:rPr>
          <w:sz w:val="28"/>
          <w:szCs w:val="28"/>
        </w:rPr>
        <w:t xml:space="preserve">выполнени</w:t>
      </w:r>
      <w:r>
        <w:rPr>
          <w:sz w:val="28"/>
          <w:szCs w:val="28"/>
        </w:rPr>
        <w:t xml:space="preserve">е Программы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pStyle w:val="878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распоряжение вступает в силу с даты официального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публикования в печатном средстве массовой информации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Официальный бюллетень органов местного самоуправления муниципального образования город Пермь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8"/>
        <w:numPr>
          <w:ilvl w:val="0"/>
          <w:numId w:val="3"/>
        </w:numPr>
        <w:ind w:left="0" w:firstLine="709"/>
        <w:jc w:val="both"/>
        <w:tabs>
          <w:tab w:val="left" w:pos="360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Общему отделу администрации Мотовилихинского района города Перми обеспечить обнародование настоящего распоряжения посредством официального опубликования в печатном средстве массовой информации «Официальный бюллетень органов местного самоуправления мун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иципального образования город Пермь»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numPr>
          <w:ilvl w:val="0"/>
          <w:numId w:val="3"/>
        </w:numPr>
        <w:ind w:left="0" w:firstLine="709"/>
        <w:jc w:val="both"/>
        <w:tabs>
          <w:tab w:val="left" w:pos="360" w:leader="none"/>
        </w:tabs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Отделу по работе с обращениями граждан и информированию населения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администрации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Мотовилихинского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района города Перми обеспечить направление настоящего приказа в информационно-аналитическое управление администрации города Перми для обнародования настоящего распоряжен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ия посредством официального опубликования в сетевом издании «Официальный сайт муниципального образования город Пермь www.gorodperm.ru».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"/>
        </w:numPr>
        <w:ind w:left="0" w:firstLine="737"/>
        <w:jc w:val="both"/>
        <w:tabs>
          <w:tab w:val="left" w:pos="1276" w:leader="none"/>
        </w:tabs>
        <w:rPr>
          <w:sz w:val="24"/>
          <w:szCs w:val="24"/>
        </w:rPr>
      </w:pPr>
      <w:r>
        <w:rPr>
          <w:sz w:val="28"/>
          <w:szCs w:val="28"/>
        </w:rPr>
        <w:t xml:space="preserve">Контрол</w:t>
      </w:r>
      <w:r>
        <w:rPr>
          <w:sz w:val="28"/>
          <w:szCs w:val="28"/>
        </w:rPr>
        <w:t xml:space="preserve">ь за исполнением </w:t>
      </w:r>
      <w:r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 xml:space="preserve">распоряж</w:t>
      </w:r>
      <w:r>
        <w:rPr>
          <w:sz w:val="28"/>
          <w:szCs w:val="28"/>
        </w:rPr>
        <w:t xml:space="preserve">ения </w:t>
      </w:r>
      <w:r>
        <w:rPr>
          <w:sz w:val="28"/>
          <w:szCs w:val="28"/>
        </w:rPr>
        <w:t xml:space="preserve">воз</w:t>
      </w:r>
      <w:r>
        <w:rPr>
          <w:sz w:val="28"/>
          <w:szCs w:val="28"/>
        </w:rPr>
        <w:t xml:space="preserve">ложить </w:t>
      </w:r>
      <w:r>
        <w:rPr>
          <w:sz w:val="28"/>
          <w:szCs w:val="28"/>
        </w:rPr>
        <w:t xml:space="preserve">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</w:t>
      </w:r>
      <w:r>
        <w:rPr>
          <w:sz w:val="28"/>
          <w:szCs w:val="28"/>
        </w:rPr>
        <w:t xml:space="preserve">рв</w:t>
      </w:r>
      <w:r>
        <w:rPr>
          <w:sz w:val="28"/>
          <w:szCs w:val="28"/>
        </w:rPr>
        <w:t xml:space="preserve">ого замести</w:t>
      </w: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еля главы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Мотовилихинского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района </w:t>
      </w:r>
      <w:r>
        <w:rPr>
          <w:sz w:val="28"/>
          <w:szCs w:val="28"/>
        </w:rPr>
        <w:t xml:space="preserve">г</w:t>
      </w:r>
      <w:r>
        <w:rPr>
          <w:sz w:val="28"/>
          <w:szCs w:val="28"/>
        </w:rPr>
        <w:t xml:space="preserve">орода Перми </w:t>
      </w:r>
      <w:r>
        <w:rPr>
          <w:sz w:val="28"/>
          <w:szCs w:val="28"/>
        </w:rPr>
        <w:t xml:space="preserve">Лыскова В.Н.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8"/>
        <w:ind w:left="0" w:right="0" w:firstLine="0"/>
        <w:jc w:val="left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8"/>
        <w:ind w:left="0" w:right="0" w:firstLine="0"/>
        <w:jc w:val="lef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734"/>
        <w:tblW w:w="0" w:type="auto"/>
        <w:tblLook w:val="04A0" w:firstRow="1" w:lastRow="0" w:firstColumn="1" w:lastColumn="0" w:noHBand="0" w:noVBand="1"/>
      </w:tblPr>
      <w:tblGrid>
        <w:gridCol w:w="5207"/>
        <w:gridCol w:w="5207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07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07" w:type="dxa"/>
            <w:textDirection w:val="lrTb"/>
            <w:noWrap w:val="false"/>
          </w:tcPr>
          <w:p>
            <w:pPr>
              <w:jc w:val="right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</w:rPr>
              <w:t xml:space="preserve">А.В. Чернятьев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</w:tbl>
    <w:p>
      <w:r/>
      <w:r/>
    </w:p>
    <w:sectPr>
      <w:headerReference w:type="default" r:id="rId9"/>
      <w:headerReference w:type="even" r:id="rId10"/>
      <w:footnotePr/>
      <w:endnotePr/>
      <w:type w:val="nextPage"/>
      <w:pgSz w:w="11900" w:h="16820" w:orient="portrait"/>
      <w:pgMar w:top="1276" w:right="567" w:bottom="1134" w:left="1135" w:header="720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9"/>
      <w:rPr>
        <w:rStyle w:val="888"/>
      </w:rPr>
      <w:framePr w:wrap="around" w:vAnchor="text" w:hAnchor="margin" w:xAlign="center" w:y="1"/>
    </w:pPr>
    <w:r>
      <w:rPr>
        <w:rStyle w:val="888"/>
      </w:rPr>
    </w:r>
    <w:r>
      <w:rPr>
        <w:rStyle w:val="888"/>
      </w:rPr>
    </w:r>
    <w:r>
      <w:rPr>
        <w:rStyle w:val="888"/>
      </w:rPr>
    </w:r>
  </w:p>
  <w:p>
    <w:pPr>
      <w:pStyle w:val="889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9"/>
      <w:rPr>
        <w:rStyle w:val="888"/>
      </w:rPr>
      <w:framePr w:wrap="around" w:vAnchor="text" w:hAnchor="margin" w:xAlign="center" w:y="1"/>
    </w:pPr>
    <w:r>
      <w:rPr>
        <w:rStyle w:val="888"/>
      </w:rPr>
      <w:fldChar w:fldCharType="begin"/>
    </w:r>
    <w:r>
      <w:rPr>
        <w:rStyle w:val="888"/>
      </w:rPr>
      <w:instrText xml:space="preserve">PAGE  </w:instrText>
    </w:r>
    <w:r>
      <w:rPr>
        <w:rStyle w:val="888"/>
      </w:rPr>
      <w:fldChar w:fldCharType="separate"/>
    </w:r>
    <w:r>
      <w:rPr>
        <w:rStyle w:val="888"/>
      </w:rPr>
      <w:t xml:space="preserve">2</w:t>
    </w:r>
    <w:r>
      <w:rPr>
        <w:rStyle w:val="888"/>
      </w:rPr>
      <w:fldChar w:fldCharType="end"/>
    </w:r>
    <w:r>
      <w:rPr>
        <w:rStyle w:val="888"/>
      </w:rPr>
    </w:r>
    <w:r>
      <w:rPr>
        <w:rStyle w:val="888"/>
      </w:rPr>
    </w:r>
  </w:p>
  <w:p>
    <w:pPr>
      <w:pStyle w:val="88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53" w:hanging="360"/>
      </w:pPr>
      <w:rPr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07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9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1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3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5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7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9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13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0">
    <w:name w:val="Heading 1"/>
    <w:basedOn w:val="878"/>
    <w:next w:val="878"/>
    <w:link w:val="70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1">
    <w:name w:val="Heading 1 Char"/>
    <w:link w:val="700"/>
    <w:uiPriority w:val="9"/>
    <w:rPr>
      <w:rFonts w:ascii="Arial" w:hAnsi="Arial" w:eastAsia="Arial" w:cs="Arial"/>
      <w:sz w:val="40"/>
      <w:szCs w:val="40"/>
    </w:rPr>
  </w:style>
  <w:style w:type="paragraph" w:styleId="702">
    <w:name w:val="Heading 2"/>
    <w:basedOn w:val="878"/>
    <w:next w:val="878"/>
    <w:link w:val="70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3">
    <w:name w:val="Heading 2 Char"/>
    <w:link w:val="702"/>
    <w:uiPriority w:val="9"/>
    <w:rPr>
      <w:rFonts w:ascii="Arial" w:hAnsi="Arial" w:eastAsia="Arial" w:cs="Arial"/>
      <w:sz w:val="34"/>
    </w:rPr>
  </w:style>
  <w:style w:type="paragraph" w:styleId="704">
    <w:name w:val="Heading 3"/>
    <w:basedOn w:val="878"/>
    <w:next w:val="878"/>
    <w:link w:val="70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5">
    <w:name w:val="Heading 3 Char"/>
    <w:link w:val="704"/>
    <w:uiPriority w:val="9"/>
    <w:rPr>
      <w:rFonts w:ascii="Arial" w:hAnsi="Arial" w:eastAsia="Arial" w:cs="Arial"/>
      <w:sz w:val="30"/>
      <w:szCs w:val="30"/>
    </w:rPr>
  </w:style>
  <w:style w:type="paragraph" w:styleId="706">
    <w:name w:val="Heading 4"/>
    <w:basedOn w:val="878"/>
    <w:next w:val="878"/>
    <w:link w:val="70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7">
    <w:name w:val="Heading 4 Char"/>
    <w:link w:val="706"/>
    <w:uiPriority w:val="9"/>
    <w:rPr>
      <w:rFonts w:ascii="Arial" w:hAnsi="Arial" w:eastAsia="Arial" w:cs="Arial"/>
      <w:b/>
      <w:bCs/>
      <w:sz w:val="26"/>
      <w:szCs w:val="26"/>
    </w:rPr>
  </w:style>
  <w:style w:type="paragraph" w:styleId="708">
    <w:name w:val="Heading 5"/>
    <w:basedOn w:val="878"/>
    <w:next w:val="878"/>
    <w:link w:val="70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9">
    <w:name w:val="Heading 5 Char"/>
    <w:link w:val="708"/>
    <w:uiPriority w:val="9"/>
    <w:rPr>
      <w:rFonts w:ascii="Arial" w:hAnsi="Arial" w:eastAsia="Arial" w:cs="Arial"/>
      <w:b/>
      <w:bCs/>
      <w:sz w:val="24"/>
      <w:szCs w:val="24"/>
    </w:rPr>
  </w:style>
  <w:style w:type="paragraph" w:styleId="710">
    <w:name w:val="Heading 6"/>
    <w:basedOn w:val="878"/>
    <w:next w:val="878"/>
    <w:link w:val="71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1">
    <w:name w:val="Heading 6 Char"/>
    <w:link w:val="710"/>
    <w:uiPriority w:val="9"/>
    <w:rPr>
      <w:rFonts w:ascii="Arial" w:hAnsi="Arial" w:eastAsia="Arial" w:cs="Arial"/>
      <w:b/>
      <w:bCs/>
      <w:sz w:val="22"/>
      <w:szCs w:val="22"/>
    </w:rPr>
  </w:style>
  <w:style w:type="paragraph" w:styleId="712">
    <w:name w:val="Heading 7"/>
    <w:basedOn w:val="878"/>
    <w:next w:val="878"/>
    <w:link w:val="71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3">
    <w:name w:val="Heading 7 Char"/>
    <w:link w:val="71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4">
    <w:name w:val="Heading 8"/>
    <w:basedOn w:val="878"/>
    <w:next w:val="878"/>
    <w:link w:val="71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5">
    <w:name w:val="Heading 8 Char"/>
    <w:link w:val="714"/>
    <w:uiPriority w:val="9"/>
    <w:rPr>
      <w:rFonts w:ascii="Arial" w:hAnsi="Arial" w:eastAsia="Arial" w:cs="Arial"/>
      <w:i/>
      <w:iCs/>
      <w:sz w:val="22"/>
      <w:szCs w:val="22"/>
    </w:rPr>
  </w:style>
  <w:style w:type="paragraph" w:styleId="716">
    <w:name w:val="Heading 9"/>
    <w:basedOn w:val="878"/>
    <w:next w:val="878"/>
    <w:link w:val="71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7">
    <w:name w:val="Heading 9 Char"/>
    <w:link w:val="716"/>
    <w:uiPriority w:val="9"/>
    <w:rPr>
      <w:rFonts w:ascii="Arial" w:hAnsi="Arial" w:eastAsia="Arial" w:cs="Arial"/>
      <w:i/>
      <w:iCs/>
      <w:sz w:val="21"/>
      <w:szCs w:val="21"/>
    </w:rPr>
  </w:style>
  <w:style w:type="paragraph" w:styleId="718">
    <w:name w:val="List Paragraph"/>
    <w:basedOn w:val="878"/>
    <w:uiPriority w:val="34"/>
    <w:qFormat/>
    <w:pPr>
      <w:contextualSpacing/>
      <w:ind w:left="720"/>
    </w:pPr>
  </w:style>
  <w:style w:type="paragraph" w:styleId="719">
    <w:name w:val="No Spacing"/>
    <w:uiPriority w:val="1"/>
    <w:qFormat/>
    <w:pPr>
      <w:spacing w:before="0" w:after="0" w:line="240" w:lineRule="auto"/>
    </w:pPr>
  </w:style>
  <w:style w:type="paragraph" w:styleId="720">
    <w:name w:val="Title"/>
    <w:basedOn w:val="878"/>
    <w:next w:val="878"/>
    <w:link w:val="72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1">
    <w:name w:val="Title Char"/>
    <w:link w:val="720"/>
    <w:uiPriority w:val="10"/>
    <w:rPr>
      <w:sz w:val="48"/>
      <w:szCs w:val="48"/>
    </w:rPr>
  </w:style>
  <w:style w:type="paragraph" w:styleId="722">
    <w:name w:val="Subtitle"/>
    <w:basedOn w:val="878"/>
    <w:next w:val="878"/>
    <w:link w:val="723"/>
    <w:uiPriority w:val="11"/>
    <w:qFormat/>
    <w:pPr>
      <w:spacing w:before="200" w:after="200"/>
    </w:pPr>
    <w:rPr>
      <w:sz w:val="24"/>
      <w:szCs w:val="24"/>
    </w:rPr>
  </w:style>
  <w:style w:type="character" w:styleId="723">
    <w:name w:val="Subtitle Char"/>
    <w:link w:val="722"/>
    <w:uiPriority w:val="11"/>
    <w:rPr>
      <w:sz w:val="24"/>
      <w:szCs w:val="24"/>
    </w:rPr>
  </w:style>
  <w:style w:type="paragraph" w:styleId="724">
    <w:name w:val="Quote"/>
    <w:basedOn w:val="878"/>
    <w:next w:val="878"/>
    <w:link w:val="725"/>
    <w:uiPriority w:val="29"/>
    <w:qFormat/>
    <w:pPr>
      <w:ind w:left="720" w:right="720"/>
    </w:pPr>
    <w:rPr>
      <w:i/>
    </w:rPr>
  </w:style>
  <w:style w:type="character" w:styleId="725">
    <w:name w:val="Quote Char"/>
    <w:link w:val="724"/>
    <w:uiPriority w:val="29"/>
    <w:rPr>
      <w:i/>
    </w:rPr>
  </w:style>
  <w:style w:type="paragraph" w:styleId="726">
    <w:name w:val="Intense Quote"/>
    <w:basedOn w:val="878"/>
    <w:next w:val="878"/>
    <w:link w:val="72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7">
    <w:name w:val="Intense Quote Char"/>
    <w:link w:val="726"/>
    <w:uiPriority w:val="30"/>
    <w:rPr>
      <w:i/>
    </w:rPr>
  </w:style>
  <w:style w:type="paragraph" w:styleId="728">
    <w:name w:val="Header"/>
    <w:basedOn w:val="878"/>
    <w:link w:val="72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9">
    <w:name w:val="Header Char"/>
    <w:link w:val="728"/>
    <w:uiPriority w:val="99"/>
  </w:style>
  <w:style w:type="paragraph" w:styleId="730">
    <w:name w:val="Footer"/>
    <w:basedOn w:val="878"/>
    <w:link w:val="73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1">
    <w:name w:val="Footer Char"/>
    <w:link w:val="730"/>
    <w:uiPriority w:val="99"/>
  </w:style>
  <w:style w:type="paragraph" w:styleId="732">
    <w:name w:val="Caption"/>
    <w:basedOn w:val="878"/>
    <w:next w:val="87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3">
    <w:name w:val="Caption Char"/>
    <w:basedOn w:val="732"/>
    <w:link w:val="730"/>
    <w:uiPriority w:val="99"/>
  </w:style>
  <w:style w:type="table" w:styleId="73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0">
    <w:name w:val="Hyperlink"/>
    <w:uiPriority w:val="99"/>
    <w:unhideWhenUsed/>
    <w:rPr>
      <w:color w:val="0000ff" w:themeColor="hyperlink"/>
      <w:u w:val="single"/>
    </w:rPr>
  </w:style>
  <w:style w:type="paragraph" w:styleId="861">
    <w:name w:val="footnote text"/>
    <w:basedOn w:val="878"/>
    <w:link w:val="862"/>
    <w:uiPriority w:val="99"/>
    <w:semiHidden/>
    <w:unhideWhenUsed/>
    <w:pPr>
      <w:spacing w:after="40" w:line="240" w:lineRule="auto"/>
    </w:pPr>
    <w:rPr>
      <w:sz w:val="18"/>
    </w:rPr>
  </w:style>
  <w:style w:type="character" w:styleId="862">
    <w:name w:val="Footnote Text Char"/>
    <w:link w:val="861"/>
    <w:uiPriority w:val="99"/>
    <w:rPr>
      <w:sz w:val="18"/>
    </w:rPr>
  </w:style>
  <w:style w:type="character" w:styleId="863">
    <w:name w:val="footnote reference"/>
    <w:uiPriority w:val="99"/>
    <w:unhideWhenUsed/>
    <w:rPr>
      <w:vertAlign w:val="superscript"/>
    </w:rPr>
  </w:style>
  <w:style w:type="paragraph" w:styleId="864">
    <w:name w:val="endnote text"/>
    <w:basedOn w:val="878"/>
    <w:link w:val="865"/>
    <w:uiPriority w:val="99"/>
    <w:semiHidden/>
    <w:unhideWhenUsed/>
    <w:pPr>
      <w:spacing w:after="0" w:line="240" w:lineRule="auto"/>
    </w:pPr>
    <w:rPr>
      <w:sz w:val="20"/>
    </w:rPr>
  </w:style>
  <w:style w:type="character" w:styleId="865">
    <w:name w:val="Endnote Text Char"/>
    <w:link w:val="864"/>
    <w:uiPriority w:val="99"/>
    <w:rPr>
      <w:sz w:val="20"/>
    </w:rPr>
  </w:style>
  <w:style w:type="character" w:styleId="866">
    <w:name w:val="endnote reference"/>
    <w:uiPriority w:val="99"/>
    <w:semiHidden/>
    <w:unhideWhenUsed/>
    <w:rPr>
      <w:vertAlign w:val="superscript"/>
    </w:rPr>
  </w:style>
  <w:style w:type="paragraph" w:styleId="867">
    <w:name w:val="toc 1"/>
    <w:basedOn w:val="878"/>
    <w:next w:val="878"/>
    <w:uiPriority w:val="39"/>
    <w:unhideWhenUsed/>
    <w:pPr>
      <w:ind w:left="0" w:right="0" w:firstLine="0"/>
      <w:spacing w:after="57"/>
    </w:pPr>
  </w:style>
  <w:style w:type="paragraph" w:styleId="868">
    <w:name w:val="toc 2"/>
    <w:basedOn w:val="878"/>
    <w:next w:val="878"/>
    <w:uiPriority w:val="39"/>
    <w:unhideWhenUsed/>
    <w:pPr>
      <w:ind w:left="283" w:right="0" w:firstLine="0"/>
      <w:spacing w:after="57"/>
    </w:pPr>
  </w:style>
  <w:style w:type="paragraph" w:styleId="869">
    <w:name w:val="toc 3"/>
    <w:basedOn w:val="878"/>
    <w:next w:val="878"/>
    <w:uiPriority w:val="39"/>
    <w:unhideWhenUsed/>
    <w:pPr>
      <w:ind w:left="567" w:right="0" w:firstLine="0"/>
      <w:spacing w:after="57"/>
    </w:pPr>
  </w:style>
  <w:style w:type="paragraph" w:styleId="870">
    <w:name w:val="toc 4"/>
    <w:basedOn w:val="878"/>
    <w:next w:val="878"/>
    <w:uiPriority w:val="39"/>
    <w:unhideWhenUsed/>
    <w:pPr>
      <w:ind w:left="850" w:right="0" w:firstLine="0"/>
      <w:spacing w:after="57"/>
    </w:pPr>
  </w:style>
  <w:style w:type="paragraph" w:styleId="871">
    <w:name w:val="toc 5"/>
    <w:basedOn w:val="878"/>
    <w:next w:val="878"/>
    <w:uiPriority w:val="39"/>
    <w:unhideWhenUsed/>
    <w:pPr>
      <w:ind w:left="1134" w:right="0" w:firstLine="0"/>
      <w:spacing w:after="57"/>
    </w:pPr>
  </w:style>
  <w:style w:type="paragraph" w:styleId="872">
    <w:name w:val="toc 6"/>
    <w:basedOn w:val="878"/>
    <w:next w:val="878"/>
    <w:uiPriority w:val="39"/>
    <w:unhideWhenUsed/>
    <w:pPr>
      <w:ind w:left="1417" w:right="0" w:firstLine="0"/>
      <w:spacing w:after="57"/>
    </w:pPr>
  </w:style>
  <w:style w:type="paragraph" w:styleId="873">
    <w:name w:val="toc 7"/>
    <w:basedOn w:val="878"/>
    <w:next w:val="878"/>
    <w:uiPriority w:val="39"/>
    <w:unhideWhenUsed/>
    <w:pPr>
      <w:ind w:left="1701" w:right="0" w:firstLine="0"/>
      <w:spacing w:after="57"/>
    </w:pPr>
  </w:style>
  <w:style w:type="paragraph" w:styleId="874">
    <w:name w:val="toc 8"/>
    <w:basedOn w:val="878"/>
    <w:next w:val="878"/>
    <w:uiPriority w:val="39"/>
    <w:unhideWhenUsed/>
    <w:pPr>
      <w:ind w:left="1984" w:right="0" w:firstLine="0"/>
      <w:spacing w:after="57"/>
    </w:pPr>
  </w:style>
  <w:style w:type="paragraph" w:styleId="875">
    <w:name w:val="toc 9"/>
    <w:basedOn w:val="878"/>
    <w:next w:val="878"/>
    <w:uiPriority w:val="39"/>
    <w:unhideWhenUsed/>
    <w:pPr>
      <w:ind w:left="2268" w:right="0" w:firstLine="0"/>
      <w:spacing w:after="57"/>
    </w:pPr>
  </w:style>
  <w:style w:type="paragraph" w:styleId="876">
    <w:name w:val="TOC Heading"/>
    <w:uiPriority w:val="39"/>
    <w:unhideWhenUsed/>
  </w:style>
  <w:style w:type="paragraph" w:styleId="877">
    <w:name w:val="table of figures"/>
    <w:basedOn w:val="878"/>
    <w:next w:val="878"/>
    <w:uiPriority w:val="99"/>
    <w:unhideWhenUsed/>
    <w:pPr>
      <w:spacing w:after="0" w:afterAutospacing="0"/>
    </w:pPr>
  </w:style>
  <w:style w:type="paragraph" w:styleId="878" w:default="1">
    <w:name w:val="Normal"/>
    <w:next w:val="878"/>
    <w:link w:val="878"/>
    <w:qFormat/>
    <w:rPr>
      <w:lang w:val="ru-RU" w:eastAsia="ru-RU" w:bidi="ar-SA"/>
    </w:rPr>
  </w:style>
  <w:style w:type="paragraph" w:styleId="879">
    <w:name w:val="Заголовок 1"/>
    <w:basedOn w:val="878"/>
    <w:next w:val="878"/>
    <w:link w:val="878"/>
    <w:qFormat/>
    <w:pPr>
      <w:ind w:right="-1" w:firstLine="709"/>
      <w:jc w:val="both"/>
      <w:keepNext/>
      <w:outlineLvl w:val="0"/>
    </w:pPr>
    <w:rPr>
      <w:sz w:val="24"/>
    </w:rPr>
  </w:style>
  <w:style w:type="paragraph" w:styleId="880">
    <w:name w:val="Заголовок 2"/>
    <w:basedOn w:val="878"/>
    <w:next w:val="878"/>
    <w:link w:val="893"/>
    <w:qFormat/>
    <w:pPr>
      <w:ind w:right="-1"/>
      <w:jc w:val="both"/>
      <w:keepNext/>
      <w:outlineLvl w:val="1"/>
    </w:pPr>
    <w:rPr>
      <w:sz w:val="24"/>
    </w:rPr>
  </w:style>
  <w:style w:type="character" w:styleId="881">
    <w:name w:val="Основной шрифт абзаца"/>
    <w:next w:val="881"/>
    <w:link w:val="878"/>
    <w:semiHidden/>
  </w:style>
  <w:style w:type="table" w:styleId="882">
    <w:name w:val="Обычная таблица"/>
    <w:next w:val="882"/>
    <w:link w:val="878"/>
    <w:semiHidden/>
    <w:tblPr/>
  </w:style>
  <w:style w:type="numbering" w:styleId="883">
    <w:name w:val="Нет списка"/>
    <w:next w:val="883"/>
    <w:link w:val="878"/>
    <w:semiHidden/>
  </w:style>
  <w:style w:type="paragraph" w:styleId="884">
    <w:name w:val="Название объекта"/>
    <w:basedOn w:val="878"/>
    <w:next w:val="878"/>
    <w:link w:val="878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85">
    <w:name w:val="Основной текст"/>
    <w:basedOn w:val="878"/>
    <w:next w:val="885"/>
    <w:link w:val="892"/>
    <w:pPr>
      <w:ind w:right="3117"/>
    </w:pPr>
    <w:rPr>
      <w:rFonts w:ascii="Courier New" w:hAnsi="Courier New"/>
      <w:sz w:val="26"/>
    </w:rPr>
  </w:style>
  <w:style w:type="paragraph" w:styleId="886">
    <w:name w:val="Основной текст с отступом"/>
    <w:basedOn w:val="878"/>
    <w:next w:val="886"/>
    <w:link w:val="878"/>
    <w:pPr>
      <w:ind w:right="-1"/>
      <w:jc w:val="both"/>
    </w:pPr>
    <w:rPr>
      <w:sz w:val="26"/>
    </w:rPr>
  </w:style>
  <w:style w:type="paragraph" w:styleId="887">
    <w:name w:val="Нижний колонтитул"/>
    <w:basedOn w:val="878"/>
    <w:next w:val="887"/>
    <w:link w:val="878"/>
    <w:pPr>
      <w:tabs>
        <w:tab w:val="center" w:pos="4153" w:leader="none"/>
        <w:tab w:val="right" w:pos="8306" w:leader="none"/>
      </w:tabs>
    </w:pPr>
  </w:style>
  <w:style w:type="character" w:styleId="888">
    <w:name w:val="Номер страницы"/>
    <w:basedOn w:val="881"/>
    <w:next w:val="888"/>
    <w:link w:val="878"/>
  </w:style>
  <w:style w:type="paragraph" w:styleId="889">
    <w:name w:val="Верхний колонтитул"/>
    <w:basedOn w:val="878"/>
    <w:next w:val="889"/>
    <w:link w:val="878"/>
    <w:pPr>
      <w:tabs>
        <w:tab w:val="center" w:pos="4153" w:leader="none"/>
        <w:tab w:val="right" w:pos="8306" w:leader="none"/>
      </w:tabs>
    </w:pPr>
  </w:style>
  <w:style w:type="paragraph" w:styleId="890">
    <w:name w:val="Текст выноски"/>
    <w:basedOn w:val="878"/>
    <w:next w:val="890"/>
    <w:link w:val="891"/>
    <w:rPr>
      <w:rFonts w:ascii="Segoe UI" w:hAnsi="Segoe UI" w:cs="Segoe UI"/>
      <w:sz w:val="18"/>
      <w:szCs w:val="18"/>
    </w:rPr>
  </w:style>
  <w:style w:type="character" w:styleId="891">
    <w:name w:val="Текст выноски Знак"/>
    <w:next w:val="891"/>
    <w:link w:val="890"/>
    <w:rPr>
      <w:rFonts w:ascii="Segoe UI" w:hAnsi="Segoe UI" w:cs="Segoe UI"/>
      <w:sz w:val="18"/>
      <w:szCs w:val="18"/>
    </w:rPr>
  </w:style>
  <w:style w:type="character" w:styleId="892">
    <w:name w:val="Основной текст Знак"/>
    <w:next w:val="892"/>
    <w:link w:val="885"/>
    <w:rPr>
      <w:rFonts w:ascii="Courier New" w:hAnsi="Courier New"/>
      <w:sz w:val="26"/>
    </w:rPr>
  </w:style>
  <w:style w:type="character" w:styleId="893">
    <w:name w:val="Заголовок 2 Знак"/>
    <w:next w:val="893"/>
    <w:link w:val="880"/>
    <w:rPr>
      <w:sz w:val="24"/>
    </w:rPr>
  </w:style>
  <w:style w:type="character" w:styleId="894" w:default="1">
    <w:name w:val="Default Paragraph Font"/>
    <w:uiPriority w:val="1"/>
    <w:semiHidden/>
    <w:unhideWhenUsed/>
  </w:style>
  <w:style w:type="numbering" w:styleId="895" w:default="1">
    <w:name w:val="No List"/>
    <w:uiPriority w:val="99"/>
    <w:semiHidden/>
    <w:unhideWhenUsed/>
  </w:style>
  <w:style w:type="table" w:styleId="896" w:default="1">
    <w:name w:val="Normal Table"/>
    <w:uiPriority w:val="99"/>
    <w:semiHidden/>
    <w:unhideWhenUsed/>
    <w:tblPr/>
  </w:style>
  <w:style w:type="paragraph" w:styleId="897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Calibr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Администрация г. Перми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revision>10</cp:revision>
  <dcterms:created xsi:type="dcterms:W3CDTF">2023-12-20T04:31:00Z</dcterms:created>
  <dcterms:modified xsi:type="dcterms:W3CDTF">2025-12-17T09:21:27Z</dcterms:modified>
  <cp:version>1048576</cp:version>
</cp:coreProperties>
</file>