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32800623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800623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27.02.2026                059-16-01-03-59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</w:t>
      </w:r>
      <w:r>
        <w:rPr>
          <w:sz w:val="28"/>
          <w:szCs w:val="28"/>
        </w:rPr>
        <w:t xml:space="preserve">ести принудительный демонтаж и перемещение самовольно установленного  нестационарного  объекта автостоянки открытого типа (пост  охраны) по адресу: г. Пермь,   ул. Мира, 26а, номер в Едином реестре 545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02 марта 2026</w:t>
      </w:r>
      <w:r>
        <w:rPr>
          <w:sz w:val="28"/>
          <w:szCs w:val="28"/>
        </w:rPr>
        <w:t xml:space="preserve"> г. с 10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43</cp:revision>
  <dcterms:created xsi:type="dcterms:W3CDTF">2024-05-27T07:59:00Z</dcterms:created>
  <dcterms:modified xsi:type="dcterms:W3CDTF">2026-02-27T10:39:33Z</dcterms:modified>
  <cp:version>1048576</cp:version>
</cp:coreProperties>
</file>