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8D36C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2A443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8D36C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2A4434">
                        <w:rPr>
                          <w:sz w:val="28"/>
                          <w:szCs w:val="28"/>
                          <w:u w:val="single"/>
                        </w:rPr>
                        <w:t xml:space="preserve"> 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8D36C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24.03.2026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8D36C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24.03.2026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44710" w:rsidRPr="00444710" w:rsidRDefault="00444710" w:rsidP="00444710">
      <w:pPr>
        <w:widowControl w:val="0"/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444710">
        <w:rPr>
          <w:b/>
          <w:sz w:val="28"/>
          <w:szCs w:val="28"/>
        </w:rPr>
        <w:t>Об отдельных вопросах деятельности администрации Дзержинского района города Перми</w:t>
      </w:r>
    </w:p>
    <w:p w:rsidR="00444710" w:rsidRPr="00444710" w:rsidRDefault="00444710" w:rsidP="0044471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4710">
        <w:rPr>
          <w:sz w:val="28"/>
          <w:szCs w:val="28"/>
        </w:rPr>
        <w:t>Заслушав и обсудив информацию об отдельных вопросах деятельности а</w:t>
      </w:r>
      <w:r w:rsidRPr="00444710">
        <w:rPr>
          <w:sz w:val="28"/>
          <w:szCs w:val="28"/>
        </w:rPr>
        <w:t>д</w:t>
      </w:r>
      <w:r w:rsidRPr="00444710">
        <w:rPr>
          <w:sz w:val="28"/>
          <w:szCs w:val="28"/>
        </w:rPr>
        <w:t>министрации Дзержинского района города Перми,</w:t>
      </w:r>
    </w:p>
    <w:p w:rsidR="00444710" w:rsidRPr="00444710" w:rsidRDefault="00444710" w:rsidP="00444710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444710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8D36CA">
        <w:rPr>
          <w:b/>
          <w:sz w:val="28"/>
          <w:szCs w:val="28"/>
        </w:rPr>
        <w:t>р</w:t>
      </w:r>
      <w:proofErr w:type="gramEnd"/>
      <w:r w:rsidRPr="008D36CA">
        <w:rPr>
          <w:b/>
          <w:sz w:val="28"/>
          <w:szCs w:val="28"/>
        </w:rPr>
        <w:t xml:space="preserve"> е ш и л а:</w:t>
      </w:r>
    </w:p>
    <w:p w:rsidR="00444710" w:rsidRPr="00444710" w:rsidRDefault="00444710" w:rsidP="004447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444710">
        <w:rPr>
          <w:sz w:val="28"/>
          <w:szCs w:val="28"/>
        </w:rPr>
        <w:t>1. Информацию принять к сведению.</w:t>
      </w:r>
    </w:p>
    <w:p w:rsidR="00444710" w:rsidRPr="00444710" w:rsidRDefault="00444710" w:rsidP="004447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444710">
        <w:rPr>
          <w:sz w:val="28"/>
          <w:szCs w:val="28"/>
        </w:rPr>
        <w:t>2. Рекомендовать администрации города Перми проработать вопрос разр</w:t>
      </w:r>
      <w:r w:rsidRPr="00444710">
        <w:rPr>
          <w:sz w:val="28"/>
          <w:szCs w:val="28"/>
        </w:rPr>
        <w:t>а</w:t>
      </w:r>
      <w:r w:rsidRPr="00444710">
        <w:rPr>
          <w:sz w:val="28"/>
          <w:szCs w:val="28"/>
        </w:rPr>
        <w:t>ботки нового приоритетного проекта администрации Дзержинского района города Перми и (или) продления сроков реализации приоритетных проектов «Я - Патр</w:t>
      </w:r>
      <w:r w:rsidRPr="00444710">
        <w:rPr>
          <w:sz w:val="28"/>
          <w:szCs w:val="28"/>
        </w:rPr>
        <w:t>и</w:t>
      </w:r>
      <w:r w:rsidRPr="00444710">
        <w:rPr>
          <w:sz w:val="28"/>
          <w:szCs w:val="28"/>
        </w:rPr>
        <w:t>от», «Чистый взгляд» при условии дополнения их соответствующими меропри</w:t>
      </w:r>
      <w:r w:rsidRPr="00444710">
        <w:rPr>
          <w:sz w:val="28"/>
          <w:szCs w:val="28"/>
        </w:rPr>
        <w:t>я</w:t>
      </w:r>
      <w:r w:rsidRPr="00444710">
        <w:rPr>
          <w:sz w:val="28"/>
          <w:szCs w:val="28"/>
        </w:rPr>
        <w:t xml:space="preserve">тиями патриотической и экологической направленности. </w:t>
      </w:r>
    </w:p>
    <w:p w:rsidR="00444710" w:rsidRPr="00444710" w:rsidRDefault="00444710" w:rsidP="004447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444710">
        <w:rPr>
          <w:sz w:val="28"/>
          <w:szCs w:val="28"/>
        </w:rPr>
        <w:t>3. Настоящее решение вступает в силу со дня его подписания.</w:t>
      </w:r>
    </w:p>
    <w:p w:rsidR="00444710" w:rsidRPr="00444710" w:rsidRDefault="00444710" w:rsidP="004447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444710">
        <w:rPr>
          <w:sz w:val="28"/>
          <w:szCs w:val="28"/>
        </w:rPr>
        <w:t>4.</w:t>
      </w:r>
      <w:r w:rsidR="008D36CA">
        <w:rPr>
          <w:sz w:val="28"/>
          <w:szCs w:val="28"/>
        </w:rPr>
        <w:t xml:space="preserve"> </w:t>
      </w:r>
      <w:r w:rsidRPr="00444710">
        <w:rPr>
          <w:sz w:val="28"/>
          <w:szCs w:val="28"/>
        </w:rPr>
        <w:t>Обнародовать настоящее решение посредством официального опублик</w:t>
      </w:r>
      <w:r w:rsidRPr="00444710">
        <w:rPr>
          <w:sz w:val="28"/>
          <w:szCs w:val="28"/>
        </w:rPr>
        <w:t>о</w:t>
      </w:r>
      <w:r w:rsidRPr="00444710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444710">
        <w:rPr>
          <w:sz w:val="28"/>
          <w:szCs w:val="28"/>
        </w:rPr>
        <w:t>р</w:t>
      </w:r>
      <w:r w:rsidRPr="00444710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8D36CA">
        <w:rPr>
          <w:sz w:val="28"/>
          <w:szCs w:val="28"/>
        </w:rPr>
        <w:t> </w:t>
      </w:r>
      <w:r w:rsidRPr="00444710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444710">
        <w:rPr>
          <w:sz w:val="28"/>
          <w:szCs w:val="28"/>
        </w:rPr>
        <w:t>о</w:t>
      </w:r>
      <w:r w:rsidRPr="00444710">
        <w:rPr>
          <w:sz w:val="28"/>
          <w:szCs w:val="28"/>
        </w:rPr>
        <w:t>род Пермь</w:t>
      </w:r>
      <w:proofErr w:type="gramStart"/>
      <w:r w:rsidR="008D36CA" w:rsidRPr="008D36CA">
        <w:rPr>
          <w:sz w:val="28"/>
          <w:szCs w:val="28"/>
        </w:rPr>
        <w:t>www</w:t>
      </w:r>
      <w:proofErr w:type="gramEnd"/>
      <w:r w:rsidR="008D36CA" w:rsidRPr="008D36CA">
        <w:rPr>
          <w:sz w:val="28"/>
          <w:szCs w:val="28"/>
        </w:rPr>
        <w:t>.gorodperm.ru».</w:t>
      </w:r>
    </w:p>
    <w:p w:rsidR="00444710" w:rsidRPr="00444710" w:rsidRDefault="00444710" w:rsidP="004447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444710">
        <w:rPr>
          <w:sz w:val="28"/>
          <w:szCs w:val="28"/>
        </w:rPr>
        <w:t xml:space="preserve">5. </w:t>
      </w:r>
      <w:proofErr w:type="gramStart"/>
      <w:r w:rsidRPr="00444710">
        <w:rPr>
          <w:sz w:val="28"/>
          <w:szCs w:val="28"/>
        </w:rPr>
        <w:t>Контроль за</w:t>
      </w:r>
      <w:proofErr w:type="gramEnd"/>
      <w:r w:rsidRPr="00444710">
        <w:rPr>
          <w:sz w:val="28"/>
          <w:szCs w:val="28"/>
        </w:rPr>
        <w:t xml:space="preserve"> исполнением настоящего решения возложить на комитет Пермской городской Думы по экономическому развитию.</w:t>
      </w:r>
    </w:p>
    <w:p w:rsidR="00444710" w:rsidRPr="00444710" w:rsidRDefault="00444710" w:rsidP="00444710">
      <w:pPr>
        <w:widowControl w:val="0"/>
        <w:tabs>
          <w:tab w:val="left" w:pos="8505"/>
        </w:tabs>
        <w:spacing w:before="720"/>
        <w:jc w:val="both"/>
        <w:rPr>
          <w:color w:val="000000"/>
          <w:sz w:val="28"/>
          <w:szCs w:val="28"/>
        </w:rPr>
      </w:pPr>
      <w:r w:rsidRPr="00444710">
        <w:rPr>
          <w:color w:val="000000"/>
          <w:sz w:val="28"/>
          <w:szCs w:val="28"/>
        </w:rPr>
        <w:t xml:space="preserve">Председатель </w:t>
      </w:r>
    </w:p>
    <w:p w:rsidR="00444710" w:rsidRPr="00444710" w:rsidRDefault="00444710" w:rsidP="0044471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44710">
        <w:rPr>
          <w:color w:val="000000"/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2A4434">
      <w:rPr>
        <w:noProof/>
        <w:snapToGrid w:val="0"/>
        <w:sz w:val="16"/>
      </w:rPr>
      <w:t>25.03.2026 15:39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2A4434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8Wsf3jvMolj4f+Af+yCL/LXWyxM=" w:salt="82FtBGVOmf/5j4+18RqdF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C7ADF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A4434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44710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8D36CA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2026-03-25T10:39:00Z</cp:lastPrinted>
  <dcterms:created xsi:type="dcterms:W3CDTF">2026-03-19T11:37:00Z</dcterms:created>
  <dcterms:modified xsi:type="dcterms:W3CDTF">2026-03-25T10:39:00Z</dcterms:modified>
</cp:coreProperties>
</file>