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79744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237690</wp:posOffset>
                </wp:positionV>
                <wp:extent cx="6392079" cy="1556643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 flipH="0" flipV="0">
                          <a:off x="0" y="0"/>
                          <a:ext cx="6392079" cy="1556642"/>
                          <a:chOff x="0" y="0"/>
                          <a:chExt cx="6392079" cy="1556642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486541"/>
                            <a:ext cx="6392079" cy="107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773"/>
                                <w:jc w:val="center"/>
                                <w:spacing w:before="0" w:beforeAutospacing="0" w:line="240" w:lineRule="auto"/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773"/>
                                <w:spacing w:line="240" w:lineRule="auto"/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99968793" name=""/>
                          <pic:cNvPicPr/>
                          <pic:nvPr/>
                        </pic:nvPicPr>
                        <pic:blipFill>
                          <a:blip r:embed="rId13"/>
                          <a:stretch/>
                        </pic:blipFill>
                        <pic:spPr bwMode="auto">
                          <a:xfrm rot="0" flipH="0" flipV="0">
                            <a:off x="2989035" y="0"/>
                            <a:ext cx="414000" cy="48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79744;o:allowoverlap:true;o:allowincell:true;mso-position-horizontal-relative:page;margin-left:70.85pt;mso-position-horizontal:absolute;mso-position-vertical-relative:page;margin-top:18.72pt;mso-position-vertical:absolute;width:503.31pt;height:122.57pt;mso-wrap-distance-left:0.00pt;mso-wrap-distance-top:0.00pt;mso-wrap-distance-right:0.00pt;mso-wrap-distance-bottom:0.00pt;rotation:0;" coordorigin="0,0" coordsize="63920,15566">
                <v:shape id="shape 1" o:spid="_x0000_s1" o:spt="202" type="#_x0000_t202" style="position:absolute;left:0;top:4865;width:63920;height:10701;v-text-anchor:top;visibility:visible;" fillcolor="#FFFFFF" stroked="f">
                  <v:textbox inset="0,0,0,0">
                    <w:txbxContent>
                      <w:p>
                        <w:pPr>
                          <w:pStyle w:val="773"/>
                          <w:jc w:val="center"/>
                          <w:spacing w:before="0" w:beforeAutospacing="0" w:line="240" w:lineRule="auto"/>
                          <w:rPr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 w:themeColor="text1"/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color w:val="000000" w:themeColor="text1"/>
                            <w:sz w:val="28"/>
                            <w:szCs w:val="28"/>
                          </w:rPr>
                        </w:r>
                        <w:r>
                          <w:rPr>
                            <w:color w:val="000000" w:themeColor="text1"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773"/>
                          <w:spacing w:line="240" w:lineRule="auto"/>
                          <w:rPr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color w:val="000000" w:themeColor="text1"/>
                            <w:sz w:val="28"/>
                            <w:szCs w:val="28"/>
                          </w:rPr>
                        </w:r>
                        <w:r>
                          <w:rPr>
                            <w:color w:val="000000" w:themeColor="text1"/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position:absolute;left:29890;top:0;width:4140;height:4824;rotation:0;" stroked="false">
                  <v:path textboxrect="0,0,0,0"/>
                  <v:imagedata r:id="rId13" o:title=""/>
                </v:shape>
              </v:group>
            </w:pict>
          </mc:Fallback>
        </mc:AlternateContent>
      </w:r>
      <w:r/>
    </w:p>
    <w:p>
      <w:pPr>
        <w:pStyle w:val="926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2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2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9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919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19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19"/>
        <w:jc w:val="both"/>
        <w:rPr>
          <w:sz w:val="24"/>
        </w:rPr>
      </w:pPr>
      <w:r>
        <w:rPr>
          <w:sz w:val="24"/>
        </w:rPr>
      </w:r>
      <w:r>
        <w:rPr>
          <w:sz w:val="28"/>
          <w:szCs w:val="28"/>
          <w:u w:val="single"/>
        </w:rPr>
        <w:t xml:space="preserve">30.04.2026</w:t>
      </w:r>
      <w:r>
        <w:rPr>
          <w:sz w:val="24"/>
        </w:rPr>
        <w:t xml:space="preserve">                                                                                                                                  </w:t>
      </w:r>
      <w:r>
        <w:rPr>
          <w:sz w:val="28"/>
          <w:szCs w:val="28"/>
          <w:u w:val="single"/>
        </w:rPr>
        <w:t xml:space="preserve">№ 255</w:t>
      </w:r>
      <w:r>
        <w:rPr>
          <w:sz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9"/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9"/>
        <w:spacing w:line="240" w:lineRule="exact"/>
        <w:rPr>
          <w:b/>
          <w:sz w:val="28"/>
          <w:highlight w:val="white"/>
        </w:rPr>
      </w:pPr>
      <w:r>
        <w:rPr>
          <w:b/>
          <w:sz w:val="28"/>
          <w:highlight w:val="white"/>
        </w:rPr>
        <w:t xml:space="preserve">Об утвер</w:t>
      </w:r>
      <w:r>
        <w:rPr>
          <w:b/>
          <w:sz w:val="28"/>
          <w:highlight w:val="white"/>
        </w:rPr>
        <w:t xml:space="preserve">ждении А</w:t>
      </w:r>
      <w:r>
        <w:rPr>
          <w:b/>
          <w:sz w:val="28"/>
          <w:highlight w:val="white"/>
        </w:rPr>
        <w:t xml:space="preserve">дминистративного </w:t>
      </w:r>
      <w:r>
        <w:rPr>
          <w:b/>
          <w:sz w:val="28"/>
          <w:highlight w:val="white"/>
        </w:rPr>
      </w:r>
      <w:r>
        <w:rPr>
          <w:b/>
          <w:sz w:val="28"/>
          <w:highlight w:val="white"/>
        </w:rPr>
      </w:r>
    </w:p>
    <w:p>
      <w:pPr>
        <w:pStyle w:val="919"/>
        <w:spacing w:line="240" w:lineRule="exact"/>
        <w:rPr>
          <w:b/>
          <w:sz w:val="28"/>
          <w:highlight w:val="white"/>
        </w:rPr>
      </w:pPr>
      <w:r>
        <w:rPr>
          <w:b/>
          <w:sz w:val="28"/>
          <w:highlight w:val="white"/>
        </w:rPr>
        <w:t xml:space="preserve">регламента по предоставлению </w:t>
      </w:r>
      <w:r>
        <w:rPr>
          <w:b/>
          <w:sz w:val="28"/>
          <w:highlight w:val="white"/>
        </w:rPr>
      </w:r>
      <w:r>
        <w:rPr>
          <w:b/>
          <w:sz w:val="28"/>
          <w:highlight w:val="white"/>
        </w:rPr>
      </w:r>
    </w:p>
    <w:p>
      <w:pPr>
        <w:pStyle w:val="919"/>
        <w:spacing w:line="240" w:lineRule="exact"/>
        <w:rPr>
          <w:b/>
          <w:sz w:val="28"/>
          <w:highlight w:val="white"/>
        </w:rPr>
      </w:pPr>
      <w:r>
        <w:rPr>
          <w:b/>
          <w:sz w:val="28"/>
          <w:highlight w:val="white"/>
        </w:rPr>
        <w:t xml:space="preserve">департаментом имущественных </w:t>
      </w:r>
      <w:r>
        <w:rPr>
          <w:b/>
          <w:sz w:val="28"/>
          <w:highlight w:val="white"/>
        </w:rPr>
      </w:r>
      <w:r>
        <w:rPr>
          <w:b/>
          <w:sz w:val="28"/>
          <w:highlight w:val="white"/>
        </w:rPr>
      </w:r>
    </w:p>
    <w:p>
      <w:pPr>
        <w:pStyle w:val="919"/>
        <w:spacing w:line="240" w:lineRule="exact"/>
        <w:rPr>
          <w:b/>
          <w:sz w:val="28"/>
          <w:highlight w:val="white"/>
        </w:rPr>
      </w:pPr>
      <w:r>
        <w:rPr>
          <w:b/>
          <w:sz w:val="28"/>
          <w:highlight w:val="white"/>
        </w:rPr>
        <w:t xml:space="preserve">отношений администрации </w:t>
      </w:r>
      <w:r>
        <w:rPr>
          <w:b/>
          <w:sz w:val="28"/>
          <w:highlight w:val="white"/>
        </w:rPr>
      </w:r>
      <w:r>
        <w:rPr>
          <w:b/>
          <w:sz w:val="28"/>
          <w:highlight w:val="white"/>
        </w:rPr>
      </w:r>
    </w:p>
    <w:p>
      <w:pPr>
        <w:pStyle w:val="919"/>
        <w:spacing w:line="240" w:lineRule="exact"/>
        <w:rPr>
          <w:b/>
          <w:sz w:val="28"/>
          <w:highlight w:val="white"/>
        </w:rPr>
      </w:pPr>
      <w:r>
        <w:rPr>
          <w:b/>
          <w:sz w:val="28"/>
          <w:highlight w:val="white"/>
        </w:rPr>
        <w:t xml:space="preserve">города Перми муниципальной </w:t>
      </w:r>
      <w:r>
        <w:rPr>
          <w:b/>
          <w:sz w:val="28"/>
          <w:highlight w:val="white"/>
        </w:rPr>
      </w:r>
      <w:r>
        <w:rPr>
          <w:b/>
          <w:sz w:val="28"/>
          <w:highlight w:val="white"/>
        </w:rPr>
      </w:r>
    </w:p>
    <w:p>
      <w:pPr>
        <w:pStyle w:val="919"/>
        <w:spacing w:line="240" w:lineRule="exact"/>
        <w:rPr>
          <w:b/>
          <w:bCs/>
          <w:sz w:val="28"/>
          <w:szCs w:val="28"/>
          <w:highlight w:val="white"/>
        </w:rPr>
      </w:pPr>
      <w:r>
        <w:rPr>
          <w:b/>
          <w:sz w:val="28"/>
          <w:highlight w:val="white"/>
        </w:rPr>
        <w:t xml:space="preserve">услуги</w:t>
      </w:r>
      <w:r>
        <w:rPr>
          <w:b/>
          <w:bCs/>
          <w:sz w:val="28"/>
          <w:szCs w:val="28"/>
          <w:highlight w:val="white"/>
        </w:rPr>
        <w:t xml:space="preserve"> </w:t>
      </w:r>
      <w:r>
        <w:rPr>
          <w:b/>
          <w:sz w:val="28"/>
          <w:highlight w:val="white"/>
        </w:rPr>
        <w:t xml:space="preserve">«Отчуждение</w:t>
      </w:r>
      <w:r>
        <w:rPr>
          <w:b/>
          <w:sz w:val="28"/>
          <w:szCs w:val="28"/>
          <w:highlight w:val="white"/>
        </w:rPr>
        <w:t xml:space="preserve"> движимого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spacing w:line="240" w:lineRule="exact"/>
        <w:rPr>
          <w:b/>
          <w:bCs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и недвижимого </w:t>
      </w:r>
      <w:r>
        <w:rPr>
          <w:b/>
          <w:sz w:val="28"/>
          <w:szCs w:val="28"/>
          <w:highlight w:val="white"/>
        </w:rPr>
        <w:t xml:space="preserve">имущества,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spacing w:line="240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находящегося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в собственности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spacing w:line="240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spacing w:line="240" w:lineRule="exact"/>
        <w:rPr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город Пермь</w:t>
      </w:r>
      <w:r>
        <w:rPr>
          <w:b/>
          <w:sz w:val="28"/>
          <w:szCs w:val="28"/>
          <w:highlight w:val="white"/>
        </w:rPr>
        <w:t xml:space="preserve">, </w:t>
      </w:r>
      <w:r>
        <w:rPr>
          <w:b/>
          <w:sz w:val="28"/>
          <w:szCs w:val="28"/>
          <w:highlight w:val="white"/>
        </w:rPr>
        <w:t xml:space="preserve">арендуемого </w:t>
      </w:r>
      <w:r>
        <w:rPr>
          <w:b/>
          <w:sz w:val="28"/>
          <w:szCs w:val="28"/>
          <w:highlight w:val="white"/>
        </w:rPr>
        <w:t xml:space="preserve">субъектами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spacing w:line="240" w:lineRule="exact"/>
        <w:rPr>
          <w:b/>
          <w:bCs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малого </w:t>
      </w:r>
      <w:r>
        <w:rPr>
          <w:b/>
          <w:sz w:val="28"/>
          <w:szCs w:val="28"/>
          <w:highlight w:val="white"/>
        </w:rPr>
        <w:t xml:space="preserve">и </w:t>
      </w:r>
      <w:r>
        <w:rPr>
          <w:b/>
          <w:sz w:val="28"/>
          <w:szCs w:val="28"/>
          <w:highlight w:val="white"/>
        </w:rPr>
        <w:t xml:space="preserve">среднего </w:t>
      </w:r>
      <w:r>
        <w:rPr>
          <w:b/>
          <w:sz w:val="28"/>
          <w:szCs w:val="28"/>
          <w:highlight w:val="white"/>
        </w:rPr>
        <w:t xml:space="preserve">предпринимательств</w:t>
      </w:r>
      <w:r>
        <w:rPr>
          <w:b/>
          <w:sz w:val="28"/>
          <w:szCs w:val="28"/>
          <w:highlight w:val="white"/>
        </w:rPr>
        <w:t xml:space="preserve">а</w:t>
      </w:r>
      <w:r>
        <w:rPr>
          <w:b/>
          <w:sz w:val="28"/>
          <w:szCs w:val="28"/>
          <w:highlight w:val="white"/>
        </w:rPr>
        <w:t xml:space="preserve">,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spacing w:line="240" w:lineRule="exact"/>
        <w:rPr>
          <w:b/>
          <w:bCs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п</w:t>
      </w:r>
      <w:r>
        <w:rPr>
          <w:b/>
          <w:sz w:val="28"/>
          <w:szCs w:val="28"/>
          <w:highlight w:val="white"/>
        </w:rPr>
        <w:t xml:space="preserve">ри </w:t>
      </w:r>
      <w:r>
        <w:rPr>
          <w:b/>
          <w:sz w:val="28"/>
          <w:szCs w:val="28"/>
          <w:highlight w:val="white"/>
        </w:rPr>
        <w:t xml:space="preserve">реализации </w:t>
      </w:r>
      <w:r>
        <w:rPr>
          <w:b/>
          <w:sz w:val="28"/>
          <w:szCs w:val="28"/>
          <w:highlight w:val="white"/>
        </w:rPr>
        <w:t xml:space="preserve">ими </w:t>
      </w:r>
      <w:r>
        <w:rPr>
          <w:b/>
          <w:sz w:val="28"/>
          <w:szCs w:val="28"/>
          <w:highlight w:val="white"/>
        </w:rPr>
        <w:t xml:space="preserve">преимущественного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spacing w:line="240" w:lineRule="exact"/>
        <w:rPr>
          <w:b/>
          <w:bCs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права </w:t>
      </w:r>
      <w:r>
        <w:rPr>
          <w:b/>
          <w:sz w:val="28"/>
          <w:szCs w:val="28"/>
          <w:highlight w:val="white"/>
        </w:rPr>
        <w:t xml:space="preserve">на приобретение арендуемого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spacing w:line="240" w:lineRule="exact"/>
        <w:rPr>
          <w:b/>
          <w:bCs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sz w:val="28"/>
          <w:szCs w:val="28"/>
          <w:highlight w:val="white"/>
        </w:rPr>
        <w:t xml:space="preserve">имущества</w:t>
      </w:r>
      <w:r>
        <w:rPr>
          <w:b/>
          <w:sz w:val="28"/>
          <w:highlight w:val="white"/>
        </w:rPr>
        <w:t xml:space="preserve">»</w:t>
      </w:r>
      <w:r>
        <w:rPr>
          <w:b/>
          <w:bCs/>
          <w:sz w:val="28"/>
          <w:szCs w:val="28"/>
          <w:highlight w:val="white"/>
          <w14:ligatures w14:val="none"/>
        </w:rPr>
      </w:r>
      <w:r>
        <w:rPr>
          <w:b/>
          <w:bCs/>
          <w:sz w:val="28"/>
          <w:szCs w:val="28"/>
          <w:highlight w:val="white"/>
          <w14:ligatures w14:val="none"/>
        </w:rPr>
      </w:r>
    </w:p>
    <w:p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19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19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соответствии с Гражданским кодексом Российской Федерации, Федеральными законами от 29 июля 1998 г. № 135-ФЗ «Об оценочной деятельности </w:t>
      </w:r>
      <w:r>
        <w:rPr>
          <w:sz w:val="28"/>
          <w:szCs w:val="28"/>
          <w:highlight w:val="white"/>
        </w:rPr>
        <w:t xml:space="preserve">в</w:t>
      </w:r>
      <w:r>
        <w:rPr>
          <w:sz w:val="28"/>
          <w:szCs w:val="28"/>
          <w:highlight w:val="white"/>
        </w:rPr>
        <w:t xml:space="preserve"> Российской Федерации», </w:t>
      </w:r>
      <w:r>
        <w:rPr>
          <w:sz w:val="28"/>
          <w:szCs w:val="28"/>
          <w:highlight w:val="white"/>
        </w:rPr>
        <w:t xml:space="preserve">от 21 декабря 2001 г. № 178-ФЗ «О приватизации государственного и муниципального имущества», </w:t>
      </w:r>
      <w:r>
        <w:rPr>
          <w:sz w:val="28"/>
          <w:szCs w:val="28"/>
          <w:highlight w:val="white"/>
        </w:rPr>
        <w:t xml:space="preserve">о</w:t>
      </w:r>
      <w:r>
        <w:rPr>
          <w:sz w:val="28"/>
          <w:szCs w:val="28"/>
          <w:highlight w:val="white"/>
        </w:rPr>
        <w:t xml:space="preserve">т 06 октября 2003 г. № 131-ФЗ </w:t>
      </w: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Об общих принципах организации местного самоуправления в Российской Федерации»,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от 24 июля 2007</w:t>
      </w:r>
      <w:r>
        <w:rPr>
          <w:sz w:val="28"/>
          <w:szCs w:val="28"/>
          <w:highlight w:val="white"/>
        </w:rPr>
        <w:t xml:space="preserve"> г.</w:t>
      </w:r>
      <w:r>
        <w:rPr>
          <w:sz w:val="28"/>
          <w:szCs w:val="28"/>
          <w:highlight w:val="white"/>
        </w:rPr>
        <w:t xml:space="preserve"> № 209-ФЗ «О развитии малого и среднего предпринимательства </w:t>
      </w:r>
      <w:r>
        <w:rPr>
          <w:sz w:val="28"/>
          <w:szCs w:val="28"/>
          <w:highlight w:val="white"/>
        </w:rPr>
        <w:t xml:space="preserve">в Российской Федерации», </w:t>
      </w:r>
      <w:r>
        <w:rPr>
          <w:sz w:val="28"/>
          <w:szCs w:val="28"/>
          <w:highlight w:val="white"/>
        </w:rPr>
        <w:t xml:space="preserve">от 22 июля 2008 г. № 159-ФЗ «</w:t>
      </w:r>
      <w:r>
        <w:rPr>
          <w:sz w:val="28"/>
          <w:szCs w:val="28"/>
          <w:highlight w:val="white"/>
        </w:rPr>
        <w:t xml:space="preserve">Об особенно</w:t>
      </w:r>
      <w:r>
        <w:rPr>
          <w:sz w:val="28"/>
          <w:szCs w:val="28"/>
          <w:highlight w:val="white"/>
        </w:rPr>
        <w:t xml:space="preserve">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>
        <w:rPr>
          <w:sz w:val="28"/>
          <w:szCs w:val="28"/>
          <w:highlight w:val="white"/>
        </w:rPr>
        <w:t xml:space="preserve">», от 27 июля 2010 г. № 210-ФЗ «Об организации предоставления государственных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и муниципальных услуг», </w:t>
      </w:r>
      <w:r>
        <w:rPr>
          <w:sz w:val="28"/>
          <w:szCs w:val="28"/>
          <w:highlight w:val="white"/>
        </w:rPr>
        <w:t xml:space="preserve">от 20 марта 2025 г. №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3</w:t>
      </w:r>
      <w:r>
        <w:rPr>
          <w:sz w:val="28"/>
          <w:szCs w:val="28"/>
          <w:highlight w:val="white"/>
        </w:rPr>
        <w:t xml:space="preserve">3</w:t>
      </w:r>
      <w:r>
        <w:rPr>
          <w:sz w:val="28"/>
          <w:szCs w:val="28"/>
          <w:highlight w:val="white"/>
        </w:rPr>
        <w:t xml:space="preserve">-ФЗ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О</w:t>
      </w:r>
      <w:r>
        <w:rPr>
          <w:sz w:val="28"/>
          <w:szCs w:val="28"/>
          <w:highlight w:val="white"/>
        </w:rPr>
        <w:t xml:space="preserve">б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о</w:t>
      </w:r>
      <w:r>
        <w:rPr>
          <w:sz w:val="28"/>
          <w:szCs w:val="28"/>
          <w:highlight w:val="white"/>
        </w:rPr>
        <w:t xml:space="preserve">б</w:t>
      </w:r>
      <w:r>
        <w:rPr>
          <w:sz w:val="28"/>
          <w:szCs w:val="28"/>
          <w:highlight w:val="white"/>
        </w:rPr>
        <w:t xml:space="preserve">щ</w:t>
      </w:r>
      <w:r>
        <w:rPr>
          <w:sz w:val="28"/>
          <w:szCs w:val="28"/>
          <w:highlight w:val="white"/>
        </w:rPr>
        <w:t xml:space="preserve">и</w:t>
      </w:r>
      <w:r>
        <w:rPr>
          <w:sz w:val="28"/>
          <w:szCs w:val="28"/>
          <w:highlight w:val="white"/>
        </w:rPr>
        <w:t xml:space="preserve">х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</w:t>
      </w:r>
      <w:r>
        <w:rPr>
          <w:sz w:val="28"/>
          <w:szCs w:val="28"/>
          <w:highlight w:val="white"/>
        </w:rPr>
        <w:t xml:space="preserve">р</w:t>
      </w:r>
      <w:r>
        <w:rPr>
          <w:sz w:val="28"/>
          <w:szCs w:val="28"/>
          <w:highlight w:val="white"/>
        </w:rPr>
        <w:t xml:space="preserve">и</w:t>
      </w:r>
      <w:r>
        <w:rPr>
          <w:sz w:val="28"/>
          <w:szCs w:val="28"/>
          <w:highlight w:val="white"/>
        </w:rPr>
        <w:t xml:space="preserve">н</w:t>
      </w:r>
      <w:r>
        <w:rPr>
          <w:sz w:val="28"/>
          <w:szCs w:val="28"/>
          <w:highlight w:val="white"/>
        </w:rPr>
        <w:t xml:space="preserve">ц</w:t>
      </w:r>
      <w:r>
        <w:rPr>
          <w:sz w:val="28"/>
          <w:szCs w:val="28"/>
          <w:highlight w:val="white"/>
        </w:rPr>
        <w:t xml:space="preserve">и</w:t>
      </w:r>
      <w:r>
        <w:rPr>
          <w:sz w:val="28"/>
          <w:szCs w:val="28"/>
          <w:highlight w:val="white"/>
        </w:rPr>
        <w:t xml:space="preserve">п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  <w:highlight w:val="white"/>
        </w:rPr>
        <w:t xml:space="preserve">х</w:t>
      </w:r>
      <w:r>
        <w:rPr>
          <w:sz w:val="28"/>
          <w:szCs w:val="28"/>
          <w:highlight w:val="white"/>
        </w:rPr>
        <w:t xml:space="preserve"> организации местного </w:t>
      </w:r>
      <w:r>
        <w:rPr>
          <w:sz w:val="28"/>
          <w:szCs w:val="28"/>
          <w:highlight w:val="white"/>
        </w:rPr>
        <w:t xml:space="preserve">с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  <w:highlight w:val="white"/>
        </w:rPr>
        <w:t xml:space="preserve">м</w:t>
      </w:r>
      <w:r>
        <w:rPr>
          <w:sz w:val="28"/>
          <w:szCs w:val="28"/>
          <w:highlight w:val="white"/>
        </w:rPr>
        <w:t xml:space="preserve">о</w:t>
      </w:r>
      <w:r>
        <w:rPr>
          <w:sz w:val="28"/>
          <w:szCs w:val="28"/>
          <w:highlight w:val="white"/>
        </w:rPr>
        <w:t xml:space="preserve">у</w:t>
      </w:r>
      <w:r>
        <w:rPr>
          <w:sz w:val="28"/>
          <w:szCs w:val="28"/>
          <w:highlight w:val="white"/>
        </w:rPr>
        <w:t xml:space="preserve">п</w:t>
      </w:r>
      <w:r>
        <w:rPr>
          <w:sz w:val="28"/>
          <w:szCs w:val="28"/>
          <w:highlight w:val="white"/>
        </w:rPr>
        <w:t xml:space="preserve">р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  <w:highlight w:val="white"/>
        </w:rPr>
        <w:t xml:space="preserve">в</w:t>
      </w:r>
      <w:r>
        <w:rPr>
          <w:sz w:val="28"/>
          <w:szCs w:val="28"/>
          <w:highlight w:val="white"/>
        </w:rPr>
        <w:t xml:space="preserve">л</w:t>
      </w:r>
      <w:r>
        <w:rPr>
          <w:sz w:val="28"/>
          <w:szCs w:val="28"/>
          <w:highlight w:val="white"/>
        </w:rPr>
        <w:t xml:space="preserve">е</w:t>
      </w:r>
      <w:r>
        <w:rPr>
          <w:sz w:val="28"/>
          <w:szCs w:val="28"/>
          <w:highlight w:val="white"/>
        </w:rPr>
        <w:t xml:space="preserve">н</w:t>
      </w:r>
      <w:r>
        <w:rPr>
          <w:sz w:val="28"/>
          <w:szCs w:val="28"/>
          <w:highlight w:val="white"/>
        </w:rPr>
        <w:t xml:space="preserve">и</w:t>
      </w:r>
      <w:r>
        <w:rPr>
          <w:sz w:val="28"/>
          <w:szCs w:val="28"/>
          <w:highlight w:val="white"/>
        </w:rPr>
        <w:t xml:space="preserve">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 </w:t>
      </w:r>
      <w:r>
        <w:rPr>
          <w:sz w:val="28"/>
          <w:szCs w:val="28"/>
          <w:highlight w:val="white"/>
        </w:rPr>
        <w:t xml:space="preserve">е</w:t>
      </w:r>
      <w:r>
        <w:rPr>
          <w:sz w:val="28"/>
          <w:szCs w:val="28"/>
          <w:highlight w:val="white"/>
        </w:rPr>
        <w:t xml:space="preserve">д</w:t>
      </w:r>
      <w:r>
        <w:rPr>
          <w:sz w:val="28"/>
          <w:szCs w:val="28"/>
          <w:highlight w:val="white"/>
        </w:rPr>
        <w:t xml:space="preserve">и</w:t>
      </w:r>
      <w:r>
        <w:rPr>
          <w:sz w:val="28"/>
          <w:szCs w:val="28"/>
          <w:highlight w:val="white"/>
        </w:rPr>
        <w:t xml:space="preserve">н</w:t>
      </w:r>
      <w:r>
        <w:rPr>
          <w:sz w:val="28"/>
          <w:szCs w:val="28"/>
          <w:highlight w:val="white"/>
        </w:rPr>
        <w:t xml:space="preserve">о</w:t>
      </w:r>
      <w:r>
        <w:rPr>
          <w:sz w:val="28"/>
          <w:szCs w:val="28"/>
          <w:highlight w:val="white"/>
        </w:rPr>
        <w:t xml:space="preserve">й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</w:t>
      </w:r>
      <w:r>
        <w:rPr>
          <w:sz w:val="28"/>
          <w:szCs w:val="28"/>
          <w:highlight w:val="white"/>
        </w:rPr>
        <w:t xml:space="preserve">и</w:t>
      </w:r>
      <w:r>
        <w:rPr>
          <w:sz w:val="28"/>
          <w:szCs w:val="28"/>
          <w:highlight w:val="white"/>
        </w:rPr>
        <w:t xml:space="preserve">с</w:t>
      </w:r>
      <w:r>
        <w:rPr>
          <w:sz w:val="28"/>
          <w:szCs w:val="28"/>
          <w:highlight w:val="white"/>
        </w:rPr>
        <w:t xml:space="preserve">т</w:t>
      </w:r>
      <w:r>
        <w:rPr>
          <w:sz w:val="28"/>
          <w:szCs w:val="28"/>
          <w:highlight w:val="white"/>
        </w:rPr>
        <w:t xml:space="preserve">е</w:t>
      </w:r>
      <w:r>
        <w:rPr>
          <w:sz w:val="28"/>
          <w:szCs w:val="28"/>
          <w:highlight w:val="white"/>
        </w:rPr>
        <w:t xml:space="preserve">м</w:t>
      </w:r>
      <w:r>
        <w:rPr>
          <w:sz w:val="28"/>
          <w:szCs w:val="28"/>
          <w:highlight w:val="white"/>
        </w:rPr>
        <w:t xml:space="preserve">е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</w:t>
      </w:r>
      <w:r>
        <w:rPr>
          <w:sz w:val="28"/>
          <w:szCs w:val="28"/>
          <w:highlight w:val="white"/>
        </w:rPr>
        <w:t xml:space="preserve">у</w:t>
      </w:r>
      <w:r>
        <w:rPr>
          <w:sz w:val="28"/>
          <w:szCs w:val="28"/>
          <w:highlight w:val="white"/>
        </w:rPr>
        <w:t xml:space="preserve">б</w:t>
      </w:r>
      <w:r>
        <w:rPr>
          <w:sz w:val="28"/>
          <w:szCs w:val="28"/>
          <w:highlight w:val="white"/>
        </w:rPr>
        <w:t xml:space="preserve">л</w:t>
      </w:r>
      <w:r>
        <w:rPr>
          <w:sz w:val="28"/>
          <w:szCs w:val="28"/>
          <w:highlight w:val="white"/>
        </w:rPr>
        <w:t xml:space="preserve">и</w:t>
      </w:r>
      <w:r>
        <w:rPr>
          <w:sz w:val="28"/>
          <w:szCs w:val="28"/>
          <w:highlight w:val="white"/>
        </w:rPr>
        <w:t xml:space="preserve">ч</w:t>
      </w:r>
      <w:r>
        <w:rPr>
          <w:sz w:val="28"/>
          <w:szCs w:val="28"/>
          <w:highlight w:val="white"/>
        </w:rPr>
        <w:t xml:space="preserve">н</w:t>
      </w:r>
      <w:r>
        <w:rPr>
          <w:sz w:val="28"/>
          <w:szCs w:val="28"/>
          <w:highlight w:val="white"/>
        </w:rPr>
        <w:t xml:space="preserve">о</w:t>
      </w:r>
      <w:r>
        <w:rPr>
          <w:sz w:val="28"/>
          <w:szCs w:val="28"/>
          <w:highlight w:val="white"/>
        </w:rPr>
        <w:t xml:space="preserve">й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</w:t>
      </w:r>
      <w:r>
        <w:rPr>
          <w:sz w:val="28"/>
          <w:szCs w:val="28"/>
          <w:highlight w:val="white"/>
        </w:rPr>
        <w:t xml:space="preserve">л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  <w:highlight w:val="white"/>
        </w:rPr>
        <w:t xml:space="preserve">с</w:t>
      </w:r>
      <w:r>
        <w:rPr>
          <w:sz w:val="28"/>
          <w:szCs w:val="28"/>
          <w:highlight w:val="white"/>
        </w:rPr>
        <w:t xml:space="preserve">т</w:t>
      </w:r>
      <w:r>
        <w:rPr>
          <w:sz w:val="28"/>
          <w:szCs w:val="28"/>
          <w:highlight w:val="white"/>
        </w:rPr>
        <w:t xml:space="preserve">и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  <w:t xml:space="preserve">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распоряжением Правительства Российской Федерации от 18 сентября</w:t>
      </w:r>
      <w:r>
        <w:rPr>
          <w:sz w:val="28"/>
          <w:highlight w:val="white"/>
        </w:rPr>
        <w:t xml:space="preserve"> 2019 г. № 2113-р «О Перечне типовых государственны</w:t>
      </w:r>
      <w:r>
        <w:rPr>
          <w:sz w:val="28"/>
          <w:highlight w:val="white"/>
        </w:rPr>
        <w:t xml:space="preserve">х и муниципальных услуг, предоставляемых исполнительными органами субъектов Российской Федерации, государственными учреждениями субъектов Российской Федерации и муниципальными учреждениями, а также органами местного самоуправления», </w:t>
      </w:r>
      <w:r>
        <w:rPr>
          <w:sz w:val="28"/>
          <w:szCs w:val="28"/>
          <w:highlight w:val="white"/>
        </w:rPr>
        <w:t xml:space="preserve">Устав</w:t>
      </w:r>
      <w:r>
        <w:rPr>
          <w:sz w:val="28"/>
          <w:szCs w:val="28"/>
          <w:highlight w:val="white"/>
        </w:rPr>
        <w:t xml:space="preserve">ом</w:t>
      </w:r>
      <w:r>
        <w:rPr>
          <w:sz w:val="28"/>
          <w:szCs w:val="28"/>
          <w:highlight w:val="white"/>
        </w:rPr>
        <w:t xml:space="preserve"> города Перми, постановлением администрации города Перми от 30 декабря 2013 г. </w:t>
      </w:r>
      <w:r>
        <w:rPr>
          <w:sz w:val="28"/>
          <w:szCs w:val="28"/>
          <w:highlight w:val="white"/>
        </w:rPr>
        <w:t xml:space="preserve">№ 1270 «Об утверждении Порядка разработки и утверждения административных регламентов предоставления муниципальных услуг и Порядка проведения экспертизы проектов административных регламентов предоставления муниципальных услуг»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0"/>
        <w:jc w:val="both"/>
        <w:tabs>
          <w:tab w:val="left" w:pos="993" w:leader="none"/>
        </w:tabs>
        <w:rPr>
          <w:sz w:val="28"/>
          <w:szCs w:val="28"/>
          <w:highlight w:val="white"/>
          <w14:ligatures w14:val="none"/>
        </w:rPr>
      </w:pPr>
      <w:r>
        <w:rPr>
          <w:sz w:val="28"/>
          <w:szCs w:val="28"/>
          <w:highlight w:val="white"/>
          <w:lang w:val="en-US"/>
        </w:rPr>
        <w:t xml:space="preserve">администрация города Перми ПОСТАНОВЛЯЕТ:</w:t>
      </w:r>
      <w:r>
        <w:rPr>
          <w:sz w:val="28"/>
          <w:szCs w:val="28"/>
          <w:highlight w:val="white"/>
          <w14:ligatures w14:val="none"/>
        </w:rPr>
      </w:r>
      <w:r>
        <w:rPr>
          <w:sz w:val="28"/>
          <w:szCs w:val="28"/>
          <w:highlight w:val="white"/>
          <w14:ligatures w14:val="none"/>
        </w:rPr>
      </w:r>
    </w:p>
    <w:p>
      <w:pPr>
        <w:ind w:firstLine="709"/>
        <w:jc w:val="both"/>
        <w:tabs>
          <w:tab w:val="left" w:pos="993" w:leader="none"/>
        </w:tabs>
        <w:rPr>
          <w:b/>
          <w:bCs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1. </w:t>
      </w:r>
      <w:r>
        <w:rPr>
          <w:sz w:val="28"/>
          <w:szCs w:val="28"/>
          <w:highlight w:val="white"/>
        </w:rPr>
        <w:t xml:space="preserve">Утвердить прилагаемый Административный регламент по предоставлению </w:t>
      </w:r>
      <w:r>
        <w:rPr>
          <w:sz w:val="28"/>
          <w:szCs w:val="28"/>
          <w:highlight w:val="white"/>
        </w:rPr>
        <w:t xml:space="preserve">д</w:t>
      </w:r>
      <w:r>
        <w:rPr>
          <w:sz w:val="28"/>
          <w:szCs w:val="28"/>
          <w:highlight w:val="white"/>
        </w:rPr>
        <w:t xml:space="preserve">епартаментом имущественных отношений администрации города Перми муниципальной услуги </w:t>
      </w: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Отчуждение движимого и недвижимого имущества, </w:t>
      </w:r>
      <w:r>
        <w:rPr>
          <w:sz w:val="28"/>
          <w:szCs w:val="28"/>
          <w:highlight w:val="white"/>
        </w:rPr>
        <w:t xml:space="preserve">находящегося в собственности муниципального образования город Пермь</w:t>
      </w:r>
      <w:r>
        <w:rPr>
          <w:sz w:val="28"/>
          <w:szCs w:val="28"/>
          <w:highlight w:val="white"/>
        </w:rPr>
        <w:t xml:space="preserve">, арендуемого субъектами малого и среднего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предпринимательства, при реализации ими преимущественного права на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приобретение арендуемого имущества»</w:t>
      </w:r>
      <w:r>
        <w:rPr>
          <w:sz w:val="28"/>
          <w:szCs w:val="28"/>
          <w:highlight w:val="white"/>
        </w:rPr>
        <w:t xml:space="preserve">.</w:t>
      </w:r>
      <w:r>
        <w:rPr>
          <w:b/>
          <w:bCs/>
          <w:sz w:val="28"/>
          <w:szCs w:val="28"/>
          <w:highlight w:val="white"/>
          <w14:ligatures w14:val="none"/>
        </w:rPr>
      </w:r>
      <w:r>
        <w:rPr>
          <w:b/>
          <w:bCs/>
          <w:sz w:val="28"/>
          <w:szCs w:val="28"/>
          <w:highlight w:val="white"/>
          <w14:ligatures w14:val="none"/>
        </w:rPr>
      </w:r>
    </w:p>
    <w:p>
      <w:pPr>
        <w:pStyle w:val="919"/>
        <w:ind w:firstLine="709"/>
        <w:jc w:val="both"/>
        <w:tabs>
          <w:tab w:val="left" w:pos="993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 </w:t>
      </w:r>
      <w:r>
        <w:rPr>
          <w:sz w:val="28"/>
          <w:szCs w:val="28"/>
          <w:highlight w:val="white"/>
        </w:rPr>
        <w:t xml:space="preserve">Департаменту имущественных отношений администрации города Перми обеспечить: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993" w:leader="none"/>
        </w:tabs>
        <w:rPr>
          <w:sz w:val="28"/>
          <w:szCs w:val="28"/>
          <w:highlight w:val="white"/>
          <w14:ligatures w14:val="none"/>
        </w:rPr>
      </w:pPr>
      <w:r>
        <w:rPr>
          <w:sz w:val="28"/>
          <w:szCs w:val="28"/>
          <w:highlight w:val="white"/>
        </w:rPr>
        <w:t xml:space="preserve">размещение на о</w:t>
      </w:r>
      <w:r>
        <w:rPr>
          <w:sz w:val="28"/>
          <w:szCs w:val="28"/>
          <w:highlight w:val="white"/>
        </w:rPr>
        <w:t xml:space="preserve">фи</w:t>
      </w:r>
      <w:r>
        <w:rPr>
          <w:sz w:val="28"/>
          <w:szCs w:val="28"/>
          <w:highlight w:val="white"/>
        </w:rPr>
        <w:t xml:space="preserve">циальном сайте муниципального образования город Пермь в и</w:t>
      </w:r>
      <w:r>
        <w:rPr>
          <w:sz w:val="28"/>
          <w:szCs w:val="28"/>
          <w:highlight w:val="white"/>
        </w:rPr>
        <w:t xml:space="preserve">нформационно-телекоммуникационной сети Интернет (далее – Официальный сайт), в том числе</w:t>
      </w:r>
      <w:r>
        <w:rPr>
          <w:sz w:val="28"/>
          <w:szCs w:val="28"/>
          <w:highlight w:val="white"/>
        </w:rPr>
        <w:t xml:space="preserve"> в разделе «Муниципальные услуги», Административного регламента </w:t>
      </w:r>
      <w:r>
        <w:rPr>
          <w:color w:val="000000" w:themeColor="text1"/>
          <w:sz w:val="28"/>
          <w:szCs w:val="28"/>
          <w:highlight w:val="white"/>
        </w:rPr>
        <w:t xml:space="preserve">по предоставлению </w:t>
      </w:r>
      <w:r>
        <w:rPr>
          <w:color w:val="000000" w:themeColor="text1"/>
          <w:sz w:val="28"/>
          <w:szCs w:val="28"/>
          <w:highlight w:val="white"/>
        </w:rPr>
        <w:t xml:space="preserve">д</w:t>
      </w:r>
      <w:r>
        <w:rPr>
          <w:color w:val="000000" w:themeColor="text1"/>
          <w:sz w:val="28"/>
          <w:szCs w:val="28"/>
          <w:highlight w:val="white"/>
        </w:rPr>
        <w:t xml:space="preserve">епартаментом имущественных отношений администрации города Перми муниципальной услуги </w:t>
      </w:r>
      <w:r>
        <w:rPr>
          <w:sz w:val="28"/>
          <w:szCs w:val="28"/>
          <w:highlight w:val="white"/>
        </w:rPr>
        <w:t xml:space="preserve">«Отчуждение движимого и недвижимого имущества, </w:t>
      </w:r>
      <w:r>
        <w:rPr>
          <w:sz w:val="28"/>
          <w:szCs w:val="28"/>
          <w:highlight w:val="white"/>
        </w:rPr>
        <w:t xml:space="preserve">находящегося в собственности муниципального образования город Пермь</w:t>
      </w:r>
      <w:r>
        <w:rPr>
          <w:sz w:val="28"/>
          <w:szCs w:val="28"/>
          <w:highlight w:val="white"/>
        </w:rPr>
        <w:t xml:space="preserve">, арендуемого субъектами малого и среднего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предпринимательства, при реализации ими преимущественного права на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приобретение арендуемого имущества»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(далее – муниципальная услуга)</w:t>
      </w:r>
      <w:r>
        <w:rPr>
          <w:sz w:val="28"/>
          <w:szCs w:val="28"/>
          <w:highlight w:val="white"/>
        </w:rPr>
        <w:t xml:space="preserve"> в течение 5 рабочих дней со дня его утверждения;</w:t>
      </w:r>
      <w:r>
        <w:rPr>
          <w:sz w:val="28"/>
          <w:szCs w:val="28"/>
          <w:highlight w:val="white"/>
          <w14:ligatures w14:val="none"/>
        </w:rPr>
      </w:r>
      <w:r>
        <w:rPr>
          <w:sz w:val="28"/>
          <w:szCs w:val="28"/>
          <w:highlight w:val="white"/>
          <w14:ligatures w14:val="none"/>
        </w:rPr>
      </w:r>
    </w:p>
    <w:p>
      <w:pPr>
        <w:ind w:firstLine="709"/>
        <w:jc w:val="both"/>
        <w:tabs>
          <w:tab w:val="left" w:pos="993" w:leader="none"/>
        </w:tabs>
        <w:rPr>
          <w:sz w:val="28"/>
          <w:szCs w:val="28"/>
          <w:highlight w:val="white"/>
          <w14:ligatures w14:val="none"/>
        </w:rPr>
      </w:pPr>
      <w:r>
        <w:rPr>
          <w:sz w:val="28"/>
          <w:szCs w:val="28"/>
          <w:highlight w:val="white"/>
        </w:rPr>
        <w:t xml:space="preserve">размещение информации о муниципальной услуге в Реестре муниципальных услуг, предоставляемых администрацией город</w:t>
      </w:r>
      <w:r>
        <w:rPr>
          <w:sz w:val="28"/>
          <w:szCs w:val="28"/>
          <w:highlight w:val="white"/>
        </w:rPr>
        <w:t xml:space="preserve">а Перми, в установленном администрацией города Перми порядке, не позднее 3 рабочих дней со дня вступления в силу настоящего постановления;</w:t>
      </w:r>
      <w:r>
        <w:rPr>
          <w:sz w:val="28"/>
          <w:szCs w:val="28"/>
          <w:highlight w:val="white"/>
          <w14:ligatures w14:val="none"/>
        </w:rPr>
      </w:r>
      <w:r>
        <w:rPr>
          <w:sz w:val="28"/>
          <w:szCs w:val="28"/>
          <w:highlight w:val="white"/>
          <w14:ligatures w14:val="none"/>
        </w:rPr>
      </w:r>
    </w:p>
    <w:p>
      <w:pPr>
        <w:ind w:firstLine="709"/>
        <w:jc w:val="both"/>
        <w:tabs>
          <w:tab w:val="left" w:pos="993" w:leader="none"/>
        </w:tabs>
        <w:rPr>
          <w:sz w:val="28"/>
          <w:szCs w:val="28"/>
          <w:highlight w:val="white"/>
          <w14:ligatures w14:val="none"/>
        </w:rPr>
      </w:pPr>
      <w:r>
        <w:rPr>
          <w:sz w:val="28"/>
          <w:szCs w:val="28"/>
          <w:highlight w:val="white"/>
        </w:rPr>
        <w:t xml:space="preserve">заключение соглашения о взаимодействии с государственным бюджетным уч</w:t>
      </w:r>
      <w:r>
        <w:rPr>
          <w:sz w:val="28"/>
          <w:szCs w:val="28"/>
          <w:highlight w:val="white"/>
        </w:rPr>
        <w:t xml:space="preserve">реждением Пермского края «Пермский краевой многофункциональный центр предоставления государственных и муниципальных услуг» (далее – МФЦ) по предоставлению муниципальной услуги в течение 30 календарных дней со дня вступления в силу настоящего постановления;</w:t>
      </w:r>
      <w:r>
        <w:rPr>
          <w:sz w:val="28"/>
          <w:szCs w:val="28"/>
          <w:highlight w:val="white"/>
          <w14:ligatures w14:val="none"/>
        </w:rPr>
      </w:r>
      <w:r>
        <w:rPr>
          <w:sz w:val="28"/>
          <w:szCs w:val="28"/>
          <w:highlight w:val="white"/>
          <w14:ligatures w14:val="none"/>
        </w:rPr>
      </w:r>
    </w:p>
    <w:p>
      <w:pPr>
        <w:ind w:firstLine="709"/>
        <w:jc w:val="both"/>
        <w:tabs>
          <w:tab w:val="left" w:pos="993" w:leader="none"/>
        </w:tabs>
        <w:rPr>
          <w:sz w:val="28"/>
          <w:szCs w:val="28"/>
          <w:highlight w:val="white"/>
          <w14:ligatures w14:val="non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разработку технологической схемы оказания муниципальной услу</w:t>
      </w:r>
      <w:r>
        <w:rPr>
          <w:sz w:val="28"/>
          <w:szCs w:val="28"/>
          <w:highlight w:val="white"/>
        </w:rPr>
        <w:t xml:space="preserve">ги, переданной для предоставления в МФЦ (далее – технологическая схема), направление технологической схемы в адрес МФЦ и размещение на Официальном сайте с указанием ее статуса в течение 30 календарных дней со дня вступления в силу настоящего постановления;</w:t>
      </w:r>
      <w:r>
        <w:rPr>
          <w:sz w:val="28"/>
          <w:szCs w:val="28"/>
          <w:highlight w:val="white"/>
          <w14:ligatures w14:val="none"/>
        </w:rPr>
      </w:r>
      <w:r>
        <w:rPr>
          <w:sz w:val="28"/>
          <w:szCs w:val="28"/>
          <w:highlight w:val="white"/>
          <w14:ligatures w14:val="none"/>
        </w:rPr>
      </w:r>
    </w:p>
    <w:p>
      <w:pPr>
        <w:ind w:firstLine="709"/>
        <w:jc w:val="both"/>
        <w:tabs>
          <w:tab w:val="left" w:pos="993" w:leader="none"/>
        </w:tabs>
        <w:rPr>
          <w:sz w:val="28"/>
          <w:szCs w:val="28"/>
          <w:highlight w:val="white"/>
          <w14:ligatures w14:val="none"/>
        </w:rPr>
      </w:pPr>
      <w:r>
        <w:rPr>
          <w:sz w:val="28"/>
          <w:szCs w:val="28"/>
          <w:highlight w:val="white"/>
        </w:rPr>
        <w:t xml:space="preserve">актуализацию реестра межведомственных и внутриведомственных процессов не позднее 5 рабочих дней со дня вступления в силу настоящего постановления.</w:t>
      </w:r>
      <w:r>
        <w:rPr>
          <w:sz w:val="28"/>
          <w:szCs w:val="28"/>
          <w:highlight w:val="white"/>
          <w14:ligatures w14:val="none"/>
        </w:rPr>
      </w:r>
      <w:r>
        <w:rPr>
          <w:sz w:val="28"/>
          <w:szCs w:val="28"/>
          <w:highlight w:val="white"/>
          <w14:ligatures w14:val="none"/>
        </w:rPr>
      </w:r>
    </w:p>
    <w:p>
      <w:pPr>
        <w:ind w:firstLine="709"/>
        <w:jc w:val="both"/>
        <w:tabs>
          <w:tab w:val="left" w:pos="993" w:leader="none"/>
        </w:tabs>
        <w:rPr>
          <w:sz w:val="28"/>
          <w:szCs w:val="28"/>
          <w:highlight w:val="white"/>
          <w14:ligatures w14:val="none"/>
        </w:rPr>
      </w:pPr>
      <w:r>
        <w:rPr>
          <w:sz w:val="28"/>
          <w:szCs w:val="28"/>
          <w:highlight w:val="white"/>
        </w:rPr>
        <w:t xml:space="preserve">3. </w:t>
      </w:r>
      <w:r>
        <w:rPr>
          <w:sz w:val="28"/>
          <w:szCs w:val="28"/>
          <w:highlight w:val="white"/>
          <w:lang w:val="en-US"/>
        </w:rPr>
        <w:t xml:space="preserve">Настоящее постановление вступает в силу со дня </w:t>
      </w:r>
      <w:r>
        <w:rPr>
          <w:sz w:val="28"/>
          <w:szCs w:val="28"/>
          <w:highlight w:val="white"/>
        </w:rPr>
        <w:t xml:space="preserve">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  <w:highlight w:val="white"/>
          <w14:ligatures w14:val="none"/>
        </w:rPr>
      </w:r>
      <w:r>
        <w:rPr>
          <w:sz w:val="28"/>
          <w:szCs w:val="28"/>
          <w:highlight w:val="white"/>
          <w14:ligatures w14:val="none"/>
        </w:rPr>
      </w:r>
    </w:p>
    <w:p>
      <w:pPr>
        <w:ind w:firstLine="709"/>
        <w:jc w:val="both"/>
        <w:tabs>
          <w:tab w:val="left" w:pos="993" w:leader="none"/>
        </w:tabs>
        <w:rPr>
          <w:sz w:val="28"/>
          <w:szCs w:val="28"/>
          <w:highlight w:val="white"/>
          <w14:ligatures w14:val="none"/>
        </w:rPr>
      </w:pPr>
      <w:r>
        <w:rPr>
          <w:sz w:val="28"/>
          <w:szCs w:val="28"/>
          <w:highlight w:val="white"/>
        </w:rPr>
        <w:t xml:space="preserve">4. </w:t>
      </w:r>
      <w:r>
        <w:rPr>
          <w:sz w:val="28"/>
          <w:szCs w:val="28"/>
          <w:highlight w:val="white"/>
        </w:rPr>
        <w:t xml:space="preserve">У</w:t>
      </w:r>
      <w:r>
        <w:rPr>
          <w:sz w:val="28"/>
          <w:szCs w:val="28"/>
          <w:highlight w:val="white"/>
        </w:rPr>
        <w:t xml:space="preserve">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</w:t>
      </w:r>
      <w:r>
        <w:rPr>
          <w:sz w:val="28"/>
          <w:szCs w:val="28"/>
          <w:highlight w:val="white"/>
        </w:rPr>
        <w:t xml:space="preserve">разования город Пермь».</w:t>
      </w:r>
      <w:r>
        <w:rPr>
          <w:sz w:val="28"/>
          <w:szCs w:val="28"/>
          <w:highlight w:val="white"/>
          <w14:ligatures w14:val="none"/>
        </w:rPr>
      </w:r>
      <w:r>
        <w:rPr>
          <w:sz w:val="28"/>
          <w:szCs w:val="28"/>
          <w:highlight w:val="white"/>
          <w14:ligatures w14:val="none"/>
        </w:rPr>
      </w:r>
    </w:p>
    <w:p>
      <w:pPr>
        <w:ind w:firstLine="709"/>
        <w:jc w:val="both"/>
        <w:tabs>
          <w:tab w:val="left" w:pos="993" w:leader="none"/>
        </w:tabs>
        <w:rPr>
          <w:sz w:val="28"/>
          <w:szCs w:val="28"/>
          <w:highlight w:val="white"/>
          <w14:ligatures w14:val="non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  <w14:ligatures w14:val="none"/>
        </w:rPr>
      </w:r>
      <w:r>
        <w:rPr>
          <w:sz w:val="28"/>
          <w:szCs w:val="28"/>
          <w:highlight w:val="white"/>
          <w14:ligatures w14:val="none"/>
        </w:rPr>
      </w:r>
    </w:p>
    <w:p>
      <w:pPr>
        <w:ind w:firstLine="709"/>
        <w:jc w:val="both"/>
        <w:tabs>
          <w:tab w:val="left" w:pos="993" w:leader="none"/>
        </w:tabs>
        <w:rPr>
          <w:sz w:val="28"/>
          <w:szCs w:val="28"/>
          <w:highlight w:val="white"/>
          <w14:ligatures w14:val="none"/>
        </w:rPr>
      </w:pPr>
      <w:r>
        <w:rPr>
          <w:sz w:val="28"/>
          <w:szCs w:val="28"/>
          <w:highlight w:val="white"/>
        </w:rPr>
        <w:t xml:space="preserve">5.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hyperlink r:id="rId14" w:tooltip="www.gorodperm.ru" w:history="1">
        <w:r>
          <w:rPr>
            <w:sz w:val="28"/>
            <w:szCs w:val="28"/>
            <w:highlight w:val="white"/>
          </w:rPr>
          <w:t xml:space="preserve">www.gorodperm.ru</w:t>
        </w:r>
      </w:hyperlink>
      <w:r>
        <w:rPr>
          <w:sz w:val="28"/>
          <w:szCs w:val="28"/>
          <w:highlight w:val="white"/>
        </w:rPr>
        <w:t xml:space="preserve">».</w:t>
      </w:r>
      <w:r>
        <w:rPr>
          <w:sz w:val="28"/>
          <w:szCs w:val="28"/>
          <w:highlight w:val="white"/>
          <w14:ligatures w14:val="none"/>
        </w:rPr>
      </w:r>
      <w:r>
        <w:rPr>
          <w:sz w:val="28"/>
          <w:szCs w:val="28"/>
          <w:highlight w:val="white"/>
          <w14:ligatures w14:val="none"/>
        </w:rPr>
      </w:r>
    </w:p>
    <w:p>
      <w:pPr>
        <w:ind w:firstLine="709"/>
        <w:jc w:val="both"/>
        <w:tabs>
          <w:tab w:val="left" w:pos="993" w:leader="none"/>
        </w:tabs>
        <w:rPr>
          <w:sz w:val="28"/>
          <w:szCs w:val="28"/>
          <w:highlight w:val="white"/>
          <w14:ligatures w14:val="none"/>
        </w:rPr>
      </w:pPr>
      <w:r>
        <w:rPr>
          <w:sz w:val="28"/>
          <w:szCs w:val="28"/>
          <w:highlight w:val="white"/>
        </w:rPr>
        <w:t xml:space="preserve">6. </w:t>
      </w:r>
      <w:r>
        <w:rPr>
          <w:sz w:val="28"/>
          <w:szCs w:val="28"/>
          <w:highlight w:val="white"/>
          <w:lang w:val="en-US"/>
        </w:rPr>
        <w:t xml:space="preserve">Контроль за исполнением настоящего постановления возложить </w:t>
      </w:r>
      <w:r>
        <w:rPr>
          <w:sz w:val="28"/>
          <w:szCs w:val="28"/>
          <w:highlight w:val="white"/>
          <w:lang w:val="en-US"/>
        </w:rPr>
        <w:br w:type="textWrapping" w:clear="all"/>
      </w:r>
      <w:r>
        <w:rPr>
          <w:sz w:val="28"/>
          <w:szCs w:val="28"/>
          <w:highlight w:val="white"/>
          <w:lang w:val="en-US"/>
        </w:rPr>
        <w:t xml:space="preserve">на заместителя главы администрации города Перми</w:t>
      </w:r>
      <w:r>
        <w:rPr>
          <w:sz w:val="28"/>
          <w:szCs w:val="28"/>
          <w:highlight w:val="white"/>
          <w:lang w:val="en-US"/>
        </w:rPr>
        <w:t xml:space="preserve"> Лебедеву А.В.</w:t>
      </w:r>
      <w:r>
        <w:rPr>
          <w:sz w:val="28"/>
          <w:szCs w:val="28"/>
          <w:highlight w:val="white"/>
          <w14:ligatures w14:val="none"/>
        </w:rPr>
      </w:r>
      <w:r>
        <w:rPr>
          <w:sz w:val="28"/>
          <w:szCs w:val="28"/>
          <w:highlight w:val="white"/>
          <w14:ligatures w14:val="none"/>
        </w:rPr>
      </w:r>
    </w:p>
    <w:p>
      <w:pPr>
        <w:pStyle w:val="919"/>
        <w:jc w:val="both"/>
        <w:tabs>
          <w:tab w:val="left" w:pos="993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19"/>
        <w:jc w:val="both"/>
        <w:tabs>
          <w:tab w:val="left" w:pos="993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19"/>
        <w:jc w:val="both"/>
        <w:tabs>
          <w:tab w:val="left" w:pos="993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19"/>
        <w:tabs>
          <w:tab w:val="left" w:pos="993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И.о. </w:t>
      </w:r>
      <w:r>
        <w:rPr>
          <w:sz w:val="28"/>
          <w:szCs w:val="28"/>
          <w:highlight w:val="white"/>
        </w:rPr>
        <w:t xml:space="preserve">Главы города Перми                                                               </w:t>
      </w:r>
      <w:r>
        <w:rPr>
          <w:sz w:val="28"/>
          <w:szCs w:val="28"/>
          <w:highlight w:val="white"/>
        </w:rPr>
        <w:t xml:space="preserve">        Д.К.</w:t>
      </w:r>
      <w:r>
        <w:rPr>
          <w:sz w:val="28"/>
          <w:szCs w:val="28"/>
          <w:highlight w:val="white"/>
        </w:rPr>
        <w:t xml:space="preserve"> Галиханов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tabs>
          <w:tab w:val="left" w:pos="993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55"/>
        <w:ind w:firstLine="5103"/>
        <w:jc w:val="both"/>
        <w:spacing w:line="240" w:lineRule="exact"/>
        <w:rPr>
          <w:highlight w:val="white"/>
        </w:rPr>
        <w:sectPr>
          <w:headerReference w:type="default" r:id="rId9"/>
          <w:headerReference w:type="even" r:id="rId10"/>
          <w:footerReference w:type="default" r:id="rId12"/>
          <w:footnotePr/>
          <w:endnotePr/>
          <w:type w:val="nextPage"/>
          <w:pgSz w:w="11906" w:h="16838" w:orient="portrait"/>
          <w:pgMar w:top="1134" w:right="567" w:bottom="1134" w:left="1418" w:header="363" w:footer="709" w:gutter="0"/>
          <w:cols w:num="1" w:sep="0" w:space="708" w:equalWidth="1"/>
          <w:docGrid w:linePitch="360"/>
          <w:titlePg/>
        </w:sectPr>
        <w:outlineLvl w:val="0"/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955"/>
        <w:ind w:left="5386" w:firstLine="0"/>
        <w:jc w:val="both"/>
        <w:spacing w:line="240" w:lineRule="exact"/>
        <w:rPr>
          <w:highlight w:val="white"/>
        </w:rPr>
        <w:outlineLvl w:val="0"/>
        <w:suppressLineNumbers w:val="0"/>
      </w:pPr>
      <w:r>
        <w:rPr>
          <w:highlight w:val="white"/>
        </w:rPr>
        <w:t xml:space="preserve">УТВЕР</w:t>
      </w:r>
      <w:r>
        <w:rPr>
          <w:highlight w:val="white"/>
        </w:rPr>
        <w:t xml:space="preserve">ЖДЕН</w:t>
      </w:r>
      <w:r>
        <w:rPr>
          <w:highlight w:val="white"/>
        </w:rPr>
      </w:r>
      <w:r>
        <w:rPr>
          <w:highlight w:val="white"/>
        </w:rPr>
      </w:r>
    </w:p>
    <w:p>
      <w:pPr>
        <w:pStyle w:val="919"/>
        <w:ind w:left="5386" w:firstLine="0"/>
        <w:spacing w:line="240" w:lineRule="exact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п</w:t>
      </w:r>
      <w:r>
        <w:rPr>
          <w:sz w:val="28"/>
          <w:szCs w:val="28"/>
          <w:highlight w:val="white"/>
        </w:rPr>
        <w:t xml:space="preserve">остановлением администрации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19"/>
        <w:ind w:left="5386" w:firstLine="0"/>
        <w:spacing w:line="240" w:lineRule="exact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города Перми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55"/>
        <w:ind w:left="5386" w:firstLine="0"/>
        <w:jc w:val="both"/>
        <w:spacing w:line="240" w:lineRule="exact"/>
        <w:rPr>
          <w:highlight w:val="white"/>
        </w:rPr>
        <w:outlineLvl w:val="0"/>
        <w:suppressLineNumbers w:val="0"/>
      </w:pPr>
      <w:r>
        <w:rPr>
          <w:highlight w:val="white"/>
        </w:rPr>
        <w:t xml:space="preserve">от</w:t>
      </w:r>
      <w:r>
        <w:rPr>
          <w:highlight w:val="white"/>
        </w:rPr>
        <w:t xml:space="preserve"> 30.04.2026 № 255</w:t>
      </w:r>
      <w:r>
        <w:rPr>
          <w:highlight w:val="white"/>
        </w:rPr>
      </w:r>
      <w:r>
        <w:rPr>
          <w:highlight w:val="white"/>
        </w:rPr>
      </w:r>
    </w:p>
    <w:p>
      <w:pPr>
        <w:pStyle w:val="955"/>
        <w:ind w:firstLine="5103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955"/>
        <w:ind w:firstLine="5103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955"/>
        <w:ind w:firstLine="5103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1014"/>
        <w:jc w:val="center"/>
        <w:spacing w:line="24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highlight w:val="white"/>
        </w:rPr>
      </w:r>
      <w:bookmarkStart w:id="0" w:name="P39"/>
      <w:r>
        <w:rPr>
          <w:highlight w:val="white"/>
        </w:rPr>
      </w:r>
      <w:bookmarkEnd w:id="0"/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АДМИНИСТРАТИВНЫЙ РЕГЛАМЕНТ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14"/>
        <w:jc w:val="center"/>
        <w:spacing w:line="240" w:lineRule="exact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 предоставлению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епартаментом имущественны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х отношений 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>
      <w:pPr>
        <w:pStyle w:val="1014"/>
        <w:jc w:val="center"/>
        <w:spacing w:line="240" w:lineRule="exact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администрации города Перми муниципально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й услуг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«Отчуждение 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>
      <w:pPr>
        <w:pStyle w:val="1014"/>
        <w:jc w:val="center"/>
        <w:spacing w:line="240" w:lineRule="exact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движимого и недвижимого имущества,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находящегося в собственности 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>
      <w:pPr>
        <w:pStyle w:val="1014"/>
        <w:jc w:val="center"/>
        <w:spacing w:line="240" w:lineRule="exact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муниципального образования город Пермь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арендуемого субъектами малого 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>
      <w:pPr>
        <w:pStyle w:val="1014"/>
        <w:jc w:val="center"/>
        <w:spacing w:line="240" w:lineRule="exact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 среднего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предпринимательства, при реализации ими преимущественного 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>
      <w:pPr>
        <w:pStyle w:val="1014"/>
        <w:jc w:val="center"/>
        <w:spacing w:line="240" w:lineRule="exact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права на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приобретение арендуемого имущества»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>
      <w:pPr>
        <w:pStyle w:val="1014"/>
        <w:jc w:val="center"/>
        <w:spacing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14:ligatures w14:val="none"/>
        </w:rPr>
        <w:outlineLvl w:val="1"/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14:ligatures w14:val="none"/>
        </w:rPr>
      </w:r>
    </w:p>
    <w:p>
      <w:pPr>
        <w:pStyle w:val="1014"/>
        <w:jc w:val="center"/>
        <w:rPr>
          <w:rFonts w:ascii="Times New Roman" w:hAnsi="Times New Roman" w:cs="Times New Roman"/>
          <w:sz w:val="28"/>
          <w:szCs w:val="28"/>
          <w:highlight w:val="white"/>
        </w:rPr>
        <w:outlineLvl w:val="1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I. Общие положения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14"/>
        <w:jc w:val="center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1.1. Настоящий А</w:t>
      </w:r>
      <w:r>
        <w:rPr>
          <w:highlight w:val="white"/>
        </w:rPr>
        <w:t xml:space="preserve">дминистративный регламент предоставления </w:t>
      </w:r>
      <w:r>
        <w:rPr>
          <w:highlight w:val="white"/>
        </w:rPr>
        <w:t xml:space="preserve">д</w:t>
      </w:r>
      <w:r>
        <w:rPr>
          <w:highlight w:val="white"/>
        </w:rPr>
        <w:t xml:space="preserve">епартаментом имущественных отношений администрации города Перми муниципальной услуги </w:t>
      </w:r>
      <w:r>
        <w:rPr>
          <w:sz w:val="28"/>
          <w:szCs w:val="28"/>
          <w:highlight w:val="white"/>
        </w:rPr>
        <w:t xml:space="preserve">«Отчуждение движимого и недвижимого имущества, </w:t>
      </w:r>
      <w:r>
        <w:rPr>
          <w:sz w:val="28"/>
          <w:szCs w:val="28"/>
          <w:highlight w:val="white"/>
        </w:rPr>
        <w:t xml:space="preserve">находящегося в собственности муниципального образования город Пермь</w:t>
      </w:r>
      <w:r>
        <w:rPr>
          <w:sz w:val="28"/>
          <w:szCs w:val="28"/>
          <w:highlight w:val="white"/>
        </w:rPr>
        <w:t xml:space="preserve">, арендуемого субъектами малого и среднего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предпринимательства, при реализации ими преимущественного права на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приобретение арендуемого имущества»</w:t>
      </w:r>
      <w:r>
        <w:rPr>
          <w:sz w:val="28"/>
          <w:szCs w:val="28"/>
          <w:highlight w:val="white"/>
        </w:rPr>
        <w:t xml:space="preserve"> </w:t>
      </w:r>
      <w:r>
        <w:rPr>
          <w:highlight w:val="white"/>
        </w:rPr>
        <w:t xml:space="preserve">(далее – </w:t>
      </w:r>
      <w:r>
        <w:rPr>
          <w:highlight w:val="white"/>
        </w:rPr>
        <w:t xml:space="preserve">Административный регламент, Департамент, </w:t>
      </w:r>
      <w:r>
        <w:rPr>
          <w:highlight w:val="white"/>
        </w:rPr>
        <w:t xml:space="preserve">муниципальная услуга, </w:t>
      </w:r>
      <w:r>
        <w:rPr>
          <w:highlight w:val="white"/>
        </w:rPr>
        <w:t xml:space="preserve">арендуемое имущество</w:t>
      </w:r>
      <w:r>
        <w:rPr>
          <w:highlight w:val="white"/>
        </w:rPr>
        <w:t xml:space="preserve">) определяет </w:t>
      </w:r>
      <w:r>
        <w:rPr>
          <w:highlight w:val="white"/>
        </w:rPr>
        <w:t xml:space="preserve">стандарт и порядок предоставления муниципальной услуги Департаментом.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1.2. </w:t>
      </w:r>
      <w:r>
        <w:rPr>
          <w:highlight w:val="white"/>
        </w:rPr>
        <w:t xml:space="preserve">Заявителями на получение муниципальной услуги являются с</w:t>
      </w:r>
      <w:r>
        <w:rPr>
          <w:highlight w:val="white"/>
        </w:rPr>
        <w:t xml:space="preserve">убъекты малого и среднего предпринимательства</w:t>
      </w:r>
      <w:r>
        <w:rPr>
          <w:highlight w:val="white"/>
        </w:rPr>
        <w:t xml:space="preserve">, соответствующие установленным </w:t>
      </w:r>
      <w:r>
        <w:rPr>
          <w:highlight w:val="white"/>
        </w:rPr>
        <w:t xml:space="preserve">Федеральным законом от 22 июля 2008 г. № 159-ФЗ «О</w:t>
      </w:r>
      <w:r>
        <w:rPr>
          <w:highlight w:val="white"/>
        </w:rPr>
        <w:t xml:space="preserve">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</w:t>
      </w:r>
      <w:r>
        <w:rPr>
          <w:highlight w:val="white"/>
        </w:rPr>
        <w:t xml:space="preserve">а, и </w:t>
      </w:r>
      <w:r>
        <w:rPr>
          <w:highlight w:val="white"/>
        </w:rPr>
        <w:t xml:space="preserve">о внесении изменений в отдельны</w:t>
      </w:r>
      <w:r>
        <w:rPr>
          <w:highlight w:val="white"/>
        </w:rPr>
        <w:t xml:space="preserve">е законодательные акты Российской Федерации» (далее – Закон № 159-ФЗ) требованиям </w:t>
      </w:r>
      <w:r>
        <w:rPr>
          <w:highlight w:val="white"/>
        </w:rPr>
        <w:t xml:space="preserve">(далее – З</w:t>
      </w:r>
      <w:r>
        <w:rPr>
          <w:highlight w:val="white"/>
        </w:rPr>
        <w:t xml:space="preserve">аявитель), либо их уполномоченные представители (далее – представитель Заявителя). 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</w:r>
      <w:bookmarkStart w:id="1" w:name="P53"/>
      <w:r>
        <w:rPr>
          <w:highlight w:val="white"/>
        </w:rPr>
      </w:r>
      <w:bookmarkEnd w:id="1"/>
      <w:r>
        <w:rPr>
          <w:highlight w:val="white"/>
        </w:rPr>
        <w:t xml:space="preserve">1.3. </w:t>
      </w:r>
      <w:r>
        <w:rPr>
          <w:highlight w:val="white"/>
        </w:rPr>
        <w:t xml:space="preserve">Заявление </w:t>
      </w:r>
      <w:r>
        <w:rPr>
          <w:highlight w:val="white"/>
        </w:rPr>
        <w:t xml:space="preserve">о предоставлении муниципальной услуги (далее – Заявление) направляется в Департамент в электронном</w:t>
      </w:r>
      <w:r>
        <w:rPr>
          <w:highlight w:val="white"/>
        </w:rPr>
        <w:t xml:space="preserve"> виде посредством федеральной государственной информационной системы «</w:t>
      </w:r>
      <w:r>
        <w:rPr>
          <w:highlight w:val="white"/>
        </w:rPr>
        <w:t xml:space="preserve">Единый портал государственных и муниципальных услуг (функций)» </w:t>
      </w:r>
      <w:r>
        <w:rPr>
          <w:highlight w:val="white"/>
        </w:rPr>
        <w:t xml:space="preserve">(далее – Единый портал)</w:t>
      </w:r>
      <w:r>
        <w:rPr>
          <w:highlight w:val="white"/>
        </w:rPr>
        <w:t xml:space="preserve">, в том числе из государственного бюджетного учреждения Пермского края «Пермск</w:t>
      </w:r>
      <w:r>
        <w:rPr>
          <w:highlight w:val="white"/>
        </w:rPr>
        <w:t xml:space="preserve">ий краевой многофункциональный центр предоставления государственных и муниципальных услуг» (далее –</w:t>
      </w:r>
      <w:r>
        <w:rPr>
          <w:highlight w:val="white"/>
        </w:rPr>
        <w:t xml:space="preserve"> МФЦ), а также может быть направлено в </w:t>
      </w:r>
      <w:r>
        <w:rPr>
          <w:strike w:val="0"/>
          <w:highlight w:val="white"/>
        </w:rPr>
        <w:t xml:space="preserve">форме </w:t>
      </w:r>
      <w:r>
        <w:rPr>
          <w:highlight w:val="white"/>
        </w:rPr>
        <w:t xml:space="preserve">документа, оформленного на бумажном носител</w:t>
      </w:r>
      <w:r>
        <w:rPr>
          <w:highlight w:val="white"/>
        </w:rPr>
        <w:t xml:space="preserve">е,</w:t>
      </w:r>
      <w:r>
        <w:rPr>
          <w:highlight w:val="white"/>
        </w:rPr>
        <w:t xml:space="preserve"> через МФЦ, оператора почтовой связи </w:t>
        <w:br/>
        <w:t xml:space="preserve">на почтовый адрес Департамента, </w:t>
      </w:r>
      <w:r>
        <w:rPr>
          <w:highlight w:val="white"/>
        </w:rPr>
        <w:t xml:space="preserve">подано</w:t>
      </w:r>
      <w:r>
        <w:rPr>
          <w:highlight w:val="white"/>
        </w:rPr>
        <w:t xml:space="preserve"> в ходе личного приема в </w:t>
      </w:r>
      <w:r>
        <w:rPr>
          <w:highlight w:val="white"/>
        </w:rPr>
        <w:t xml:space="preserve">Департаменте </w:t>
        <w:br/>
      </w:r>
      <w:r>
        <w:rPr>
          <w:highlight w:val="white"/>
        </w:rPr>
        <w:t xml:space="preserve">в соответствии с графиком работы Департамента.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1.4. Место нахождения, юридический и почтовый адрес Департамента: 614015, г. Пермь, ул. Сибирская, д. 14.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График работы Департамента: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понедельник-четверг: с 09.00 час. до 18.00 час.;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пятница: с 09.00 час. до 17.00 час.;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перерыв: с 13.00 час. до 13.48 час.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1.5. Информация о местонахождении, графике работы Департамента, справочных телефонах, адресе электронной почты содержится на официальном сайте муниципального образования город Пермь: </w:t>
      </w:r>
      <w:hyperlink r:id="rId15" w:tooltip="https://www.gorodperm.ru" w:history="1">
        <w:r>
          <w:rPr>
            <w:highlight w:val="white"/>
          </w:rPr>
          <w:t xml:space="preserve">https://www.gorodperm.ru</w:t>
        </w:r>
      </w:hyperlink>
      <w:r>
        <w:rPr>
          <w:highlight w:val="white"/>
        </w:rPr>
        <w:t xml:space="preserve"> (далее – официальный сайт);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Информация о местонахождении, справочных телефонах, адресах электронной почты и графиках работы филиалов МФЦ, расположенных на территории города Перми и Пермского края, содержится на официальном сайте МФЦ: </w:t>
      </w:r>
      <w:hyperlink r:id="rId16" w:tooltip="https://mfc-perm.ru" w:history="1">
        <w:r>
          <w:rPr>
            <w:highlight w:val="white"/>
          </w:rPr>
          <w:t xml:space="preserve">http://mfc-perm.ru</w:t>
        </w:r>
      </w:hyperlink>
      <w:r>
        <w:rPr>
          <w:highlight w:val="white"/>
        </w:rPr>
        <w:t xml:space="preserve">.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1.6. Консультирование Заявителей </w:t>
      </w:r>
      <w:r>
        <w:rPr>
          <w:highlight w:val="white"/>
        </w:rPr>
        <w:t xml:space="preserve">(представителей Заявителей) </w:t>
      </w:r>
      <w:r>
        <w:rPr>
          <w:highlight w:val="white"/>
        </w:rPr>
        <w:t xml:space="preserve">о порядке предоставления муниципальной услуги</w:t>
      </w:r>
      <w:r>
        <w:rPr>
          <w:highlight w:val="white"/>
        </w:rPr>
        <w:t xml:space="preserve">, </w:t>
      </w:r>
      <w:r>
        <w:rPr>
          <w:highlight w:val="white"/>
        </w:rPr>
        <w:t xml:space="preserve">о ходе выполнения Заявления, а также по иным вопросам, связанным с предоставлением муниципальной услуги, осуществляется: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работниками Департамента, в том числе по телефонам: (342) 212-65-97, </w:t>
      </w:r>
      <w:r>
        <w:rPr>
          <w:highlight w:val="white"/>
        </w:rPr>
        <w:t xml:space="preserve">(342) 212-72-64</w:t>
      </w:r>
      <w:r>
        <w:rPr>
          <w:highlight w:val="white"/>
        </w:rPr>
        <w:t xml:space="preserve">, в соответствии с графиком работы Департамента;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работниками МФЦ, в том числе по телефону: (342) 270-11-20, в соответствии с графиком работы МФЦ, а также иными способами, доступными в МФЦ.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1.7. На официальном сайте </w:t>
      </w:r>
      <w:r>
        <w:rPr>
          <w:highlight w:val="white"/>
        </w:rPr>
        <w:t xml:space="preserve">размещаются: Адми</w:t>
      </w:r>
      <w:r>
        <w:rPr>
          <w:highlight w:val="white"/>
        </w:rPr>
        <w:t xml:space="preserve">нистративный регламент, пор</w:t>
      </w:r>
      <w:r>
        <w:rPr>
          <w:highlight w:val="white"/>
        </w:rPr>
        <w:t xml:space="preserve">ядок обжалования Заявителем (представителем Заявителя) решений и действий (бездействия) Департамента, должностного лица Департамента, </w:t>
      </w:r>
      <w:r>
        <w:rPr>
          <w:highlight w:val="white"/>
        </w:rPr>
        <w:t xml:space="preserve">муниципального служащего Департамента, порядок обжалования Заявителем </w:t>
      </w:r>
      <w:r>
        <w:rPr>
          <w:highlight w:val="white"/>
        </w:rPr>
        <w:t xml:space="preserve">(представителем Заявителя)</w:t>
      </w:r>
      <w:r>
        <w:rPr>
          <w:highlight w:val="white"/>
        </w:rPr>
        <w:t xml:space="preserve"> </w:t>
      </w:r>
      <w:r>
        <w:rPr>
          <w:highlight w:val="white"/>
        </w:rPr>
        <w:t xml:space="preserve">решений</w:t>
      </w:r>
      <w:r>
        <w:rPr>
          <w:highlight w:val="white"/>
        </w:rPr>
        <w:t xml:space="preserve"> и действий (бездействия) МФЦ, работника МФЦ.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1.8. На информационных стендах Департамента размещается информация в соответствии с требованиями к помещениям, в которых предоста</w:t>
      </w:r>
      <w:r>
        <w:rPr>
          <w:highlight w:val="white"/>
        </w:rPr>
        <w:t xml:space="preserve">вляется муниципальная </w:t>
      </w:r>
      <w:r>
        <w:rPr>
          <w:highlight w:val="white"/>
        </w:rPr>
        <w:t xml:space="preserve">услуга</w:t>
      </w:r>
      <w:r>
        <w:rPr>
          <w:highlight w:val="white"/>
        </w:rPr>
        <w:t xml:space="preserve">.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1.9. Положения настоящего </w:t>
      </w:r>
      <w:r>
        <w:rPr>
          <w:highlight w:val="white"/>
        </w:rPr>
        <w:t xml:space="preserve">Административного регламента, устанавливающие предоставление муниципальной услуги в электронном виде посредством Единого портала, применяются при наличии соответствующей технической возможности.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1014"/>
        <w:jc w:val="center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2"/>
      </w:pPr>
      <w:r>
        <w:rPr>
          <w:highlight w:val="white"/>
        </w:rPr>
      </w:r>
      <w:bookmarkStart w:id="4" w:name="P50"/>
      <w:r>
        <w:rPr>
          <w:highlight w:val="white"/>
        </w:rPr>
      </w:r>
      <w:bookmarkEnd w:id="4"/>
      <w:r>
        <w:rPr>
          <w:rFonts w:ascii="Times New Roman" w:hAnsi="Times New Roman" w:cs="Times New Roman"/>
          <w:sz w:val="28"/>
          <w:szCs w:val="28"/>
          <w:highlight w:val="white"/>
          <w:lang w:val="en-US"/>
        </w:rPr>
        <w:t xml:space="preserve">II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Стандарт предоставления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муниципальной услуги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55"/>
        <w:jc w:val="both"/>
        <w:spacing w:line="240" w:lineRule="auto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955"/>
        <w:ind w:firstLine="720"/>
        <w:jc w:val="both"/>
        <w:spacing w:line="240" w:lineRule="auto"/>
        <w:rPr>
          <w:b w:val="0"/>
          <w:bCs w:val="0"/>
          <w:i/>
          <w:iCs/>
          <w:strike w:val="0"/>
          <w:highlight w:val="white"/>
          <w14:ligatures w14:val="none"/>
        </w:rPr>
      </w:pPr>
      <w:r>
        <w:rPr>
          <w:highlight w:val="white"/>
        </w:rPr>
        <w:t xml:space="preserve">2.1.</w:t>
      </w:r>
      <w:r>
        <w:rPr>
          <w:highlight w:val="white"/>
        </w:rPr>
        <w:t xml:space="preserve"> Полное наименование муниципальной услуги </w:t>
      </w:r>
      <w:r>
        <w:rPr>
          <w:rFonts w:hint="default" w:ascii="Times New Roman" w:hAnsi="Times New Roman" w:eastAsia="Times New Roman" w:cs="Times New Roman"/>
          <w:highlight w:val="white"/>
        </w:rPr>
        <w:t xml:space="preserve">–</w:t>
      </w:r>
      <w:r>
        <w:rPr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Отчуждение движимого и недвижимого имущества, </w:t>
      </w:r>
      <w:r>
        <w:rPr>
          <w:sz w:val="28"/>
          <w:szCs w:val="28"/>
          <w:highlight w:val="white"/>
        </w:rPr>
        <w:t xml:space="preserve">находящегося в собственности муниципального образования город Пермь</w:t>
      </w:r>
      <w:r>
        <w:rPr>
          <w:sz w:val="28"/>
          <w:szCs w:val="28"/>
          <w:highlight w:val="white"/>
        </w:rPr>
        <w:t xml:space="preserve">, арендуемого субъектами малого и среднего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предпринимательства, при реализации ими преимущественного права на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приобретение арендуемого имущества»</w:t>
      </w:r>
      <w:r>
        <w:rPr>
          <w:highlight w:val="white"/>
        </w:rPr>
        <w:t xml:space="preserve">. </w:t>
      </w:r>
      <w:r>
        <w:rPr>
          <w:b w:val="0"/>
          <w:bCs w:val="0"/>
          <w:i/>
          <w:iCs/>
          <w:strike w:val="0"/>
          <w:highlight w:val="white"/>
          <w14:ligatures w14:val="none"/>
        </w:rPr>
      </w:r>
      <w:r>
        <w:rPr>
          <w:b w:val="0"/>
          <w:bCs w:val="0"/>
          <w:i/>
          <w:iCs/>
          <w:strike w:val="0"/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i/>
          <w:iCs/>
          <w:highlight w:val="white"/>
          <w14:ligatures w14:val="none"/>
        </w:rPr>
      </w:pPr>
      <w:r>
        <w:rPr>
          <w:highlight w:val="white"/>
        </w:rPr>
        <w:t xml:space="preserve">2.2. Полное наименование органа, предоставляющего муниципальную услугу, </w:t>
      </w:r>
      <w:r>
        <w:rPr>
          <w:rFonts w:hint="default" w:ascii="Times New Roman" w:hAnsi="Times New Roman" w:eastAsia="Times New Roman" w:cs="Times New Roman"/>
          <w:highlight w:val="white"/>
        </w:rPr>
        <w:t xml:space="preserve">–</w:t>
      </w:r>
      <w:r>
        <w:rPr>
          <w:highlight w:val="white"/>
        </w:rPr>
        <w:t xml:space="preserve"> департамент имущественных отношений администрации города Перми. </w:t>
      </w:r>
      <w:r>
        <w:rPr>
          <w:i/>
          <w:iCs/>
          <w:highlight w:val="white"/>
          <w14:ligatures w14:val="none"/>
        </w:rPr>
      </w:r>
      <w:r>
        <w:rPr>
          <w:i/>
          <w:iCs/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</w:rPr>
      </w:pPr>
      <w:r>
        <w:rPr>
          <w:highlight w:val="white"/>
        </w:rPr>
        <w:t xml:space="preserve">2.3.</w:t>
      </w:r>
      <w:r>
        <w:rPr>
          <w:highlight w:val="white"/>
        </w:rPr>
        <w:t xml:space="preserve"> Результатом предоставления муницип</w:t>
      </w:r>
      <w:r>
        <w:rPr>
          <w:highlight w:val="white"/>
        </w:rPr>
        <w:t xml:space="preserve">альной услуги является: </w:t>
      </w:r>
      <w:r>
        <w:rPr>
          <w:highlight w:val="white"/>
        </w:rPr>
      </w:r>
      <w:r>
        <w:rPr>
          <w:highlight w:val="whit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</w:rPr>
      </w:pPr>
      <w:r>
        <w:rPr>
          <w:highlight w:val="white"/>
        </w:rPr>
        <w:t xml:space="preserve">напра</w:t>
      </w:r>
      <w:r>
        <w:rPr>
          <w:highlight w:val="white"/>
        </w:rPr>
        <w:t xml:space="preserve">вление Заявителю проекта договора купли-продажи арендуемого имущества (далее – проект договора купли-продажи)</w:t>
      </w:r>
      <w:r>
        <w:rPr>
          <w:highlight w:val="white"/>
        </w:rPr>
        <w:t xml:space="preserve">;</w:t>
      </w:r>
      <w:r>
        <w:rPr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</w:rPr>
      </w:pPr>
      <w:r>
        <w:rPr>
          <w:highlight w:val="white"/>
        </w:rPr>
        <w:t xml:space="preserve">н</w:t>
      </w:r>
      <w:r>
        <w:rPr>
          <w:highlight w:val="white"/>
        </w:rPr>
        <w:t xml:space="preserve">аправление Заявителю отказа </w:t>
      </w:r>
      <w:r>
        <w:rPr>
          <w:highlight w:val="white"/>
        </w:rPr>
        <w:t xml:space="preserve">в приобретении арендуемого имущества, при котором Заявителю отказывается в предоставлении муниципальной услуги</w:t>
      </w:r>
      <w:r>
        <w:rPr>
          <w:highlight w:val="white"/>
        </w:rPr>
        <w:t xml:space="preserve"> </w:t>
        <w:br/>
      </w:r>
      <w:r>
        <w:rPr>
          <w:highlight w:val="white"/>
        </w:rPr>
        <w:t xml:space="preserve">(</w:t>
      </w:r>
      <w:r>
        <w:rPr>
          <w:highlight w:val="white"/>
        </w:rPr>
        <w:t xml:space="preserve">далее – </w:t>
      </w:r>
      <w:r>
        <w:rPr>
          <w:highlight w:val="white"/>
        </w:rPr>
        <w:t xml:space="preserve">отказ </w:t>
      </w:r>
      <w:r>
        <w:rPr>
          <w:highlight w:val="white"/>
        </w:rPr>
        <w:t xml:space="preserve">в предоставлении муниципальной услуги</w:t>
      </w:r>
      <w:r>
        <w:rPr>
          <w:highlight w:val="white"/>
        </w:rPr>
        <w:t xml:space="preserve">)</w:t>
      </w:r>
      <w:r>
        <w:rPr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2.4. Способы получения результата предоставления муниципальной услуги: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2.4.1. в заявлении Заявитель </w:t>
      </w:r>
      <w:r>
        <w:rPr>
          <w:highlight w:val="white"/>
        </w:rPr>
        <w:t xml:space="preserve">(представитель Заявителя)</w:t>
      </w:r>
      <w:r>
        <w:rPr>
          <w:highlight w:val="white"/>
        </w:rPr>
        <w:t xml:space="preserve"> указывает один из предусмотренных формой Заявления способов получения результата предоставления муниципальной услуги;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2.4.2. если Заявитель </w:t>
      </w:r>
      <w:r>
        <w:rPr>
          <w:highlight w:val="white"/>
        </w:rPr>
        <w:t xml:space="preserve">(представитель Заявителя)</w:t>
      </w:r>
      <w:r>
        <w:rPr>
          <w:highlight w:val="white"/>
        </w:rPr>
        <w:t xml:space="preserve"> не указал способ получения результата предоставления муниципальной услуги, результат предоставления муниципальной услуги направляется Заявителю </w:t>
      </w:r>
      <w:r>
        <w:rPr>
          <w:highlight w:val="white"/>
        </w:rPr>
        <w:t xml:space="preserve">(представителю Заявителя)</w:t>
      </w:r>
      <w:r>
        <w:rPr>
          <w:highlight w:val="white"/>
        </w:rPr>
        <w:t xml:space="preserve"> способом, которым Заявление направлено в Департамент;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2.4.3. результат предоставления муниц</w:t>
      </w:r>
      <w:r>
        <w:rPr>
          <w:highlight w:val="white"/>
        </w:rPr>
        <w:t xml:space="preserve">ипальной услуги направляется в личный кабинет Заявителя </w:t>
      </w:r>
      <w:r>
        <w:rPr>
          <w:highlight w:val="white"/>
        </w:rPr>
        <w:t xml:space="preserve">(представителя Заявителя)</w:t>
      </w:r>
      <w:r>
        <w:rPr>
          <w:highlight w:val="white"/>
        </w:rPr>
        <w:t xml:space="preserve"> </w:t>
      </w:r>
      <w:r>
        <w:rPr>
          <w:highlight w:val="white"/>
        </w:rPr>
        <w:t xml:space="preserve">на Едином портале в форме электронного документа, подписанного начальником Департамента (далее – должностное лицо Депар</w:t>
      </w:r>
      <w:r>
        <w:rPr>
          <w:highlight w:val="white"/>
        </w:rPr>
        <w:t xml:space="preserve">тамента)</w:t>
      </w:r>
      <w:r>
        <w:rPr>
          <w:highlight w:val="white"/>
        </w:rPr>
        <w:t xml:space="preserve">, с использованием усиленной квалифицированной электронной подписи (далее – УКЭП) вне зависимости от способа обращения Заявителя за предоставлением муниципальной услуги и способа направления Заявителю результата предоставления муниципальной услуги.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color w:val="000000" w:themeColor="text1"/>
          <w:highlight w:val="white"/>
          <w14:ligatures w14:val="none"/>
        </w:rPr>
      </w:pPr>
      <w:r>
        <w:rPr>
          <w:highlight w:val="white"/>
        </w:rPr>
        <w:t xml:space="preserve">2.5.</w:t>
      </w:r>
      <w:r>
        <w:rPr>
          <w:color w:val="000000" w:themeColor="text1"/>
          <w:highlight w:val="white"/>
        </w:rPr>
        <w:t xml:space="preserve"> Срок предоставления муниципальной услуги Департаментом:</w:t>
      </w:r>
      <w:r>
        <w:rPr>
          <w:color w:val="000000" w:themeColor="text1"/>
          <w:highlight w:val="white"/>
          <w14:ligatures w14:val="none"/>
        </w:rPr>
      </w:r>
      <w:r>
        <w:rPr>
          <w:color w:val="000000" w:themeColor="text1"/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rStyle w:val="1028"/>
          <w:color w:val="000000" w:themeColor="text1"/>
          <w:highlight w:val="white"/>
          <w14:ligatures w14:val="none"/>
        </w:rPr>
      </w:pPr>
      <w:r>
        <w:rPr>
          <w:color w:val="000000" w:themeColor="text1"/>
          <w:highlight w:val="white"/>
        </w:rPr>
        <w:t xml:space="preserve">не более</w:t>
      </w:r>
      <w:r>
        <w:rPr>
          <w:color w:val="000000" w:themeColor="text1"/>
          <w:highlight w:val="white"/>
        </w:rPr>
        <w:t xml:space="preserve"> </w:t>
      </w:r>
      <w:r>
        <w:rPr>
          <w:color w:val="000000" w:themeColor="text1"/>
          <w:highlight w:val="white"/>
        </w:rPr>
        <w:t xml:space="preserve">142</w:t>
      </w:r>
      <w:r>
        <w:rPr>
          <w:color w:val="000000" w:themeColor="text1"/>
          <w:highlight w:val="white"/>
        </w:rPr>
        <w:t xml:space="preserve"> </w:t>
      </w:r>
      <w:r>
        <w:rPr>
          <w:color w:val="000000" w:themeColor="text1"/>
          <w:highlight w:val="white"/>
        </w:rPr>
        <w:t xml:space="preserve">к</w:t>
      </w:r>
      <w:r>
        <w:rPr>
          <w:color w:val="000000" w:themeColor="text1"/>
          <w:highlight w:val="white"/>
        </w:rPr>
        <w:t xml:space="preserve">а</w:t>
      </w:r>
      <w:r>
        <w:rPr>
          <w:color w:val="000000" w:themeColor="text1"/>
          <w:highlight w:val="white"/>
        </w:rPr>
        <w:t xml:space="preserve">лендарных дней</w:t>
      </w:r>
      <w:r>
        <w:rPr>
          <w:color w:val="000000" w:themeColor="text1"/>
          <w:highlight w:val="white"/>
        </w:rPr>
        <w:t xml:space="preserve"> со дня</w:t>
      </w:r>
      <w:r>
        <w:rPr>
          <w:color w:val="000000" w:themeColor="text1"/>
          <w:highlight w:val="white"/>
        </w:rPr>
        <w:t xml:space="preserve"> поступления Заявления </w:t>
      </w:r>
      <w:r>
        <w:rPr>
          <w:color w:val="000000" w:themeColor="text1"/>
          <w:highlight w:val="white"/>
        </w:rPr>
        <w:t xml:space="preserve">и документов, необходимых для предоставлен</w:t>
      </w:r>
      <w:r>
        <w:rPr>
          <w:color w:val="000000" w:themeColor="text1"/>
          <w:highlight w:val="white"/>
        </w:rPr>
        <w:t xml:space="preserve">ия муниципальной услуги, в </w:t>
      </w:r>
      <w:r>
        <w:rPr>
          <w:color w:val="000000" w:themeColor="text1"/>
          <w:highlight w:val="white"/>
        </w:rPr>
        <w:t xml:space="preserve">Департамент </w:t>
        <w:br/>
      </w:r>
      <w:r>
        <w:rPr>
          <w:highlight w:val="white"/>
        </w:rPr>
        <w:t xml:space="preserve">в случае, если </w:t>
      </w:r>
      <w:r>
        <w:rPr>
          <w:color w:val="000000" w:themeColor="text1"/>
          <w:highlight w:val="white"/>
        </w:rPr>
        <w:t xml:space="preserve">З</w:t>
      </w:r>
      <w:r>
        <w:rPr>
          <w:color w:val="000000" w:themeColor="text1"/>
          <w:highlight w:val="white"/>
        </w:rPr>
        <w:t xml:space="preserve">а</w:t>
      </w:r>
      <w:r>
        <w:rPr>
          <w:color w:val="000000" w:themeColor="text1"/>
          <w:highlight w:val="white"/>
        </w:rPr>
        <w:t xml:space="preserve">я</w:t>
      </w:r>
      <w:r>
        <w:rPr>
          <w:color w:val="000000" w:themeColor="text1"/>
          <w:highlight w:val="white"/>
        </w:rPr>
        <w:t xml:space="preserve">в</w:t>
      </w:r>
      <w:r>
        <w:rPr>
          <w:color w:val="000000" w:themeColor="text1"/>
          <w:highlight w:val="white"/>
        </w:rPr>
        <w:t xml:space="preserve">и</w:t>
      </w:r>
      <w:r>
        <w:rPr>
          <w:color w:val="000000" w:themeColor="text1"/>
          <w:highlight w:val="white"/>
        </w:rPr>
        <w:t xml:space="preserve">т</w:t>
      </w:r>
      <w:r>
        <w:rPr>
          <w:color w:val="000000" w:themeColor="text1"/>
          <w:highlight w:val="white"/>
        </w:rPr>
        <w:t xml:space="preserve">е</w:t>
      </w:r>
      <w:r>
        <w:rPr>
          <w:color w:val="000000" w:themeColor="text1"/>
          <w:highlight w:val="white"/>
        </w:rPr>
        <w:t xml:space="preserve">л</w:t>
      </w:r>
      <w:r>
        <w:rPr>
          <w:color w:val="000000" w:themeColor="text1"/>
          <w:highlight w:val="white"/>
        </w:rPr>
        <w:t xml:space="preserve">ь</w:t>
      </w:r>
      <w:r>
        <w:rPr>
          <w:color w:val="000000" w:themeColor="text1"/>
          <w:highlight w:val="white"/>
        </w:rPr>
        <w:t xml:space="preserve"> </w:t>
      </w:r>
      <w:r>
        <w:rPr>
          <w:color w:val="000000" w:themeColor="text1"/>
          <w:highlight w:val="white"/>
        </w:rPr>
        <w:t xml:space="preserve">соответствует требованиям</w:t>
      </w:r>
      <w:r>
        <w:rPr>
          <w:color w:val="000000" w:themeColor="text1"/>
          <w:highlight w:val="white"/>
        </w:rPr>
        <w:t xml:space="preserve">,</w:t>
      </w:r>
      <w:r>
        <w:rPr>
          <w:color w:val="000000" w:themeColor="text1"/>
          <w:highlight w:val="white"/>
        </w:rPr>
        <w:t xml:space="preserve"> предусмотр</w:t>
      </w:r>
      <w:r>
        <w:rPr>
          <w:color w:val="000000" w:themeColor="text1"/>
          <w:highlight w:val="white"/>
        </w:rPr>
        <w:t xml:space="preserve">енным</w:t>
      </w:r>
      <w:r>
        <w:rPr>
          <w:color w:val="000000" w:themeColor="text1"/>
          <w:highlight w:val="white"/>
        </w:rPr>
        <w:t xml:space="preserve"> </w:t>
      </w:r>
      <w:r>
        <w:rPr>
          <w:highlight w:val="white"/>
        </w:rPr>
        <w:t xml:space="preserve">Законом </w:t>
        <w:br/>
        <w:t xml:space="preserve">№ 159-ФЗ для реализации Заявителем преимущес</w:t>
      </w:r>
      <w:r>
        <w:rPr>
          <w:highlight w:val="white"/>
        </w:rPr>
        <w:t xml:space="preserve">твенного права на приобретение арендуемого имущества, и отчуждение арендуемого имущества, указанного в Заявлении </w:t>
      </w:r>
      <w:r>
        <w:rPr>
          <w:highlight w:val="white"/>
        </w:rPr>
        <w:t xml:space="preserve">в порядке реализации преимущественного права на его приобретение, допускается в соответствии с Законом № 159-ФЗ или другими федеральными законами</w:t>
      </w:r>
      <w:r>
        <w:rPr>
          <w:color w:val="000000" w:themeColor="text1"/>
          <w:highlight w:val="white"/>
        </w:rPr>
        <w:t xml:space="preserve">;</w:t>
      </w:r>
      <w:r>
        <w:rPr>
          <w:rStyle w:val="1028"/>
          <w:color w:val="000000" w:themeColor="text1"/>
          <w:highlight w:val="white"/>
          <w14:ligatures w14:val="none"/>
        </w:rPr>
      </w:r>
      <w:r>
        <w:rPr>
          <w:rStyle w:val="1028"/>
          <w:color w:val="000000" w:themeColor="text1"/>
          <w:highlight w:val="white"/>
          <w14:ligatures w14:val="none"/>
        </w:rPr>
      </w:r>
    </w:p>
    <w:p>
      <w:pPr>
        <w:pStyle w:val="955"/>
        <w:ind w:left="0" w:firstLine="720"/>
        <w:jc w:val="both"/>
        <w:spacing w:line="240" w:lineRule="auto"/>
        <w:rPr>
          <w:color w:val="000000" w:themeColor="text1"/>
          <w:highlight w:val="white"/>
          <w14:ligatures w14:val="none"/>
        </w:rPr>
      </w:pPr>
      <w:r>
        <w:rPr>
          <w:rStyle w:val="1028"/>
          <w:color w:val="000000" w:themeColor="text1"/>
          <w:highlight w:val="white"/>
        </w:rPr>
      </w:r>
      <w:r>
        <w:rPr>
          <w:color w:val="000000" w:themeColor="text1"/>
          <w:highlight w:val="white"/>
        </w:rPr>
        <w:t xml:space="preserve">не более</w:t>
      </w:r>
      <w:r>
        <w:rPr>
          <w:color w:val="000000" w:themeColor="text1"/>
          <w:highlight w:val="white"/>
        </w:rPr>
        <w:t xml:space="preserve"> 30</w:t>
      </w:r>
      <w:r>
        <w:rPr>
          <w:color w:val="000000" w:themeColor="text1"/>
          <w:highlight w:val="white"/>
        </w:rPr>
        <w:t xml:space="preserve"> </w:t>
      </w:r>
      <w:r>
        <w:rPr>
          <w:color w:val="000000" w:themeColor="text1"/>
          <w:highlight w:val="white"/>
        </w:rPr>
        <w:t xml:space="preserve">календарных дней</w:t>
      </w:r>
      <w:r>
        <w:rPr>
          <w:color w:val="000000" w:themeColor="text1"/>
          <w:highlight w:val="white"/>
        </w:rPr>
        <w:t xml:space="preserve"> со дня</w:t>
      </w:r>
      <w:r>
        <w:rPr>
          <w:color w:val="000000" w:themeColor="text1"/>
          <w:highlight w:val="white"/>
        </w:rPr>
        <w:t xml:space="preserve"> поступления Заявления </w:t>
      </w:r>
      <w:r>
        <w:rPr>
          <w:color w:val="000000" w:themeColor="text1"/>
          <w:highlight w:val="white"/>
        </w:rPr>
        <w:t xml:space="preserve">и документов, необходимых </w:t>
      </w:r>
      <w:r>
        <w:rPr>
          <w:color w:val="000000" w:themeColor="text1"/>
          <w:highlight w:val="white"/>
        </w:rPr>
        <w:t xml:space="preserve">для предоставления муниципальной услуги,</w:t>
      </w:r>
      <w:r>
        <w:rPr>
          <w:color w:val="000000" w:themeColor="text1"/>
          <w:highlight w:val="white"/>
        </w:rPr>
        <w:t xml:space="preserve"> </w:t>
      </w:r>
      <w:r>
        <w:rPr>
          <w:color w:val="000000" w:themeColor="text1"/>
          <w:highlight w:val="white"/>
        </w:rPr>
        <w:t xml:space="preserve">в</w:t>
      </w:r>
      <w:r>
        <w:rPr>
          <w:color w:val="000000" w:themeColor="text1"/>
          <w:highlight w:val="white"/>
        </w:rPr>
        <w:t xml:space="preserve"> </w:t>
      </w:r>
      <w:r>
        <w:rPr>
          <w:color w:val="000000" w:themeColor="text1"/>
          <w:highlight w:val="white"/>
        </w:rPr>
        <w:t xml:space="preserve">с</w:t>
      </w:r>
      <w:r>
        <w:rPr>
          <w:color w:val="000000" w:themeColor="text1"/>
          <w:highlight w:val="white"/>
        </w:rPr>
        <w:t xml:space="preserve">л</w:t>
      </w:r>
      <w:r>
        <w:rPr>
          <w:color w:val="000000" w:themeColor="text1"/>
          <w:highlight w:val="white"/>
        </w:rPr>
        <w:t xml:space="preserve">у</w:t>
      </w:r>
      <w:r>
        <w:rPr>
          <w:color w:val="000000" w:themeColor="text1"/>
          <w:highlight w:val="white"/>
        </w:rPr>
        <w:t xml:space="preserve">ч</w:t>
      </w:r>
      <w:r>
        <w:rPr>
          <w:color w:val="000000" w:themeColor="text1"/>
          <w:highlight w:val="white"/>
        </w:rPr>
        <w:t xml:space="preserve">а</w:t>
      </w:r>
      <w:r>
        <w:rPr>
          <w:color w:val="000000" w:themeColor="text1"/>
          <w:highlight w:val="white"/>
        </w:rPr>
        <w:t xml:space="preserve">е</w:t>
      </w:r>
      <w:r>
        <w:rPr>
          <w:color w:val="000000" w:themeColor="text1"/>
          <w:highlight w:val="white"/>
        </w:rPr>
        <w:t xml:space="preserve"> </w:t>
      </w:r>
      <w:r>
        <w:rPr>
          <w:highlight w:val="white"/>
        </w:rPr>
        <w:t xml:space="preserve">если </w:t>
      </w:r>
      <w:r>
        <w:rPr>
          <w:color w:val="000000" w:themeColor="text1"/>
          <w:highlight w:val="white"/>
        </w:rPr>
        <w:t xml:space="preserve">З</w:t>
      </w:r>
      <w:r>
        <w:rPr>
          <w:color w:val="000000" w:themeColor="text1"/>
          <w:highlight w:val="white"/>
        </w:rPr>
        <w:t xml:space="preserve">а</w:t>
      </w:r>
      <w:r>
        <w:rPr>
          <w:color w:val="000000" w:themeColor="text1"/>
          <w:highlight w:val="white"/>
        </w:rPr>
        <w:t xml:space="preserve">я</w:t>
      </w:r>
      <w:r>
        <w:rPr>
          <w:color w:val="000000" w:themeColor="text1"/>
          <w:highlight w:val="white"/>
        </w:rPr>
        <w:t xml:space="preserve">в</w:t>
      </w:r>
      <w:r>
        <w:rPr>
          <w:color w:val="000000" w:themeColor="text1"/>
          <w:highlight w:val="white"/>
        </w:rPr>
        <w:t xml:space="preserve">и</w:t>
      </w:r>
      <w:r>
        <w:rPr>
          <w:color w:val="000000" w:themeColor="text1"/>
          <w:highlight w:val="white"/>
        </w:rPr>
        <w:t xml:space="preserve">т</w:t>
      </w:r>
      <w:r>
        <w:rPr>
          <w:color w:val="000000" w:themeColor="text1"/>
          <w:highlight w:val="white"/>
        </w:rPr>
        <w:t xml:space="preserve">е</w:t>
      </w:r>
      <w:r>
        <w:rPr>
          <w:color w:val="000000" w:themeColor="text1"/>
          <w:highlight w:val="white"/>
        </w:rPr>
        <w:t xml:space="preserve">л</w:t>
      </w:r>
      <w:r>
        <w:rPr>
          <w:color w:val="000000" w:themeColor="text1"/>
          <w:highlight w:val="white"/>
        </w:rPr>
        <w:t xml:space="preserve">ь</w:t>
      </w:r>
      <w:r>
        <w:rPr>
          <w:color w:val="000000" w:themeColor="text1"/>
          <w:highlight w:val="white"/>
        </w:rPr>
        <w:t xml:space="preserve"> не</w:t>
      </w:r>
      <w:r>
        <w:rPr>
          <w:color w:val="000000" w:themeColor="text1"/>
          <w:highlight w:val="white"/>
        </w:rPr>
        <w:t xml:space="preserve"> соответствует требованиям</w:t>
      </w:r>
      <w:r>
        <w:rPr>
          <w:color w:val="000000" w:themeColor="text1"/>
          <w:highlight w:val="white"/>
        </w:rPr>
        <w:t xml:space="preserve">,</w:t>
      </w:r>
      <w:r>
        <w:rPr>
          <w:color w:val="000000" w:themeColor="text1"/>
          <w:highlight w:val="white"/>
        </w:rPr>
        <w:t xml:space="preserve"> предусмотренным</w:t>
      </w:r>
      <w:r>
        <w:rPr>
          <w:color w:val="000000" w:themeColor="text1"/>
          <w:highlight w:val="white"/>
        </w:rPr>
        <w:t xml:space="preserve"> </w:t>
      </w:r>
      <w:r>
        <w:rPr>
          <w:highlight w:val="white"/>
        </w:rPr>
        <w:t xml:space="preserve">Законом № 159-ФЗ для реализации Заявителем преимущес</w:t>
      </w:r>
      <w:r>
        <w:rPr>
          <w:highlight w:val="white"/>
        </w:rPr>
        <w:t xml:space="preserve">тве</w:t>
      </w:r>
      <w:r>
        <w:rPr>
          <w:highlight w:val="white"/>
        </w:rPr>
        <w:t xml:space="preserve">нн</w:t>
      </w:r>
      <w:r>
        <w:rPr>
          <w:highlight w:val="white"/>
        </w:rPr>
        <w:t xml:space="preserve">ого пра</w:t>
      </w:r>
      <w:r>
        <w:rPr>
          <w:highlight w:val="white"/>
        </w:rPr>
        <w:t xml:space="preserve">ва на приобретение арендуемого имущества, и (или) отчуждение арендуемого имущества, указанного в Заявлении, в порядке реализации преимущественного права на его приобретение, не допускается в соответствии с Законом № 159-ФЗ или другими федеральными законами</w:t>
      </w:r>
      <w:r>
        <w:rPr>
          <w:highlight w:val="white"/>
        </w:rPr>
        <w:t xml:space="preserve">.</w:t>
      </w:r>
      <w:r>
        <w:rPr>
          <w:color w:val="000000" w:themeColor="text1"/>
          <w:highlight w:val="white"/>
          <w14:ligatures w14:val="none"/>
        </w:rPr>
      </w:r>
      <w:r>
        <w:rPr>
          <w:color w:val="000000" w:themeColor="text1"/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2.6. </w:t>
      </w:r>
      <w:r>
        <w:rPr>
          <w:highlight w:val="white"/>
        </w:rPr>
        <w:t xml:space="preserve">Исчерпывающий перечень документов, необходимых для предоставления муниципальной услуги (далее – документы), представляемых Заявителем самостоятельно: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2.6.1. </w:t>
      </w:r>
      <w:r>
        <w:rPr>
          <w:highlight w:val="white"/>
          <w14:ligatures w14:val="none"/>
        </w:rPr>
      </w:r>
      <w:hyperlink w:tooltip="ЗАЯВЛЕНИЕ" w:anchor="P331" w:history="1">
        <w:r>
          <w:rPr>
            <w:highlight w:val="white"/>
          </w:rPr>
          <w:t xml:space="preserve">Заявление</w:t>
        </w:r>
      </w:hyperlink>
      <w:r>
        <w:rPr>
          <w:highlight w:val="white"/>
        </w:rPr>
        <w:t xml:space="preserve">, заполненное с использованием формы, реализованной на Едином портале при обращении за предо</w:t>
      </w:r>
      <w:r>
        <w:rPr>
          <w:highlight w:val="white"/>
        </w:rPr>
        <w:t xml:space="preserve">ставлением муницип</w:t>
      </w:r>
      <w:r>
        <w:rPr>
          <w:highlight w:val="white"/>
        </w:rPr>
        <w:t xml:space="preserve">альной услуги посредством Единого порт</w:t>
      </w:r>
      <w:r>
        <w:rPr>
          <w:highlight w:val="white"/>
        </w:rPr>
        <w:t xml:space="preserve">ала, либо в форме документа, оформленного на бумажном носителе, согласно приложению 1 к настоящему Административному регламенту при обращении за предоставлением муниципальной услуги через МФЦ, оператора почтовой связи, </w:t>
      </w:r>
      <w:r>
        <w:rPr>
          <w:highlight w:val="white"/>
        </w:rPr>
        <w:t xml:space="preserve">в ходе личного приема в </w:t>
      </w:r>
      <w:r>
        <w:rPr>
          <w:highlight w:val="white"/>
        </w:rPr>
        <w:t xml:space="preserve">Департаменте</w:t>
      </w:r>
      <w:r>
        <w:rPr>
          <w:highlight w:val="white"/>
        </w:rPr>
        <w:t xml:space="preserve">;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2.6.2.</w:t>
      </w:r>
      <w:r>
        <w:rPr>
          <w:highlight w:val="white"/>
        </w:rPr>
        <w:t xml:space="preserve"> копия паспорта или иного документа, удостоверяющего личность Заявителя </w:t>
      </w:r>
      <w:r>
        <w:rPr>
          <w:highlight w:val="white"/>
        </w:rPr>
        <w:t xml:space="preserve">(за исключением обращения за предоставлением муниципальной услуги посредством Единого портала);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2.6.3. </w:t>
      </w:r>
      <w:r>
        <w:rPr>
          <w:highlight w:val="white"/>
        </w:rPr>
        <w:t xml:space="preserve">копия паспорта или иного документа, удостоверяющего</w:t>
      </w:r>
      <w:r>
        <w:rPr>
          <w:highlight w:val="white"/>
        </w:rPr>
        <w:t xml:space="preserve"> личность представителя Заявителя</w:t>
      </w:r>
      <w:r>
        <w:rPr>
          <w:highlight w:val="white"/>
        </w:rPr>
        <w:t xml:space="preserve"> (за исключением обращения за предоставлением муниципальной услуги</w:t>
      </w:r>
      <w:r>
        <w:rPr>
          <w:highlight w:val="white"/>
        </w:rPr>
        <w:t xml:space="preserve"> посредством Единого портала), если от имени Заявителя выступает его представит</w:t>
      </w:r>
      <w:r>
        <w:rPr>
          <w:highlight w:val="white"/>
        </w:rPr>
        <w:t xml:space="preserve">ель;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2.6.4. </w:t>
      </w:r>
      <w:r>
        <w:rPr>
          <w:highlight w:val="white"/>
        </w:rPr>
        <w:t xml:space="preserve">до</w:t>
      </w:r>
      <w:r>
        <w:rPr>
          <w:highlight w:val="white"/>
        </w:rPr>
        <w:t xml:space="preserve">кумент, подтверждающий полномочия представителя Заявителя, есл</w:t>
      </w:r>
      <w:r>
        <w:rPr>
          <w:highlight w:val="white"/>
        </w:rPr>
        <w:t xml:space="preserve">и с Заявлением обращается представитель Заявителя.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color w:val="000000" w:themeColor="text1"/>
          <w:highlight w:val="white"/>
          <w14:ligatures w14:val="none"/>
        </w:rPr>
      </w:pPr>
      <w:r>
        <w:rPr>
          <w:highlight w:val="white"/>
        </w:rPr>
      </w:r>
      <w:bookmarkStart w:id="0" w:name="undefined"/>
      <w:r>
        <w:rPr>
          <w:highlight w:val="white"/>
        </w:rPr>
      </w:r>
      <w:bookmarkEnd w:id="0"/>
      <w:r>
        <w:rPr>
          <w:highlight w:val="white"/>
        </w:rPr>
        <w:t xml:space="preserve">2.7. Исчерпывающий п</w:t>
      </w:r>
      <w:r>
        <w:rPr>
          <w:color w:val="000000" w:themeColor="text1"/>
          <w:highlight w:val="white"/>
        </w:rPr>
        <w:t xml:space="preserve">еречень документов, которые Заявитель вправе представить по собственной инициативе, так как они подлежат представлению в рамках </w:t>
      </w:r>
      <w:r>
        <w:rPr>
          <w:color w:val="000000" w:themeColor="text1"/>
          <w:highlight w:val="white"/>
        </w:rPr>
        <w:t xml:space="preserve">межведомственного информационного взаимодействия:</w:t>
      </w:r>
      <w:r>
        <w:rPr>
          <w:color w:val="000000" w:themeColor="text1"/>
          <w:highlight w:val="white"/>
          <w14:ligatures w14:val="none"/>
        </w:rPr>
      </w:r>
      <w:r>
        <w:rPr>
          <w:color w:val="000000" w:themeColor="text1"/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color w:val="000000" w:themeColor="text1"/>
          <w:highlight w:val="white"/>
        </w:rPr>
        <w:t xml:space="preserve">сведения</w:t>
      </w:r>
      <w:r>
        <w:rPr>
          <w:color w:val="000000" w:themeColor="text1"/>
          <w:highlight w:val="white"/>
        </w:rPr>
        <w:t xml:space="preserve"> </w:t>
      </w:r>
      <w:r>
        <w:rPr>
          <w:color w:val="000000" w:themeColor="text1"/>
          <w:highlight w:val="white"/>
        </w:rPr>
        <w:t xml:space="preserve">о Заявителе</w:t>
      </w:r>
      <w:r>
        <w:rPr>
          <w:color w:val="000000" w:themeColor="text1"/>
          <w:highlight w:val="white"/>
        </w:rPr>
        <w:t xml:space="preserve"> и</w:t>
      </w:r>
      <w:r>
        <w:rPr>
          <w:color w:val="000000" w:themeColor="text1"/>
          <w:highlight w:val="white"/>
        </w:rPr>
        <w:t xml:space="preserve">з Единого государственного реестра юридических л</w:t>
      </w:r>
      <w:r>
        <w:rPr>
          <w:highlight w:val="white"/>
        </w:rPr>
        <w:t xml:space="preserve">иц, </w:t>
      </w:r>
      <w:r>
        <w:rPr>
          <w:highlight w:val="white"/>
        </w:rPr>
        <w:t xml:space="preserve">если Заявителем является юридическое лицо; 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сведения о</w:t>
      </w:r>
      <w:r>
        <w:rPr>
          <w:highlight w:val="white"/>
        </w:rPr>
        <w:t xml:space="preserve"> Заявителе</w:t>
      </w:r>
      <w:r>
        <w:rPr>
          <w:highlight w:val="white"/>
        </w:rPr>
        <w:t xml:space="preserve"> </w:t>
      </w:r>
      <w:r>
        <w:rPr>
          <w:highlight w:val="white"/>
        </w:rPr>
        <w:t xml:space="preserve">из Единого государственного реестра индивидуальных предпринимателей, </w:t>
      </w:r>
      <w:r>
        <w:rPr>
          <w:highlight w:val="white"/>
        </w:rPr>
        <w:t xml:space="preserve">если Заявителем является индивидуальный предприниматель; 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сведения </w:t>
      </w:r>
      <w:r>
        <w:rPr>
          <w:highlight w:val="white"/>
        </w:rPr>
        <w:t xml:space="preserve">об арендуемом имуществе</w:t>
      </w:r>
      <w:r>
        <w:rPr>
          <w:highlight w:val="white"/>
        </w:rPr>
        <w:t xml:space="preserve"> из Единого государственного реестра недвижимости; 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сведения </w:t>
      </w:r>
      <w:r>
        <w:rPr>
          <w:highlight w:val="white"/>
        </w:rPr>
        <w:t xml:space="preserve">о Заявителе </w:t>
      </w:r>
      <w:r>
        <w:rPr>
          <w:highlight w:val="white"/>
        </w:rPr>
        <w:t xml:space="preserve">из Единого рее</w:t>
      </w:r>
      <w:r>
        <w:rPr>
          <w:highlight w:val="white"/>
        </w:rPr>
        <w:t xml:space="preserve">с</w:t>
      </w:r>
      <w:r>
        <w:rPr>
          <w:highlight w:val="white"/>
        </w:rPr>
        <w:t xml:space="preserve">тра субъектов малого и среднего предпринимательства. 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2.8. Департамент не вправе требовать от Заявителя (</w:t>
      </w:r>
      <w:r>
        <w:rPr>
          <w:highlight w:val="white"/>
        </w:rPr>
        <w:t xml:space="preserve">представителя Заявителя):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представлен</w:t>
      </w:r>
      <w:r>
        <w:rPr>
          <w:highlight w:val="white"/>
        </w:rPr>
        <w:t xml:space="preserve">ия документов и информации,</w:t>
      </w:r>
      <w:r>
        <w:rPr>
          <w:highlight w:val="white"/>
        </w:rPr>
        <w:t xml:space="preserve"> </w:t>
      </w:r>
      <w:r>
        <w:rPr>
          <w:highlight w:val="white"/>
        </w:rPr>
        <w:t xml:space="preserve">в том числе подтвержд</w:t>
      </w:r>
      <w:r>
        <w:rPr>
          <w:highlight w:val="white"/>
        </w:rPr>
        <w:t xml:space="preserve">ающих </w:t>
      </w:r>
      <w:r>
        <w:rPr>
          <w:highlight w:val="white"/>
        </w:rPr>
        <w:t xml:space="preserve">внесен</w:t>
      </w:r>
      <w:r>
        <w:rPr>
          <w:highlight w:val="white"/>
        </w:rPr>
        <w:t xml:space="preserve">ие</w:t>
      </w:r>
      <w:r>
        <w:rPr>
          <w:highlight w:val="white"/>
        </w:rPr>
        <w:t xml:space="preserve"> Заявителем платы за предоставление муниципальной услуги</w:t>
      </w:r>
      <w:r>
        <w:rPr>
          <w:highlight w:val="white"/>
        </w:rPr>
        <w:t xml:space="preserve">,</w:t>
      </w:r>
      <w:r>
        <w:rPr>
          <w:highlight w:val="white"/>
        </w:rPr>
        <w:t xml:space="preserve"> </w:t>
      </w:r>
      <w:r>
        <w:rPr>
          <w:highlight w:val="white"/>
        </w:rPr>
        <w:t xml:space="preserve">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Департамента, государственных о</w:t>
      </w:r>
      <w:r>
        <w:rPr>
          <w:highlight w:val="white"/>
        </w:rPr>
        <w:t xml:space="preserve">рганов, органов местного самоуправления либо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включенных в определенный </w:t>
      </w:r>
      <w:hyperlink r:id="rId17" w:tooltip="Федеральный закон от 27.07.2010 N 210-ФЗ (ред. от 31.07.2025) &quot;Об организации предоставления государственных и муниципальных услуг&quot; {КонсультантПлюс}" w:history="1">
        <w:r>
          <w:rPr>
            <w:highlight w:val="white"/>
          </w:rPr>
          <w:t xml:space="preserve">частью 6 статьи 7</w:t>
        </w:r>
      </w:hyperlink>
      <w:r>
        <w:rPr>
          <w:highlight w:val="white"/>
        </w:rPr>
        <w:t xml:space="preserve"> Федерального закона от</w:t>
      </w:r>
      <w:r>
        <w:rPr>
          <w:highlight w:val="white"/>
        </w:rPr>
        <w:t xml:space="preserve"> 27 июля 2010 г. № 210-ФЗ </w:t>
      </w:r>
      <w:r>
        <w:rPr>
          <w:highlight w:val="white"/>
        </w:rPr>
        <w:t xml:space="preserve">«Об организации предоставления государственных и муниципальных услуг» (далее – Федеральный закон № 210-ФЗ) перечень документов. Заявитель (представитель Заявителя) вправе представить указанные документы и информацию в Департамент по собственной инициативе;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осуществления действий, в том числе согласований, необходимых для получения муниципальной услуги и св</w:t>
      </w:r>
      <w:r>
        <w:rPr>
          <w:highlight w:val="white"/>
        </w:rPr>
        <w:t xml:space="preserve">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8" w:tooltip="Федеральный закон от 27.07.2010 N 210-ФЗ (ред. от 31.07.2025) &quot;Об организации предоставления государственных и муниципальных услуг&quot; {КонсультантПлюс}" w:history="1">
        <w:r>
          <w:rPr>
            <w:highlight w:val="white"/>
          </w:rPr>
          <w:t xml:space="preserve">части 1 статьи 9</w:t>
        </w:r>
      </w:hyperlink>
      <w:r>
        <w:rPr>
          <w:highlight w:val="white"/>
        </w:rPr>
        <w:t xml:space="preserve"> Федерального закона № 210-ФЗ;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представления документов </w:t>
      </w:r>
      <w:r>
        <w:rPr>
          <w:highlight w:val="white"/>
        </w:rPr>
        <w:t xml:space="preserve">и информации, отсутствие и (или) недостоверность которых не указывались</w:t>
      </w:r>
      <w:r>
        <w:rPr>
          <w:highlight w:val="white"/>
        </w:rPr>
        <w:t xml:space="preserve"> </w:t>
      </w:r>
      <w:r>
        <w:rPr>
          <w:highlight w:val="white"/>
        </w:rPr>
        <w:t xml:space="preserve">при первоначальном отказе в приеме документов</w:t>
      </w:r>
      <w:r>
        <w:rPr>
          <w:highlight w:val="white"/>
        </w:rPr>
        <w:t xml:space="preserve">, </w:t>
      </w:r>
      <w:r>
        <w:rPr>
          <w:highlight w:val="white"/>
        </w:rPr>
        <w:t xml:space="preserve">необходимых для </w:t>
      </w:r>
      <w:r>
        <w:rPr>
          <w:highlight w:val="white"/>
        </w:rPr>
        <w:t xml:space="preserve">предоставления муниципальной услуги, </w:t>
      </w:r>
      <w:r>
        <w:rPr>
          <w:highlight w:val="white"/>
        </w:rPr>
        <w:t xml:space="preserve">либо в предоставлении </w:t>
      </w:r>
      <w:r>
        <w:rPr>
          <w:highlight w:val="white"/>
        </w:rPr>
        <w:t xml:space="preserve">мун</w:t>
      </w:r>
      <w:r>
        <w:rPr>
          <w:highlight w:val="white"/>
        </w:rPr>
        <w:t xml:space="preserve">иципальной услуги,</w:t>
      </w:r>
      <w:r>
        <w:rPr>
          <w:highlight w:val="white"/>
        </w:rPr>
        <w:t xml:space="preserve"> </w:t>
      </w:r>
      <w:r>
        <w:rPr>
          <w:highlight w:val="white"/>
        </w:rPr>
        <w:t xml:space="preserve">за исключением случаев, предусмотренных </w:t>
      </w:r>
      <w:hyperlink r:id="rId19" w:tooltip="Федеральный закон от 27.07.2010 N 210-ФЗ (ред. от 31.07.2025) &quot;Об организации предоставления государственных и муниципальных услуг&quot; {КонсультантПлюс}" w:history="1">
        <w:r>
          <w:rPr>
            <w:highlight w:val="white"/>
          </w:rPr>
          <w:t xml:space="preserve">пунктом 4 части 1 статьи 7</w:t>
        </w:r>
      </w:hyperlink>
      <w:r>
        <w:rPr>
          <w:highlight w:val="white"/>
        </w:rPr>
        <w:t xml:space="preserve"> Федерального закона № 210-ФЗ;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представления на бумажном носителе документов и информации, электронные образы которых ранее были заверены в соответствии с </w:t>
      </w:r>
      <w:hyperlink r:id="rId20" w:tooltip="Федеральный закон от 27.07.2010 N 210-ФЗ (ред. от 31.07.2025) &quot;Об организации предоставления государственных и муниципальных услуг&quot; {КонсультантПлюс}" w:history="1">
        <w:r>
          <w:rPr>
            <w:highlight w:val="white"/>
          </w:rPr>
          <w:t xml:space="preserve">пунктом 7.2 части 1 статьи 16</w:t>
        </w:r>
      </w:hyperlink>
      <w:r>
        <w:rPr>
          <w:highlight w:val="white"/>
        </w:rPr>
        <w:t xml:space="preserve">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</w:r>
      <w:bookmarkStart w:id="0" w:name="undefined"/>
      <w:r>
        <w:rPr>
          <w:highlight w:val="white"/>
        </w:rPr>
      </w:r>
      <w:bookmarkEnd w:id="0"/>
      <w:r>
        <w:rPr>
          <w:highlight w:val="white"/>
        </w:rPr>
        <w:t xml:space="preserve">2.9. Требования к оформлению Заявления и документов, представляемых в электронной </w:t>
      </w:r>
      <w:r>
        <w:rPr>
          <w:highlight w:val="white"/>
        </w:rPr>
        <w:t xml:space="preserve">форме </w:t>
      </w:r>
      <w:r>
        <w:rPr>
          <w:highlight w:val="white"/>
        </w:rPr>
        <w:t xml:space="preserve">посредством Единого портала: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2.9.1. требования к Заявлению: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Заявление формируется с использованием формы, реализованной на Едином портале;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в Заявлении заполняются обязательные поля формы, а также иные поля с информацией, необходимой для предоставления муниципальной услуги;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информация в полях формы Заявления заполняется без сокращений. Фамилия, имя и отчество (при наличии), адрес, а также иные данные о Заявителе должны б</w:t>
      </w:r>
      <w:r>
        <w:rPr>
          <w:highlight w:val="white"/>
        </w:rPr>
        <w:t xml:space="preserve">ыть идентичны тем, что указаны в документах, сведениях, и заполнены полностью;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иные сведения в Заявлении, необходимые для предоставления муниципальной услуги, должны быть идентичны тем, что указаны в документах, и заполнены полностью;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в</w:t>
      </w:r>
      <w:r>
        <w:rPr>
          <w:highlight w:val="white"/>
        </w:rPr>
        <w:t xml:space="preserve"> Заявл</w:t>
      </w:r>
      <w:r>
        <w:rPr>
          <w:highlight w:val="white"/>
        </w:rPr>
        <w:t xml:space="preserve">ении </w:t>
      </w:r>
      <w:r>
        <w:rPr>
          <w:strike w:val="0"/>
          <w:highlight w:val="white"/>
        </w:rPr>
        <w:t xml:space="preserve">представитель</w:t>
      </w:r>
      <w:r>
        <w:rPr>
          <w:strike w:val="0"/>
          <w:highlight w:val="white"/>
        </w:rPr>
        <w:t xml:space="preserve"> </w:t>
      </w:r>
      <w:r>
        <w:rPr>
          <w:strike w:val="0"/>
          <w:highlight w:val="white"/>
        </w:rPr>
        <w:t xml:space="preserve">З</w:t>
      </w:r>
      <w:r>
        <w:rPr>
          <w:highlight w:val="white"/>
        </w:rPr>
        <w:t xml:space="preserve">аявителя указывает фамилию, имя, отчество (при наличии), сведения о документе, удостоверяющем личность представителя Заявителя, уполномоченного на получение результата предоставления муниципальной услуги;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2.9.2. требования к документам: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могут быть направлены в форме электронного документа или электронного образа документа, первоначально созданного на бумажном носителе </w:t>
      </w:r>
      <w:r>
        <w:rPr>
          <w:highlight w:val="white"/>
        </w:rPr>
        <w:t xml:space="preserve">(далее – электронный образ документа);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электронные документы, электронные образы документов направляются в виде файлов в форматах jpeg, jpg, pdf, png или иных форматах, доступных на Едином портале;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эл</w:t>
      </w:r>
      <w:r>
        <w:rPr>
          <w:highlight w:val="white"/>
        </w:rPr>
        <w:t xml:space="preserve">ектронный образ документа должен быть заверен УКЭП лица, уполномоченного на создание и подписание таких документов на бумажном носителе, либо УКЭП нотариуса с обязательным приложением файла отсоединенной электронной подписи для проверки УКЭП в формате SIG;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электронный образ документа должен воспроизводить оригинал документа;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электронный образ документа должен быть сделан с документа, не содержащего повреждений, наличие которых не позволяет в полн</w:t>
      </w:r>
      <w:r>
        <w:rPr>
          <w:highlight w:val="white"/>
        </w:rPr>
        <w:t xml:space="preserve">ом объеме использовать информацию и сведения, содержащиеся в электронном образе документа, для предоставления муниципальной услуги.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Средства электронной подписи должны соответствовать требованиям действующего законодательства об электронной подписи.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2.10. Требования к оформлению Заявления и документов, оформленных на бумажном носителе: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2.10.1. требования к Заявлению: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при обращении за предоставлением муниципальной услуги через МФЦ, оператора почтовой связи, </w:t>
      </w:r>
      <w:r>
        <w:rPr>
          <w:highlight w:val="white"/>
        </w:rPr>
        <w:t xml:space="preserve">в ходе личного приема в </w:t>
      </w:r>
      <w:r>
        <w:rPr>
          <w:highlight w:val="white"/>
        </w:rPr>
        <w:t xml:space="preserve">Департаменте </w:t>
      </w:r>
      <w:r>
        <w:rPr>
          <w:highlight w:val="white"/>
        </w:rPr>
        <w:t xml:space="preserve">Заявление может быть заполнено от руки или подготовлено машинописным способом;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в Заявлении заполняются обязательные поля формы Заявления, а также иные поля с информацией, необходимой для предоставления муниципальной услуги;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информация в полях формы Заявления заполняется разборчиво, без сокращений, фамилии, имена и отчества (при наличии), адреса, а также иные данные</w:t>
        <w:br/>
        <w:t xml:space="preserve"> о Заявителе должны быть идентичны тем, что указаны в документах и заполнены полностью;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иные сведения в Заявлении, необходимые для предоставления муниципальной услуги, должны быть идентичны тем, что указаны в докуме</w:t>
      </w:r>
      <w:r>
        <w:rPr>
          <w:highlight w:val="white"/>
        </w:rPr>
        <w:t xml:space="preserve">нтах, и заполнены полностью;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информация в полях формы Заявления не должна содержать приписок, зачеркнутых слов, иных графических элементов, не позволяющих воспроизвести</w:t>
        <w:br/>
        <w:t xml:space="preserve"> и истолковать содержание Заявления, быть исполнена карандашом;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Заявление </w:t>
      </w:r>
      <w:r>
        <w:rPr>
          <w:highlight w:val="white"/>
        </w:rPr>
        <w:t xml:space="preserve">не должно иметь повреждений, наличие которых не позволяет воспроизвести и истолковать его содержание;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2.10.2. требовани</w:t>
      </w:r>
      <w:r>
        <w:rPr>
          <w:highlight w:val="white"/>
        </w:rPr>
        <w:t xml:space="preserve">я к документам: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не должны содержать приписок, зачеркнутых слов, иных графических элементов, не позволяющих воспроизвести и истолковать их содержание, быть исполнены карандашом;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не должны иметь повреждений, наличие которых не позволяет воспрои</w:t>
      </w:r>
      <w:r>
        <w:rPr>
          <w:highlight w:val="white"/>
        </w:rPr>
        <w:t xml:space="preserve">звести и истолковать их содержание;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листы представляемых документов должны быть пронумерованы;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копии</w:t>
      </w:r>
      <w:r>
        <w:rPr>
          <w:highlight w:val="white"/>
        </w:rPr>
        <w:t xml:space="preserve"> документ</w:t>
      </w:r>
      <w:r>
        <w:rPr>
          <w:highlight w:val="white"/>
        </w:rPr>
        <w:t xml:space="preserve">о</w:t>
      </w:r>
      <w:r>
        <w:rPr>
          <w:highlight w:val="white"/>
        </w:rPr>
        <w:t xml:space="preserve">в, представляемых заявителем в МФЦ, через оператора почтовой связи, в ходе личного приема в Департаменте, должны быть представлены с оригиналами документов либо быть нотариально заверены в соответствии с законодательством Российской Федерации.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b w:val="0"/>
          <w:bCs w:val="0"/>
          <w:sz w:val="24"/>
          <w:szCs w:val="24"/>
          <w:highlight w:val="white"/>
          <w14:ligatures w14:val="none"/>
        </w:rPr>
      </w:pPr>
      <w:r>
        <w:rPr>
          <w:highlight w:val="white"/>
        </w:rPr>
      </w:r>
      <w:bookmarkStart w:id="0" w:name="undefined"/>
      <w:r>
        <w:rPr>
          <w:highlight w:val="white"/>
        </w:rPr>
      </w:r>
      <w:bookmarkEnd w:id="0"/>
      <w:r>
        <w:rPr>
          <w:highlight w:val="white"/>
        </w:rPr>
        <w:t xml:space="preserve">2.</w:t>
      </w:r>
      <w:r>
        <w:rPr>
          <w:highlight w:val="white"/>
        </w:rPr>
        <w:t xml:space="preserve">11. Если представленные электронные образы документов не заверены УКЭП, Заявитель представляет в Департамент оригиналы электронных образов документов </w:t>
      </w:r>
      <w:r>
        <w:rPr>
          <w:highlight w:val="white"/>
        </w:rPr>
        <w:t xml:space="preserve">в течение 1 рабочего дня</w:t>
      </w:r>
      <w:r>
        <w:rPr>
          <w:highlight w:val="white"/>
        </w:rPr>
        <w:t xml:space="preserve"> со дня направления Заявления в Департамент. Работник </w:t>
      </w:r>
      <w:r>
        <w:rPr>
          <w:highlight w:val="white"/>
        </w:rPr>
        <w:t xml:space="preserve">общего отдела управления информационного сопровождения Департамента </w:t>
      </w:r>
      <w:r>
        <w:rPr>
          <w:highlight w:val="white"/>
        </w:rPr>
        <w:t xml:space="preserve">(</w:t>
      </w:r>
      <w:r>
        <w:rPr>
          <w:highlight w:val="white"/>
        </w:rPr>
        <w:t xml:space="preserve">далее – работник общего отдела Департамента, общий отдел Департамента</w:t>
      </w:r>
      <w:r>
        <w:rPr>
          <w:highlight w:val="white"/>
        </w:rPr>
        <w:t xml:space="preserve">)</w:t>
      </w:r>
      <w:r>
        <w:rPr>
          <w:highlight w:val="white"/>
        </w:rPr>
        <w:t xml:space="preserve">, осущ</w:t>
      </w:r>
      <w:r>
        <w:rPr>
          <w:highlight w:val="white"/>
        </w:rPr>
        <w:t xml:space="preserve">ествляющий проверку Заявления и документов, обязан уведомить Заявителя о необходимости представления в общий отдел Департамента оригиналов электронных образов документов.</w:t>
      </w:r>
      <w:r>
        <w:rPr>
          <w:b w:val="0"/>
          <w:bCs w:val="0"/>
          <w:sz w:val="24"/>
          <w:szCs w:val="24"/>
          <w:highlight w:val="white"/>
          <w14:ligatures w14:val="none"/>
        </w:rPr>
      </w:r>
      <w:r>
        <w:rPr>
          <w:b w:val="0"/>
          <w:bCs w:val="0"/>
          <w:sz w:val="24"/>
          <w:szCs w:val="24"/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При п</w:t>
      </w:r>
      <w:r>
        <w:rPr>
          <w:highlight w:val="white"/>
        </w:rPr>
        <w:t xml:space="preserve">редставлении Заявителем оригиналов электронных образов документов работник общего отдела Департамента, ответственный за прием и рассмотрение документов (далее – работник, ответственный за прием и рассмотрение документов), проводит сверку электронных образо</w:t>
      </w:r>
      <w:r>
        <w:rPr>
          <w:highlight w:val="white"/>
        </w:rPr>
        <w:t xml:space="preserve">в документов с их оригиналами.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Если электронные образы документов не воспроизводят их оригиналы, работник, ответственный за прием и рассмотрение документов, копирует оригиналы документов, после чего возвращает оригиналы документов Заявителю.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Есл</w:t>
      </w:r>
      <w:r>
        <w:rPr>
          <w:highlight w:val="white"/>
        </w:rPr>
        <w:t xml:space="preserve">и Заяв</w:t>
      </w:r>
      <w:r>
        <w:rPr>
          <w:highlight w:val="white"/>
        </w:rPr>
        <w:t xml:space="preserve">итель не представил в общий отдел Департамента оригиналы электронных образов документов в течение срока, установленного настоящим пунктом Административного регламента, Заявителю </w:t>
      </w:r>
      <w:r>
        <w:rPr>
          <w:highlight w:val="white"/>
        </w:rPr>
        <w:t xml:space="preserve">отказывается в</w:t>
      </w:r>
      <w:r>
        <w:rPr>
          <w:highlight w:val="white"/>
        </w:rPr>
        <w:t xml:space="preserve"> приеме Заявления и документов </w:t>
      </w:r>
      <w:r>
        <w:rPr>
          <w:highlight w:val="white"/>
        </w:rPr>
        <w:t xml:space="preserve">по основан</w:t>
      </w:r>
      <w:r>
        <w:rPr>
          <w:highlight w:val="white"/>
        </w:rPr>
        <w:t xml:space="preserve">ию, предус</w:t>
      </w:r>
      <w:r>
        <w:rPr>
          <w:highlight w:val="white"/>
        </w:rPr>
        <w:t xml:space="preserve">мотренному пунктом </w:t>
      </w:r>
      <w:r>
        <w:rPr>
          <w:highlight w:val="white"/>
        </w:rPr>
        <w:t xml:space="preserve">2.</w:t>
      </w:r>
      <w:r>
        <w:rPr>
          <w:highlight w:val="white"/>
        </w:rPr>
        <w:t xml:space="preserve">12.4 </w:t>
      </w:r>
      <w:r>
        <w:rPr>
          <w:highlight w:val="white"/>
        </w:rPr>
        <w:t xml:space="preserve">настоящего Административного регламента</w:t>
      </w:r>
      <w:r>
        <w:rPr>
          <w:highlight w:val="white"/>
        </w:rPr>
        <w:t xml:space="preserve">.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</w:r>
      <w:bookmarkStart w:id="0" w:name="undefined"/>
      <w:r>
        <w:rPr>
          <w:highlight w:val="white"/>
        </w:rPr>
      </w:r>
      <w:bookmarkEnd w:id="0"/>
      <w:r>
        <w:rPr>
          <w:highlight w:val="white"/>
        </w:rPr>
        <w:t xml:space="preserve">2.12. Исчерпывающий перечень оснований для отказа в приеме Заявления и документов: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2.12.1. документы направлены (поданы) способом, не предусмотренным </w:t>
      </w:r>
      <w:hyperlink w:tooltip="1.5. Заявление о предоставлении муниципальной услуги направляется в Учреждение в электронном виде посредством федеральной государственной информационной системы &quot;Единый портал государственных и муниципальных услуг (функций)&quot; (далее - Единый портал), в том числе из государственного бюджетного учреждения Пермского края &quot;Пермский краевой многофункциональный центр предоставления государственных и муниципальных услуг&quot; (далее - МФЦ), а также может быть направлено в форме документа, оформленного на бумажном нос..." w:anchor="P53" w:history="1">
        <w:r>
          <w:rPr>
            <w:highlight w:val="white"/>
          </w:rPr>
          <w:t xml:space="preserve">пунктом 1.3</w:t>
        </w:r>
      </w:hyperlink>
      <w:r>
        <w:rPr>
          <w:highlight w:val="white"/>
        </w:rPr>
        <w:t xml:space="preserve"> </w:t>
      </w:r>
      <w:r>
        <w:rPr>
          <w:highlight w:val="white"/>
        </w:rPr>
        <w:t xml:space="preserve">настоящего </w:t>
      </w:r>
      <w:r>
        <w:rPr>
          <w:highlight w:val="white"/>
        </w:rPr>
        <w:t xml:space="preserve">Административного регламента;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2.12.2. не представлены (представлены не в полном объеме) документы, предусмотренные пунктом 2.6 </w:t>
      </w:r>
      <w:r>
        <w:rPr>
          <w:highlight w:val="white"/>
        </w:rPr>
        <w:t xml:space="preserve">настоящего </w:t>
      </w:r>
      <w:r>
        <w:rPr>
          <w:highlight w:val="white"/>
        </w:rPr>
        <w:t xml:space="preserve">Административного регламента, обязанность по представлению которых возложена на Заявителя (представителя Заявителя);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2.12.3. представленные Заявителем (представителем Заявителя) документы не соответствуют требованиям, установленным </w:t>
      </w:r>
      <w:hyperlink w:tooltip="2.10. Требования к оформлению заявления и документов, представляемых в электронной форме посредством Единого портала:" w:anchor="P117" w:history="1">
        <w:r>
          <w:rPr>
            <w:highlight w:val="white"/>
          </w:rPr>
          <w:t xml:space="preserve">пунктами 2.9</w:t>
        </w:r>
      </w:hyperlink>
      <w:r>
        <w:rPr>
          <w:highlight w:val="white"/>
        </w:rPr>
        <w:t xml:space="preserve">, 2.10 </w:t>
      </w:r>
      <w:r>
        <w:rPr>
          <w:highlight w:val="white"/>
        </w:rPr>
        <w:t xml:space="preserve">настоящего </w:t>
      </w:r>
      <w:r>
        <w:rPr>
          <w:highlight w:val="white"/>
        </w:rPr>
        <w:t xml:space="preserve">Административного регламента;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ind w:left="0" w:right="0" w:firstLine="72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.12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.4. 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аявителем не представлены в Департамент оригиналы электронных образов документов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2.12.5. Заявление и документы направлены (поданы) лицом, не уполномоченным на такого рода действия.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sz w:val="28"/>
          <w:szCs w:val="28"/>
          <w:highlight w:val="white"/>
          <w14:ligatures w14:val="none"/>
        </w:rPr>
      </w:pPr>
      <w:r>
        <w:rPr>
          <w:sz w:val="28"/>
          <w:szCs w:val="28"/>
          <w:highlight w:val="white"/>
        </w:rPr>
        <w:t xml:space="preserve">2</w:t>
      </w:r>
      <w:r>
        <w:rPr>
          <w:sz w:val="28"/>
          <w:szCs w:val="28"/>
          <w:highlight w:val="white"/>
        </w:rPr>
        <w:t xml:space="preserve">.13. Основания для приостановления муниципальной услуги не </w:t>
      </w:r>
      <w:r>
        <w:rPr>
          <w:sz w:val="28"/>
          <w:szCs w:val="28"/>
          <w:highlight w:val="white"/>
        </w:rPr>
        <w:t xml:space="preserve">предусмотрены действующим законодательством.</w:t>
      </w:r>
      <w:r>
        <w:rPr>
          <w:sz w:val="28"/>
          <w:szCs w:val="28"/>
          <w:highlight w:val="white"/>
          <w14:ligatures w14:val="none"/>
        </w:rPr>
      </w:r>
      <w:r>
        <w:rPr>
          <w:sz w:val="28"/>
          <w:szCs w:val="28"/>
          <w:highlight w:val="white"/>
          <w14:ligatures w14:val="none"/>
        </w:rPr>
      </w:r>
    </w:p>
    <w:p>
      <w:pPr>
        <w:ind w:left="0" w:right="0" w:firstLine="720"/>
        <w:jc w:val="both"/>
        <w:spacing w:before="0" w:after="0" w:line="288" w:lineRule="atLeast"/>
        <w:rPr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  <w14:ligatures w14:val="none"/>
        </w:rPr>
        <w:t xml:space="preserve">2.14. </w:t>
      </w:r>
      <w:r>
        <w:rPr>
          <w:sz w:val="28"/>
          <w:szCs w:val="28"/>
          <w:highlight w:val="white"/>
          <w14:ligatures w14:val="none"/>
        </w:rPr>
        <w:t xml:space="preserve">Основания для отказа Заявителю </w:t>
      </w:r>
      <w:r>
        <w:rPr>
          <w:sz w:val="28"/>
          <w:szCs w:val="28"/>
          <w:highlight w:val="white"/>
          <w14:ligatures w14:val="none"/>
        </w:rPr>
        <w:t xml:space="preserve">в предоставлении муниципальной услуги:</w:t>
      </w:r>
      <w:r>
        <w:rPr>
          <w:sz w:val="28"/>
          <w:szCs w:val="28"/>
          <w:highlight w:val="white"/>
          <w14:ligatures w14:val="none"/>
        </w:rPr>
      </w:r>
      <w:r>
        <w:rPr>
          <w:sz w:val="28"/>
          <w:szCs w:val="28"/>
          <w:highlight w:val="white"/>
          <w14:ligatures w14:val="none"/>
        </w:rPr>
      </w:r>
    </w:p>
    <w:p>
      <w:pPr>
        <w:ind w:left="0" w:right="0" w:firstLine="72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Заявитель не соответствует требованиям,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предусмотренным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 Законом </w:t>
        <w:br/>
        <w:t xml:space="preserve">№ 159-ФЗ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для реализации Заяви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телем преимущественного права на приобретение арендуемого имущества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(или)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отчуждение арендуемого имущества, указанного в Заявлен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и в по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рядке реал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изации преимущественного права на его приобретение, не допускается в соответствии с Законом № 159-ФЗ или другими федеральными законами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sz w:val="28"/>
          <w:szCs w:val="28"/>
          <w:highlight w:val="white"/>
          <w14:ligatures w14:val="none"/>
        </w:rPr>
      </w:pPr>
      <w:r>
        <w:rPr>
          <w:sz w:val="28"/>
          <w:szCs w:val="28"/>
          <w:highlight w:val="white"/>
        </w:rPr>
        <w:t xml:space="preserve">2.15. М</w:t>
      </w:r>
      <w:r>
        <w:rPr>
          <w:sz w:val="28"/>
          <w:szCs w:val="28"/>
          <w:highlight w:val="white"/>
        </w:rPr>
        <w:t xml:space="preserve">униципальная услуга предостав</w:t>
      </w:r>
      <w:r>
        <w:rPr>
          <w:sz w:val="28"/>
          <w:szCs w:val="28"/>
          <w:highlight w:val="white"/>
        </w:rPr>
        <w:t xml:space="preserve">ляется бесплатно.</w:t>
      </w:r>
      <w:r>
        <w:rPr>
          <w:sz w:val="28"/>
          <w:szCs w:val="28"/>
          <w:highlight w:val="white"/>
          <w14:ligatures w14:val="none"/>
        </w:rPr>
      </w:r>
      <w:r>
        <w:rPr>
          <w:sz w:val="28"/>
          <w:szCs w:val="28"/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2.16. Максимальный срок ожидания в очереди при направлении Заявителем</w:t>
      </w:r>
      <w:r>
        <w:rPr>
          <w:highlight w:val="white"/>
        </w:rPr>
        <w:t xml:space="preserve"> Заявления че</w:t>
      </w:r>
      <w:r>
        <w:rPr>
          <w:highlight w:val="white"/>
        </w:rPr>
        <w:t xml:space="preserve">рез МФЦ или посредством личного приема </w:t>
      </w:r>
      <w:r>
        <w:rPr>
          <w:highlight w:val="white"/>
        </w:rPr>
        <w:t xml:space="preserve">в </w:t>
      </w:r>
      <w:r>
        <w:rPr>
          <w:highlight w:val="white"/>
        </w:rPr>
        <w:t xml:space="preserve">Департаменте</w:t>
      </w:r>
      <w:r>
        <w:rPr>
          <w:highlight w:val="white"/>
        </w:rPr>
        <w:t xml:space="preserve">,</w:t>
      </w:r>
      <w:r>
        <w:rPr>
          <w:highlight w:val="white"/>
        </w:rPr>
        <w:t xml:space="preserve"> получении результата предоставления муниципальной услуги в МФЦ </w:t>
      </w:r>
      <w:r>
        <w:rPr>
          <w:highlight w:val="white"/>
        </w:rPr>
        <w:t xml:space="preserve">или посредством личного приема в Департаменте </w:t>
      </w:r>
      <w:r>
        <w:rPr>
          <w:highlight w:val="white"/>
        </w:rPr>
        <w:t xml:space="preserve">не может превышать 15 минут.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</w:r>
      <w:bookmarkStart w:id="0" w:name="undefined"/>
      <w:r>
        <w:rPr>
          <w:highlight w:val="white"/>
        </w:rPr>
      </w:r>
      <w:bookmarkEnd w:id="0"/>
      <w:r>
        <w:rPr>
          <w:highlight w:val="white"/>
        </w:rPr>
        <w:t xml:space="preserve">2.17. Регистрация З</w:t>
      </w:r>
      <w:r>
        <w:rPr>
          <w:highlight w:val="white"/>
        </w:rPr>
        <w:t xml:space="preserve">аявления </w:t>
      </w:r>
      <w:r>
        <w:rPr>
          <w:highlight w:val="white"/>
        </w:rPr>
        <w:t xml:space="preserve">осуществляется не позд</w:t>
      </w:r>
      <w:r>
        <w:rPr>
          <w:highlight w:val="white"/>
        </w:rPr>
        <w:t xml:space="preserve">нее 1 рабочего дня со дня поступления</w:t>
      </w:r>
      <w:r>
        <w:rPr>
          <w:highlight w:val="white"/>
        </w:rPr>
        <w:t xml:space="preserve"> Заявления и документов в Д</w:t>
      </w:r>
      <w:r>
        <w:rPr>
          <w:highlight w:val="white"/>
        </w:rPr>
        <w:t xml:space="preserve">епартамент.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2.18. Требования к помещениям,</w:t>
      </w:r>
      <w:r>
        <w:rPr>
          <w:highlight w:val="white"/>
        </w:rPr>
        <w:t xml:space="preserve"> в которых предоставляется муниципальная услуга (далее – помещение):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2.18.1. вход в здание, в котором располагается Департамент, должен быть оборудован информационной табличкой (вывеской), содержащей наименование Департамента;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2.18.2.</w:t>
      </w:r>
      <w:r>
        <w:rPr>
          <w:highlight w:val="white"/>
        </w:rPr>
        <w:t xml:space="preserve"> помещение оснащается стульями (скамьями) для ожидания Заявителями возможности направления (подачи) Заявления;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2.18.3. помещение оснащается стульями (скамьями), столами (стойками) для оформления документов, канцелярскими принадлежностями;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2.18.4.</w:t>
      </w:r>
      <w:r>
        <w:rPr>
          <w:highlight w:val="white"/>
        </w:rPr>
        <w:t xml:space="preserve"> </w:t>
      </w:r>
      <w:r>
        <w:rPr>
          <w:highlight w:val="white"/>
        </w:rPr>
        <w:t xml:space="preserve">в помещении размещаются информационные стенды с карманами формата А4, заполняемые образцами Заявлений с разбивкой по типу Заявителя, образцами заполнения документов, текстом настоящего Административного регламента, порядк</w:t>
      </w:r>
      <w:r>
        <w:rPr>
          <w:highlight w:val="white"/>
        </w:rPr>
        <w:t xml:space="preserve">ом обжалования, информацией о сроках предоставления муниципальной услуги, сроках выполнения административных процедур, об основаниях для отказа в приеме документов, иные информационные и справочные материалы, необходимые при направлении (подачи) Заявления.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Допускается оформление в виде тематической папки;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2.18.5. место для направления Заявления и документов в электронном виде оснащается столом, стулом, компьютером с доступом к Единому порталу, необходимыми техническими средствами для возможности направления Заявления и документов в электронном виде;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2.18.6. инвалидам, иным маломобильным группам населения обеспечиваются следующие условия доступности к помещениям и месту для направления Заявления и документов в электронном виде: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беспрепятственный вход в помещения и выход из них;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самостоятельное передвижение по территории, прилегающей к зданию Департамента;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возможность посадки в транспортное средство и высадки из него перед входом в Департамент, в том числе с использованием кресла-коляски и при необходимости с помощью работников Департамента;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сопровождение инвалидов, имеющих стойкие расстройства функции зрения и самостоятельного передвижения;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доступ в Департамент собаки-проводника;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оказание помощи работниками Департамента в направлении Заявления и документов в электронном виде.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2.19. Показатели доступности и качества предоставления муниципальной услуги: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показателем доступности муниципальной услуги является возможность направления Заявления и документов на предоставление муниципальной услуги посредством Единого портала, через МФЦ;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показателями качества предоставления муниципальной услуги являются: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соблюдение сроков предоставления муниципальной услуги, а также сроков выполнения административных процедур, установленных настоящим Административным регламентом;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отсутствие обоснованных жалоб Заявителей (представителей Заявителя) на действия (бездействие) Департамента, должностных лиц Департамента, муниципальных служащих Департамента, участвующих в предоставлении муниципальной услуги;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возможность осуществления Заявителями (представителями Заявителя) мониторинга хода предоставления муниципальной услуги с использованием Единого портала.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2.20. Иные требования и особенности предоставления муниципальной </w:t>
        <w:br/>
        <w:t xml:space="preserve">услуги: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2.20.1. при подаче Заявле</w:t>
      </w:r>
      <w:r>
        <w:rPr>
          <w:highlight w:val="white"/>
        </w:rPr>
        <w:t xml:space="preserve">ния и получении результатов предоставления муниципальной услуги в МФЦ Заявитель (представитель Заявителя) представляет работнику МФЦ паспорт или иной документ, удостоверяющий личность Заявителя (представителя Заявителя), в целях идентификации его личности;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2.20.2. при обращении за предоставлением муниципальной услуги через МФЦ работник МФЦ обязан проверить копии представленных Заявителем документов (за исключением нотариально заверенных) на соответствие их ори</w:t>
      </w:r>
      <w:r>
        <w:rPr>
          <w:highlight w:val="white"/>
        </w:rPr>
        <w:t xml:space="preserve">гиналам.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highlight w:val="white"/>
        </w:rPr>
        <w:t xml:space="preserve">2.20.3. </w:t>
      </w:r>
      <w:r>
        <w:rPr>
          <w:highlight w:val="white"/>
        </w:rPr>
        <w:t xml:space="preserve">Заявитель (представитель Заявителя) вправе в течение срока предоставления муниципальной услуги направить в Департамент оформленное на бумажном носителе или в форме электронного документа, подписанного простой электронной подписью, заявление об остав</w:t>
      </w:r>
      <w:r>
        <w:rPr>
          <w:highlight w:val="white"/>
        </w:rPr>
        <w:t xml:space="preserve">лении Заявления без рассмотрения.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highlight w:val="white"/>
        </w:rPr>
      </w:r>
      <w:r>
        <w:rPr>
          <w:highlight w:val="white"/>
        </w:rPr>
        <w:t xml:space="preserve">При поступлении заявления об оставлении Заявления без рассмотрения предоставление муниципальной услуги прекращается без принятия решения, Заявление и документы возвращаются Заявителю (представителю Заявителя), за исключением Заявления и документов, направ</w:t>
      </w:r>
      <w:r>
        <w:rPr>
          <w:highlight w:val="white"/>
        </w:rPr>
        <w:t xml:space="preserve">ленных посредством Единого портала.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1014"/>
        <w:jc w:val="center"/>
        <w:spacing w:line="240" w:lineRule="auto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  <w:outlineLvl w:val="1"/>
      </w:pPr>
      <w:r>
        <w:rPr>
          <w:rFonts w:ascii="Times New Roman" w:hAnsi="Times New Roman" w:cs="Times New Roman"/>
          <w:sz w:val="28"/>
          <w:szCs w:val="28"/>
          <w:highlight w:val="white"/>
          <w:lang w:val="en-US"/>
        </w:rPr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>
      <w:pPr>
        <w:pStyle w:val="1014"/>
        <w:jc w:val="center"/>
        <w:spacing w:line="240" w:lineRule="auto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  <w:outlineLvl w:val="1"/>
      </w:pPr>
      <w:r>
        <w:rPr>
          <w:rFonts w:ascii="Times New Roman" w:hAnsi="Times New Roman" w:cs="Times New Roman"/>
          <w:sz w:val="28"/>
          <w:szCs w:val="28"/>
          <w:highlight w:val="white"/>
          <w:lang w:val="en-US"/>
        </w:rPr>
        <w:t xml:space="preserve">III. Административные процедуры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3.1. </w:t>
      </w:r>
      <w:r>
        <w:rPr>
          <w:highlight w:val="white"/>
        </w:rPr>
        <w:t xml:space="preserve">Предоставление муниципальной услуги включает следующие административн</w:t>
      </w:r>
      <w:r>
        <w:rPr>
          <w:highlight w:val="white"/>
        </w:rPr>
        <w:t xml:space="preserve">ые процедуры (далее – процедура):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3.1.1. проверка документов и регистрация Заявления;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3.1.2. </w:t>
      </w:r>
      <w:r>
        <w:rPr>
          <w:highlight w:val="white"/>
        </w:rPr>
        <w:t xml:space="preserve">рассмотрение</w:t>
      </w:r>
      <w:r>
        <w:rPr>
          <w:highlight w:val="white"/>
        </w:rPr>
        <w:t xml:space="preserve"> Заявления и документов, в том числе полученных посредством </w:t>
      </w:r>
      <w:r>
        <w:rPr>
          <w:color w:val="000000" w:themeColor="text1"/>
          <w:highlight w:val="white"/>
        </w:rPr>
        <w:t xml:space="preserve">межведомственного информационного взаимодействия</w:t>
      </w:r>
      <w:r>
        <w:rPr>
          <w:highlight w:val="white"/>
        </w:rPr>
        <w:t xml:space="preserve">;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white"/>
        </w:rPr>
        <w:t xml:space="preserve">3.1.3. </w:t>
      </w:r>
      <w:r>
        <w:rPr>
          <w:highlight w:val="white"/>
        </w:rPr>
        <w:t xml:space="preserve">заключение муниципального контракта на проведение о</w:t>
      </w:r>
      <w:r>
        <w:rPr>
          <w:highlight w:val="white"/>
        </w:rPr>
        <w:t xml:space="preserve">ценки рыночной стоимости арендуемого имущества (далее – муниципальный контракт), </w:t>
      </w:r>
      <w:r>
        <w:rPr>
          <w:highlight w:val="white"/>
        </w:rPr>
        <w:t xml:space="preserve">исполнение муниципального контракта</w:t>
      </w:r>
      <w:r>
        <w:rPr>
          <w:highlight w:val="white"/>
        </w:rPr>
        <w:t xml:space="preserve"> </w:t>
      </w:r>
      <w:r>
        <w:rPr>
          <w:highlight w:val="white"/>
        </w:rPr>
        <w:t xml:space="preserve">и </w:t>
      </w:r>
      <w:r>
        <w:rPr>
          <w:highlight w:val="white"/>
        </w:rPr>
        <w:t xml:space="preserve">принятие </w:t>
      </w:r>
      <w:r>
        <w:rPr>
          <w:highlight w:val="white"/>
        </w:rPr>
        <w:t xml:space="preserve">отчета об оценке</w:t>
      </w:r>
      <w:r>
        <w:rPr>
          <w:highlight w:val="white"/>
        </w:rPr>
        <w:t xml:space="preserve"> </w:t>
      </w:r>
      <w:r>
        <w:rPr>
          <w:highlight w:val="white"/>
        </w:rPr>
        <w:t xml:space="preserve">р</w:t>
      </w:r>
      <w:r>
        <w:rPr>
          <w:highlight w:val="white"/>
        </w:rPr>
        <w:t xml:space="preserve">ыночной стоимости арендуемого имущества</w:t>
      </w:r>
      <w:r>
        <w:rPr>
          <w:highlight w:val="white"/>
        </w:rPr>
        <w:t xml:space="preserve">, </w:t>
      </w:r>
      <w:r>
        <w:rPr>
          <w:highlight w:val="white"/>
        </w:rPr>
        <w:t xml:space="preserve">составленного при исполнении муниципального контракта </w:t>
      </w:r>
      <w:r>
        <w:rPr>
          <w:highlight w:val="white"/>
        </w:rPr>
        <w:t xml:space="preserve">(далее – отчет)</w:t>
      </w:r>
      <w:r>
        <w:rPr>
          <w:highlight w:val="white"/>
        </w:rPr>
        <w:t xml:space="preserve">;</w:t>
      </w:r>
      <w:r>
        <w:rPr>
          <w:highlight w:val="white"/>
        </w:rPr>
        <w:t xml:space="preserve"> 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3.1.4. </w:t>
      </w:r>
      <w:r>
        <w:rPr>
          <w:highlight w:val="white"/>
        </w:rPr>
        <w:t xml:space="preserve">п</w:t>
      </w:r>
      <w:r>
        <w:rPr>
          <w:highlight w:val="white"/>
        </w:rPr>
        <w:t xml:space="preserve">ринятие решения об условиях приватизации арендуемого имуществ</w:t>
      </w:r>
      <w:r>
        <w:rPr>
          <w:highlight w:val="white"/>
        </w:rPr>
        <w:t xml:space="preserve">а </w:t>
      </w:r>
      <w:r>
        <w:rPr>
          <w:highlight w:val="white"/>
        </w:rPr>
        <w:t xml:space="preserve">и подготовка проекта договора купли-продажи</w:t>
      </w:r>
      <w:r>
        <w:rPr>
          <w:highlight w:val="white"/>
        </w:rPr>
        <w:t xml:space="preserve">;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white"/>
        </w:rPr>
        <w:t xml:space="preserve">3.1.5</w:t>
      </w:r>
      <w:r>
        <w:rPr>
          <w:highlight w:val="white"/>
        </w:rPr>
        <w:t xml:space="preserve">.</w:t>
      </w:r>
      <w:r>
        <w:rPr>
          <w:highlight w:val="white"/>
        </w:rPr>
        <w:t xml:space="preserve"> </w:t>
      </w:r>
      <w:r>
        <w:rPr>
          <w:highlight w:val="white"/>
        </w:rPr>
        <w:t xml:space="preserve">направление </w:t>
      </w:r>
      <w:r>
        <w:rPr>
          <w:highlight w:val="white"/>
        </w:rPr>
        <w:t xml:space="preserve">(выдача) </w:t>
      </w:r>
      <w:r>
        <w:rPr>
          <w:highlight w:val="white"/>
        </w:rPr>
        <w:t xml:space="preserve">результата п</w:t>
      </w:r>
      <w:r>
        <w:rPr>
          <w:highlight w:val="white"/>
        </w:rPr>
        <w:t xml:space="preserve">редоставления муниципальной услуги</w:t>
      </w:r>
      <w:r>
        <w:rPr>
          <w:highlight w:val="white"/>
        </w:rPr>
        <w:t xml:space="preserve">.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b/>
          <w:bCs/>
          <w:highlight w:val="white"/>
          <w14:ligatures w14:val="none"/>
        </w:rPr>
      </w:pPr>
      <w:r>
        <w:rPr>
          <w:b/>
          <w:bCs/>
          <w:highlight w:val="white"/>
          <w14:ligatures w14:val="none"/>
        </w:rPr>
      </w:r>
      <w:r>
        <w:rPr>
          <w:highlight w:val="white"/>
        </w:rPr>
        <w:t xml:space="preserve">3.2. Проверка документов и регистрация Заявления:</w:t>
      </w:r>
      <w:r>
        <w:rPr>
          <w:b/>
          <w:bCs/>
          <w:highlight w:val="white"/>
          <w14:ligatures w14:val="none"/>
        </w:rPr>
      </w:r>
      <w:r>
        <w:rPr>
          <w:b/>
          <w:bCs/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3.2.1. основанием для начала выполнения процедуры является поступление в Департамент Заявления и документов;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3.2.2. ответс</w:t>
      </w:r>
      <w:r>
        <w:rPr>
          <w:highlight w:val="white"/>
        </w:rPr>
        <w:t xml:space="preserve">твенным за выполнение процедуры является работник общего отдела </w:t>
      </w:r>
      <w:r>
        <w:rPr>
          <w:highlight w:val="white"/>
        </w:rPr>
        <w:t xml:space="preserve">Департамента</w:t>
      </w:r>
      <w:r>
        <w:rPr>
          <w:highlight w:val="white"/>
        </w:rPr>
        <w:t xml:space="preserve">;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3.2.3. работник</w:t>
      </w:r>
      <w:r>
        <w:rPr>
          <w:highlight w:val="white"/>
        </w:rPr>
        <w:t xml:space="preserve"> общего отдела</w:t>
      </w:r>
      <w:r>
        <w:rPr>
          <w:highlight w:val="white"/>
        </w:rPr>
        <w:t xml:space="preserve"> Департамента осуществляет проверку Заявления и документов на наличие оснований для отказа в приеме Заявления и документов, установленных </w:t>
      </w:r>
      <w:hyperlink w:tooltip="2.10. Исчерпывающий перечень оснований для отказа в приеме Заявления и документов:" w:anchor="P127" w:history="1">
        <w:r>
          <w:rPr>
            <w:highlight w:val="white"/>
          </w:rPr>
          <w:t xml:space="preserve">пунктом </w:t>
        </w:r>
        <w:r>
          <w:rPr>
            <w:highlight w:val="white"/>
          </w:rPr>
          <w:t xml:space="preserve">2.12</w:t>
        </w:r>
      </w:hyperlink>
      <w:r>
        <w:rPr>
          <w:highlight w:val="white"/>
        </w:rPr>
        <w:t xml:space="preserve"> настоящего</w:t>
      </w:r>
      <w:r>
        <w:rPr>
          <w:highlight w:val="white"/>
        </w:rPr>
        <w:t xml:space="preserve"> </w:t>
      </w:r>
      <w:r>
        <w:rPr>
          <w:highlight w:val="white"/>
        </w:rPr>
        <w:t xml:space="preserve">Административного регламента;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3.2.4. при наличии оснований для отказа в приеме Заявления и документов работник</w:t>
      </w:r>
      <w:r>
        <w:rPr>
          <w:highlight w:val="white"/>
        </w:rPr>
        <w:t xml:space="preserve"> общего отдела Департамента</w:t>
      </w:r>
      <w:r>
        <w:rPr>
          <w:highlight w:val="white"/>
        </w:rPr>
        <w:t xml:space="preserve">: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3.2.4.1. заносит сведения о Заявлении в подсистему «Автоматизированное рабочее место государственных и муниципальных</w:t>
      </w:r>
      <w:r>
        <w:rPr>
          <w:highlight w:val="white"/>
        </w:rPr>
        <w:t xml:space="preserve"> услуг» единой централизованной сервисной платформы государственных и муниципальных услуг (функций) Пермского края (далее – государственная информационная система Пермского края) </w:t>
      </w:r>
      <w:r>
        <w:rPr>
          <w:highlight w:val="white"/>
        </w:rPr>
        <w:t xml:space="preserve">(если Заявление и документы поступили в Департамент через МФЦ, оператора почтовой связи</w:t>
      </w:r>
      <w:r>
        <w:rPr>
          <w:highlight w:val="white"/>
        </w:rPr>
        <w:t xml:space="preserve">,</w:t>
      </w:r>
      <w:r>
        <w:rPr>
          <w:highlight w:val="white"/>
        </w:rPr>
        <w:t xml:space="preserve"> </w:t>
      </w:r>
      <w:r>
        <w:rPr>
          <w:highlight w:val="white"/>
        </w:rPr>
        <w:t xml:space="preserve">в ходе личного приема в </w:t>
      </w:r>
      <w:r>
        <w:rPr>
          <w:highlight w:val="white"/>
        </w:rPr>
        <w:t xml:space="preserve">Департаменте</w:t>
      </w:r>
      <w:r>
        <w:rPr>
          <w:highlight w:val="white"/>
        </w:rPr>
        <w:t xml:space="preserve">);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3.2.4.2. осуществляет подготовку проекта </w:t>
      </w:r>
      <w:hyperlink w:tooltip="РЕШЕНИЕ" w:anchor="P432" w:history="1">
        <w:r>
          <w:rPr>
            <w:highlight w:val="white"/>
          </w:rPr>
          <w:t xml:space="preserve">решения</w:t>
        </w:r>
      </w:hyperlink>
      <w:r>
        <w:rPr>
          <w:highlight w:val="white"/>
        </w:rPr>
        <w:t xml:space="preserve"> об отказе</w:t>
      </w:r>
      <w:r>
        <w:rPr>
          <w:highlight w:val="white"/>
        </w:rPr>
        <w:t xml:space="preserve"> в приеме Заявлени</w:t>
      </w:r>
      <w:r>
        <w:rPr>
          <w:highlight w:val="white"/>
        </w:rPr>
        <w:t xml:space="preserve">я и документов по фор</w:t>
      </w:r>
      <w:r>
        <w:rPr>
          <w:highlight w:val="white"/>
        </w:rPr>
        <w:t xml:space="preserve">ме согласно приложению 2 к </w:t>
      </w:r>
      <w:r>
        <w:rPr>
          <w:highlight w:val="white"/>
        </w:rPr>
        <w:t xml:space="preserve">настоящему </w:t>
      </w:r>
      <w:r>
        <w:rPr>
          <w:highlight w:val="white"/>
        </w:rPr>
        <w:t xml:space="preserve">Административному регламенту с указанием всех оснований</w:t>
      </w:r>
      <w:r>
        <w:rPr>
          <w:highlight w:val="white"/>
        </w:rPr>
        <w:t xml:space="preserve">, выявленных в ходе проверки документов, и рекомендациями по их устранению, в том числе с указанием перечня документов и информации, отсутствие </w:t>
      </w:r>
      <w:r>
        <w:rPr>
          <w:highlight w:val="white"/>
        </w:rPr>
        <w:t xml:space="preserve">и (или) недостоверность </w:t>
      </w:r>
      <w:r>
        <w:rPr>
          <w:highlight w:val="white"/>
        </w:rPr>
        <w:t xml:space="preserve">которых стали причиной отказа;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3.2.4.3. направляет проект решения об отказе в приеме Заявления и документов на рассмотрение и подписание должностному лицу Департамента;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3.2.4.4.</w:t>
      </w:r>
      <w:r>
        <w:rPr>
          <w:highlight w:val="white"/>
        </w:rPr>
        <w:t xml:space="preserve"> обеспечивает подписание проекта решения об отказе в приеме Заявления и документов должностным лицом Департамента. Должностное лицо Департамента подписывает проект решения об отказе в приеме Заявления и документов с использованием УКЭП в срок, указанный в </w:t>
      </w:r>
      <w:r>
        <w:rPr>
          <w:highlight w:val="white"/>
        </w:rPr>
        <w:t xml:space="preserve">пункте 3.2.7</w:t>
      </w:r>
      <w:r>
        <w:rPr>
          <w:highlight w:val="white"/>
        </w:rPr>
        <w:t xml:space="preserve"> </w:t>
      </w:r>
      <w:r>
        <w:rPr>
          <w:highlight w:val="white"/>
        </w:rPr>
        <w:t xml:space="preserve">настоящего</w:t>
      </w:r>
      <w:r>
        <w:rPr>
          <w:highlight w:val="white"/>
        </w:rPr>
        <w:t xml:space="preserve"> </w:t>
      </w:r>
      <w:r>
        <w:rPr>
          <w:highlight w:val="white"/>
        </w:rPr>
        <w:t xml:space="preserve">Административного регламента;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3.2.4.5. направляет в личный кабинет Заявителя (представителя Заявителя) на Едином портале решение об отказе в приеме Заявления и документов и статус оказания муниципальной услуги </w:t>
      </w:r>
      <w:r>
        <w:rPr>
          <w:highlight w:val="white"/>
        </w:rPr>
        <w:t xml:space="preserve">«в приеме Заявления и документов отказано»</w:t>
      </w:r>
      <w:r>
        <w:rPr>
          <w:highlight w:val="white"/>
        </w:rPr>
        <w:t xml:space="preserve">;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3.2.4.6. если Заявителем (представителем Заявителя) выбран способ получения результата предоставления муниципальной услуги в МФЦ, через оператора почтовой связи</w:t>
      </w:r>
      <w:r>
        <w:rPr>
          <w:highlight w:val="white"/>
        </w:rPr>
        <w:t xml:space="preserve">,</w:t>
      </w:r>
      <w:r>
        <w:rPr>
          <w:highlight w:val="white"/>
        </w:rPr>
        <w:t xml:space="preserve"> </w:t>
      </w:r>
      <w:r>
        <w:rPr>
          <w:highlight w:val="white"/>
        </w:rPr>
        <w:t xml:space="preserve">работник</w:t>
      </w:r>
      <w:r>
        <w:rPr>
          <w:highlight w:val="white"/>
        </w:rPr>
        <w:t xml:space="preserve"> общего отдела Департамента </w:t>
      </w:r>
      <w:r>
        <w:rPr>
          <w:highlight w:val="white"/>
        </w:rPr>
        <w:t xml:space="preserve">направляет решение об отказе в приеме Заявления и документов </w:t>
      </w:r>
      <w:r>
        <w:rPr>
          <w:highlight w:val="white"/>
        </w:rPr>
        <w:t xml:space="preserve">в МФЦ</w:t>
      </w:r>
      <w:r>
        <w:rPr>
          <w:highlight w:val="white"/>
        </w:rPr>
        <w:t xml:space="preserve">, через оператора почтовой связи на почтовый адрес Заявителя </w:t>
      </w:r>
      <w:r>
        <w:rPr>
          <w:highlight w:val="white"/>
        </w:rPr>
        <w:t xml:space="preserve">(представителя Заявителя)</w:t>
      </w:r>
      <w:r>
        <w:rPr>
          <w:highlight w:val="white"/>
        </w:rPr>
        <w:t xml:space="preserve">, указанный в Заявлении, </w:t>
      </w:r>
      <w:r>
        <w:rPr>
          <w:highlight w:val="white"/>
        </w:rPr>
        <w:t xml:space="preserve">в срок, указанный в пункте 3.2.7 </w:t>
      </w:r>
      <w:r>
        <w:rPr>
          <w:highlight w:val="white"/>
        </w:rPr>
        <w:t xml:space="preserve">настоящего</w:t>
      </w:r>
      <w:r>
        <w:rPr>
          <w:highlight w:val="white"/>
        </w:rPr>
        <w:t xml:space="preserve"> </w:t>
      </w:r>
      <w:r>
        <w:rPr>
          <w:highlight w:val="white"/>
        </w:rPr>
        <w:t xml:space="preserve">Административного регламента</w:t>
      </w:r>
      <w:r>
        <w:rPr>
          <w:highlight w:val="white"/>
        </w:rPr>
        <w:t xml:space="preserve">.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Е</w:t>
      </w:r>
      <w:r>
        <w:rPr>
          <w:highlight w:val="white"/>
        </w:rPr>
        <w:t xml:space="preserve">сли З</w:t>
      </w:r>
      <w:r>
        <w:rPr>
          <w:highlight w:val="white"/>
        </w:rPr>
        <w:t xml:space="preserve">аявител</w:t>
      </w:r>
      <w:r>
        <w:rPr>
          <w:highlight w:val="white"/>
        </w:rPr>
        <w:t xml:space="preserve">е</w:t>
      </w:r>
      <w:r>
        <w:rPr>
          <w:highlight w:val="white"/>
        </w:rPr>
        <w:t xml:space="preserve">м (представителем Заявителя) выбран способ получения результата предоставления муниципальной услуги в ходе личного приема в </w:t>
      </w:r>
      <w:r>
        <w:rPr>
          <w:highlight w:val="white"/>
        </w:rPr>
        <w:t xml:space="preserve">Департаменте</w:t>
      </w:r>
      <w:r>
        <w:rPr>
          <w:highlight w:val="white"/>
        </w:rPr>
        <w:t xml:space="preserve">, Заявителю (представителю Заявителя) выдается решение об отказе в приеме Заявления и документов работником общего отдела Департамента </w:t>
      </w:r>
      <w:r>
        <w:rPr>
          <w:highlight w:val="white"/>
        </w:rPr>
        <w:t xml:space="preserve">в день обращения Заявителя в Департамент</w:t>
      </w:r>
      <w:r>
        <w:rPr>
          <w:highlight w:val="white"/>
        </w:rPr>
        <w:t xml:space="preserve">.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При обращении за предоставлением муниципальной услуги через МФЦ решение об отказе в приеме Заявления и документов Заявителю выдает специалист МФЦ.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Решение об отказе в приеме Заявления и документов направляется</w:t>
      </w:r>
      <w:r>
        <w:rPr>
          <w:highlight w:val="white"/>
        </w:rPr>
        <w:t xml:space="preserve"> для выдачи Заявителю или выдается</w:t>
      </w:r>
      <w:r>
        <w:rPr>
          <w:highlight w:val="white"/>
        </w:rPr>
        <w:t xml:space="preserve"> </w:t>
      </w:r>
      <w:r>
        <w:rPr>
          <w:highlight w:val="white"/>
        </w:rPr>
        <w:t xml:space="preserve">З</w:t>
      </w:r>
      <w:r>
        <w:rPr>
          <w:highlight w:val="white"/>
        </w:rPr>
        <w:t xml:space="preserve">аявителю</w:t>
      </w:r>
      <w:r>
        <w:rPr>
          <w:highlight w:val="white"/>
        </w:rPr>
        <w:t xml:space="preserve"> в случаях, установленных </w:t>
      </w:r>
      <w:hyperlink w:tooltip="3.2.4.5. если Заявителем выбран способ получения результата предоставления муниципальной услуги в МФЦ или через оператора почтовой связи, работник Департамента, ответственный за проверку документов и регистрацию Заявления:" w:anchor="P180" w:history="1">
        <w:r>
          <w:rPr>
            <w:highlight w:val="white"/>
          </w:rPr>
          <w:t xml:space="preserve">абзацами первым</w:t>
        </w:r>
      </w:hyperlink>
      <w:r>
        <w:rPr>
          <w:highlight w:val="white"/>
        </w:rPr>
        <w:t xml:space="preserve">, вторым </w:t>
      </w:r>
      <w:r>
        <w:rPr>
          <w:highlight w:val="white"/>
        </w:rPr>
        <w:t xml:space="preserve">настоящего пункта, в виде бумажной копии электронного решения об отказе в приеме Заявления и документов, заверенной должностным лицом Департамента;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white"/>
        </w:rPr>
        <w:t xml:space="preserve">3.2.5. при отсутствии оснований для отказа в приеме Заявления и документов работник</w:t>
      </w:r>
      <w:r>
        <w:rPr>
          <w:highlight w:val="white"/>
        </w:rPr>
        <w:t xml:space="preserve"> общего отдела Департамента</w:t>
      </w:r>
      <w:r>
        <w:rPr>
          <w:highlight w:val="white"/>
        </w:rPr>
        <w:t xml:space="preserve">:</w:t>
      </w:r>
      <w:r>
        <w:rPr>
          <w:highlight w:val="white"/>
        </w:rPr>
      </w:r>
      <w:r>
        <w:rPr>
          <w:highlight w:val="whit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3.2.5.1. заносит сведения о Заявлении в государственную информационную систему Пермского края (если Заявление и документы поступили в Департамент через МФЦ, оператора </w:t>
      </w:r>
      <w:r>
        <w:rPr>
          <w:highlight w:val="white"/>
        </w:rPr>
        <w:t xml:space="preserve">почтовой связи, </w:t>
      </w:r>
      <w:r>
        <w:rPr>
          <w:highlight w:val="white"/>
        </w:rPr>
        <w:t xml:space="preserve">в ходе личного приема </w:t>
      </w:r>
      <w:r>
        <w:rPr>
          <w:highlight w:val="white"/>
        </w:rPr>
        <w:t xml:space="preserve">в Департаменте)</w:t>
      </w:r>
      <w:r>
        <w:rPr>
          <w:highlight w:val="white"/>
        </w:rPr>
        <w:t xml:space="preserve">;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3.2.5.2. направляет в личный кабинет Заявителя на Едином портале статус оказания муниципальной услуги </w:t>
      </w:r>
      <w:r>
        <w:rPr>
          <w:highlight w:val="white"/>
        </w:rPr>
        <w:t xml:space="preserve">«</w:t>
      </w:r>
      <w:r>
        <w:rPr>
          <w:highlight w:val="white"/>
        </w:rPr>
        <w:t xml:space="preserve">о регистрации Заявления</w:t>
      </w:r>
      <w:r>
        <w:rPr>
          <w:highlight w:val="white"/>
        </w:rPr>
        <w:t xml:space="preserve">»</w:t>
      </w:r>
      <w:r>
        <w:rPr>
          <w:highlight w:val="white"/>
        </w:rPr>
        <w:t xml:space="preserve">;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3.2.5.3. </w:t>
      </w:r>
      <w:r>
        <w:rPr>
          <w:highlight w:val="white"/>
        </w:rPr>
        <w:t xml:space="preserve">передает (направляет) Заявление и документы заместителю начальника управления-начальнику </w:t>
      </w:r>
      <w:r>
        <w:rPr>
          <w:highlight w:val="white"/>
        </w:rPr>
        <w:t xml:space="preserve">отдела по распоряжению муниципальным имуществом управления по распоряжению муниципальным имуществом Департамент</w:t>
      </w:r>
      <w:r>
        <w:rPr>
          <w:highlight w:val="white"/>
        </w:rPr>
        <w:t xml:space="preserve">а (далее – начальнику ОРМИ) дл</w:t>
      </w:r>
      <w:r>
        <w:rPr>
          <w:highlight w:val="white"/>
        </w:rPr>
        <w:t xml:space="preserve">я </w:t>
      </w:r>
      <w:r>
        <w:rPr>
          <w:highlight w:val="white"/>
        </w:rPr>
        <w:t xml:space="preserve">о</w:t>
      </w:r>
      <w:r>
        <w:rPr>
          <w:highlight w:val="white"/>
        </w:rPr>
        <w:t xml:space="preserve">пределения работника отдела по распоряжению муниципальным имуществом управления по распоряжению муниципальным имуществом Департамента</w:t>
      </w:r>
      <w:r>
        <w:rPr>
          <w:highlight w:val="white"/>
        </w:rPr>
        <w:t xml:space="preserve">, ответственного за рассмотрение Заявления и документов </w:t>
      </w:r>
      <w:r>
        <w:rPr>
          <w:highlight w:val="white"/>
        </w:rPr>
        <w:t xml:space="preserve">(далее – работник ОРМИ)</w:t>
      </w:r>
      <w:r>
        <w:rPr>
          <w:highlight w:val="white"/>
        </w:rPr>
        <w:t xml:space="preserve">;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3.2.6. результатом выполнения процеду</w:t>
      </w:r>
      <w:r>
        <w:rPr>
          <w:highlight w:val="white"/>
        </w:rPr>
        <w:t xml:space="preserve">ры является регистрация Заявления и поступление </w:t>
      </w:r>
      <w:r>
        <w:rPr>
          <w:highlight w:val="white"/>
        </w:rPr>
        <w:t xml:space="preserve">Заявления и</w:t>
      </w:r>
      <w:r>
        <w:rPr>
          <w:highlight w:val="white"/>
        </w:rPr>
        <w:t xml:space="preserve"> документов </w:t>
      </w:r>
      <w:r>
        <w:rPr>
          <w:highlight w:val="white"/>
        </w:rPr>
        <w:t xml:space="preserve">н</w:t>
      </w:r>
      <w:r>
        <w:rPr>
          <w:highlight w:val="white"/>
        </w:rPr>
        <w:t xml:space="preserve">а</w:t>
      </w:r>
      <w:r>
        <w:rPr>
          <w:highlight w:val="white"/>
        </w:rPr>
        <w:t xml:space="preserve">ч</w:t>
      </w:r>
      <w:r>
        <w:rPr>
          <w:highlight w:val="white"/>
        </w:rPr>
        <w:t xml:space="preserve">а</w:t>
      </w:r>
      <w:r>
        <w:rPr>
          <w:highlight w:val="white"/>
        </w:rPr>
        <w:t xml:space="preserve">л</w:t>
      </w:r>
      <w:r>
        <w:rPr>
          <w:highlight w:val="white"/>
        </w:rPr>
        <w:t xml:space="preserve">ь</w:t>
      </w:r>
      <w:r>
        <w:rPr>
          <w:highlight w:val="white"/>
        </w:rPr>
        <w:t xml:space="preserve">н</w:t>
      </w:r>
      <w:r>
        <w:rPr>
          <w:highlight w:val="white"/>
        </w:rPr>
        <w:t xml:space="preserve">и</w:t>
      </w:r>
      <w:r>
        <w:rPr>
          <w:highlight w:val="white"/>
        </w:rPr>
        <w:t xml:space="preserve">к</w:t>
      </w:r>
      <w:r>
        <w:rPr>
          <w:highlight w:val="white"/>
        </w:rPr>
        <w:t xml:space="preserve">у</w:t>
      </w:r>
      <w:r>
        <w:rPr>
          <w:highlight w:val="white"/>
        </w:rPr>
        <w:t xml:space="preserve"> </w:t>
      </w:r>
      <w:r>
        <w:rPr>
          <w:highlight w:val="white"/>
        </w:rPr>
        <w:t xml:space="preserve">О</w:t>
      </w:r>
      <w:r>
        <w:rPr>
          <w:highlight w:val="white"/>
        </w:rPr>
        <w:t xml:space="preserve">Р</w:t>
      </w:r>
      <w:r>
        <w:rPr>
          <w:highlight w:val="white"/>
        </w:rPr>
        <w:t xml:space="preserve">М</w:t>
      </w:r>
      <w:r>
        <w:rPr>
          <w:highlight w:val="white"/>
        </w:rPr>
        <w:t xml:space="preserve">И</w:t>
      </w:r>
      <w:r>
        <w:rPr>
          <w:highlight w:val="white"/>
        </w:rPr>
        <w:t xml:space="preserve"> </w:t>
      </w:r>
      <w:r>
        <w:rPr>
          <w:highlight w:val="white"/>
        </w:rPr>
        <w:t xml:space="preserve">либо отказ в приеме Заявления и документов;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3.2.7. срок выполнения процедуры: не более 1 рабочего дня со дня поступления Заявления и документов в Департамент.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color w:val="000000" w:themeColor="text1"/>
          <w:highlight w:val="white"/>
          <w14:ligatures w14:val="none"/>
        </w:rPr>
      </w:pPr>
      <w:r>
        <w:rPr>
          <w:highlight w:val="white"/>
        </w:rPr>
        <w:t xml:space="preserve">3.3. Р</w:t>
      </w:r>
      <w:r>
        <w:rPr>
          <w:highlight w:val="white"/>
        </w:rPr>
        <w:t xml:space="preserve">ассмотрение</w:t>
      </w:r>
      <w:r>
        <w:rPr>
          <w:highlight w:val="white"/>
        </w:rPr>
        <w:t xml:space="preserve"> Заявления и документов, в том числе полученных посредством </w:t>
      </w:r>
      <w:r>
        <w:rPr>
          <w:color w:val="000000" w:themeColor="text1"/>
          <w:highlight w:val="white"/>
        </w:rPr>
        <w:t xml:space="preserve">межведомственного информационного взаимодействия</w:t>
      </w:r>
      <w:r>
        <w:rPr>
          <w:color w:val="000000" w:themeColor="text1"/>
          <w:highlight w:val="white"/>
        </w:rPr>
        <w:t xml:space="preserve">:</w:t>
      </w:r>
      <w:r>
        <w:rPr>
          <w:color w:val="000000" w:themeColor="text1"/>
          <w:highlight w:val="white"/>
          <w14:ligatures w14:val="none"/>
        </w:rPr>
      </w:r>
      <w:r>
        <w:rPr>
          <w:color w:val="000000" w:themeColor="text1"/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3.3.1. основанием для начала выполнения процедуры является регистрация Заявления и поступление Заявления и документов начальнику </w:t>
      </w:r>
      <w:r>
        <w:rPr>
          <w:highlight w:val="white"/>
        </w:rPr>
        <w:t xml:space="preserve">ОРМИ;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3.3.2. </w:t>
      </w:r>
      <w:r>
        <w:rPr>
          <w:highlight w:val="white"/>
        </w:rPr>
        <w:t xml:space="preserve">начальник ОРМИ определяет работника ОРМИ и направляет ему Заявление и документы на рассмотрение;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3.3.3. ответственным за выполнение процедуры является работник ОРМИ;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  <w14:ligatures w14:val="none"/>
        </w:rPr>
        <w:t xml:space="preserve">3.3.4. работник</w:t>
      </w:r>
      <w:r>
        <w:rPr>
          <w:highlight w:val="white"/>
        </w:rPr>
        <w:t xml:space="preserve"> ОРМИ обеспечивает направление межведомственных запросов в целях получения сведений, </w:t>
      </w:r>
      <w:r>
        <w:rPr>
          <w:highlight w:val="white"/>
        </w:rPr>
        <w:t xml:space="preserve">указанных в</w:t>
      </w:r>
      <w:r>
        <w:rPr>
          <w:highlight w:val="white"/>
        </w:rPr>
        <w:t xml:space="preserve"> </w:t>
      </w:r>
      <w:r>
        <w:rPr>
          <w:highlight w:val="white"/>
        </w:rPr>
        <w:t xml:space="preserve">пункте </w:t>
      </w:r>
      <w:r>
        <w:rPr>
          <w:highlight w:val="white"/>
        </w:rPr>
        <w:t xml:space="preserve">2.7 </w:t>
      </w:r>
      <w:r>
        <w:rPr>
          <w:highlight w:val="white"/>
        </w:rPr>
        <w:t xml:space="preserve">настоящего</w:t>
      </w:r>
      <w:r>
        <w:rPr>
          <w:highlight w:val="white"/>
        </w:rPr>
        <w:t xml:space="preserve"> </w:t>
      </w:r>
      <w:r>
        <w:rPr>
          <w:highlight w:val="white"/>
        </w:rPr>
        <w:t xml:space="preserve">Административного регламента, необходимых </w:t>
      </w:r>
      <w:r>
        <w:rPr>
          <w:highlight w:val="white"/>
        </w:rPr>
        <w:t xml:space="preserve">для предоставления муниципальной услуги; 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color w:val="000000" w:themeColor="text1"/>
          <w:highlight w:val="white"/>
          <w14:ligatures w14:val="none"/>
        </w:rPr>
      </w:pPr>
      <w:r>
        <w:rPr>
          <w:highlight w:val="white"/>
        </w:rPr>
        <w:t xml:space="preserve">3</w:t>
      </w:r>
      <w:r>
        <w:rPr>
          <w:highlight w:val="white"/>
        </w:rPr>
        <w:t xml:space="preserve">.3.5.</w:t>
      </w:r>
      <w:r>
        <w:rPr>
          <w:highlight w:val="white"/>
        </w:rPr>
        <w:t xml:space="preserve"> работник ОРМИ</w:t>
      </w:r>
      <w:r>
        <w:rPr>
          <w:highlight w:val="white"/>
        </w:rPr>
        <w:t xml:space="preserve"> рассматривает </w:t>
      </w:r>
      <w:r>
        <w:rPr>
          <w:highlight w:val="white"/>
        </w:rPr>
        <w:t xml:space="preserve">Заявление и документы, в том числе поступившие посредством </w:t>
      </w:r>
      <w:r>
        <w:rPr>
          <w:color w:val="000000" w:themeColor="text1"/>
          <w:highlight w:val="white"/>
        </w:rPr>
        <w:t xml:space="preserve">межведомственного информационного взаимодействия,</w:t>
      </w:r>
      <w:r>
        <w:rPr>
          <w:color w:val="000000" w:themeColor="text1"/>
          <w:highlight w:val="white"/>
        </w:rPr>
        <w:t xml:space="preserve"> </w:t>
      </w:r>
      <w:r>
        <w:rPr>
          <w:color w:val="000000" w:themeColor="text1"/>
          <w:highlight w:val="white"/>
        </w:rPr>
        <w:t xml:space="preserve">и</w:t>
      </w:r>
      <w:r>
        <w:rPr>
          <w:color w:val="000000" w:themeColor="text1"/>
          <w:highlight w:val="white"/>
        </w:rPr>
        <w:t xml:space="preserve"> </w:t>
      </w:r>
      <w:r>
        <w:rPr>
          <w:color w:val="000000" w:themeColor="text1"/>
          <w:highlight w:val="white"/>
        </w:rPr>
        <w:t xml:space="preserve">у</w:t>
      </w:r>
      <w:r>
        <w:rPr>
          <w:color w:val="000000" w:themeColor="text1"/>
          <w:highlight w:val="white"/>
        </w:rPr>
        <w:t xml:space="preserve">с</w:t>
      </w:r>
      <w:r>
        <w:rPr>
          <w:color w:val="000000" w:themeColor="text1"/>
          <w:highlight w:val="white"/>
        </w:rPr>
        <w:t xml:space="preserve">т</w:t>
      </w:r>
      <w:r>
        <w:rPr>
          <w:color w:val="000000" w:themeColor="text1"/>
          <w:highlight w:val="white"/>
        </w:rPr>
        <w:t xml:space="preserve">а</w:t>
      </w:r>
      <w:r>
        <w:rPr>
          <w:color w:val="000000" w:themeColor="text1"/>
          <w:highlight w:val="white"/>
        </w:rPr>
        <w:t xml:space="preserve">н</w:t>
      </w:r>
      <w:r>
        <w:rPr>
          <w:color w:val="000000" w:themeColor="text1"/>
          <w:highlight w:val="white"/>
        </w:rPr>
        <w:t xml:space="preserve">а</w:t>
      </w:r>
      <w:r>
        <w:rPr>
          <w:color w:val="000000" w:themeColor="text1"/>
          <w:highlight w:val="white"/>
        </w:rPr>
        <w:t xml:space="preserve">в</w:t>
      </w:r>
      <w:r>
        <w:rPr>
          <w:color w:val="000000" w:themeColor="text1"/>
          <w:highlight w:val="white"/>
        </w:rPr>
        <w:t xml:space="preserve">л</w:t>
      </w:r>
      <w:r>
        <w:rPr>
          <w:color w:val="000000" w:themeColor="text1"/>
          <w:highlight w:val="white"/>
        </w:rPr>
        <w:t xml:space="preserve">и</w:t>
      </w:r>
      <w:r>
        <w:rPr>
          <w:color w:val="000000" w:themeColor="text1"/>
          <w:highlight w:val="white"/>
        </w:rPr>
        <w:t xml:space="preserve">в</w:t>
      </w:r>
      <w:r>
        <w:rPr>
          <w:color w:val="000000" w:themeColor="text1"/>
          <w:highlight w:val="white"/>
        </w:rPr>
        <w:t xml:space="preserve">а</w:t>
      </w:r>
      <w:r>
        <w:rPr>
          <w:color w:val="000000" w:themeColor="text1"/>
          <w:highlight w:val="white"/>
        </w:rPr>
        <w:t xml:space="preserve">е</w:t>
      </w:r>
      <w:r>
        <w:rPr>
          <w:color w:val="000000" w:themeColor="text1"/>
          <w:highlight w:val="white"/>
        </w:rPr>
        <w:t xml:space="preserve">т:</w:t>
      </w:r>
      <w:r>
        <w:rPr>
          <w:color w:val="000000" w:themeColor="text1"/>
          <w:highlight w:val="white"/>
          <w14:ligatures w14:val="none"/>
        </w:rPr>
      </w:r>
      <w:r>
        <w:rPr>
          <w:color w:val="000000" w:themeColor="text1"/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color w:val="000000" w:themeColor="text1"/>
          <w:highlight w:val="white"/>
        </w:rPr>
        <w:t xml:space="preserve">3.3.5.1.</w:t>
      </w:r>
      <w:r>
        <w:rPr>
          <w:color w:val="000000" w:themeColor="text1"/>
          <w:highlight w:val="white"/>
        </w:rPr>
        <w:t xml:space="preserve"> </w:t>
      </w:r>
      <w:r>
        <w:rPr>
          <w:highlight w:val="white"/>
        </w:rPr>
        <w:t xml:space="preserve">соответствует или не соответствует Заявитель требованиям, </w:t>
      </w:r>
      <w:r>
        <w:rPr>
          <w:highlight w:val="white"/>
        </w:rPr>
        <w:t xml:space="preserve">предусмотренным</w:t>
      </w:r>
      <w:r>
        <w:rPr>
          <w:highlight w:val="white"/>
        </w:rPr>
        <w:t xml:space="preserve"> Законом </w:t>
      </w:r>
      <w:r>
        <w:rPr>
          <w:highlight w:val="white"/>
        </w:rPr>
        <w:t xml:space="preserve">№</w:t>
      </w:r>
      <w:r>
        <w:rPr>
          <w:highlight w:val="white"/>
        </w:rPr>
        <w:t xml:space="preserve"> 159-ФЗ </w:t>
      </w:r>
      <w:r>
        <w:rPr>
          <w:highlight w:val="white"/>
        </w:rPr>
        <w:t xml:space="preserve">для реализации Заявителем преимущественного права на приобретение арендуемого имущества (далее – Требования)</w:t>
      </w:r>
      <w:r>
        <w:rPr>
          <w:highlight w:val="white"/>
        </w:rPr>
        <w:t xml:space="preserve">;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color w:val="000000" w:themeColor="text1"/>
          <w:highlight w:val="white"/>
          <w14:ligatures w14:val="none"/>
        </w:rPr>
      </w:pPr>
      <w:r>
        <w:rPr>
          <w:highlight w:val="white"/>
        </w:rPr>
        <w:t xml:space="preserve">3.3.5.2. допускается или не допускается в соответствии с Законом </w:t>
      </w:r>
      <w:r>
        <w:rPr>
          <w:highlight w:val="white"/>
        </w:rPr>
        <w:t xml:space="preserve">№</w:t>
      </w:r>
      <w:r>
        <w:rPr>
          <w:highlight w:val="white"/>
        </w:rPr>
        <w:t xml:space="preserve"> 159-ФЗ или другими федеральными законами отчуждение арендуемого имущества, </w:t>
      </w:r>
      <w:r>
        <w:rPr>
          <w:highlight w:val="white"/>
        </w:rPr>
        <w:t xml:space="preserve">указанного в Заявлении</w:t>
      </w:r>
      <w:r>
        <w:rPr>
          <w:highlight w:val="white"/>
        </w:rPr>
        <w:t xml:space="preserve">, </w:t>
      </w:r>
      <w:r>
        <w:rPr>
          <w:highlight w:val="white"/>
        </w:rPr>
        <w:t xml:space="preserve">в порядке реализации преимущественного права на его приобретение;</w:t>
      </w:r>
      <w:r>
        <w:rPr>
          <w:color w:val="000000" w:themeColor="text1"/>
          <w:highlight w:val="white"/>
          <w14:ligatures w14:val="none"/>
        </w:rPr>
      </w:r>
      <w:r>
        <w:rPr>
          <w:color w:val="000000" w:themeColor="text1"/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3.3.6.</w:t>
      </w:r>
      <w:r>
        <w:rPr>
          <w:highlight w:val="white"/>
        </w:rPr>
        <w:t xml:space="preserve"> п</w:t>
      </w:r>
      <w:r>
        <w:rPr>
          <w:highlight w:val="white"/>
        </w:rPr>
        <w:t xml:space="preserve">р</w:t>
      </w:r>
      <w:r>
        <w:rPr>
          <w:highlight w:val="white"/>
        </w:rPr>
        <w:t xml:space="preserve">и</w:t>
      </w:r>
      <w:r>
        <w:rPr>
          <w:highlight w:val="white"/>
        </w:rPr>
        <w:t xml:space="preserve"> </w:t>
      </w:r>
      <w:r>
        <w:rPr>
          <w:highlight w:val="white"/>
        </w:rPr>
        <w:t xml:space="preserve">установлении несоответствия Заявителя Требования</w:t>
      </w:r>
      <w:r>
        <w:rPr>
          <w:highlight w:val="white"/>
        </w:rPr>
        <w:t xml:space="preserve">м и (или) </w:t>
      </w:r>
      <w:r>
        <w:rPr>
          <w:highlight w:val="white"/>
        </w:rPr>
        <w:t xml:space="preserve">того,</w:t>
      </w:r>
      <w:r>
        <w:rPr>
          <w:highlight w:val="white"/>
        </w:rPr>
        <w:t xml:space="preserve"> что отчуждение арендуемого имущества, указанного в Заявлении</w:t>
      </w:r>
      <w:r>
        <w:rPr>
          <w:highlight w:val="white"/>
        </w:rPr>
        <w:t xml:space="preserve">, </w:t>
      </w:r>
      <w:r>
        <w:rPr>
          <w:highlight w:val="white"/>
        </w:rPr>
        <w:t xml:space="preserve">в порядке реализации преимущественного права на его приобретение</w:t>
      </w:r>
      <w:r>
        <w:rPr>
          <w:highlight w:val="white"/>
        </w:rPr>
        <w:t xml:space="preserve"> не допускается в соответствии </w:t>
      </w:r>
      <w:r>
        <w:rPr>
          <w:highlight w:val="white"/>
        </w:rPr>
        <w:t xml:space="preserve">с Законом </w:t>
      </w:r>
      <w:r>
        <w:rPr>
          <w:highlight w:val="white"/>
        </w:rPr>
        <w:t xml:space="preserve">№ </w:t>
      </w:r>
      <w:r>
        <w:rPr>
          <w:highlight w:val="white"/>
        </w:rPr>
        <w:t xml:space="preserve">159-ФЗ или другими федеральными законами,</w:t>
      </w:r>
      <w:r>
        <w:rPr>
          <w:highlight w:val="white"/>
        </w:rPr>
        <w:t xml:space="preserve"> работник ОРМИ: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3.3.6</w:t>
      </w:r>
      <w:r>
        <w:rPr>
          <w:highlight w:val="white"/>
        </w:rPr>
        <w:t xml:space="preserve">.1. </w:t>
      </w:r>
      <w:r>
        <w:rPr>
          <w:highlight w:val="white"/>
        </w:rPr>
        <w:t xml:space="preserve">п</w:t>
      </w:r>
      <w:r>
        <w:rPr>
          <w:highlight w:val="white"/>
        </w:rPr>
        <w:t xml:space="preserve">о</w:t>
      </w:r>
      <w:r>
        <w:rPr>
          <w:highlight w:val="white"/>
        </w:rPr>
        <w:t xml:space="preserve">д</w:t>
      </w:r>
      <w:r>
        <w:rPr>
          <w:highlight w:val="white"/>
        </w:rPr>
        <w:t xml:space="preserve">г</w:t>
      </w:r>
      <w:r>
        <w:rPr>
          <w:highlight w:val="white"/>
        </w:rPr>
        <w:t xml:space="preserve">о</w:t>
      </w:r>
      <w:r>
        <w:rPr>
          <w:highlight w:val="white"/>
        </w:rPr>
        <w:t xml:space="preserve">т</w:t>
      </w:r>
      <w:r>
        <w:rPr>
          <w:highlight w:val="white"/>
        </w:rPr>
        <w:t xml:space="preserve">авливает проект </w:t>
      </w:r>
      <w:r>
        <w:rPr>
          <w:highlight w:val="white"/>
        </w:rPr>
        <w:t xml:space="preserve">решения </w:t>
      </w:r>
      <w:r>
        <w:rPr>
          <w:highlight w:val="white"/>
        </w:rPr>
        <w:t xml:space="preserve">об отказе </w:t>
      </w:r>
      <w:r>
        <w:rPr>
          <w:highlight w:val="white"/>
        </w:rPr>
        <w:t xml:space="preserve">в предоставлении муниципальной услуги </w:t>
      </w:r>
      <w:r>
        <w:rPr>
          <w:highlight w:val="white"/>
        </w:rPr>
        <w:t xml:space="preserve">по форме согласно п</w:t>
      </w:r>
      <w:r>
        <w:rPr>
          <w:highlight w:val="white"/>
        </w:rPr>
        <w:t xml:space="preserve">риложению 3 к настоящему Административному регламенту с указанием оснований для </w:t>
      </w:r>
      <w:r>
        <w:rPr>
          <w:highlight w:val="white"/>
        </w:rPr>
        <w:t xml:space="preserve">отказа </w:t>
      </w:r>
      <w:r>
        <w:rPr>
          <w:highlight w:val="white"/>
        </w:rPr>
        <w:t xml:space="preserve">в приобретении арендуемого имущества,</w:t>
      </w:r>
      <w:r>
        <w:rPr>
          <w:strike w:val="0"/>
          <w:highlight w:val="white"/>
        </w:rPr>
        <w:t xml:space="preserve"> </w:t>
      </w:r>
      <w:r>
        <w:rPr>
          <w:strike w:val="0"/>
          <w:highlight w:val="white"/>
        </w:rPr>
        <w:t xml:space="preserve">а также</w:t>
      </w:r>
      <w:r>
        <w:rPr>
          <w:strike w:val="0"/>
          <w:highlight w:val="white"/>
        </w:rPr>
        <w:t xml:space="preserve"> с </w:t>
      </w:r>
      <w:r>
        <w:rPr>
          <w:strike w:val="0"/>
          <w:highlight w:val="white"/>
        </w:rPr>
        <w:t xml:space="preserve">указани</w:t>
      </w:r>
      <w:r>
        <w:rPr>
          <w:strike w:val="0"/>
          <w:highlight w:val="white"/>
        </w:rPr>
        <w:t xml:space="preserve">ем п</w:t>
      </w:r>
      <w:r>
        <w:rPr>
          <w:strike w:val="0"/>
          <w:highlight w:val="white"/>
        </w:rPr>
        <w:t xml:space="preserve">еречня </w:t>
      </w:r>
      <w:r>
        <w:rPr>
          <w:highlight w:val="white"/>
        </w:rPr>
        <w:t xml:space="preserve">документов</w:t>
      </w:r>
      <w:r>
        <w:rPr>
          <w:highlight w:val="white"/>
        </w:rPr>
        <w:t xml:space="preserve"> и информации, отсутствие и (или)</w:t>
      </w:r>
      <w:r>
        <w:rPr>
          <w:highlight w:val="white"/>
        </w:rPr>
        <w:t xml:space="preserve"> недостоверность которых стали причиной отказа, а также перечня установленных федеральными законами и (или) иными нормативными правовыми актами требований, несоответствие которым </w:t>
      </w:r>
      <w:r>
        <w:rPr>
          <w:highlight w:val="white"/>
        </w:rPr>
        <w:t xml:space="preserve">повлекло отказ в предоставлении муниципальной услуги</w:t>
      </w:r>
      <w:r>
        <w:rPr>
          <w:highlight w:val="white"/>
        </w:rPr>
        <w:t xml:space="preserve">;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3.3.6.2. направляет </w:t>
      </w:r>
      <w:r>
        <w:rPr>
          <w:highlight w:val="white"/>
        </w:rPr>
        <w:t xml:space="preserve">проект решения </w:t>
      </w:r>
      <w:r>
        <w:rPr>
          <w:highlight w:val="white"/>
        </w:rPr>
        <w:t xml:space="preserve">об отказе </w:t>
      </w:r>
      <w:r>
        <w:rPr>
          <w:highlight w:val="white"/>
        </w:rPr>
        <w:t xml:space="preserve">в предоставлении муниципальной услуги </w:t>
      </w:r>
      <w:r>
        <w:rPr>
          <w:highlight w:val="white"/>
        </w:rPr>
        <w:t xml:space="preserve">н</w:t>
      </w:r>
      <w:r>
        <w:rPr>
          <w:highlight w:val="white"/>
        </w:rPr>
        <w:t xml:space="preserve">а</w:t>
      </w:r>
      <w:r>
        <w:rPr>
          <w:highlight w:val="white"/>
        </w:rPr>
        <w:t xml:space="preserve"> </w:t>
      </w:r>
      <w:r>
        <w:rPr>
          <w:highlight w:val="white"/>
        </w:rPr>
        <w:t xml:space="preserve">р</w:t>
      </w:r>
      <w:r>
        <w:rPr>
          <w:highlight w:val="white"/>
        </w:rPr>
        <w:t xml:space="preserve">а</w:t>
      </w:r>
      <w:r>
        <w:rPr>
          <w:highlight w:val="white"/>
        </w:rPr>
        <w:t xml:space="preserve">с</w:t>
      </w:r>
      <w:r>
        <w:rPr>
          <w:highlight w:val="white"/>
        </w:rPr>
        <w:t xml:space="preserve">с</w:t>
      </w:r>
      <w:r>
        <w:rPr>
          <w:highlight w:val="white"/>
        </w:rPr>
        <w:t xml:space="preserve">м</w:t>
      </w:r>
      <w:r>
        <w:rPr>
          <w:highlight w:val="white"/>
        </w:rPr>
        <w:t xml:space="preserve">о</w:t>
      </w:r>
      <w:r>
        <w:rPr>
          <w:highlight w:val="white"/>
        </w:rPr>
        <w:t xml:space="preserve">т</w:t>
      </w:r>
      <w:r>
        <w:rPr>
          <w:highlight w:val="white"/>
        </w:rPr>
        <w:t xml:space="preserve">р</w:t>
      </w:r>
      <w:r>
        <w:rPr>
          <w:highlight w:val="white"/>
        </w:rPr>
        <w:t xml:space="preserve">е</w:t>
      </w:r>
      <w:r>
        <w:rPr>
          <w:highlight w:val="white"/>
        </w:rPr>
        <w:t xml:space="preserve">н</w:t>
      </w:r>
      <w:r>
        <w:rPr>
          <w:highlight w:val="white"/>
        </w:rPr>
        <w:t xml:space="preserve">и</w:t>
      </w:r>
      <w:r>
        <w:rPr>
          <w:highlight w:val="white"/>
        </w:rPr>
        <w:t xml:space="preserve">е</w:t>
      </w:r>
      <w:r>
        <w:rPr>
          <w:highlight w:val="white"/>
        </w:rPr>
        <w:t xml:space="preserve"> </w:t>
      </w:r>
      <w:r>
        <w:rPr>
          <w:highlight w:val="white"/>
        </w:rPr>
        <w:t xml:space="preserve">и подписание должностному лицу Департамента</w:t>
      </w:r>
      <w:r>
        <w:rPr>
          <w:highlight w:val="white"/>
        </w:rPr>
        <w:t xml:space="preserve">;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3.3.6.3. обеспечивает подписание проекта решения </w:t>
      </w:r>
      <w:r>
        <w:rPr>
          <w:highlight w:val="white"/>
        </w:rPr>
        <w:t xml:space="preserve">об отказе </w:t>
      </w:r>
      <w:r>
        <w:rPr>
          <w:highlight w:val="white"/>
        </w:rPr>
        <w:t xml:space="preserve">в предоставлении муниципальной услуги </w:t>
      </w:r>
      <w:r>
        <w:rPr>
          <w:highlight w:val="white"/>
        </w:rPr>
        <w:t xml:space="preserve">д</w:t>
      </w:r>
      <w:r>
        <w:rPr>
          <w:highlight w:val="white"/>
        </w:rPr>
        <w:t xml:space="preserve">о</w:t>
      </w:r>
      <w:r>
        <w:rPr>
          <w:highlight w:val="white"/>
        </w:rPr>
        <w:t xml:space="preserve">л</w:t>
      </w:r>
      <w:r>
        <w:rPr>
          <w:highlight w:val="white"/>
        </w:rPr>
        <w:t xml:space="preserve">ж</w:t>
      </w:r>
      <w:r>
        <w:rPr>
          <w:highlight w:val="white"/>
        </w:rPr>
        <w:t xml:space="preserve">н</w:t>
      </w:r>
      <w:r>
        <w:rPr>
          <w:highlight w:val="white"/>
        </w:rPr>
        <w:t xml:space="preserve">о</w:t>
      </w:r>
      <w:r>
        <w:rPr>
          <w:highlight w:val="white"/>
        </w:rPr>
        <w:t xml:space="preserve">с</w:t>
      </w:r>
      <w:r>
        <w:rPr>
          <w:highlight w:val="white"/>
        </w:rPr>
        <w:t xml:space="preserve">т</w:t>
      </w:r>
      <w:r>
        <w:rPr>
          <w:highlight w:val="white"/>
        </w:rPr>
        <w:t xml:space="preserve">н</w:t>
      </w:r>
      <w:r>
        <w:rPr>
          <w:highlight w:val="white"/>
        </w:rPr>
        <w:t xml:space="preserve">ы</w:t>
      </w:r>
      <w:r>
        <w:rPr>
          <w:highlight w:val="white"/>
        </w:rPr>
        <w:t xml:space="preserve">м</w:t>
      </w:r>
      <w:r>
        <w:rPr>
          <w:highlight w:val="white"/>
        </w:rPr>
        <w:t xml:space="preserve"> </w:t>
      </w:r>
      <w:r>
        <w:rPr>
          <w:highlight w:val="white"/>
        </w:rPr>
        <w:t xml:space="preserve">л</w:t>
      </w:r>
      <w:r>
        <w:rPr>
          <w:highlight w:val="white"/>
        </w:rPr>
        <w:t xml:space="preserve">и</w:t>
      </w:r>
      <w:r>
        <w:rPr>
          <w:highlight w:val="white"/>
        </w:rPr>
        <w:t xml:space="preserve">ц</w:t>
      </w:r>
      <w:r>
        <w:rPr>
          <w:highlight w:val="white"/>
        </w:rPr>
        <w:t xml:space="preserve">о</w:t>
      </w:r>
      <w:r>
        <w:rPr>
          <w:highlight w:val="white"/>
        </w:rPr>
        <w:t xml:space="preserve">м</w:t>
      </w:r>
      <w:r>
        <w:rPr>
          <w:highlight w:val="white"/>
        </w:rPr>
        <w:t xml:space="preserve"> </w:t>
      </w:r>
      <w:r>
        <w:rPr>
          <w:highlight w:val="white"/>
        </w:rPr>
        <w:t xml:space="preserve">Д</w:t>
      </w:r>
      <w:r>
        <w:rPr>
          <w:highlight w:val="white"/>
        </w:rPr>
        <w:t xml:space="preserve">е</w:t>
      </w:r>
      <w:r>
        <w:rPr>
          <w:highlight w:val="white"/>
        </w:rPr>
        <w:t xml:space="preserve">п</w:t>
      </w:r>
      <w:r>
        <w:rPr>
          <w:highlight w:val="white"/>
        </w:rPr>
        <w:t xml:space="preserve">а</w:t>
      </w:r>
      <w:r>
        <w:rPr>
          <w:highlight w:val="white"/>
        </w:rPr>
        <w:t xml:space="preserve">р</w:t>
      </w:r>
      <w:r>
        <w:rPr>
          <w:highlight w:val="white"/>
        </w:rPr>
        <w:t xml:space="preserve">т</w:t>
      </w:r>
      <w:r>
        <w:rPr>
          <w:highlight w:val="white"/>
        </w:rPr>
        <w:t xml:space="preserve">а</w:t>
      </w:r>
      <w:r>
        <w:rPr>
          <w:highlight w:val="white"/>
        </w:rPr>
        <w:t xml:space="preserve">м</w:t>
      </w:r>
      <w:r>
        <w:rPr>
          <w:highlight w:val="white"/>
        </w:rPr>
        <w:t xml:space="preserve">е</w:t>
      </w:r>
      <w:r>
        <w:rPr>
          <w:highlight w:val="white"/>
        </w:rPr>
        <w:t xml:space="preserve">н</w:t>
      </w:r>
      <w:r>
        <w:rPr>
          <w:highlight w:val="white"/>
        </w:rPr>
        <w:t xml:space="preserve">т</w:t>
      </w:r>
      <w:r>
        <w:rPr>
          <w:highlight w:val="white"/>
        </w:rPr>
        <w:t xml:space="preserve">а.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</w:rPr>
      </w:pPr>
      <w:r>
        <w:rPr>
          <w:highlight w:val="white"/>
        </w:rPr>
        <w:t xml:space="preserve">Должностное лицо Департамента подписывает проект решения </w:t>
      </w:r>
      <w:r>
        <w:rPr>
          <w:highlight w:val="white"/>
        </w:rPr>
        <w:t xml:space="preserve">об отказе </w:t>
      </w:r>
      <w:r>
        <w:rPr>
          <w:highlight w:val="white"/>
        </w:rPr>
        <w:t xml:space="preserve">в предоставлении муниципальной услуги </w:t>
      </w:r>
      <w:r>
        <w:rPr>
          <w:highlight w:val="white"/>
        </w:rPr>
        <w:t xml:space="preserve">с </w:t>
      </w:r>
      <w:r>
        <w:rPr>
          <w:highlight w:val="white"/>
        </w:rPr>
        <w:t xml:space="preserve">использованием УКЭП </w:t>
      </w:r>
      <w:r>
        <w:rPr>
          <w:highlight w:val="white"/>
        </w:rPr>
        <w:t xml:space="preserve">в срок, указанный в пункте </w:t>
      </w:r>
      <w:r>
        <w:rPr>
          <w:highlight w:val="white"/>
        </w:rPr>
        <w:t xml:space="preserve">3.3.9</w:t>
      </w:r>
      <w:r>
        <w:rPr>
          <w:highlight w:val="white"/>
        </w:rPr>
        <w:t xml:space="preserve"> </w:t>
      </w:r>
      <w:r>
        <w:rPr>
          <w:highlight w:val="white"/>
        </w:rPr>
        <w:t xml:space="preserve">настоящего</w:t>
      </w:r>
      <w:r>
        <w:rPr>
          <w:highlight w:val="white"/>
        </w:rPr>
        <w:t xml:space="preserve"> </w:t>
      </w:r>
      <w:r>
        <w:rPr>
          <w:highlight w:val="white"/>
        </w:rPr>
        <w:t xml:space="preserve">Административного регламента;</w:t>
      </w:r>
      <w:r>
        <w:rPr>
          <w:highlight w:val="white"/>
        </w:rPr>
      </w:r>
      <w:r>
        <w:rPr>
          <w:highlight w:val="whit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</w:rPr>
      </w:pPr>
      <w:r>
        <w:rPr>
          <w:highlight w:val="white"/>
        </w:rPr>
        <w:t xml:space="preserve">3.3.6.4. направляет </w:t>
      </w:r>
      <w:r>
        <w:rPr>
          <w:highlight w:val="white"/>
        </w:rPr>
        <w:t xml:space="preserve">решение </w:t>
      </w:r>
      <w:r>
        <w:rPr>
          <w:highlight w:val="white"/>
        </w:rPr>
        <w:t xml:space="preserve">об отказе </w:t>
      </w:r>
      <w:r>
        <w:rPr>
          <w:highlight w:val="white"/>
        </w:rPr>
        <w:t xml:space="preserve">в предоставлении муниципальной услуги </w:t>
      </w:r>
      <w:r>
        <w:rPr>
          <w:highlight w:val="white"/>
        </w:rPr>
        <w:t xml:space="preserve">в</w:t>
      </w:r>
      <w:r>
        <w:rPr>
          <w:highlight w:val="white"/>
        </w:rPr>
        <w:t xml:space="preserve"> </w:t>
      </w:r>
      <w:r>
        <w:rPr>
          <w:highlight w:val="white"/>
        </w:rPr>
        <w:t xml:space="preserve">л</w:t>
      </w:r>
      <w:r>
        <w:rPr>
          <w:highlight w:val="white"/>
        </w:rPr>
        <w:t xml:space="preserve">и</w:t>
      </w:r>
      <w:r>
        <w:rPr>
          <w:highlight w:val="white"/>
        </w:rPr>
        <w:t xml:space="preserve">ч</w:t>
      </w:r>
      <w:r>
        <w:rPr>
          <w:highlight w:val="white"/>
        </w:rPr>
        <w:t xml:space="preserve">н</w:t>
      </w:r>
      <w:r>
        <w:rPr>
          <w:highlight w:val="white"/>
        </w:rPr>
        <w:t xml:space="preserve">ы</w:t>
      </w:r>
      <w:r>
        <w:rPr>
          <w:highlight w:val="white"/>
        </w:rPr>
        <w:t xml:space="preserve">й</w:t>
      </w:r>
      <w:r>
        <w:rPr>
          <w:highlight w:val="white"/>
        </w:rPr>
        <w:t xml:space="preserve"> </w:t>
      </w:r>
      <w:r>
        <w:rPr>
          <w:highlight w:val="white"/>
        </w:rPr>
        <w:t xml:space="preserve">к</w:t>
      </w:r>
      <w:r>
        <w:rPr>
          <w:highlight w:val="white"/>
        </w:rPr>
        <w:t xml:space="preserve">а</w:t>
      </w:r>
      <w:r>
        <w:rPr>
          <w:highlight w:val="white"/>
        </w:rPr>
        <w:t xml:space="preserve">б</w:t>
      </w:r>
      <w:r>
        <w:rPr>
          <w:highlight w:val="white"/>
        </w:rPr>
        <w:t xml:space="preserve">и</w:t>
      </w:r>
      <w:r>
        <w:rPr>
          <w:highlight w:val="white"/>
        </w:rPr>
        <w:t xml:space="preserve">н</w:t>
      </w:r>
      <w:r>
        <w:rPr>
          <w:highlight w:val="white"/>
        </w:rPr>
        <w:t xml:space="preserve">е</w:t>
      </w:r>
      <w:r>
        <w:rPr>
          <w:highlight w:val="white"/>
        </w:rPr>
        <w:t xml:space="preserve">т</w:t>
      </w:r>
      <w:r>
        <w:rPr>
          <w:highlight w:val="white"/>
        </w:rPr>
        <w:t xml:space="preserve"> З</w:t>
      </w:r>
      <w:r>
        <w:rPr>
          <w:highlight w:val="white"/>
        </w:rPr>
        <w:t xml:space="preserve">а</w:t>
      </w:r>
      <w:r>
        <w:rPr>
          <w:highlight w:val="white"/>
        </w:rPr>
        <w:t xml:space="preserve">я</w:t>
      </w:r>
      <w:r>
        <w:rPr>
          <w:highlight w:val="white"/>
        </w:rPr>
        <w:t xml:space="preserve">в</w:t>
      </w:r>
      <w:r>
        <w:rPr>
          <w:highlight w:val="white"/>
        </w:rPr>
        <w:t xml:space="preserve">и</w:t>
      </w:r>
      <w:r>
        <w:rPr>
          <w:highlight w:val="white"/>
        </w:rPr>
        <w:t xml:space="preserve">т</w:t>
      </w:r>
      <w:r>
        <w:rPr>
          <w:highlight w:val="white"/>
        </w:rPr>
        <w:t xml:space="preserve">е</w:t>
      </w:r>
      <w:r>
        <w:rPr>
          <w:highlight w:val="white"/>
        </w:rPr>
        <w:t xml:space="preserve">л</w:t>
      </w:r>
      <w:r>
        <w:rPr>
          <w:highlight w:val="white"/>
        </w:rPr>
        <w:t xml:space="preserve">я</w:t>
      </w:r>
      <w:r>
        <w:rPr>
          <w:highlight w:val="white"/>
        </w:rPr>
        <w:t xml:space="preserve"> </w:t>
      </w:r>
      <w:r>
        <w:rPr>
          <w:highlight w:val="white"/>
        </w:rPr>
        <w:t xml:space="preserve">(представителя Заявителя) на Едином портале, а также статус оказания муниципальной услуги </w:t>
      </w:r>
      <w:r>
        <w:rPr>
          <w:highlight w:val="white"/>
        </w:rPr>
        <w:t xml:space="preserve">«</w:t>
      </w:r>
      <w:r>
        <w:rPr>
          <w:highlight w:val="white"/>
        </w:rPr>
        <w:t xml:space="preserve">об оказании муниципальной услуги</w:t>
      </w:r>
      <w:r>
        <w:rPr>
          <w:highlight w:val="white"/>
        </w:rPr>
        <w:t xml:space="preserve">»</w:t>
      </w:r>
      <w:r>
        <w:rPr>
          <w:highlight w:val="white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</w:rPr>
      </w:pPr>
      <w:r>
        <w:rPr>
          <w:highlight w:val="white"/>
        </w:rPr>
        <w:t xml:space="preserve">3.3.6.5. </w:t>
      </w:r>
      <w:r>
        <w:rPr>
          <w:highlight w:val="white"/>
        </w:rPr>
        <w:t xml:space="preserve">о</w:t>
      </w:r>
      <w:r>
        <w:rPr>
          <w:highlight w:val="white"/>
        </w:rPr>
        <w:t xml:space="preserve">беспечивает заверение бумажной копии р</w:t>
      </w:r>
      <w:r>
        <w:rPr>
          <w:highlight w:val="white"/>
        </w:rPr>
        <w:t xml:space="preserve">ешения </w:t>
      </w:r>
      <w:r>
        <w:rPr>
          <w:highlight w:val="white"/>
        </w:rPr>
        <w:t xml:space="preserve">об отказе </w:t>
      </w:r>
      <w:r>
        <w:rPr>
          <w:highlight w:val="white"/>
        </w:rPr>
        <w:t xml:space="preserve">в предоставлении муниципальной услуги </w:t>
      </w:r>
      <w:r>
        <w:rPr>
          <w:highlight w:val="white"/>
        </w:rPr>
        <w:t xml:space="preserve">должностным лицом Департамента (если Заявителем выбран способ получения результата предоставления муниципальной услуги в МФЦ, через оператора почтовой связи, </w:t>
      </w:r>
      <w:r>
        <w:rPr>
          <w:highlight w:val="white"/>
        </w:rPr>
        <w:t xml:space="preserve">а также в </w:t>
      </w:r>
      <w:r>
        <w:rPr>
          <w:highlight w:val="white"/>
        </w:rPr>
        <w:t xml:space="preserve">ходе личного приема в </w:t>
      </w:r>
      <w:r>
        <w:rPr>
          <w:highlight w:val="white"/>
        </w:rPr>
        <w:t xml:space="preserve">Департаменте</w:t>
      </w:r>
      <w:r>
        <w:rPr>
          <w:highlight w:val="white"/>
        </w:rPr>
        <w:t xml:space="preserve">);</w:t>
      </w:r>
      <w:r>
        <w:rPr>
          <w:highlight w:val="white"/>
        </w:rPr>
      </w:r>
      <w:r>
        <w:rPr>
          <w:highlight w:val="whit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3.3.7.</w:t>
      </w:r>
      <w:r>
        <w:rPr>
          <w:highlight w:val="white"/>
        </w:rPr>
        <w:t xml:space="preserve"> в случаях, указанных в пункте </w:t>
      </w:r>
      <w:r>
        <w:rPr>
          <w:highlight w:val="white"/>
        </w:rPr>
        <w:t xml:space="preserve">3.3.6.5</w:t>
      </w:r>
      <w:r>
        <w:rPr>
          <w:highlight w:val="white"/>
        </w:rPr>
        <w:t xml:space="preserve"> </w:t>
      </w:r>
      <w:r>
        <w:rPr>
          <w:highlight w:val="white"/>
        </w:rPr>
        <w:t xml:space="preserve">Административного регламента, </w:t>
      </w:r>
      <w:r>
        <w:rPr>
          <w:highlight w:val="white"/>
        </w:rPr>
        <w:t xml:space="preserve">п</w:t>
      </w:r>
      <w:r>
        <w:rPr>
          <w:highlight w:val="white"/>
        </w:rPr>
        <w:t xml:space="preserve">р</w:t>
      </w:r>
      <w:r>
        <w:rPr>
          <w:highlight w:val="white"/>
        </w:rPr>
        <w:t xml:space="preserve">и</w:t>
      </w:r>
      <w:r>
        <w:rPr>
          <w:highlight w:val="white"/>
        </w:rPr>
        <w:t xml:space="preserve">с</w:t>
      </w:r>
      <w:r>
        <w:rPr>
          <w:highlight w:val="white"/>
        </w:rPr>
        <w:t xml:space="preserve">т</w:t>
      </w:r>
      <w:r>
        <w:rPr>
          <w:highlight w:val="white"/>
        </w:rPr>
        <w:t xml:space="preserve">у</w:t>
      </w:r>
      <w:r>
        <w:rPr>
          <w:highlight w:val="white"/>
        </w:rPr>
        <w:t xml:space="preserve">п</w:t>
      </w:r>
      <w:r>
        <w:rPr>
          <w:highlight w:val="white"/>
        </w:rPr>
        <w:t xml:space="preserve">а</w:t>
      </w:r>
      <w:r>
        <w:rPr>
          <w:highlight w:val="white"/>
        </w:rPr>
        <w:t xml:space="preserve">е</w:t>
      </w:r>
      <w:r>
        <w:rPr>
          <w:highlight w:val="white"/>
        </w:rPr>
        <w:t xml:space="preserve">т</w:t>
      </w:r>
      <w:r>
        <w:rPr>
          <w:highlight w:val="white"/>
        </w:rPr>
        <w:t xml:space="preserve"> </w:t>
      </w:r>
      <w:r>
        <w:rPr>
          <w:highlight w:val="white"/>
        </w:rPr>
        <w:t xml:space="preserve">к</w:t>
      </w:r>
      <w:r>
        <w:rPr>
          <w:highlight w:val="white"/>
        </w:rPr>
        <w:t xml:space="preserve"> </w:t>
      </w:r>
      <w:r>
        <w:rPr>
          <w:highlight w:val="white"/>
        </w:rPr>
        <w:t xml:space="preserve">и</w:t>
      </w:r>
      <w:r>
        <w:rPr>
          <w:highlight w:val="white"/>
        </w:rPr>
        <w:t xml:space="preserve">с</w:t>
      </w:r>
      <w:r>
        <w:rPr>
          <w:highlight w:val="white"/>
        </w:rPr>
        <w:t xml:space="preserve">п</w:t>
      </w:r>
      <w:r>
        <w:rPr>
          <w:highlight w:val="white"/>
        </w:rPr>
        <w:t xml:space="preserve">о</w:t>
      </w:r>
      <w:r>
        <w:rPr>
          <w:highlight w:val="white"/>
        </w:rPr>
        <w:t xml:space="preserve">л</w:t>
      </w:r>
      <w:r>
        <w:rPr>
          <w:highlight w:val="white"/>
        </w:rPr>
        <w:t xml:space="preserve">н</w:t>
      </w:r>
      <w:r>
        <w:rPr>
          <w:highlight w:val="white"/>
        </w:rPr>
        <w:t xml:space="preserve">е</w:t>
      </w:r>
      <w:r>
        <w:rPr>
          <w:highlight w:val="white"/>
        </w:rPr>
        <w:t xml:space="preserve">н</w:t>
      </w:r>
      <w:r>
        <w:rPr>
          <w:highlight w:val="white"/>
        </w:rPr>
        <w:t xml:space="preserve">и</w:t>
      </w:r>
      <w:r>
        <w:rPr>
          <w:highlight w:val="white"/>
        </w:rPr>
        <w:t xml:space="preserve">ю</w:t>
      </w:r>
      <w:r>
        <w:rPr>
          <w:highlight w:val="white"/>
        </w:rPr>
        <w:t xml:space="preserve"> </w:t>
      </w:r>
      <w:r>
        <w:rPr>
          <w:highlight w:val="white"/>
        </w:rPr>
        <w:t xml:space="preserve">административной</w:t>
      </w:r>
      <w:r>
        <w:rPr>
          <w:highlight w:val="white"/>
        </w:rPr>
        <w:t xml:space="preserve"> процедуры, предусмотренной пунктом </w:t>
      </w:r>
      <w:r>
        <w:rPr>
          <w:highlight w:val="white"/>
        </w:rPr>
        <w:t xml:space="preserve">3.6 </w:t>
      </w:r>
      <w:r>
        <w:rPr>
          <w:highlight w:val="white"/>
        </w:rPr>
        <w:t xml:space="preserve">Административного регламента;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</w:rPr>
      </w:pPr>
      <w:r>
        <w:rPr>
          <w:highlight w:val="white"/>
        </w:rPr>
        <w:t xml:space="preserve">3.3.8. р</w:t>
      </w:r>
      <w:r>
        <w:rPr>
          <w:highlight w:val="white"/>
        </w:rPr>
        <w:t xml:space="preserve">езультатом выполнения процедуры является:</w:t>
      </w:r>
      <w:r>
        <w:rPr>
          <w:highlight w:val="white"/>
        </w:rPr>
      </w:r>
      <w:r>
        <w:rPr>
          <w:highlight w:val="whit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</w:rPr>
      </w:pPr>
      <w:r>
        <w:rPr>
          <w:highlight w:val="white"/>
        </w:rPr>
        <w:t xml:space="preserve">3.3</w:t>
      </w:r>
      <w:r>
        <w:rPr>
          <w:highlight w:val="white"/>
        </w:rPr>
        <w:t xml:space="preserve">.8.1. установление соответствия Заявителя Требованиям и возможности отчуждения арендуемого имущества, указанного в Заявлении</w:t>
      </w:r>
      <w:r>
        <w:rPr>
          <w:highlight w:val="white"/>
        </w:rPr>
        <w:t xml:space="preserve">, </w:t>
      </w:r>
      <w:r>
        <w:rPr>
          <w:highlight w:val="white"/>
        </w:rPr>
        <w:t xml:space="preserve">в порядке реализации преимущественного права на его приобретение в соответствии с Законом </w:t>
        <w:br/>
        <w:t xml:space="preserve">№ 159-ФЗ или другими федеральными законами;</w:t>
      </w:r>
      <w:r>
        <w:rPr>
          <w:highlight w:val="white"/>
        </w:rPr>
      </w:r>
      <w:r>
        <w:rPr>
          <w:highlight w:val="whit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</w:rPr>
      </w:pPr>
      <w:r>
        <w:rPr>
          <w:highlight w:val="white"/>
        </w:rPr>
        <w:t xml:space="preserve">3.3.8.2. н</w:t>
      </w:r>
      <w:r>
        <w:rPr>
          <w:highlight w:val="white"/>
        </w:rPr>
        <w:t xml:space="preserve">аправление </w:t>
      </w:r>
      <w:r>
        <w:rPr>
          <w:highlight w:val="white"/>
        </w:rPr>
        <w:t xml:space="preserve">решения об отказе в предоставлении муниципальной услуги</w:t>
      </w:r>
      <w:r>
        <w:rPr>
          <w:highlight w:val="white"/>
        </w:rPr>
        <w:t xml:space="preserve"> </w:t>
      </w:r>
      <w:r>
        <w:rPr>
          <w:highlight w:val="white"/>
        </w:rPr>
        <w:t xml:space="preserve">в</w:t>
      </w:r>
      <w:r>
        <w:rPr>
          <w:highlight w:val="white"/>
        </w:rPr>
        <w:t xml:space="preserve"> </w:t>
      </w:r>
      <w:r>
        <w:rPr>
          <w:highlight w:val="white"/>
        </w:rPr>
        <w:t xml:space="preserve">л</w:t>
      </w:r>
      <w:r>
        <w:rPr>
          <w:highlight w:val="white"/>
        </w:rPr>
        <w:t xml:space="preserve">и</w:t>
      </w:r>
      <w:r>
        <w:rPr>
          <w:highlight w:val="white"/>
        </w:rPr>
        <w:t xml:space="preserve">ч</w:t>
      </w:r>
      <w:r>
        <w:rPr>
          <w:highlight w:val="white"/>
        </w:rPr>
        <w:t xml:space="preserve">н</w:t>
      </w:r>
      <w:r>
        <w:rPr>
          <w:highlight w:val="white"/>
        </w:rPr>
        <w:t xml:space="preserve">ы</w:t>
      </w:r>
      <w:r>
        <w:rPr>
          <w:highlight w:val="white"/>
        </w:rPr>
        <w:t xml:space="preserve">й</w:t>
      </w:r>
      <w:r>
        <w:rPr>
          <w:highlight w:val="white"/>
        </w:rPr>
        <w:t xml:space="preserve"> </w:t>
      </w:r>
      <w:r>
        <w:rPr>
          <w:highlight w:val="white"/>
        </w:rPr>
        <w:t xml:space="preserve">к</w:t>
      </w:r>
      <w:r>
        <w:rPr>
          <w:highlight w:val="white"/>
        </w:rPr>
        <w:t xml:space="preserve">а</w:t>
      </w:r>
      <w:r>
        <w:rPr>
          <w:highlight w:val="white"/>
        </w:rPr>
        <w:t xml:space="preserve">б</w:t>
      </w:r>
      <w:r>
        <w:rPr>
          <w:highlight w:val="white"/>
        </w:rPr>
        <w:t xml:space="preserve">и</w:t>
      </w:r>
      <w:r>
        <w:rPr>
          <w:highlight w:val="white"/>
        </w:rPr>
        <w:t xml:space="preserve">н</w:t>
      </w:r>
      <w:r>
        <w:rPr>
          <w:highlight w:val="white"/>
        </w:rPr>
        <w:t xml:space="preserve">е</w:t>
      </w:r>
      <w:r>
        <w:rPr>
          <w:highlight w:val="white"/>
        </w:rPr>
        <w:t xml:space="preserve">т</w:t>
      </w:r>
      <w:r>
        <w:rPr>
          <w:highlight w:val="white"/>
        </w:rPr>
        <w:t xml:space="preserve"> З</w:t>
      </w:r>
      <w:r>
        <w:rPr>
          <w:highlight w:val="white"/>
        </w:rPr>
        <w:t xml:space="preserve">а</w:t>
      </w:r>
      <w:r>
        <w:rPr>
          <w:highlight w:val="white"/>
        </w:rPr>
        <w:t xml:space="preserve">я</w:t>
      </w:r>
      <w:r>
        <w:rPr>
          <w:highlight w:val="white"/>
        </w:rPr>
        <w:t xml:space="preserve">в</w:t>
      </w:r>
      <w:r>
        <w:rPr>
          <w:highlight w:val="white"/>
        </w:rPr>
        <w:t xml:space="preserve">и</w:t>
      </w:r>
      <w:r>
        <w:rPr>
          <w:highlight w:val="white"/>
        </w:rPr>
        <w:t xml:space="preserve">т</w:t>
      </w:r>
      <w:r>
        <w:rPr>
          <w:highlight w:val="white"/>
        </w:rPr>
        <w:t xml:space="preserve">е</w:t>
      </w:r>
      <w:r>
        <w:rPr>
          <w:highlight w:val="white"/>
        </w:rPr>
        <w:t xml:space="preserve">л</w:t>
      </w:r>
      <w:r>
        <w:rPr>
          <w:highlight w:val="white"/>
        </w:rPr>
        <w:t xml:space="preserve">я</w:t>
      </w:r>
      <w:r>
        <w:rPr>
          <w:highlight w:val="white"/>
        </w:rPr>
        <w:t xml:space="preserve"> </w:t>
      </w:r>
      <w:r>
        <w:rPr>
          <w:highlight w:val="white"/>
        </w:rPr>
        <w:t xml:space="preserve">(представителя Заявителя) на Едином портале</w:t>
      </w:r>
      <w:r>
        <w:rPr>
          <w:highlight w:val="white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</w:rPr>
      </w:pPr>
      <w:r>
        <w:rPr>
          <w:color w:val="000000" w:themeColor="text1"/>
          <w:highlight w:val="white"/>
        </w:rPr>
        <w:t xml:space="preserve">3.3.9. </w:t>
      </w:r>
      <w:r>
        <w:rPr>
          <w:highlight w:val="white"/>
        </w:rPr>
        <w:t xml:space="preserve">с</w:t>
      </w:r>
      <w:r>
        <w:rPr>
          <w:highlight w:val="white"/>
        </w:rPr>
        <w:t xml:space="preserve">рок выполнения процедуры </w:t>
      </w:r>
      <w:r>
        <w:rPr>
          <w:highlight w:val="white"/>
        </w:rPr>
        <w:t xml:space="preserve">– не более 27 календарных дней со дня регистрации Заявления в Департаменте.</w:t>
      </w:r>
      <w:r>
        <w:rPr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</w:rPr>
      </w:pPr>
      <w:r>
        <w:rPr>
          <w:highlight w:val="white"/>
        </w:rPr>
        <w:t xml:space="preserve">3.4. </w:t>
      </w:r>
      <w:r>
        <w:rPr>
          <w:highlight w:val="white"/>
        </w:rPr>
        <w:t xml:space="preserve">З</w:t>
      </w:r>
      <w:r>
        <w:rPr>
          <w:highlight w:val="white"/>
        </w:rPr>
        <w:t xml:space="preserve">аключение муниципального контракта, </w:t>
      </w:r>
      <w:r>
        <w:rPr>
          <w:highlight w:val="white"/>
        </w:rPr>
        <w:t xml:space="preserve">исполнение муниципального контракта и принятие отчета</w:t>
      </w:r>
      <w:r>
        <w:rPr>
          <w:highlight w:val="white"/>
        </w:rPr>
        <w:t xml:space="preserve">:</w:t>
      </w:r>
      <w:r>
        <w:rPr>
          <w:highlight w:val="white"/>
        </w:rPr>
      </w:r>
      <w:r>
        <w:rPr>
          <w:highlight w:val="whit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</w:rPr>
      </w:pPr>
      <w:r>
        <w:rPr>
          <w:highlight w:val="white"/>
        </w:rPr>
        <w:t xml:space="preserve">3.</w:t>
      </w:r>
      <w:r>
        <w:rPr>
          <w:highlight w:val="white"/>
          <w:lang w:val="en-US"/>
        </w:rPr>
        <w:t xml:space="preserve">4</w:t>
      </w:r>
      <w:r>
        <w:rPr>
          <w:highlight w:val="white"/>
        </w:rPr>
        <w:t xml:space="preserve">.1. основанием для начала выполнения процедуры является </w:t>
      </w:r>
      <w:r>
        <w:rPr>
          <w:highlight w:val="white"/>
        </w:rPr>
        <w:t xml:space="preserve">установление </w:t>
      </w:r>
      <w:r>
        <w:rPr>
          <w:highlight w:val="white"/>
        </w:rPr>
        <w:t xml:space="preserve">с</w:t>
      </w:r>
      <w:r>
        <w:rPr>
          <w:highlight w:val="white"/>
        </w:rPr>
        <w:t xml:space="preserve">о</w:t>
      </w:r>
      <w:r>
        <w:rPr>
          <w:highlight w:val="white"/>
        </w:rPr>
        <w:t xml:space="preserve">о</w:t>
      </w:r>
      <w:r>
        <w:rPr>
          <w:highlight w:val="white"/>
        </w:rPr>
        <w:t xml:space="preserve">т</w:t>
      </w:r>
      <w:r>
        <w:rPr>
          <w:highlight w:val="white"/>
        </w:rPr>
        <w:t xml:space="preserve">в</w:t>
      </w:r>
      <w:r>
        <w:rPr>
          <w:highlight w:val="white"/>
        </w:rPr>
        <w:t xml:space="preserve">е</w:t>
      </w:r>
      <w:r>
        <w:rPr>
          <w:highlight w:val="white"/>
        </w:rPr>
        <w:t xml:space="preserve">т</w:t>
      </w:r>
      <w:r>
        <w:rPr>
          <w:highlight w:val="white"/>
        </w:rPr>
        <w:t xml:space="preserve">с</w:t>
      </w:r>
      <w:r>
        <w:rPr>
          <w:highlight w:val="white"/>
        </w:rPr>
        <w:t xml:space="preserve">т</w:t>
      </w:r>
      <w:r>
        <w:rPr>
          <w:highlight w:val="white"/>
        </w:rPr>
        <w:t xml:space="preserve">в</w:t>
      </w:r>
      <w:r>
        <w:rPr>
          <w:highlight w:val="white"/>
        </w:rPr>
        <w:t xml:space="preserve">и</w:t>
      </w:r>
      <w:r>
        <w:rPr>
          <w:highlight w:val="white"/>
        </w:rPr>
        <w:t xml:space="preserve">я</w:t>
      </w:r>
      <w:r>
        <w:rPr>
          <w:highlight w:val="white"/>
        </w:rPr>
        <w:t xml:space="preserve"> </w:t>
      </w:r>
      <w:r>
        <w:rPr>
          <w:highlight w:val="white"/>
        </w:rPr>
        <w:t xml:space="preserve">З</w:t>
      </w:r>
      <w:r>
        <w:rPr>
          <w:highlight w:val="white"/>
        </w:rPr>
        <w:t xml:space="preserve">а</w:t>
      </w:r>
      <w:r>
        <w:rPr>
          <w:highlight w:val="white"/>
        </w:rPr>
        <w:t xml:space="preserve">я</w:t>
      </w:r>
      <w:r>
        <w:rPr>
          <w:highlight w:val="white"/>
        </w:rPr>
        <w:t xml:space="preserve">в</w:t>
      </w:r>
      <w:r>
        <w:rPr>
          <w:highlight w:val="white"/>
        </w:rPr>
        <w:t xml:space="preserve">и</w:t>
      </w:r>
      <w:r>
        <w:rPr>
          <w:highlight w:val="white"/>
        </w:rPr>
        <w:t xml:space="preserve">т</w:t>
      </w:r>
      <w:r>
        <w:rPr>
          <w:highlight w:val="white"/>
        </w:rPr>
        <w:t xml:space="preserve">е</w:t>
      </w:r>
      <w:r>
        <w:rPr>
          <w:highlight w:val="white"/>
        </w:rPr>
        <w:t xml:space="preserve">л</w:t>
      </w:r>
      <w:r>
        <w:rPr>
          <w:highlight w:val="white"/>
        </w:rPr>
        <w:t xml:space="preserve">я</w:t>
      </w:r>
      <w:r>
        <w:rPr>
          <w:highlight w:val="white"/>
        </w:rPr>
        <w:t xml:space="preserve"> </w:t>
      </w:r>
      <w:r>
        <w:rPr>
          <w:highlight w:val="white"/>
        </w:rPr>
        <w:t xml:space="preserve">Требованиям и возможност</w:t>
      </w:r>
      <w:r>
        <w:rPr>
          <w:highlight w:val="white"/>
        </w:rPr>
        <w:t xml:space="preserve">и </w:t>
      </w:r>
      <w:r>
        <w:rPr>
          <w:highlight w:val="white"/>
        </w:rPr>
        <w:t xml:space="preserve">отчуждения арендуемого имущества, указанного в Заявлении</w:t>
      </w:r>
      <w:r>
        <w:rPr>
          <w:highlight w:val="white"/>
        </w:rPr>
        <w:t xml:space="preserve">,</w:t>
      </w:r>
      <w:r>
        <w:rPr>
          <w:highlight w:val="white"/>
        </w:rPr>
        <w:t xml:space="preserve"> в порядке реализации преимущественного права на его приобретение в соответствии с Законом </w:t>
      </w:r>
      <w:r>
        <w:rPr>
          <w:highlight w:val="white"/>
        </w:rPr>
        <w:t xml:space="preserve">№</w:t>
      </w:r>
      <w:r>
        <w:rPr>
          <w:highlight w:val="white"/>
        </w:rPr>
        <w:t xml:space="preserve"> 159-ФЗ или другими федеральными законами</w:t>
      </w:r>
      <w:r>
        <w:rPr>
          <w:highlight w:val="white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</w:rPr>
      </w:pPr>
      <w:r>
        <w:rPr>
          <w:highlight w:val="white"/>
        </w:rPr>
        <w:t xml:space="preserve">3.4.2</w:t>
      </w:r>
      <w:r>
        <w:rPr>
          <w:highlight w:val="white"/>
        </w:rPr>
        <w:t xml:space="preserve">. </w:t>
      </w:r>
      <w:r>
        <w:rPr>
          <w:highlight w:val="white"/>
        </w:rPr>
        <w:t xml:space="preserve">ответственным за выполнение процедуры является </w:t>
      </w:r>
      <w:r>
        <w:rPr>
          <w:highlight w:val="white"/>
        </w:rPr>
        <w:t xml:space="preserve">работник</w:t>
      </w:r>
      <w:r>
        <w:rPr>
          <w:highlight w:val="white"/>
        </w:rPr>
        <w:t xml:space="preserve"> ОРМИ;</w:t>
      </w:r>
      <w:r>
        <w:rPr>
          <w:highlight w:val="white"/>
        </w:rPr>
      </w:r>
      <w:r>
        <w:rPr>
          <w:highlight w:val="whit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sz w:val="28"/>
          <w:szCs w:val="28"/>
          <w:highlight w:val="white"/>
        </w:rPr>
        <w:t xml:space="preserve">3.</w:t>
      </w:r>
      <w:r>
        <w:rPr>
          <w:sz w:val="28"/>
          <w:szCs w:val="28"/>
          <w:highlight w:val="white"/>
          <w:lang w:val="en-US"/>
        </w:rPr>
        <w:t xml:space="preserve">4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3</w:t>
      </w:r>
      <w:r>
        <w:rPr>
          <w:sz w:val="28"/>
          <w:szCs w:val="28"/>
          <w:highlight w:val="white"/>
        </w:rPr>
        <w:t xml:space="preserve">. </w:t>
      </w:r>
      <w:r>
        <w:rPr>
          <w:sz w:val="28"/>
          <w:szCs w:val="28"/>
          <w:highlight w:val="white"/>
        </w:rPr>
        <w:t xml:space="preserve">работник ОРМИ обеспечивает заключение муниципального контракта </w:t>
      </w:r>
      <w:r>
        <w:rPr>
          <w:sz w:val="28"/>
          <w:szCs w:val="28"/>
          <w:highlight w:val="white"/>
        </w:rPr>
        <w:t xml:space="preserve">в пор</w:t>
      </w:r>
      <w:r>
        <w:rPr>
          <w:sz w:val="28"/>
          <w:szCs w:val="28"/>
          <w:highlight w:val="white"/>
        </w:rPr>
        <w:t xml:space="preserve">ядке, устано</w:t>
      </w:r>
      <w:r>
        <w:rPr>
          <w:highlight w:val="white"/>
        </w:rPr>
        <w:t xml:space="preserve">вленном Федеральным</w:t>
      </w:r>
      <w:r>
        <w:rPr>
          <w:highlight w:val="white"/>
        </w:rPr>
        <w:t xml:space="preserve"> законом</w:t>
      </w:r>
      <w:r>
        <w:rPr>
          <w:highlight w:val="white"/>
        </w:rPr>
        <w:t xml:space="preserve"> от 29 июля 1998 г. № 135-ФЗ «Об оценочной деятельности в Российской Федерации» (далее – Закон </w:t>
        <w:br/>
        <w:t xml:space="preserve">№ 135-ФЗ), </w:t>
      </w:r>
      <w:r>
        <w:rPr>
          <w:highlight w:val="white"/>
        </w:rPr>
        <w:t xml:space="preserve">предусматривающ</w:t>
      </w:r>
      <w:r>
        <w:rPr>
          <w:highlight w:val="white"/>
        </w:rPr>
        <w:t xml:space="preserve">его</w:t>
      </w:r>
      <w:r>
        <w:rPr>
          <w:highlight w:val="white"/>
        </w:rPr>
        <w:t xml:space="preserve"> срок исполнения муниципального контракта </w:t>
        <w:br/>
        <w:t xml:space="preserve">не более 28 календарных дней с</w:t>
      </w:r>
      <w:r>
        <w:rPr>
          <w:highlight w:val="white"/>
        </w:rPr>
        <w:t xml:space="preserve">о дня, следующего за днем </w:t>
      </w:r>
      <w:r>
        <w:rPr>
          <w:highlight w:val="white"/>
        </w:rPr>
        <w:t xml:space="preserve">заключения муниципального контракта</w:t>
      </w:r>
      <w:r>
        <w:rPr>
          <w:highlight w:val="white"/>
        </w:rPr>
        <w:t xml:space="preserve">;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3.</w:t>
      </w:r>
      <w:r>
        <w:rPr>
          <w:highlight w:val="white"/>
          <w:lang w:val="en-US"/>
        </w:rPr>
        <w:t xml:space="preserve">4</w:t>
      </w:r>
      <w:r>
        <w:rPr>
          <w:highlight w:val="white"/>
        </w:rPr>
        <w:t xml:space="preserve">.4. </w:t>
      </w:r>
      <w:r>
        <w:rPr>
          <w:highlight w:val="white"/>
        </w:rPr>
        <w:t xml:space="preserve">п</w:t>
      </w:r>
      <w:r>
        <w:rPr>
          <w:highlight w:val="white"/>
        </w:rPr>
        <w:t xml:space="preserve">осле получения отчета </w:t>
      </w:r>
      <w:r>
        <w:rPr>
          <w:highlight w:val="white"/>
        </w:rPr>
        <w:t xml:space="preserve">работник</w:t>
      </w:r>
      <w:r>
        <w:rPr>
          <w:highlight w:val="white"/>
        </w:rPr>
        <w:t xml:space="preserve"> ОРМИ осуществляет проверку отчета на соответствие требованиям Закона № 135-ФЗ</w:t>
      </w:r>
      <w:r>
        <w:rPr>
          <w:highlight w:val="white"/>
        </w:rPr>
        <w:t xml:space="preserve">.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В случае выявления </w:t>
      </w:r>
      <w:r>
        <w:rPr>
          <w:highlight w:val="white"/>
        </w:rPr>
        <w:t xml:space="preserve">в отчете </w:t>
      </w:r>
      <w:r>
        <w:rPr>
          <w:highlight w:val="white"/>
        </w:rPr>
        <w:t xml:space="preserve">недостатков они подлежат устранению </w:t>
      </w:r>
      <w:r>
        <w:rPr>
          <w:highlight w:val="white"/>
        </w:rPr>
        <w:t xml:space="preserve">исполнителем по муниципальному контракту</w:t>
      </w:r>
      <w:r>
        <w:rPr>
          <w:highlight w:val="white"/>
        </w:rPr>
        <w:t xml:space="preserve"> </w:t>
      </w:r>
      <w:r>
        <w:rPr>
          <w:highlight w:val="white"/>
        </w:rPr>
        <w:t xml:space="preserve">в сроки</w:t>
      </w:r>
      <w:r>
        <w:rPr>
          <w:highlight w:val="white"/>
        </w:rPr>
        <w:t xml:space="preserve">, установленные муниципальным контрактом</w:t>
      </w:r>
      <w:r>
        <w:rPr>
          <w:highlight w:val="white"/>
        </w:rPr>
        <w:t xml:space="preserve">.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После устранения </w:t>
      </w:r>
      <w:r>
        <w:rPr>
          <w:highlight w:val="white"/>
        </w:rPr>
        <w:t xml:space="preserve">исполнителем по муниципальному контракту</w:t>
      </w:r>
      <w:r>
        <w:rPr>
          <w:highlight w:val="white"/>
        </w:rPr>
        <w:t xml:space="preserve"> </w:t>
      </w:r>
      <w:r>
        <w:rPr>
          <w:highlight w:val="white"/>
        </w:rPr>
        <w:t xml:space="preserve">выявленных в отчете недостатков либо в случае отсутствия недостатков в отчете, отчет принимается Департаментом</w:t>
      </w:r>
      <w:r>
        <w:rPr>
          <w:highlight w:val="white"/>
        </w:rPr>
        <w:t xml:space="preserve"> в </w:t>
      </w:r>
      <w:r>
        <w:rPr>
          <w:highlight w:val="white"/>
        </w:rPr>
        <w:t xml:space="preserve">порядке, установленном муниципальным контрактом;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3.4.5. р</w:t>
      </w:r>
      <w:r>
        <w:rPr>
          <w:highlight w:val="white"/>
        </w:rPr>
        <w:t xml:space="preserve">езультатом процедуры является </w:t>
      </w:r>
      <w:r>
        <w:rPr>
          <w:highlight w:val="white"/>
        </w:rPr>
        <w:t xml:space="preserve">з</w:t>
      </w:r>
      <w:r>
        <w:rPr>
          <w:highlight w:val="white"/>
        </w:rPr>
        <w:t xml:space="preserve">аключение муниципального контракта, исполнение муниципального контракта </w:t>
      </w:r>
      <w:r>
        <w:rPr>
          <w:highlight w:val="white"/>
        </w:rPr>
        <w:t xml:space="preserve">и</w:t>
      </w:r>
      <w:r>
        <w:rPr>
          <w:highlight w:val="white"/>
        </w:rPr>
        <w:t xml:space="preserve"> принятие Департаментом отчета</w:t>
      </w:r>
      <w:r>
        <w:rPr>
          <w:highlight w:val="white"/>
        </w:rPr>
        <w:t xml:space="preserve">;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3.</w:t>
      </w:r>
      <w:r>
        <w:rPr>
          <w:highlight w:val="white"/>
          <w:lang w:val="en-US"/>
        </w:rPr>
        <w:t xml:space="preserve">4</w:t>
      </w:r>
      <w:r>
        <w:rPr>
          <w:highlight w:val="white"/>
        </w:rPr>
        <w:t xml:space="preserve">.6. с</w:t>
      </w:r>
      <w:r>
        <w:rPr>
          <w:highlight w:val="white"/>
        </w:rPr>
        <w:t xml:space="preserve">рок выполнения процедуры: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заключение муниципального контракта </w:t>
      </w:r>
      <w:r>
        <w:rPr>
          <w:highlight w:val="white"/>
        </w:rPr>
        <w:t xml:space="preserve">–</w:t>
      </w:r>
      <w:r>
        <w:rPr>
          <w:highlight w:val="white"/>
        </w:rPr>
        <w:t xml:space="preserve"> не более 59 календарных</w:t>
      </w:r>
      <w:r>
        <w:rPr>
          <w:highlight w:val="white"/>
        </w:rPr>
        <w:t xml:space="preserve"> дней </w:t>
      </w:r>
      <w:r>
        <w:rPr>
          <w:highlight w:val="white"/>
        </w:rPr>
        <w:t xml:space="preserve">со дня</w:t>
      </w:r>
      <w:r>
        <w:rPr>
          <w:highlight w:val="white"/>
        </w:rPr>
        <w:t xml:space="preserve"> </w:t>
      </w:r>
      <w:r>
        <w:rPr>
          <w:highlight w:val="white"/>
        </w:rPr>
        <w:t xml:space="preserve">регистрации </w:t>
      </w:r>
      <w:r>
        <w:rPr>
          <w:highlight w:val="white"/>
        </w:rPr>
        <w:t xml:space="preserve">З</w:t>
      </w:r>
      <w:r>
        <w:rPr>
          <w:highlight w:val="white"/>
        </w:rPr>
        <w:t xml:space="preserve">аявления;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и</w:t>
      </w:r>
      <w:r>
        <w:rPr>
          <w:highlight w:val="white"/>
        </w:rPr>
        <w:t xml:space="preserve">сполнение муниципального контракта</w:t>
      </w:r>
      <w:r>
        <w:rPr>
          <w:highlight w:val="white"/>
        </w:rPr>
        <w:t xml:space="preserve"> </w:t>
      </w:r>
      <w:r>
        <w:rPr>
          <w:highlight w:val="white"/>
        </w:rPr>
        <w:t xml:space="preserve">– не более 28 календарных дней со дня, следующего за днем заключения муниципального контракта;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</w:r>
      <w:r>
        <w:rPr>
          <w:highlight w:val="white"/>
        </w:rPr>
        <w:t xml:space="preserve">принятие отчета 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white"/>
        </w:rPr>
        <w:t xml:space="preserve">–</w:t>
      </w:r>
      <w:r>
        <w:rPr>
          <w:highlight w:val="white"/>
        </w:rPr>
        <w:t xml:space="preserve"> </w:t>
      </w:r>
      <w:r>
        <w:rPr>
          <w:highlight w:val="white"/>
        </w:rPr>
        <w:t xml:space="preserve">в соответствии с муниципальным контрактом, но </w:t>
      </w:r>
      <w:r>
        <w:rPr>
          <w:highlight w:val="white"/>
        </w:rPr>
        <w:t xml:space="preserve">не </w:t>
      </w:r>
      <w:r>
        <w:rPr>
          <w:highlight w:val="white"/>
        </w:rPr>
        <w:t xml:space="preserve">более</w:t>
      </w:r>
      <w:r>
        <w:rPr>
          <w:highlight w:val="white"/>
        </w:rPr>
        <w:t xml:space="preserve"> </w:t>
      </w:r>
      <w:r>
        <w:rPr>
          <w:highlight w:val="white"/>
        </w:rPr>
        <w:t xml:space="preserve">3</w:t>
      </w:r>
      <w:r>
        <w:rPr>
          <w:highlight w:val="white"/>
        </w:rPr>
        <w:t xml:space="preserve">0 календарных дней</w:t>
      </w:r>
      <w:r>
        <w:rPr>
          <w:highlight w:val="white"/>
        </w:rPr>
        <w:t xml:space="preserve"> со дня получения отчета от </w:t>
      </w:r>
      <w:r>
        <w:rPr>
          <w:highlight w:val="white"/>
        </w:rPr>
        <w:t xml:space="preserve">исполнителя по муниципальному контракту</w:t>
      </w:r>
      <w:r>
        <w:rPr>
          <w:highlight w:val="white"/>
        </w:rPr>
        <w:t xml:space="preserve">, </w:t>
      </w:r>
      <w:r>
        <w:rPr>
          <w:highlight w:val="white"/>
        </w:rPr>
        <w:t xml:space="preserve">включая срок устранения </w:t>
      </w:r>
      <w:r>
        <w:rPr>
          <w:highlight w:val="white"/>
        </w:rPr>
        <w:t xml:space="preserve">исполнителем по муниципальному контракту</w:t>
      </w:r>
      <w:r>
        <w:rPr>
          <w:highlight w:val="white"/>
        </w:rPr>
        <w:t xml:space="preserve"> </w:t>
      </w:r>
      <w:r>
        <w:rPr>
          <w:highlight w:val="white"/>
        </w:rPr>
        <w:t xml:space="preserve">выявленн</w:t>
      </w:r>
      <w:r>
        <w:rPr>
          <w:highlight w:val="white"/>
        </w:rPr>
        <w:t xml:space="preserve">ых в отчете недостатков.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</w:rPr>
      </w:pPr>
      <w:r>
        <w:rPr>
          <w:highlight w:val="white"/>
        </w:rPr>
        <w:t xml:space="preserve">3.5</w:t>
      </w:r>
      <w:r>
        <w:rPr>
          <w:highlight w:val="white"/>
        </w:rPr>
        <w:t xml:space="preserve">. </w:t>
      </w:r>
      <w:r>
        <w:rPr>
          <w:highlight w:val="white"/>
        </w:rPr>
        <w:t xml:space="preserve">Принятие решения об условиях п</w:t>
      </w:r>
      <w:r>
        <w:rPr>
          <w:highlight w:val="white"/>
        </w:rPr>
        <w:t xml:space="preserve">риватизации арендуемого имущества </w:t>
      </w:r>
      <w:r>
        <w:rPr>
          <w:highlight w:val="white"/>
        </w:rPr>
        <w:t xml:space="preserve">и подготовка проекта договора купли-продажи</w:t>
      </w:r>
      <w:r>
        <w:rPr>
          <w:highlight w:val="white"/>
        </w:rPr>
        <w:t xml:space="preserve">:</w:t>
      </w:r>
      <w:r>
        <w:rPr>
          <w:highlight w:val="white"/>
        </w:rPr>
      </w:r>
      <w:r>
        <w:rPr>
          <w:highlight w:val="whit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</w:rPr>
      </w:pPr>
      <w:r>
        <w:rPr>
          <w:highlight w:val="white"/>
        </w:rPr>
        <w:t xml:space="preserve">3.5</w:t>
      </w:r>
      <w:r>
        <w:rPr>
          <w:highlight w:val="white"/>
        </w:rPr>
        <w:t xml:space="preserve">.1. основанием для начала выполнения процедуры является </w:t>
      </w:r>
      <w:r>
        <w:rPr>
          <w:highlight w:val="white"/>
        </w:rPr>
        <w:t xml:space="preserve">принятие Департаментом отчета</w:t>
      </w:r>
      <w:r>
        <w:rPr>
          <w:highlight w:val="white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</w:rPr>
      </w:pPr>
      <w:r>
        <w:rPr>
          <w:highlight w:val="white"/>
        </w:rPr>
        <w:t xml:space="preserve">3.5.2.</w:t>
      </w:r>
      <w:r>
        <w:rPr>
          <w:highlight w:val="white"/>
        </w:rPr>
        <w:t xml:space="preserve"> </w:t>
      </w:r>
      <w:r>
        <w:rPr>
          <w:highlight w:val="white"/>
        </w:rPr>
        <w:t xml:space="preserve">ответственным за выполнение процедуры является </w:t>
      </w:r>
      <w:r>
        <w:rPr>
          <w:highlight w:val="white"/>
        </w:rPr>
        <w:t xml:space="preserve">работник ОРМИ</w:t>
      </w:r>
      <w:r>
        <w:rPr>
          <w:highlight w:val="white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</w:rPr>
      </w:pPr>
      <w:r>
        <w:rPr>
          <w:highlight w:val="white"/>
        </w:rPr>
        <w:t xml:space="preserve">3.5</w:t>
      </w:r>
      <w:r>
        <w:rPr>
          <w:highlight w:val="white"/>
        </w:rPr>
        <w:t xml:space="preserve">.3</w:t>
      </w:r>
      <w:r>
        <w:rPr>
          <w:highlight w:val="white"/>
        </w:rPr>
        <w:t xml:space="preserve">. р</w:t>
      </w:r>
      <w:r>
        <w:rPr>
          <w:highlight w:val="white"/>
        </w:rPr>
        <w:t xml:space="preserve">аботник ОРМИ:</w:t>
      </w:r>
      <w:r>
        <w:rPr>
          <w:highlight w:val="white"/>
        </w:rPr>
      </w:r>
      <w:r>
        <w:rPr>
          <w:highlight w:val="whit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</w:rPr>
      </w:pPr>
      <w:r>
        <w:rPr>
          <w:highlight w:val="white"/>
        </w:rPr>
        <w:t xml:space="preserve">3.5.3.1. </w:t>
      </w:r>
      <w:r>
        <w:rPr>
          <w:highlight w:val="white"/>
        </w:rPr>
        <w:t xml:space="preserve">подготавливает проект распоряжения начальника Департамента </w:t>
      </w:r>
      <w:r>
        <w:rPr>
          <w:highlight w:val="white"/>
        </w:rPr>
        <w:t xml:space="preserve">об условиях п</w:t>
      </w:r>
      <w:r>
        <w:rPr>
          <w:highlight w:val="white"/>
        </w:rPr>
        <w:t xml:space="preserve">риватизации арендуемого имущества</w:t>
      </w:r>
      <w:r>
        <w:rPr>
          <w:highlight w:val="white"/>
        </w:rPr>
        <w:t xml:space="preserve"> </w:t>
      </w:r>
      <w:r>
        <w:rPr>
          <w:highlight w:val="white"/>
        </w:rPr>
        <w:t xml:space="preserve">(</w:t>
      </w:r>
      <w:r>
        <w:rPr>
          <w:highlight w:val="white"/>
        </w:rPr>
        <w:t xml:space="preserve">д</w:t>
      </w:r>
      <w:r>
        <w:rPr>
          <w:highlight w:val="white"/>
        </w:rPr>
        <w:t xml:space="preserve">а</w:t>
      </w:r>
      <w:r>
        <w:rPr>
          <w:highlight w:val="white"/>
        </w:rPr>
        <w:t xml:space="preserve">л</w:t>
      </w:r>
      <w:r>
        <w:rPr>
          <w:highlight w:val="white"/>
        </w:rPr>
        <w:t xml:space="preserve">е</w:t>
      </w:r>
      <w:r>
        <w:rPr>
          <w:highlight w:val="white"/>
        </w:rPr>
        <w:t xml:space="preserve">е</w:t>
      </w:r>
      <w:r>
        <w:rPr>
          <w:highlight w:val="white"/>
        </w:rPr>
        <w:t xml:space="preserve"> </w:t>
      </w:r>
      <w:r>
        <w:rPr>
          <w:highlight w:val="white"/>
        </w:rPr>
        <w:t xml:space="preserve">–</w:t>
      </w:r>
      <w:r>
        <w:rPr>
          <w:highlight w:val="white"/>
        </w:rPr>
        <w:t xml:space="preserve"> </w:t>
      </w:r>
      <w:r>
        <w:rPr>
          <w:highlight w:val="white"/>
        </w:rPr>
        <w:t xml:space="preserve">Р</w:t>
      </w:r>
      <w:r>
        <w:rPr>
          <w:highlight w:val="white"/>
        </w:rPr>
        <w:t xml:space="preserve">а</w:t>
      </w:r>
      <w:r>
        <w:rPr>
          <w:highlight w:val="white"/>
        </w:rPr>
        <w:t xml:space="preserve">с</w:t>
      </w:r>
      <w:r>
        <w:rPr>
          <w:highlight w:val="white"/>
        </w:rPr>
        <w:t xml:space="preserve">п</w:t>
      </w:r>
      <w:r>
        <w:rPr>
          <w:highlight w:val="white"/>
        </w:rPr>
        <w:t xml:space="preserve">о</w:t>
      </w:r>
      <w:r>
        <w:rPr>
          <w:highlight w:val="white"/>
        </w:rPr>
        <w:t xml:space="preserve">р</w:t>
      </w:r>
      <w:r>
        <w:rPr>
          <w:highlight w:val="white"/>
        </w:rPr>
        <w:t xml:space="preserve">я</w:t>
      </w:r>
      <w:r>
        <w:rPr>
          <w:highlight w:val="white"/>
        </w:rPr>
        <w:t xml:space="preserve">ж</w:t>
      </w:r>
      <w:r>
        <w:rPr>
          <w:highlight w:val="white"/>
        </w:rPr>
        <w:t xml:space="preserve">е</w:t>
      </w:r>
      <w:r>
        <w:rPr>
          <w:highlight w:val="white"/>
        </w:rPr>
        <w:t xml:space="preserve">н</w:t>
      </w:r>
      <w:r>
        <w:rPr>
          <w:highlight w:val="white"/>
        </w:rPr>
        <w:t xml:space="preserve">и</w:t>
      </w:r>
      <w:r>
        <w:rPr>
          <w:highlight w:val="white"/>
        </w:rPr>
        <w:t xml:space="preserve">е)</w:t>
      </w:r>
      <w:r>
        <w:rPr>
          <w:highlight w:val="white"/>
        </w:rPr>
        <w:t xml:space="preserve">;</w:t>
      </w:r>
      <w:r>
        <w:rPr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</w:rPr>
      </w:pPr>
      <w:r>
        <w:rPr>
          <w:highlight w:val="white"/>
        </w:rPr>
        <w:t xml:space="preserve">3.5.3.2. направляет проект Распоряжения на рассмотрение и подписание должностному лицу Департамента;</w:t>
      </w:r>
      <w:r>
        <w:rPr>
          <w:highlight w:val="white"/>
        </w:rPr>
      </w:r>
      <w:r>
        <w:rPr>
          <w:highlight w:val="whit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</w:rPr>
      </w:pPr>
      <w:r>
        <w:rPr>
          <w:highlight w:val="white"/>
        </w:rPr>
        <w:t xml:space="preserve">3.5.3.3. обеспечивает подписание проекта Распоряжения </w:t>
      </w:r>
      <w:r>
        <w:rPr>
          <w:highlight w:val="white"/>
        </w:rPr>
        <w:t xml:space="preserve">должностным лицом Департамента;</w:t>
      </w:r>
      <w:r>
        <w:rPr>
          <w:highlight w:val="white"/>
        </w:rPr>
      </w:r>
      <w:r>
        <w:rPr>
          <w:highlight w:val="whit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</w:rPr>
      </w:pPr>
      <w:r>
        <w:rPr>
          <w:highlight w:val="white"/>
        </w:rPr>
        <w:t xml:space="preserve">3.5.3.4. после подписания проекта Распоряжения должностным лицом Департамента работник ОРМИ подготавливает проект договора купли-продажи;</w:t>
      </w:r>
      <w:r>
        <w:rPr>
          <w:highlight w:val="white"/>
        </w:rPr>
      </w:r>
      <w:r>
        <w:rPr>
          <w:highlight w:val="whit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</w:rPr>
      </w:pPr>
      <w:r>
        <w:rPr>
          <w:highlight w:val="white"/>
        </w:rPr>
        <w:t xml:space="preserve">3.5.3.5. </w:t>
      </w:r>
      <w:r>
        <w:rPr>
          <w:highlight w:val="white"/>
        </w:rPr>
        <w:t xml:space="preserve">направляет </w:t>
      </w:r>
      <w:r>
        <w:rPr>
          <w:highlight w:val="white"/>
        </w:rPr>
        <w:t xml:space="preserve">в</w:t>
      </w:r>
      <w:r>
        <w:rPr>
          <w:highlight w:val="white"/>
        </w:rPr>
        <w:t xml:space="preserve"> </w:t>
      </w:r>
      <w:r>
        <w:rPr>
          <w:highlight w:val="white"/>
        </w:rPr>
        <w:t xml:space="preserve">л</w:t>
      </w:r>
      <w:r>
        <w:rPr>
          <w:highlight w:val="white"/>
        </w:rPr>
        <w:t xml:space="preserve">и</w:t>
      </w:r>
      <w:r>
        <w:rPr>
          <w:highlight w:val="white"/>
        </w:rPr>
        <w:t xml:space="preserve">ч</w:t>
      </w:r>
      <w:r>
        <w:rPr>
          <w:highlight w:val="white"/>
        </w:rPr>
        <w:t xml:space="preserve">н</w:t>
      </w:r>
      <w:r>
        <w:rPr>
          <w:highlight w:val="white"/>
        </w:rPr>
        <w:t xml:space="preserve">ы</w:t>
      </w:r>
      <w:r>
        <w:rPr>
          <w:highlight w:val="white"/>
        </w:rPr>
        <w:t xml:space="preserve">й</w:t>
      </w:r>
      <w:r>
        <w:rPr>
          <w:highlight w:val="white"/>
        </w:rPr>
        <w:t xml:space="preserve"> </w:t>
      </w:r>
      <w:r>
        <w:rPr>
          <w:highlight w:val="white"/>
        </w:rPr>
        <w:t xml:space="preserve">к</w:t>
      </w:r>
      <w:r>
        <w:rPr>
          <w:highlight w:val="white"/>
        </w:rPr>
        <w:t xml:space="preserve">а</w:t>
      </w:r>
      <w:r>
        <w:rPr>
          <w:highlight w:val="white"/>
        </w:rPr>
        <w:t xml:space="preserve">б</w:t>
      </w:r>
      <w:r>
        <w:rPr>
          <w:highlight w:val="white"/>
        </w:rPr>
        <w:t xml:space="preserve">и</w:t>
      </w:r>
      <w:r>
        <w:rPr>
          <w:highlight w:val="white"/>
        </w:rPr>
        <w:t xml:space="preserve">н</w:t>
      </w:r>
      <w:r>
        <w:rPr>
          <w:highlight w:val="white"/>
        </w:rPr>
        <w:t xml:space="preserve">е</w:t>
      </w:r>
      <w:r>
        <w:rPr>
          <w:highlight w:val="white"/>
        </w:rPr>
        <w:t xml:space="preserve">т</w:t>
      </w:r>
      <w:r>
        <w:rPr>
          <w:highlight w:val="white"/>
        </w:rPr>
        <w:t xml:space="preserve"> З</w:t>
      </w:r>
      <w:r>
        <w:rPr>
          <w:highlight w:val="white"/>
        </w:rPr>
        <w:t xml:space="preserve">а</w:t>
      </w:r>
      <w:r>
        <w:rPr>
          <w:highlight w:val="white"/>
        </w:rPr>
        <w:t xml:space="preserve">я</w:t>
      </w:r>
      <w:r>
        <w:rPr>
          <w:highlight w:val="white"/>
        </w:rPr>
        <w:t xml:space="preserve">в</w:t>
      </w:r>
      <w:r>
        <w:rPr>
          <w:highlight w:val="white"/>
        </w:rPr>
        <w:t xml:space="preserve">и</w:t>
      </w:r>
      <w:r>
        <w:rPr>
          <w:highlight w:val="white"/>
        </w:rPr>
        <w:t xml:space="preserve">т</w:t>
      </w:r>
      <w:r>
        <w:rPr>
          <w:highlight w:val="white"/>
        </w:rPr>
        <w:t xml:space="preserve">е</w:t>
      </w:r>
      <w:r>
        <w:rPr>
          <w:highlight w:val="white"/>
        </w:rPr>
        <w:t xml:space="preserve">л</w:t>
      </w:r>
      <w:r>
        <w:rPr>
          <w:highlight w:val="white"/>
        </w:rPr>
        <w:t xml:space="preserve">я</w:t>
      </w:r>
      <w:r>
        <w:rPr>
          <w:highlight w:val="white"/>
        </w:rPr>
        <w:t xml:space="preserve"> </w:t>
      </w:r>
      <w:r>
        <w:rPr>
          <w:highlight w:val="white"/>
        </w:rPr>
        <w:t xml:space="preserve">(представителя Заявителя) на Едином портале статус оказания муниципальной услуги </w:t>
      </w:r>
      <w:r>
        <w:rPr>
          <w:highlight w:val="white"/>
        </w:rPr>
        <w:t xml:space="preserve">«</w:t>
      </w:r>
      <w:r>
        <w:rPr>
          <w:highlight w:val="white"/>
        </w:rPr>
        <w:t xml:space="preserve">о предоставлении муниципальной услуги</w:t>
      </w:r>
      <w:r>
        <w:rPr>
          <w:highlight w:val="white"/>
        </w:rPr>
        <w:t xml:space="preserve">»</w:t>
      </w:r>
      <w:r>
        <w:rPr>
          <w:highlight w:val="white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</w:rPr>
      </w:pPr>
      <w:r>
        <w:rPr>
          <w:highlight w:val="white"/>
        </w:rPr>
        <w:t xml:space="preserve">3.5.4. результатом процедуры является принятие (издание) Распоряжения </w:t>
      </w:r>
      <w:r>
        <w:rPr>
          <w:highlight w:val="white"/>
        </w:rPr>
        <w:t xml:space="preserve">и подготовленный проект договора к</w:t>
      </w:r>
      <w:r>
        <w:rPr>
          <w:highlight w:val="white"/>
        </w:rPr>
        <w:t xml:space="preserve">упли-продажи</w:t>
      </w:r>
      <w:r>
        <w:rPr>
          <w:highlight w:val="white"/>
        </w:rPr>
        <w:t xml:space="preserve">; </w:t>
      </w:r>
      <w:r>
        <w:rPr>
          <w:highlight w:val="white"/>
        </w:rPr>
      </w:r>
      <w:r>
        <w:rPr>
          <w:highlight w:val="whit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</w:rPr>
      </w:pPr>
      <w:r>
        <w:rPr>
          <w:highlight w:val="white"/>
        </w:rPr>
        <w:t xml:space="preserve">3.5.5. срок </w:t>
      </w:r>
      <w:r>
        <w:rPr>
          <w:highlight w:val="white"/>
        </w:rPr>
        <w:t xml:space="preserve">выполнения процедуры: </w:t>
      </w:r>
      <w:r>
        <w:rPr>
          <w:highlight w:val="white"/>
        </w:rPr>
      </w:r>
      <w:r>
        <w:rPr>
          <w:highlight w:val="white"/>
        </w:rPr>
      </w:r>
    </w:p>
    <w:p>
      <w:pPr>
        <w:pStyle w:val="955"/>
        <w:ind w:left="0" w:right="0" w:firstLine="720"/>
        <w:jc w:val="both"/>
        <w:spacing w:line="240" w:lineRule="auto"/>
        <w:rPr>
          <w:highlight w:val="white"/>
        </w:rPr>
      </w:pPr>
      <w:r>
        <w:rPr>
          <w:highlight w:val="white"/>
        </w:rPr>
        <w:t xml:space="preserve">п</w:t>
      </w:r>
      <w:r>
        <w:rPr>
          <w:highlight w:val="white"/>
        </w:rPr>
        <w:t xml:space="preserve">ринятие (издание) Распоряжения </w:t>
      </w:r>
      <w:r>
        <w:rPr>
          <w:rFonts w:hint="default" w:ascii="Times New Roman" w:hAnsi="Times New Roman" w:eastAsia="Times New Roman" w:cs="Times New Roman"/>
          <w:highlight w:val="white"/>
        </w:rPr>
        <w:t xml:space="preserve">–</w:t>
      </w:r>
      <w:r>
        <w:rPr>
          <w:highlight w:val="white"/>
        </w:rPr>
        <w:t xml:space="preserve"> не более 14 календарных дней</w:t>
      </w:r>
      <w:r>
        <w:rPr>
          <w:highlight w:val="white"/>
        </w:rPr>
        <w:t xml:space="preserve"> со дня принятия Департаментом отчета;</w:t>
      </w:r>
      <w:r>
        <w:rPr>
          <w:highlight w:val="white"/>
        </w:rPr>
      </w:r>
      <w:r>
        <w:rPr>
          <w:highlight w:val="white"/>
        </w:rPr>
      </w:r>
    </w:p>
    <w:p>
      <w:pPr>
        <w:pStyle w:val="955"/>
        <w:ind w:left="0" w:right="0" w:firstLine="720"/>
        <w:jc w:val="both"/>
        <w:spacing w:line="240" w:lineRule="auto"/>
        <w:rPr>
          <w:highlight w:val="white"/>
        </w:rPr>
      </w:pPr>
      <w:r>
        <w:rPr>
          <w:highlight w:val="white"/>
        </w:rPr>
        <w:t xml:space="preserve">п</w:t>
      </w:r>
      <w:r>
        <w:rPr>
          <w:highlight w:val="white"/>
        </w:rPr>
        <w:t xml:space="preserve">одготовка проекта договора купли-продажи </w:t>
      </w:r>
      <w:r>
        <w:rPr>
          <w:highlight w:val="white"/>
        </w:rPr>
        <w:t xml:space="preserve">не более 8</w:t>
      </w:r>
      <w:r>
        <w:rPr>
          <w:highlight w:val="white"/>
        </w:rPr>
        <w:t xml:space="preserve"> </w:t>
      </w:r>
      <w:r>
        <w:rPr>
          <w:highlight w:val="white"/>
        </w:rPr>
        <w:t xml:space="preserve">календарных </w:t>
      </w:r>
      <w:r>
        <w:rPr>
          <w:highlight w:val="white"/>
        </w:rPr>
        <w:t xml:space="preserve">дней </w:t>
      </w:r>
      <w:r>
        <w:rPr>
          <w:highlight w:val="white"/>
        </w:rPr>
        <w:t xml:space="preserve">со дня принятия (издания) Распоряжения</w:t>
      </w:r>
      <w:r>
        <w:rPr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3.6.</w:t>
      </w:r>
      <w:r>
        <w:rPr>
          <w:highlight w:val="white"/>
        </w:rPr>
        <w:t xml:space="preserve"> Направление (выдача) результата </w:t>
      </w:r>
      <w:r>
        <w:rPr>
          <w:highlight w:val="white"/>
        </w:rPr>
        <w:t xml:space="preserve">п</w:t>
      </w:r>
      <w:r>
        <w:rPr>
          <w:highlight w:val="white"/>
        </w:rPr>
        <w:t xml:space="preserve">р</w:t>
      </w:r>
      <w:r>
        <w:rPr>
          <w:highlight w:val="white"/>
        </w:rPr>
        <w:t xml:space="preserve">е</w:t>
      </w:r>
      <w:r>
        <w:rPr>
          <w:highlight w:val="white"/>
        </w:rPr>
        <w:t xml:space="preserve">д</w:t>
      </w:r>
      <w:r>
        <w:rPr>
          <w:highlight w:val="white"/>
        </w:rPr>
        <w:t xml:space="preserve">о</w:t>
      </w:r>
      <w:r>
        <w:rPr>
          <w:highlight w:val="white"/>
        </w:rPr>
        <w:t xml:space="preserve">с</w:t>
      </w:r>
      <w:r>
        <w:rPr>
          <w:highlight w:val="white"/>
        </w:rPr>
        <w:t xml:space="preserve">т</w:t>
      </w:r>
      <w:r>
        <w:rPr>
          <w:highlight w:val="white"/>
        </w:rPr>
        <w:t xml:space="preserve">а</w:t>
      </w:r>
      <w:r>
        <w:rPr>
          <w:highlight w:val="white"/>
        </w:rPr>
        <w:t xml:space="preserve">в</w:t>
      </w:r>
      <w:r>
        <w:rPr>
          <w:highlight w:val="white"/>
        </w:rPr>
        <w:t xml:space="preserve">л</w:t>
      </w:r>
      <w:r>
        <w:rPr>
          <w:highlight w:val="white"/>
        </w:rPr>
        <w:t xml:space="preserve">е</w:t>
      </w:r>
      <w:r>
        <w:rPr>
          <w:highlight w:val="white"/>
        </w:rPr>
        <w:t xml:space="preserve">н</w:t>
      </w:r>
      <w:r>
        <w:rPr>
          <w:highlight w:val="white"/>
        </w:rPr>
        <w:t xml:space="preserve">ия</w:t>
      </w:r>
      <w:r>
        <w:rPr>
          <w:highlight w:val="white"/>
        </w:rPr>
        <w:t xml:space="preserve"> </w:t>
      </w:r>
      <w:r>
        <w:rPr>
          <w:highlight w:val="white"/>
        </w:rPr>
        <w:t xml:space="preserve">м</w:t>
      </w:r>
      <w:r>
        <w:rPr>
          <w:highlight w:val="white"/>
        </w:rPr>
        <w:t xml:space="preserve">у</w:t>
      </w:r>
      <w:r>
        <w:rPr>
          <w:highlight w:val="white"/>
        </w:rPr>
        <w:t xml:space="preserve">н</w:t>
      </w:r>
      <w:r>
        <w:rPr>
          <w:highlight w:val="white"/>
        </w:rPr>
        <w:t xml:space="preserve">и</w:t>
      </w:r>
      <w:r>
        <w:rPr>
          <w:highlight w:val="white"/>
        </w:rPr>
        <w:t xml:space="preserve">ц</w:t>
      </w:r>
      <w:r>
        <w:rPr>
          <w:highlight w:val="white"/>
        </w:rPr>
        <w:t xml:space="preserve">и</w:t>
      </w:r>
      <w:r>
        <w:rPr>
          <w:highlight w:val="white"/>
        </w:rPr>
        <w:t xml:space="preserve">п</w:t>
      </w:r>
      <w:r>
        <w:rPr>
          <w:highlight w:val="white"/>
        </w:rPr>
        <w:t xml:space="preserve">а</w:t>
      </w:r>
      <w:r>
        <w:rPr>
          <w:highlight w:val="white"/>
        </w:rPr>
        <w:t xml:space="preserve">л</w:t>
      </w:r>
      <w:r>
        <w:rPr>
          <w:highlight w:val="white"/>
        </w:rPr>
        <w:t xml:space="preserve">ь</w:t>
      </w:r>
      <w:r>
        <w:rPr>
          <w:highlight w:val="white"/>
        </w:rPr>
        <w:t xml:space="preserve">н</w:t>
      </w:r>
      <w:r>
        <w:rPr>
          <w:highlight w:val="white"/>
        </w:rPr>
        <w:t xml:space="preserve">о</w:t>
      </w:r>
      <w:r>
        <w:rPr>
          <w:highlight w:val="white"/>
        </w:rPr>
        <w:t xml:space="preserve">й</w:t>
      </w:r>
      <w:r>
        <w:rPr>
          <w:highlight w:val="white"/>
        </w:rPr>
        <w:t xml:space="preserve"> </w:t>
      </w:r>
      <w:r>
        <w:rPr>
          <w:highlight w:val="white"/>
        </w:rPr>
        <w:t xml:space="preserve">у</w:t>
      </w:r>
      <w:r>
        <w:rPr>
          <w:highlight w:val="white"/>
        </w:rPr>
        <w:t xml:space="preserve">с</w:t>
      </w:r>
      <w:r>
        <w:rPr>
          <w:highlight w:val="white"/>
        </w:rPr>
        <w:t xml:space="preserve">л</w:t>
      </w:r>
      <w:r>
        <w:rPr>
          <w:highlight w:val="white"/>
        </w:rPr>
        <w:t xml:space="preserve">у</w:t>
      </w:r>
      <w:r>
        <w:rPr>
          <w:highlight w:val="white"/>
        </w:rPr>
        <w:t xml:space="preserve">г</w:t>
      </w:r>
      <w:r>
        <w:rPr>
          <w:highlight w:val="white"/>
        </w:rPr>
        <w:t xml:space="preserve">и</w:t>
      </w:r>
      <w:r>
        <w:rPr>
          <w:highlight w:val="white"/>
        </w:rPr>
        <w:t xml:space="preserve">: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3.6.1.</w:t>
      </w:r>
      <w:r>
        <w:rPr>
          <w:highlight w:val="white"/>
        </w:rPr>
        <w:t xml:space="preserve"> основанием для начала выполнения процедуры является </w:t>
      </w:r>
      <w:r>
        <w:rPr>
          <w:highlight w:val="white"/>
        </w:rPr>
        <w:t xml:space="preserve">подготовленный проект договора купли-продаж</w:t>
      </w:r>
      <w:r>
        <w:rPr>
          <w:highlight w:val="white"/>
        </w:rPr>
        <w:t xml:space="preserve">и либо</w:t>
      </w:r>
      <w:r>
        <w:rPr>
          <w:highlight w:val="white"/>
        </w:rPr>
        <w:t xml:space="preserve"> </w:t>
      </w:r>
      <w:r>
        <w:rPr>
          <w:highlight w:val="white"/>
        </w:rPr>
        <w:t xml:space="preserve">решение </w:t>
      </w:r>
      <w:r>
        <w:rPr>
          <w:highlight w:val="white"/>
        </w:rPr>
        <w:t xml:space="preserve">об отказе </w:t>
      </w:r>
      <w:r>
        <w:rPr>
          <w:highlight w:val="white"/>
        </w:rPr>
        <w:t xml:space="preserve">в предоставлении муниципальной услуги</w:t>
      </w:r>
      <w:r>
        <w:rPr>
          <w:highlight w:val="white"/>
        </w:rPr>
        <w:t xml:space="preserve">;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3.6.2. </w:t>
      </w:r>
      <w:r>
        <w:rPr>
          <w:highlight w:val="white"/>
        </w:rPr>
        <w:t xml:space="preserve">ответственным за выполнение процедуры является работник ОР</w:t>
      </w:r>
      <w:r>
        <w:rPr>
          <w:highlight w:val="white"/>
        </w:rPr>
        <w:t xml:space="preserve">МИ;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3.6.3. работник ОРМИ </w:t>
      </w:r>
      <w:r>
        <w:rPr>
          <w:highlight w:val="white"/>
          <w14:ligatures w14:val="none"/>
        </w:rPr>
        <w:t xml:space="preserve">в зависимости от выбранного Заявителем (представителем Заявителя) способа получения результата предоставления муниципальной услуги: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</w:rPr>
      </w:pPr>
      <w:r>
        <w:rPr>
          <w:highlight w:val="white"/>
          <w14:ligatures w14:val="none"/>
        </w:rPr>
        <w:t xml:space="preserve">в срок не позднее 2 календарных дней со дня подготовки проекта договора купли-продажи </w:t>
      </w:r>
      <w:r>
        <w:rPr>
          <w:highlight w:val="white"/>
          <w14:ligatures w14:val="none"/>
        </w:rPr>
        <w:t xml:space="preserve">либо </w:t>
      </w:r>
      <w:r>
        <w:rPr>
          <w:highlight w:val="white"/>
          <w14:ligatures w14:val="none"/>
        </w:rPr>
        <w:t xml:space="preserve">подписания должностным лицом Департамента </w:t>
      </w:r>
      <w:r>
        <w:rPr>
          <w:highlight w:val="white"/>
        </w:rPr>
        <w:t xml:space="preserve">решения </w:t>
      </w:r>
      <w:r>
        <w:rPr>
          <w:highlight w:val="white"/>
        </w:rPr>
        <w:t xml:space="preserve">об отказе </w:t>
      </w:r>
      <w:r>
        <w:rPr>
          <w:highlight w:val="white"/>
        </w:rPr>
        <w:t xml:space="preserve">в предоставлении муниципальной услуги </w:t>
      </w:r>
      <w:r>
        <w:rPr>
          <w:highlight w:val="white"/>
          <w14:ligatures w14:val="none"/>
        </w:rPr>
        <w:t xml:space="preserve">направляет проект договора купли-продажи либо решен</w:t>
      </w:r>
      <w:r>
        <w:rPr>
          <w:highlight w:val="white"/>
          <w14:ligatures w14:val="none"/>
        </w:rPr>
        <w:t xml:space="preserve">ие </w:t>
      </w:r>
      <w:r>
        <w:rPr>
          <w:highlight w:val="white"/>
        </w:rPr>
        <w:t xml:space="preserve">об отказе </w:t>
      </w:r>
      <w:r>
        <w:rPr>
          <w:highlight w:val="white"/>
        </w:rPr>
        <w:t xml:space="preserve">в предоставлении муниципальной услуги </w:t>
      </w:r>
      <w:r>
        <w:rPr>
          <w:highlight w:val="white"/>
          <w14:ligatures w14:val="none"/>
        </w:rPr>
        <w:t xml:space="preserve">в МФЦ для выдачи Заявителю (представителю Заявителя) либо через оператора почтовой связи на почтовый адре</w:t>
      </w:r>
      <w:r>
        <w:rPr>
          <w:highlight w:val="white"/>
          <w14:ligatures w14:val="none"/>
        </w:rPr>
        <w:t xml:space="preserve">с Заявителя (представителя Заявителя), указанный в Заявлении;</w:t>
      </w:r>
      <w:r>
        <w:rPr>
          <w:highlight w:val="white"/>
        </w:rPr>
      </w:r>
      <w:r>
        <w:rPr>
          <w:highlight w:val="whit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</w:rPr>
      </w:pPr>
      <w:r>
        <w:rPr>
          <w:highlight w:val="white"/>
          <w14:ligatures w14:val="none"/>
        </w:rPr>
        <w:t xml:space="preserve">выдает Заявителю (представителю Заявителя) </w:t>
      </w:r>
      <w:r>
        <w:rPr>
          <w:highlight w:val="white"/>
          <w14:ligatures w14:val="none"/>
        </w:rPr>
        <w:t xml:space="preserve">проект договора купли-продажи </w:t>
      </w:r>
      <w:r>
        <w:rPr>
          <w:highlight w:val="white"/>
          <w14:ligatures w14:val="none"/>
        </w:rPr>
        <w:t xml:space="preserve">либо </w:t>
      </w:r>
      <w:r>
        <w:rPr>
          <w:highlight w:val="white"/>
        </w:rPr>
        <w:t xml:space="preserve">решение </w:t>
      </w:r>
      <w:r>
        <w:rPr>
          <w:highlight w:val="white"/>
        </w:rPr>
        <w:t xml:space="preserve">об отказе </w:t>
      </w:r>
      <w:r>
        <w:rPr>
          <w:highlight w:val="white"/>
        </w:rPr>
        <w:t xml:space="preserve">в предоставлении муниципальной услуги </w:t>
      </w:r>
      <w:r>
        <w:rPr>
          <w:highlight w:val="white"/>
        </w:rPr>
        <w:t xml:space="preserve"> </w:t>
      </w:r>
      <w:r>
        <w:rPr>
          <w:highlight w:val="white"/>
          <w14:ligatures w14:val="none"/>
        </w:rPr>
        <w:t xml:space="preserve">в день обращения Заявителя (представителя Заявителя) в Департамент.</w:t>
      </w:r>
      <w:r>
        <w:rPr>
          <w:highlight w:val="white"/>
        </w:rPr>
      </w:r>
      <w:r>
        <w:rPr>
          <w:highlight w:val="whit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</w:rPr>
      </w:pPr>
      <w:r>
        <w:rPr>
          <w:highlight w:val="white"/>
          <w14:ligatures w14:val="none"/>
        </w:rPr>
        <w:t xml:space="preserve">Результат предоставления муниципальной услуги в виде </w:t>
      </w:r>
      <w:r>
        <w:rPr>
          <w:highlight w:val="white"/>
        </w:rPr>
        <w:t xml:space="preserve">решения </w:t>
      </w:r>
      <w:r>
        <w:rPr>
          <w:highlight w:val="white"/>
        </w:rPr>
        <w:t xml:space="preserve">об отказе </w:t>
      </w:r>
      <w:r>
        <w:rPr>
          <w:highlight w:val="white"/>
        </w:rPr>
        <w:t xml:space="preserve">в предоставлении муниципальной услуги</w:t>
      </w:r>
      <w:r>
        <w:rPr>
          <w:highlight w:val="white"/>
          <w14:ligatures w14:val="none"/>
        </w:rPr>
        <w:t xml:space="preserve"> направляется Заявителю (выдается Заявителю) (представителю Заявите</w:t>
      </w:r>
      <w:r>
        <w:rPr>
          <w:highlight w:val="white"/>
          <w14:ligatures w14:val="none"/>
        </w:rPr>
        <w:t xml:space="preserve">ля) в вид</w:t>
      </w:r>
      <w:r>
        <w:rPr>
          <w:highlight w:val="white"/>
          <w14:ligatures w14:val="none"/>
        </w:rPr>
        <w:t xml:space="preserve">е бумажной копии электронного документа, заверенной должностным лицом Департамента;</w:t>
      </w:r>
      <w:r>
        <w:rPr>
          <w:highlight w:val="white"/>
        </w:rPr>
      </w:r>
      <w:r>
        <w:rPr>
          <w:highlight w:val="whit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</w:rPr>
      </w:pPr>
      <w:r>
        <w:rPr>
          <w:highlight w:val="white"/>
          <w14:ligatures w14:val="none"/>
        </w:rPr>
        <w:t xml:space="preserve">3.6.4. результатом выполнения процедуры является направление (выдача) </w:t>
      </w:r>
      <w:r>
        <w:rPr>
          <w:highlight w:val="white"/>
          <w14:ligatures w14:val="none"/>
        </w:rPr>
        <w:t xml:space="preserve">Заявителю </w:t>
      </w:r>
      <w:r>
        <w:rPr>
          <w:highlight w:val="white"/>
          <w14:ligatures w14:val="none"/>
        </w:rPr>
        <w:t xml:space="preserve">(представителю Заявителя)</w:t>
      </w:r>
      <w:r>
        <w:rPr>
          <w:highlight w:val="white"/>
          <w14:ligatures w14:val="none"/>
        </w:rPr>
        <w:t xml:space="preserve"> </w:t>
      </w:r>
      <w:r>
        <w:rPr>
          <w:highlight w:val="white"/>
          <w14:ligatures w14:val="none"/>
        </w:rPr>
        <w:t xml:space="preserve">проекта договора купли-продажи </w:t>
      </w:r>
      <w:r>
        <w:rPr>
          <w:highlight w:val="white"/>
          <w14:ligatures w14:val="none"/>
        </w:rPr>
        <w:t xml:space="preserve">либо </w:t>
      </w:r>
      <w:r>
        <w:rPr>
          <w:highlight w:val="white"/>
        </w:rPr>
        <w:t xml:space="preserve">решения </w:t>
      </w:r>
      <w:r>
        <w:rPr>
          <w:highlight w:val="white"/>
        </w:rPr>
        <w:t xml:space="preserve">об отказе </w:t>
      </w:r>
      <w:r>
        <w:rPr>
          <w:highlight w:val="white"/>
        </w:rPr>
        <w:t xml:space="preserve">в предоставлении муниципальной услуги</w:t>
      </w:r>
      <w:r>
        <w:rPr>
          <w:highlight w:val="white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</w:rPr>
      </w:pPr>
      <w:r>
        <w:rPr>
          <w:highlight w:val="white"/>
          <w14:ligatures w14:val="none"/>
        </w:rPr>
        <w:t xml:space="preserve">3.6.5. срок выполнения процедуры – </w:t>
      </w:r>
      <w:r>
        <w:rPr>
          <w:highlight w:val="white"/>
          <w14:ligatures w14:val="none"/>
        </w:rPr>
        <w:t xml:space="preserve">н</w:t>
      </w:r>
      <w:r>
        <w:rPr>
          <w:highlight w:val="white"/>
          <w14:ligatures w14:val="none"/>
        </w:rPr>
        <w:t xml:space="preserve">е более 2 календарных дней со дня подготовки проекта договора купли-продажи либо подписания должностным лицом Департамента решения об отказе </w:t>
      </w:r>
      <w:r>
        <w:rPr>
          <w:highlight w:val="white"/>
          <w14:ligatures w14:val="none"/>
        </w:rPr>
        <w:t xml:space="preserve">в предоставлении муниципальной услуги.</w:t>
      </w:r>
      <w:r>
        <w:rPr>
          <w:highlight w:val="white"/>
        </w:rPr>
      </w:r>
      <w:r>
        <w:rPr>
          <w:highlight w:val="whit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  <w14:ligatures w14:val="none"/>
        </w:rPr>
      </w:pPr>
      <w:r>
        <w:rPr>
          <w:highlight w:val="white"/>
          <w14:ligatures w14:val="none"/>
        </w:rPr>
        <w:t xml:space="preserve"> 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955"/>
        <w:ind w:firstLine="720"/>
        <w:jc w:val="both"/>
        <w:spacing w:line="240" w:lineRule="auto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1014"/>
        <w:ind w:left="4536"/>
        <w:spacing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sectPr>
          <w:headerReference w:type="default" r:id="rId11"/>
          <w:footnotePr/>
          <w:endnotePr/>
          <w:type w:val="nextPage"/>
          <w:pgSz w:w="11906" w:h="16838" w:orient="portrait"/>
          <w:pgMar w:top="1134" w:right="567" w:bottom="1134" w:left="1417" w:header="363" w:footer="709" w:gutter="0"/>
          <w:pgNumType w:start="1"/>
          <w:cols w:num="1" w:sep="0" w:space="708" w:equalWidth="1"/>
          <w:docGrid w:linePitch="360"/>
          <w:titlePg/>
        </w:sectPr>
        <w:outlineLvl w:val="1"/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pStyle w:val="1014"/>
        <w:ind w:left="4536"/>
        <w:spacing w:line="238" w:lineRule="exact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outlineLvl w:val="1"/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Приложение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1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pStyle w:val="955"/>
        <w:ind w:left="4536"/>
        <w:spacing w:line="238" w:lineRule="exact"/>
        <w:rPr>
          <w:highlight w:val="white"/>
        </w:rPr>
      </w:pPr>
      <w:r>
        <w:rPr>
          <w:highlight w:val="white"/>
        </w:rPr>
        <w:t xml:space="preserve">к Административному регламенту </w:t>
      </w:r>
      <w:r>
        <w:rPr>
          <w:highlight w:val="white"/>
        </w:rPr>
      </w:r>
      <w:r>
        <w:rPr>
          <w:highlight w:val="white"/>
        </w:rPr>
      </w:r>
    </w:p>
    <w:p>
      <w:pPr>
        <w:pStyle w:val="955"/>
        <w:ind w:left="4536"/>
        <w:spacing w:line="238" w:lineRule="exact"/>
        <w:rPr>
          <w:highlight w:val="white"/>
        </w:rPr>
      </w:pPr>
      <w:r>
        <w:rPr>
          <w:highlight w:val="white"/>
        </w:rPr>
        <w:t xml:space="preserve">по предоставлению департаментом </w:t>
      </w:r>
      <w:r>
        <w:rPr>
          <w:highlight w:val="white"/>
        </w:rPr>
      </w:r>
      <w:r>
        <w:rPr>
          <w:highlight w:val="white"/>
        </w:rPr>
      </w:r>
    </w:p>
    <w:p>
      <w:pPr>
        <w:pStyle w:val="955"/>
        <w:ind w:left="4536"/>
        <w:spacing w:line="238" w:lineRule="exact"/>
        <w:rPr>
          <w:sz w:val="28"/>
          <w:szCs w:val="28"/>
          <w:highlight w:val="white"/>
        </w:rPr>
      </w:pPr>
      <w:r>
        <w:rPr>
          <w:highlight w:val="white"/>
        </w:rPr>
        <w:t xml:space="preserve">имущественных отношений администрации города Перми муниципальной услуги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55"/>
        <w:ind w:left="4536"/>
        <w:spacing w:line="238" w:lineRule="exact"/>
        <w:rPr>
          <w:highlight w:val="white"/>
        </w:rPr>
      </w:pP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Отчуждение движимого и недвижимого имущества, </w:t>
      </w:r>
      <w:r>
        <w:rPr>
          <w:sz w:val="28"/>
          <w:szCs w:val="28"/>
          <w:highlight w:val="white"/>
        </w:rPr>
        <w:t xml:space="preserve">находящегося в собственности муниципального образования город Пермь</w:t>
      </w:r>
      <w:r>
        <w:rPr>
          <w:sz w:val="28"/>
          <w:szCs w:val="28"/>
          <w:highlight w:val="white"/>
        </w:rPr>
        <w:t xml:space="preserve">, арендуемого субъектами малого и среднего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предпринимательства, при реализации ими преимущественного права на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приобретение арендуемого имущества»</w:t>
      </w:r>
      <w:r>
        <w:rPr>
          <w:highlight w:val="white"/>
        </w:rPr>
      </w:r>
      <w:r>
        <w:rPr>
          <w:highlight w:val="white"/>
        </w:rPr>
      </w:r>
    </w:p>
    <w:p>
      <w:pPr>
        <w:pStyle w:val="955"/>
        <w:jc w:val="right"/>
        <w:spacing w:line="240" w:lineRule="auto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955"/>
        <w:jc w:val="right"/>
        <w:spacing w:line="240" w:lineRule="auto"/>
        <w:rPr>
          <w:highlight w:val="white"/>
        </w:rPr>
      </w:pPr>
      <w:r>
        <w:rPr>
          <w:highlight w:val="white"/>
        </w:rPr>
        <w:t xml:space="preserve">Форма заявления</w:t>
      </w:r>
      <w:r>
        <w:rPr>
          <w:highlight w:val="white"/>
        </w:rPr>
      </w:r>
      <w:r>
        <w:rPr>
          <w:highlight w:val="white"/>
        </w:rPr>
      </w:r>
    </w:p>
    <w:p>
      <w:pPr>
        <w:pStyle w:val="955"/>
        <w:jc w:val="both"/>
        <w:spacing w:line="240" w:lineRule="auto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1024"/>
        <w:ind w:left="4819"/>
        <w:spacing w:line="240" w:lineRule="auto"/>
        <w:rPr>
          <w:rFonts w:ascii="Times New Roman" w:hAnsi="Times New Roman"/>
          <w:i w:val="0"/>
          <w:iCs w:val="0"/>
          <w:sz w:val="28"/>
          <w:szCs w:val="28"/>
          <w:highlight w:val="white"/>
        </w:rPr>
        <w:suppressLineNumbers w:val="0"/>
      </w:pPr>
      <w:r>
        <w:rPr>
          <w:rFonts w:ascii="Times New Roman" w:hAnsi="Times New Roman"/>
          <w:i w:val="0"/>
          <w:iCs w:val="0"/>
          <w:sz w:val="28"/>
          <w:highlight w:val="white"/>
        </w:rPr>
        <w:t xml:space="preserve">В д</w:t>
      </w:r>
      <w:r>
        <w:rPr>
          <w:rFonts w:ascii="Times New Roman" w:hAnsi="Times New Roman"/>
          <w:i w:val="0"/>
          <w:iCs w:val="0"/>
          <w:sz w:val="28"/>
          <w:highlight w:val="white"/>
        </w:rPr>
        <w:t xml:space="preserve">епартамент имущественных </w:t>
      </w:r>
      <w:r>
        <w:rPr>
          <w:rFonts w:ascii="Times New Roman" w:hAnsi="Times New Roman"/>
          <w:i w:val="0"/>
          <w:iCs w:val="0"/>
          <w:sz w:val="28"/>
          <w:szCs w:val="28"/>
          <w:highlight w:val="white"/>
        </w:rPr>
      </w:r>
      <w:r>
        <w:rPr>
          <w:rFonts w:ascii="Times New Roman" w:hAnsi="Times New Roman"/>
          <w:i w:val="0"/>
          <w:iCs w:val="0"/>
          <w:sz w:val="28"/>
          <w:szCs w:val="28"/>
          <w:highlight w:val="white"/>
        </w:rPr>
      </w:r>
    </w:p>
    <w:p>
      <w:pPr>
        <w:pStyle w:val="1024"/>
        <w:ind w:left="4819"/>
        <w:spacing w:line="240" w:lineRule="auto"/>
        <w:rPr>
          <w:rFonts w:ascii="Times New Roman" w:hAnsi="Times New Roman"/>
          <w:bCs w:val="0"/>
          <w:i w:val="0"/>
          <w:sz w:val="28"/>
          <w:szCs w:val="28"/>
          <w:highlight w:val="white"/>
        </w:rPr>
        <w:suppressLineNumbers w:val="0"/>
      </w:pPr>
      <w:r>
        <w:rPr>
          <w:rFonts w:ascii="Times New Roman" w:hAnsi="Times New Roman"/>
          <w:i w:val="0"/>
          <w:iCs w:val="0"/>
          <w:sz w:val="28"/>
          <w:highlight w:val="white"/>
        </w:rPr>
        <w:t xml:space="preserve">отношений администрации города Перми</w:t>
      </w:r>
      <w:r>
        <w:rPr>
          <w:rFonts w:ascii="Times New Roman" w:hAnsi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/>
          <w:bCs w:val="0"/>
          <w:i w:val="0"/>
          <w:sz w:val="28"/>
          <w:szCs w:val="28"/>
          <w:highlight w:val="white"/>
        </w:rPr>
      </w:r>
    </w:p>
    <w:p>
      <w:pPr>
        <w:pStyle w:val="1024"/>
        <w:ind w:left="4819"/>
        <w:spacing w:line="240" w:lineRule="auto"/>
        <w:rPr>
          <w:rFonts w:ascii="Times New Roman" w:hAnsi="Times New Roman" w:cs="Times New Roman"/>
          <w:i w:val="0"/>
          <w:iCs w:val="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/>
          <w:i w:val="0"/>
          <w:iCs w:val="0"/>
          <w:sz w:val="28"/>
          <w:highlight w:val="white"/>
        </w:rPr>
        <w:t xml:space="preserve">от </w:t>
      </w:r>
      <w:r>
        <w:rPr>
          <w:rFonts w:ascii="Times New Roman" w:hAnsi="Times New Roman"/>
          <w:i w:val="0"/>
          <w:iCs w:val="0"/>
          <w:sz w:val="28"/>
          <w:szCs w:val="28"/>
          <w:highlight w:val="white"/>
        </w:rPr>
        <w:t xml:space="preserve">_____________________________</w:t>
      </w:r>
      <w:r>
        <w:rPr>
          <w:rFonts w:ascii="Times New Roman" w:hAnsi="Times New Roman"/>
          <w:i w:val="0"/>
          <w:iCs w:val="0"/>
          <w:sz w:val="28"/>
          <w:szCs w:val="28"/>
          <w:highlight w:val="white"/>
        </w:rPr>
        <w:t xml:space="preserve">_</w:t>
      </w:r>
      <w:r>
        <w:rPr>
          <w:rFonts w:ascii="Times New Roman" w:hAnsi="Times New Roman"/>
          <w:i w:val="0"/>
          <w:iCs w:val="0"/>
          <w:sz w:val="28"/>
          <w:szCs w:val="28"/>
          <w:highlight w:val="white"/>
        </w:rPr>
        <w:t xml:space="preserve">_</w:t>
      </w:r>
      <w:r>
        <w:rPr>
          <w:rFonts w:ascii="Times New Roman" w:hAnsi="Times New Roman"/>
          <w:i w:val="0"/>
          <w:iCs w:val="0"/>
          <w:sz w:val="28"/>
          <w:szCs w:val="28"/>
          <w:highlight w:val="white"/>
        </w:rPr>
        <w:t xml:space="preserve">_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_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  <w14:ligatures w14:val="none"/>
        </w:rPr>
      </w:r>
    </w:p>
    <w:p>
      <w:pPr>
        <w:pStyle w:val="1024"/>
        <w:ind w:left="4819"/>
        <w:spacing w:line="240" w:lineRule="auto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очтовый адрес _____________________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  <w14:ligatures w14:val="none"/>
        </w:rPr>
      </w:r>
    </w:p>
    <w:p>
      <w:pPr>
        <w:pStyle w:val="1024"/>
        <w:ind w:left="4819"/>
        <w:spacing w:line="240" w:lineRule="auto"/>
        <w:rPr>
          <w:rFonts w:ascii="Times New Roman" w:hAnsi="Times New Roman" w:cs="Times New Roman"/>
          <w:i w:val="0"/>
          <w:iCs w:val="0"/>
          <w:sz w:val="28"/>
          <w:szCs w:val="28"/>
          <w:highlight w:val="whit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э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лектронн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ая почта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___________________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  <w14:ligatures w14:val="none"/>
        </w:rPr>
      </w:r>
    </w:p>
    <w:p>
      <w:pPr>
        <w:pStyle w:val="1024"/>
        <w:ind w:left="4819"/>
        <w:spacing w:line="240" w:lineRule="auto"/>
        <w:rPr>
          <w:rFonts w:ascii="Times New Roman" w:hAnsi="Times New Roman"/>
          <w:i w:val="0"/>
          <w:iCs w:val="0"/>
          <w:sz w:val="28"/>
          <w:szCs w:val="28"/>
          <w:highlight w:val="white"/>
          <w14:ligatures w14:val="none"/>
        </w:rPr>
        <w:suppressLineNumbers w:val="0"/>
      </w:pPr>
      <w:r>
        <w:rPr>
          <w:rFonts w:ascii="Times New Roman" w:hAnsi="Times New Roman"/>
          <w:i w:val="0"/>
          <w:iCs w:val="0"/>
          <w:sz w:val="28"/>
          <w:szCs w:val="28"/>
          <w:highlight w:val="white"/>
        </w:rPr>
        <w:t xml:space="preserve">телефон ____________________________</w:t>
      </w:r>
      <w:r>
        <w:rPr>
          <w:rFonts w:ascii="Times New Roman" w:hAnsi="Times New Roman"/>
          <w:i w:val="0"/>
          <w:iCs w:val="0"/>
          <w:sz w:val="28"/>
          <w:szCs w:val="28"/>
          <w:highlight w:val="white"/>
          <w14:ligatures w14:val="none"/>
        </w:rPr>
      </w:r>
      <w:r>
        <w:rPr>
          <w:rFonts w:ascii="Times New Roman" w:hAnsi="Times New Roman"/>
          <w:i w:val="0"/>
          <w:iCs w:val="0"/>
          <w:sz w:val="28"/>
          <w:szCs w:val="28"/>
          <w:highlight w:val="white"/>
          <w14:ligatures w14:val="none"/>
        </w:rPr>
      </w:r>
    </w:p>
    <w:p>
      <w:pPr>
        <w:pStyle w:val="1024"/>
        <w:ind w:left="5040"/>
        <w:spacing w:line="240" w:lineRule="auto"/>
        <w:rPr>
          <w:rFonts w:ascii="Times New Roman" w:hAnsi="Times New Roman"/>
          <w:bCs/>
          <w:i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i/>
          <w:iCs/>
          <w:sz w:val="28"/>
          <w:szCs w:val="28"/>
          <w:highlight w:val="white"/>
        </w:rPr>
      </w:r>
      <w:r>
        <w:rPr>
          <w:rFonts w:ascii="Times New Roman" w:hAnsi="Times New Roman"/>
          <w:bCs/>
          <w:i/>
          <w:sz w:val="28"/>
          <w:szCs w:val="28"/>
          <w:highlight w:val="white"/>
          <w14:ligatures w14:val="none"/>
        </w:rPr>
      </w:r>
      <w:r>
        <w:rPr>
          <w:rFonts w:ascii="Times New Roman" w:hAnsi="Times New Roman"/>
          <w:bCs/>
          <w:i/>
          <w:sz w:val="28"/>
          <w:szCs w:val="28"/>
          <w:highlight w:val="white"/>
          <w14:ligatures w14:val="none"/>
        </w:rPr>
      </w:r>
    </w:p>
    <w:p>
      <w:pPr>
        <w:pStyle w:val="1018"/>
        <w:jc w:val="center"/>
        <w:spacing w:line="240" w:lineRule="auto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pStyle w:val="1018"/>
        <w:jc w:val="center"/>
        <w:spacing w:line="238" w:lineRule="exact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pStyle w:val="1018"/>
        <w:jc w:val="center"/>
        <w:spacing w:line="238" w:lineRule="exact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ЗАЯВЛЕНИЕ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pStyle w:val="1018"/>
        <w:jc w:val="center"/>
        <w:spacing w:line="238" w:lineRule="exact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о предоставлении муниципальной услуги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pStyle w:val="1018"/>
        <w:jc w:val="center"/>
        <w:spacing w:line="238" w:lineRule="exact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«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Отчуждение движимого и недвижимого имущества, находящегося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pStyle w:val="1018"/>
        <w:jc w:val="center"/>
        <w:spacing w:line="238" w:lineRule="exact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в собственности муниципального образования город Пермь, арендуемого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pStyle w:val="1018"/>
        <w:jc w:val="center"/>
        <w:spacing w:line="238" w:lineRule="exact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субъектами малого и среднего предпринимательства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при реализации ими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pStyle w:val="1018"/>
        <w:jc w:val="center"/>
        <w:spacing w:line="238" w:lineRule="exact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преимущественного права на приобретение арендуемого имущества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»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pStyle w:val="1018"/>
        <w:jc w:val="center"/>
        <w:spacing w:line="240" w:lineRule="auto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pStyle w:val="1018"/>
        <w:jc w:val="center"/>
        <w:spacing w:line="240" w:lineRule="auto"/>
        <w:rPr>
          <w:rFonts w:ascii="Times New Roman" w:hAnsi="Times New Roman" w:cs="Times New Roman"/>
          <w:b/>
          <w:bCs/>
          <w:strike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trike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trike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trike/>
          <w:sz w:val="28"/>
          <w:szCs w:val="28"/>
          <w:highlight w:val="white"/>
        </w:rPr>
      </w:r>
    </w:p>
    <w:p>
      <w:pPr>
        <w:pStyle w:val="1024"/>
        <w:jc w:val="both"/>
        <w:spacing w:line="240" w:lineRule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</w:r>
      <w:r>
        <w:rPr>
          <w:rFonts w:ascii="Times New Roman" w:hAnsi="Times New Roman"/>
          <w:b/>
          <w:sz w:val="28"/>
          <w:szCs w:val="28"/>
          <w:highlight w:val="white"/>
        </w:rPr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pStyle w:val="1024"/>
        <w:jc w:val="both"/>
        <w:spacing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     </w:t>
        <w:tab/>
        <w:tab/>
        <w:tab/>
        <w:tab/>
        <w:tab/>
        <w:tab/>
        <w:tab/>
        <w:tab/>
      </w:r>
      <w:r>
        <w:rPr>
          <w:rFonts w:ascii="Times New Roman" w:hAnsi="Times New Roman"/>
          <w:sz w:val="28"/>
          <w:szCs w:val="28"/>
          <w:highlight w:val="white"/>
        </w:rPr>
        <w:t xml:space="preserve">         </w:t>
      </w:r>
      <w:r>
        <w:rPr>
          <w:rFonts w:ascii="Times New Roman" w:hAnsi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/>
          <w:sz w:val="28"/>
          <w:szCs w:val="28"/>
          <w:highlight w:val="white"/>
        </w:rPr>
        <w:t xml:space="preserve">___</w:t>
      </w:r>
      <w:r>
        <w:rPr>
          <w:rFonts w:ascii="Times New Roman" w:hAnsi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/>
          <w:sz w:val="28"/>
          <w:szCs w:val="28"/>
          <w:highlight w:val="white"/>
        </w:rPr>
        <w:t xml:space="preserve"> ____________ 20___ г.</w:t>
      </w:r>
      <w:r>
        <w:rPr>
          <w:rFonts w:ascii="Times New Roman" w:hAnsi="Times New Roman"/>
          <w:sz w:val="28"/>
          <w:szCs w:val="28"/>
          <w:highlight w:val="white"/>
        </w:rPr>
        <w:t xml:space="preserve"> Пермь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1024"/>
        <w:jc w:val="both"/>
        <w:spacing w:line="240" w:lineRule="auto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</w:r>
      <w:r>
        <w:rPr>
          <w:rFonts w:ascii="Times New Roman" w:hAnsi="Times New Roman"/>
          <w:sz w:val="24"/>
          <w:highlight w:val="white"/>
        </w:rPr>
      </w:r>
      <w:r>
        <w:rPr>
          <w:rFonts w:ascii="Times New Roman" w:hAnsi="Times New Roman"/>
          <w:sz w:val="24"/>
          <w:highlight w:val="white"/>
        </w:rPr>
      </w:r>
    </w:p>
    <w:p>
      <w:pPr>
        <w:pStyle w:val="1024"/>
        <w:jc w:val="both"/>
        <w:spacing w:line="240" w:lineRule="auto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 xml:space="preserve">___________________________________</w:t>
      </w:r>
      <w:r>
        <w:rPr>
          <w:rFonts w:ascii="Times New Roman" w:hAnsi="Times New Roman"/>
          <w:sz w:val="24"/>
          <w:highlight w:val="white"/>
        </w:rPr>
        <w:t xml:space="preserve">___</w:t>
      </w:r>
      <w:r>
        <w:rPr>
          <w:rFonts w:ascii="Times New Roman" w:hAnsi="Times New Roman"/>
          <w:sz w:val="24"/>
          <w:highlight w:val="white"/>
        </w:rPr>
        <w:t xml:space="preserve">_________________________________________,</w:t>
      </w:r>
      <w:r>
        <w:rPr>
          <w:rFonts w:ascii="Times New Roman" w:hAnsi="Times New Roman"/>
          <w:sz w:val="24"/>
          <w:highlight w:val="white"/>
        </w:rPr>
      </w:r>
      <w:r>
        <w:rPr>
          <w:rFonts w:ascii="Times New Roman" w:hAnsi="Times New Roman"/>
          <w:sz w:val="24"/>
          <w:highlight w:val="white"/>
        </w:rPr>
      </w:r>
    </w:p>
    <w:p>
      <w:pPr>
        <w:pStyle w:val="1024"/>
        <w:jc w:val="center"/>
        <w:spacing w:line="240" w:lineRule="auto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16"/>
          <w:highlight w:val="white"/>
        </w:rPr>
        <w:t xml:space="preserve">(полное наименование юридического лица, </w:t>
      </w:r>
      <w:r>
        <w:rPr>
          <w:rFonts w:ascii="Times New Roman" w:hAnsi="Times New Roman"/>
          <w:sz w:val="16"/>
          <w:highlight w:val="white"/>
        </w:rPr>
        <w:t xml:space="preserve">Ф.И.О</w:t>
      </w:r>
      <w:r>
        <w:rPr>
          <w:rFonts w:ascii="Times New Roman" w:hAnsi="Times New Roman"/>
          <w:sz w:val="16"/>
          <w:highlight w:val="white"/>
        </w:rPr>
        <w:t xml:space="preserve">. </w:t>
      </w:r>
      <w:r>
        <w:rPr>
          <w:rFonts w:ascii="Times New Roman" w:hAnsi="Times New Roman"/>
          <w:sz w:val="20"/>
          <w:szCs w:val="20"/>
          <w:highlight w:val="white"/>
        </w:rPr>
        <w:t xml:space="preserve">(последнее – при наличии)</w:t>
      </w:r>
      <w:r>
        <w:rPr>
          <w:rFonts w:ascii="Times New Roman" w:hAnsi="Times New Roman"/>
          <w:sz w:val="20"/>
          <w:szCs w:val="20"/>
          <w:highlight w:val="white"/>
        </w:rPr>
        <w:t xml:space="preserve"> </w:t>
      </w:r>
      <w:r>
        <w:rPr>
          <w:rFonts w:ascii="Times New Roman" w:hAnsi="Times New Roman"/>
          <w:sz w:val="16"/>
          <w:highlight w:val="white"/>
        </w:rPr>
        <w:t xml:space="preserve">индивидуального предпринимателя)</w:t>
      </w:r>
      <w:r>
        <w:rPr>
          <w:rFonts w:ascii="Times New Roman" w:hAnsi="Times New Roman"/>
          <w:sz w:val="24"/>
          <w:highlight w:val="white"/>
        </w:rPr>
      </w:r>
      <w:r>
        <w:rPr>
          <w:rFonts w:ascii="Times New Roman" w:hAnsi="Times New Roman"/>
          <w:sz w:val="24"/>
          <w:highlight w:val="white"/>
        </w:rPr>
      </w:r>
    </w:p>
    <w:p>
      <w:pPr>
        <w:pStyle w:val="1024"/>
        <w:jc w:val="both"/>
        <w:spacing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именуемый далее </w:t>
      </w:r>
      <w:r>
        <w:rPr>
          <w:rFonts w:ascii="Times New Roman" w:hAnsi="Times New Roman"/>
          <w:sz w:val="28"/>
          <w:szCs w:val="28"/>
          <w:highlight w:val="white"/>
        </w:rPr>
        <w:t xml:space="preserve">Заявитель</w:t>
      </w:r>
      <w:r>
        <w:rPr>
          <w:rFonts w:ascii="Times New Roman" w:hAnsi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/>
          <w:sz w:val="28"/>
          <w:szCs w:val="28"/>
          <w:highlight w:val="white"/>
        </w:rPr>
        <w:t xml:space="preserve">соответств</w:t>
      </w:r>
      <w:r>
        <w:rPr>
          <w:rFonts w:ascii="Times New Roman" w:hAnsi="Times New Roman"/>
          <w:sz w:val="28"/>
          <w:szCs w:val="28"/>
          <w:highlight w:val="white"/>
        </w:rPr>
        <w:t xml:space="preserve">уя</w:t>
      </w:r>
      <w:r>
        <w:rPr>
          <w:rFonts w:ascii="Times New Roman" w:hAnsi="Times New Roman"/>
          <w:sz w:val="28"/>
          <w:szCs w:val="28"/>
          <w:highlight w:val="white"/>
        </w:rPr>
        <w:t xml:space="preserve"> условиям</w:t>
      </w:r>
      <w:r>
        <w:rPr>
          <w:rFonts w:ascii="Times New Roman" w:hAnsi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у</w:t>
      </w:r>
      <w:r>
        <w:rPr>
          <w:rFonts w:ascii="Times New Roman" w:hAnsi="Times New Roman"/>
          <w:sz w:val="28"/>
          <w:szCs w:val="28"/>
          <w:highlight w:val="white"/>
        </w:rPr>
        <w:t xml:space="preserve">становленным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Федеральным законом </w:t>
      </w:r>
      <w:r>
        <w:rPr>
          <w:rFonts w:ascii="Times New Roman" w:hAnsi="Times New Roman"/>
          <w:sz w:val="28"/>
          <w:szCs w:val="28"/>
          <w:highlight w:val="white"/>
        </w:rPr>
        <w:t xml:space="preserve">от</w:t>
      </w:r>
      <w:r>
        <w:rPr>
          <w:rFonts w:ascii="Times New Roman" w:hAnsi="Times New Roman"/>
          <w:sz w:val="28"/>
          <w:szCs w:val="28"/>
          <w:highlight w:val="white"/>
        </w:rPr>
        <w:t xml:space="preserve"> 22 июля 2008 </w:t>
      </w:r>
      <w:r>
        <w:rPr>
          <w:rFonts w:ascii="Times New Roman" w:hAnsi="Times New Roman"/>
          <w:sz w:val="28"/>
          <w:szCs w:val="28"/>
          <w:highlight w:val="white"/>
        </w:rPr>
        <w:t xml:space="preserve">г. </w:t>
      </w:r>
      <w:r>
        <w:rPr>
          <w:rFonts w:ascii="Times New Roman" w:hAnsi="Times New Roman"/>
          <w:sz w:val="28"/>
          <w:szCs w:val="28"/>
          <w:highlight w:val="white"/>
        </w:rPr>
        <w:t xml:space="preserve">№ 159-ФЗ «</w:t>
      </w:r>
      <w:r>
        <w:rPr>
          <w:rFonts w:ascii="Times New Roman" w:hAnsi="Times New Roman"/>
          <w:sz w:val="28"/>
          <w:szCs w:val="28"/>
          <w:highlight w:val="white"/>
        </w:rPr>
        <w:t xml:space="preserve">Об особенно</w:t>
      </w:r>
      <w:r>
        <w:rPr>
          <w:rFonts w:ascii="Times New Roman" w:hAnsi="Times New Roman"/>
          <w:sz w:val="28"/>
          <w:szCs w:val="28"/>
          <w:highlight w:val="white"/>
        </w:rPr>
        <w:t xml:space="preserve">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>
        <w:rPr>
          <w:rFonts w:ascii="Times New Roman" w:hAnsi="Times New Roman"/>
          <w:sz w:val="28"/>
          <w:szCs w:val="28"/>
          <w:highlight w:val="white"/>
        </w:rPr>
        <w:t xml:space="preserve">»,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в лице </w:t>
      </w:r>
      <w:r>
        <w:rPr>
          <w:rFonts w:ascii="Times New Roman" w:hAnsi="Times New Roman"/>
          <w:sz w:val="28"/>
          <w:szCs w:val="28"/>
          <w:highlight w:val="white"/>
        </w:rPr>
        <w:t xml:space="preserve">_______</w:t>
      </w:r>
      <w:r>
        <w:rPr>
          <w:rFonts w:ascii="Times New Roman" w:hAnsi="Times New Roman"/>
          <w:sz w:val="28"/>
          <w:szCs w:val="28"/>
          <w:highlight w:val="white"/>
        </w:rPr>
        <w:t xml:space="preserve">___</w:t>
      </w:r>
      <w:r>
        <w:rPr>
          <w:rFonts w:ascii="Times New Roman" w:hAnsi="Times New Roman"/>
          <w:sz w:val="28"/>
          <w:szCs w:val="28"/>
          <w:highlight w:val="white"/>
        </w:rPr>
        <w:t xml:space="preserve">___________________________________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1024"/>
        <w:spacing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___________________________________________________</w:t>
      </w:r>
      <w:r>
        <w:rPr>
          <w:rFonts w:ascii="Times New Roman" w:hAnsi="Times New Roman"/>
          <w:sz w:val="28"/>
          <w:szCs w:val="28"/>
          <w:highlight w:val="white"/>
        </w:rPr>
        <w:t xml:space="preserve">__</w:t>
      </w:r>
      <w:r>
        <w:rPr>
          <w:rFonts w:ascii="Times New Roman" w:hAnsi="Times New Roman"/>
          <w:sz w:val="28"/>
          <w:szCs w:val="28"/>
          <w:highlight w:val="white"/>
        </w:rPr>
        <w:t xml:space="preserve">_________________,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1024"/>
        <w:jc w:val="center"/>
        <w:spacing w:line="240" w:lineRule="auto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hAnsi="Times New Roman"/>
          <w:sz w:val="20"/>
          <w:szCs w:val="20"/>
          <w:highlight w:val="white"/>
        </w:rPr>
        <w:t xml:space="preserve">(фамилия, имя, отчеств</w:t>
      </w:r>
      <w:r>
        <w:rPr>
          <w:rFonts w:ascii="Times New Roman" w:hAnsi="Times New Roman"/>
          <w:sz w:val="20"/>
          <w:szCs w:val="20"/>
          <w:highlight w:val="white"/>
        </w:rPr>
        <w:t xml:space="preserve">о</w:t>
      </w:r>
      <w:r>
        <w:rPr>
          <w:rFonts w:ascii="Times New Roman" w:hAnsi="Times New Roman"/>
          <w:sz w:val="16"/>
          <w:highlight w:val="white"/>
        </w:rPr>
        <w:t xml:space="preserve"> </w:t>
      </w:r>
      <w:r>
        <w:rPr>
          <w:rFonts w:ascii="Times New Roman" w:hAnsi="Times New Roman"/>
          <w:sz w:val="20"/>
          <w:szCs w:val="20"/>
          <w:highlight w:val="white"/>
        </w:rPr>
        <w:t xml:space="preserve">(последнее – при наличии)</w:t>
      </w:r>
      <w:r>
        <w:rPr>
          <w:rFonts w:ascii="Times New Roman" w:hAnsi="Times New Roman"/>
          <w:sz w:val="20"/>
          <w:szCs w:val="20"/>
          <w:highlight w:val="white"/>
        </w:rPr>
        <w:t xml:space="preserve"> </w:t>
      </w:r>
      <w:r>
        <w:rPr>
          <w:rFonts w:ascii="Times New Roman" w:hAnsi="Times New Roman"/>
          <w:sz w:val="20"/>
          <w:szCs w:val="20"/>
          <w:highlight w:val="white"/>
        </w:rPr>
        <w:t xml:space="preserve">п</w:t>
      </w:r>
      <w:r>
        <w:rPr>
          <w:rFonts w:ascii="Times New Roman" w:hAnsi="Times New Roman"/>
          <w:sz w:val="20"/>
          <w:szCs w:val="20"/>
          <w:highlight w:val="white"/>
        </w:rPr>
        <w:t xml:space="preserve">редставителя</w:t>
      </w:r>
      <w:r>
        <w:rPr>
          <w:rFonts w:ascii="Times New Roman" w:hAnsi="Times New Roman"/>
          <w:sz w:val="20"/>
          <w:szCs w:val="20"/>
          <w:highlight w:val="white"/>
        </w:rPr>
        <w:t xml:space="preserve">, должность</w:t>
      </w:r>
      <w:r>
        <w:rPr>
          <w:rFonts w:ascii="Times New Roman" w:hAnsi="Times New Roman"/>
          <w:sz w:val="20"/>
          <w:szCs w:val="20"/>
          <w:highlight w:val="white"/>
        </w:rPr>
        <w:t xml:space="preserve">)</w:t>
      </w: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p>
      <w:pPr>
        <w:pStyle w:val="1024"/>
        <w:jc w:val="both"/>
        <w:spacing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действующего на основании _____________________________________________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1024"/>
        <w:jc w:val="both"/>
        <w:spacing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______________________________________________________________________</w:t>
      </w:r>
      <w:r>
        <w:rPr>
          <w:rFonts w:ascii="Times New Roman" w:hAnsi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1024"/>
        <w:jc w:val="both"/>
        <w:spacing w:line="240" w:lineRule="auto"/>
        <w:rPr>
          <w:rFonts w:ascii="Times New Roman" w:hAnsi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</w:p>
    <w:p>
      <w:pPr>
        <w:pStyle w:val="1024"/>
        <w:jc w:val="both"/>
        <w:spacing w:line="240" w:lineRule="auto"/>
        <w:tabs>
          <w:tab w:val="left" w:pos="8564" w:leader="none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/>
          <w:sz w:val="28"/>
          <w:szCs w:val="28"/>
          <w:highlight w:val="white"/>
        </w:rPr>
        <w:t xml:space="preserve">ам</w:t>
      </w:r>
      <w:r>
        <w:rPr>
          <w:rFonts w:ascii="Times New Roman" w:hAnsi="Times New Roman"/>
          <w:sz w:val="28"/>
          <w:szCs w:val="28"/>
          <w:highlight w:val="white"/>
        </w:rPr>
        <w:t xml:space="preserve">ерен</w:t>
      </w:r>
      <w:r>
        <w:rPr>
          <w:rFonts w:ascii="Times New Roman" w:hAnsi="Times New Roman"/>
          <w:sz w:val="28"/>
          <w:szCs w:val="28"/>
          <w:highlight w:val="white"/>
        </w:rPr>
        <w:t xml:space="preserve">(о, а) </w:t>
      </w:r>
      <w:r>
        <w:rPr>
          <w:rFonts w:ascii="Times New Roman" w:hAnsi="Times New Roman"/>
          <w:sz w:val="28"/>
          <w:szCs w:val="28"/>
          <w:highlight w:val="white"/>
        </w:rPr>
        <w:t xml:space="preserve">реализовать </w:t>
      </w:r>
      <w:r>
        <w:rPr>
          <w:rFonts w:ascii="Times New Roman" w:hAnsi="Times New Roman"/>
          <w:sz w:val="28"/>
          <w:szCs w:val="28"/>
          <w:highlight w:val="white"/>
        </w:rPr>
        <w:t xml:space="preserve">преимущественное право на приобретение арендуемого по договору аренды №___________________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от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_______________________муниципального имущества:</w:t>
      </w:r>
      <w:r>
        <w:rPr>
          <w:rFonts w:ascii="Times New Roman" w:hAnsi="Times New Roman"/>
          <w:sz w:val="28"/>
          <w:szCs w:val="28"/>
          <w:highlight w:val="white"/>
        </w:rPr>
        <w:t xml:space="preserve">__________________________________________________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1024"/>
        <w:jc w:val="center"/>
        <w:spacing w:line="240" w:lineRule="auto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hAnsi="Times New Roman"/>
          <w:sz w:val="20"/>
          <w:szCs w:val="20"/>
          <w:highlight w:val="white"/>
        </w:rPr>
        <w:t xml:space="preserve">                                                       </w:t>
      </w:r>
      <w:r>
        <w:rPr>
          <w:rFonts w:ascii="Times New Roman" w:hAnsi="Times New Roman"/>
          <w:sz w:val="20"/>
          <w:szCs w:val="20"/>
          <w:highlight w:val="white"/>
        </w:rPr>
        <w:t xml:space="preserve">(наименование имущества, его основные характеристики и местонахождение)</w:t>
      </w: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p>
      <w:pPr>
        <w:pStyle w:val="1024"/>
        <w:jc w:val="both"/>
        <w:spacing w:line="240" w:lineRule="auto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 xml:space="preserve">__________________________________________________________________________________</w:t>
      </w:r>
      <w:r>
        <w:rPr>
          <w:rFonts w:ascii="Times New Roman" w:hAnsi="Times New Roman"/>
          <w:sz w:val="24"/>
          <w:highlight w:val="white"/>
        </w:rPr>
      </w:r>
      <w:r>
        <w:rPr>
          <w:rFonts w:ascii="Times New Roman" w:hAnsi="Times New Roman"/>
          <w:sz w:val="24"/>
          <w:highlight w:val="white"/>
        </w:rPr>
      </w:r>
    </w:p>
    <w:p>
      <w:pPr>
        <w:pStyle w:val="1024"/>
        <w:jc w:val="both"/>
        <w:spacing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по цене, равной его рыночной стоимости и определенной независимым оценщиком в порядке, установленном Федеральным законом от 29 июля 1998 г</w:t>
      </w:r>
      <w:r>
        <w:rPr>
          <w:rFonts w:ascii="Times New Roman" w:hAnsi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  <w:br/>
        <w:t xml:space="preserve">№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135-ФЗ «Об оценочной деятельности в Российской Федерации»,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1024"/>
        <w:jc w:val="both"/>
        <w:spacing w:line="240" w:lineRule="auto"/>
        <w:rPr>
          <w:rFonts w:ascii="Times New Roman" w:hAnsi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t xml:space="preserve">порядок оплаты недвижимого имущества: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</w:r>
    </w:p>
    <w:p>
      <w:pPr>
        <w:pStyle w:val="1024"/>
        <w:numPr>
          <w:ilvl w:val="0"/>
          <w:numId w:val="5"/>
        </w:numPr>
        <w:ind w:firstLine="0"/>
        <w:jc w:val="both"/>
        <w:spacing w:line="240" w:lineRule="auto"/>
        <w:tabs>
          <w:tab w:val="clear" w:pos="0" w:leader="none"/>
          <w:tab w:val="num" w:pos="540" w:leader="none"/>
        </w:tabs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единовременно</w:t>
      </w:r>
      <w:r>
        <w:rPr>
          <w:rFonts w:ascii="Times New Roman" w:hAnsi="Times New Roman"/>
          <w:b/>
          <w:sz w:val="28"/>
          <w:szCs w:val="28"/>
          <w:highlight w:val="white"/>
        </w:rPr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pStyle w:val="1024"/>
        <w:numPr>
          <w:ilvl w:val="0"/>
          <w:numId w:val="5"/>
        </w:numPr>
        <w:ind w:firstLine="0"/>
        <w:jc w:val="both"/>
        <w:spacing w:line="240" w:lineRule="auto"/>
        <w:tabs>
          <w:tab w:val="clear" w:pos="0" w:leader="none"/>
          <w:tab w:val="num" w:pos="540" w:leader="none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в рассрочку равными частями</w:t>
      </w:r>
      <w:r>
        <w:rPr>
          <w:rFonts w:ascii="Times New Roman" w:hAnsi="Times New Roman"/>
          <w:sz w:val="28"/>
          <w:szCs w:val="28"/>
          <w:highlight w:val="white"/>
        </w:rPr>
        <w:t xml:space="preserve"> на 5 лет ежеквартально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1024"/>
        <w:numPr>
          <w:ilvl w:val="0"/>
          <w:numId w:val="5"/>
        </w:numPr>
        <w:ind w:firstLine="0"/>
        <w:jc w:val="both"/>
        <w:spacing w:line="240" w:lineRule="auto"/>
        <w:tabs>
          <w:tab w:val="clear" w:pos="0" w:leader="none"/>
          <w:tab w:val="num" w:pos="540" w:leader="none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в рассрочку равными частями на 5 лет </w:t>
      </w:r>
      <w:r>
        <w:rPr>
          <w:rFonts w:ascii="Times New Roman" w:hAnsi="Times New Roman"/>
          <w:sz w:val="28"/>
          <w:szCs w:val="28"/>
          <w:highlight w:val="white"/>
        </w:rPr>
        <w:t xml:space="preserve">ежемесячно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1024"/>
        <w:jc w:val="both"/>
        <w:spacing w:line="240" w:lineRule="auto"/>
        <w:rPr>
          <w:rFonts w:ascii="Times New Roman" w:hAnsi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t xml:space="preserve">порядок оплаты движимого имущества: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</w:r>
    </w:p>
    <w:p>
      <w:pPr>
        <w:pStyle w:val="1024"/>
        <w:numPr>
          <w:ilvl w:val="0"/>
          <w:numId w:val="9"/>
        </w:numPr>
        <w:ind w:firstLine="0"/>
        <w:jc w:val="both"/>
        <w:spacing w:line="240" w:lineRule="auto"/>
        <w:tabs>
          <w:tab w:val="clear" w:pos="0" w:leader="none"/>
          <w:tab w:val="num" w:pos="540" w:leader="none"/>
        </w:tabs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единовременно</w:t>
      </w:r>
      <w:r>
        <w:rPr>
          <w:rFonts w:ascii="Times New Roman" w:hAnsi="Times New Roman"/>
          <w:b/>
          <w:sz w:val="28"/>
          <w:szCs w:val="28"/>
          <w:highlight w:val="white"/>
        </w:rPr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pStyle w:val="1024"/>
        <w:numPr>
          <w:ilvl w:val="0"/>
          <w:numId w:val="9"/>
        </w:numPr>
        <w:ind w:firstLine="0"/>
        <w:jc w:val="both"/>
        <w:spacing w:line="240" w:lineRule="auto"/>
        <w:tabs>
          <w:tab w:val="clear" w:pos="0" w:leader="none"/>
          <w:tab w:val="num" w:pos="540" w:leader="none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в рассрочку равными частями</w:t>
      </w:r>
      <w:r>
        <w:rPr>
          <w:rFonts w:ascii="Times New Roman" w:hAnsi="Times New Roman"/>
          <w:sz w:val="28"/>
          <w:szCs w:val="28"/>
          <w:highlight w:val="white"/>
        </w:rPr>
        <w:t xml:space="preserve"> на 3 года ежеквартально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1024"/>
        <w:numPr>
          <w:ilvl w:val="0"/>
          <w:numId w:val="9"/>
        </w:numPr>
        <w:ind w:firstLine="0"/>
        <w:jc w:val="both"/>
        <w:spacing w:line="240" w:lineRule="auto"/>
        <w:tabs>
          <w:tab w:val="clear" w:pos="0" w:leader="none"/>
          <w:tab w:val="num" w:pos="540" w:leader="none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в рассрочку равными частями на 3 года </w:t>
      </w:r>
      <w:r>
        <w:rPr>
          <w:rFonts w:ascii="Times New Roman" w:hAnsi="Times New Roman"/>
          <w:sz w:val="28"/>
          <w:szCs w:val="28"/>
          <w:highlight w:val="white"/>
        </w:rPr>
        <w:t xml:space="preserve">ежемесячно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1024"/>
        <w:jc w:val="both"/>
        <w:spacing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____________________________________________________________________</w:t>
      </w:r>
      <w:r>
        <w:rPr>
          <w:rFonts w:ascii="Times New Roman" w:hAnsi="Times New Roman"/>
          <w:sz w:val="28"/>
          <w:szCs w:val="28"/>
          <w:highlight w:val="white"/>
        </w:rPr>
        <w:t xml:space="preserve">__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19"/>
        <w:ind w:firstLine="720"/>
        <w:jc w:val="both"/>
        <w:spacing w:line="240" w:lineRule="auto"/>
        <w:rPr>
          <w:sz w:val="28"/>
          <w:szCs w:val="28"/>
          <w:highlight w:val="white"/>
        </w:rPr>
      </w:pPr>
      <w:r>
        <w:rPr>
          <w:rFonts w:cs="Courier New"/>
          <w:sz w:val="28"/>
          <w:szCs w:val="28"/>
          <w:highlight w:val="white"/>
        </w:rPr>
        <w:t xml:space="preserve">Примечание: на сумму денежных средств, по уплате которой предоставляется рассрочка, производится </w:t>
      </w:r>
      <w:r>
        <w:rPr>
          <w:rFonts w:cs="Courier New"/>
          <w:sz w:val="28"/>
          <w:szCs w:val="28"/>
          <w:highlight w:val="white"/>
        </w:rPr>
        <w:t xml:space="preserve">начисление</w:t>
      </w:r>
      <w:r>
        <w:rPr>
          <w:rFonts w:cs="Courier New"/>
          <w:sz w:val="28"/>
          <w:szCs w:val="28"/>
          <w:highlight w:val="white"/>
        </w:rPr>
        <w:t xml:space="preserve"> процентов исходя из ставки, равной одной трети ставки рефинансирования </w:t>
      </w:r>
      <w:r>
        <w:rPr>
          <w:rFonts w:cs="Courier New"/>
          <w:sz w:val="28"/>
          <w:szCs w:val="28"/>
          <w:highlight w:val="white"/>
        </w:rPr>
        <w:t xml:space="preserve">Центрального банка Российской Федерации,</w:t>
      </w:r>
      <w:r>
        <w:rPr>
          <w:rFonts w:cs="Courier New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действующей на дату опубликования объявления о продаже арендуемого имущества.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18"/>
        <w:ind w:firstLine="720"/>
        <w:jc w:val="both"/>
        <w:spacing w:line="240" w:lineRule="auto"/>
        <w:rPr>
          <w:rFonts w:ascii="Times New Roman" w:hAnsi="Times New Roman" w:cs="Times New Roman"/>
          <w:strike/>
          <w:sz w:val="28"/>
          <w:szCs w:val="28"/>
          <w:highlight w:val="white"/>
        </w:rPr>
      </w:pPr>
      <w:r>
        <w:rPr>
          <w:rFonts w:ascii="Times New Roman" w:hAnsi="Times New Roman" w:cs="Times New Roman"/>
          <w:strike/>
          <w:sz w:val="28"/>
          <w:szCs w:val="28"/>
          <w:highlight w:val="white"/>
        </w:rPr>
      </w:r>
      <w:r>
        <w:rPr>
          <w:rFonts w:ascii="Times New Roman" w:hAnsi="Times New Roman" w:cs="Times New Roman"/>
          <w:strike/>
          <w:sz w:val="28"/>
          <w:szCs w:val="28"/>
          <w:highlight w:val="white"/>
        </w:rPr>
      </w:r>
      <w:r>
        <w:rPr>
          <w:rFonts w:ascii="Times New Roman" w:hAnsi="Times New Roman" w:cs="Times New Roman"/>
          <w:strike/>
          <w:sz w:val="28"/>
          <w:szCs w:val="28"/>
          <w:highlight w:val="white"/>
        </w:rPr>
      </w:r>
    </w:p>
    <w:p>
      <w:pPr>
        <w:pStyle w:val="955"/>
        <w:ind w:firstLine="720"/>
        <w:jc w:val="both"/>
        <w:rPr>
          <w:highlight w:val="white"/>
        </w:rPr>
      </w:pPr>
      <w:r>
        <w:rPr>
          <w:highlight w:val="white"/>
        </w:rPr>
        <w:t xml:space="preserve">Мною выбирается следующий способ предоставления результата муниц</w:t>
      </w:r>
      <w:r>
        <w:rPr>
          <w:highlight w:val="white"/>
        </w:rPr>
        <w:t xml:space="preserve">и</w:t>
      </w:r>
      <w:r>
        <w:rPr>
          <w:highlight w:val="white"/>
        </w:rPr>
        <w:t xml:space="preserve">пальной услуги</w:t>
      </w:r>
      <w:r>
        <w:rPr>
          <w:highlight w:val="white"/>
        </w:rPr>
        <w:t xml:space="preserve">:</w:t>
      </w:r>
      <w:r>
        <w:rPr>
          <w:highlight w:val="white"/>
        </w:rPr>
      </w:r>
      <w:r>
        <w:rPr>
          <w:highlight w:val="white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single" w:color="000000" w:sz="4" w:space="0"/>
        </w:tblBorders>
        <w:tblLayout w:type="fixed"/>
        <w:tblCellMar>
          <w:left w:w="62" w:type="dxa"/>
          <w:top w:w="0" w:type="dxa"/>
          <w:right w:w="62" w:type="dxa"/>
          <w:bottom w:w="0" w:type="dxa"/>
        </w:tblCellMar>
        <w:tblLook w:val="04A0" w:firstRow="1" w:lastRow="0" w:firstColumn="1" w:lastColumn="0" w:noHBand="0" w:noVBand="1"/>
      </w:tblPr>
      <w:tblGrid>
        <w:gridCol w:w="624"/>
        <w:gridCol w:w="927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top"/>
            <w:textDirection w:val="lrTb"/>
            <w:noWrap w:val="false"/>
          </w:tcPr>
          <w:p>
            <w:pPr>
              <w:pStyle w:val="955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71" w:type="dxa"/>
            <w:vAlign w:val="top"/>
            <w:textDirection w:val="lrTb"/>
            <w:noWrap w:val="false"/>
          </w:tcPr>
          <w:p>
            <w:pPr>
              <w:pStyle w:val="955"/>
              <w:rPr>
                <w:highlight w:val="white"/>
              </w:rPr>
            </w:pPr>
            <w:r>
              <w:rPr>
                <w:highlight w:val="white"/>
              </w:rPr>
              <w:t xml:space="preserve">направить </w:t>
            </w:r>
            <w:r>
              <w:rPr>
                <w:highlight w:val="white"/>
              </w:rPr>
              <w:t xml:space="preserve">на почтовый адрес</w:t>
            </w:r>
            <w:r>
              <w:rPr>
                <w:highlight w:val="white"/>
              </w:rPr>
              <w:t xml:space="preserve">: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955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pStyle w:val="955"/>
        <w:jc w:val="both"/>
        <w:rPr>
          <w:sz w:val="16"/>
          <w:szCs w:val="16"/>
          <w:highlight w:val="white"/>
        </w:rPr>
      </w:pPr>
      <w:r>
        <w:rPr>
          <w:sz w:val="16"/>
          <w:szCs w:val="16"/>
          <w:highlight w:val="white"/>
        </w:rPr>
      </w:r>
      <w:r>
        <w:rPr>
          <w:sz w:val="16"/>
          <w:szCs w:val="16"/>
          <w:highlight w:val="white"/>
        </w:rPr>
      </w:r>
      <w:r>
        <w:rPr>
          <w:sz w:val="16"/>
          <w:szCs w:val="16"/>
          <w:highlight w:val="white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single" w:color="000000" w:sz="4" w:space="0"/>
        </w:tblBorders>
        <w:tblLayout w:type="fixed"/>
        <w:tblCellMar>
          <w:left w:w="62" w:type="dxa"/>
          <w:top w:w="0" w:type="dxa"/>
          <w:right w:w="62" w:type="dxa"/>
          <w:bottom w:w="0" w:type="dxa"/>
        </w:tblCellMar>
        <w:tblLook w:val="04A0" w:firstRow="1" w:lastRow="0" w:firstColumn="1" w:lastColumn="0" w:noHBand="0" w:noVBand="1"/>
      </w:tblPr>
      <w:tblGrid>
        <w:gridCol w:w="624"/>
        <w:gridCol w:w="927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top"/>
            <w:textDirection w:val="lrTb"/>
            <w:noWrap w:val="false"/>
          </w:tcPr>
          <w:p>
            <w:pPr>
              <w:pStyle w:val="955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71" w:type="dxa"/>
            <w:vAlign w:val="top"/>
            <w:textDirection w:val="lrTb"/>
            <w:noWrap w:val="false"/>
          </w:tcPr>
          <w:p>
            <w:pPr>
              <w:pStyle w:val="955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направить для выдачи </w:t>
            </w:r>
            <w:r>
              <w:rPr>
                <w:highlight w:val="white"/>
              </w:rPr>
              <w:t xml:space="preserve">в МФЦ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(указывается при обращении с заявлением </w:t>
              <w:br/>
              <w:t xml:space="preserve">и документами в МФЦ)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pStyle w:val="955"/>
        <w:ind w:firstLine="283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single" w:color="000000" w:sz="4" w:space="0"/>
        </w:tblBorders>
        <w:tblLayout w:type="fixed"/>
        <w:tblCellMar>
          <w:left w:w="62" w:type="dxa"/>
          <w:top w:w="0" w:type="dxa"/>
          <w:right w:w="62" w:type="dxa"/>
          <w:bottom w:w="0" w:type="dxa"/>
        </w:tblCellMar>
        <w:tblLook w:val="04A0" w:firstRow="1" w:lastRow="0" w:firstColumn="1" w:lastColumn="0" w:noHBand="0" w:noVBand="1"/>
      </w:tblPr>
      <w:tblGrid>
        <w:gridCol w:w="624"/>
        <w:gridCol w:w="927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top"/>
            <w:textDirection w:val="lrTb"/>
            <w:noWrap w:val="false"/>
          </w:tcPr>
          <w:p>
            <w:pPr>
              <w:pStyle w:val="955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71" w:type="dxa"/>
            <w:vAlign w:val="top"/>
            <w:textDirection w:val="lrTb"/>
            <w:noWrap w:val="false"/>
          </w:tcPr>
          <w:p>
            <w:pPr>
              <w:pStyle w:val="955"/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выдать лично в департаменте имущественных отношений администрации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pStyle w:val="955"/>
        <w:ind w:firstLine="283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919"/>
        <w:ind w:firstLine="54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1018"/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Приложение (указывается список прилагаемых к заявлению документов):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18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18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eastAsia="Times New Roman" w:cs="Times New Roman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1018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24"/>
        <w:jc w:val="both"/>
        <w:spacing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Подпись </w:t>
      </w:r>
      <w:r>
        <w:rPr>
          <w:rFonts w:ascii="Times New Roman" w:hAnsi="Times New Roman"/>
          <w:sz w:val="28"/>
          <w:szCs w:val="28"/>
          <w:highlight w:val="white"/>
        </w:rPr>
        <w:t xml:space="preserve">Заявителя</w:t>
      </w:r>
      <w:r>
        <w:rPr>
          <w:rFonts w:ascii="Times New Roman" w:hAnsi="Times New Roman"/>
          <w:sz w:val="28"/>
          <w:szCs w:val="28"/>
          <w:highlight w:val="white"/>
        </w:rPr>
        <w:t xml:space="preserve"> (</w:t>
      </w:r>
      <w:r>
        <w:rPr>
          <w:rFonts w:ascii="Times New Roman" w:hAnsi="Times New Roman"/>
          <w:sz w:val="28"/>
          <w:szCs w:val="28"/>
          <w:highlight w:val="white"/>
        </w:rPr>
        <w:t xml:space="preserve">его уполномоченного представителя</w:t>
      </w:r>
      <w:r>
        <w:rPr>
          <w:rFonts w:ascii="Times New Roman" w:hAnsi="Times New Roman"/>
          <w:sz w:val="28"/>
          <w:szCs w:val="28"/>
          <w:highlight w:val="white"/>
        </w:rPr>
        <w:t xml:space="preserve">)</w:t>
      </w:r>
      <w:r>
        <w:rPr>
          <w:rFonts w:ascii="Times New Roman" w:hAnsi="Times New Roman"/>
          <w:sz w:val="28"/>
          <w:szCs w:val="28"/>
          <w:highlight w:val="white"/>
        </w:rPr>
        <w:t xml:space="preserve">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1024"/>
        <w:jc w:val="both"/>
        <w:spacing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__________________/___________________/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1024"/>
        <w:jc w:val="both"/>
        <w:spacing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1024"/>
        <w:jc w:val="both"/>
        <w:spacing w:line="240" w:lineRule="auto"/>
        <w:rPr>
          <w:rFonts w:ascii="Times New Roman" w:hAnsi="Times New Roman"/>
          <w:sz w:val="28"/>
          <w:szCs w:val="28"/>
          <w:highlight w:val="white"/>
        </w:rPr>
        <w:sectPr>
          <w:footnotePr/>
          <w:endnotePr/>
          <w:type w:val="nextPage"/>
          <w:pgSz w:w="11906" w:h="16838" w:orient="portrait"/>
          <w:pgMar w:top="1134" w:right="567" w:bottom="1134" w:left="1417" w:header="357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Times New Roman" w:hAnsi="Times New Roman"/>
          <w:sz w:val="28"/>
          <w:szCs w:val="28"/>
          <w:highlight w:val="white"/>
        </w:rPr>
        <w:t xml:space="preserve">М.П. </w:t>
      </w:r>
      <w:r>
        <w:rPr>
          <w:rFonts w:ascii="Times New Roman" w:hAnsi="Times New Roman"/>
          <w:sz w:val="28"/>
          <w:szCs w:val="28"/>
          <w:highlight w:val="white"/>
        </w:rPr>
        <w:t xml:space="preserve">(при наличии)</w:t>
      </w:r>
      <w:r>
        <w:rPr>
          <w:rFonts w:ascii="Times New Roman" w:hAnsi="Times New Roman"/>
          <w:sz w:val="28"/>
          <w:szCs w:val="28"/>
          <w:highlight w:val="white"/>
        </w:rPr>
        <w:tab/>
        <w:tab/>
        <w:t xml:space="preserve">      </w:t>
      </w:r>
      <w:r>
        <w:rPr>
          <w:rFonts w:ascii="Times New Roman" w:hAnsi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/>
          <w:sz w:val="28"/>
          <w:szCs w:val="28"/>
          <w:highlight w:val="white"/>
        </w:rPr>
        <w:t xml:space="preserve">_____</w:t>
      </w:r>
      <w:r>
        <w:rPr>
          <w:rFonts w:ascii="Times New Roman" w:hAnsi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/>
          <w:sz w:val="28"/>
          <w:szCs w:val="28"/>
          <w:highlight w:val="white"/>
        </w:rPr>
        <w:t xml:space="preserve"> ______________ 20____ г.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55"/>
        <w:ind w:left="4536"/>
        <w:spacing w:line="238" w:lineRule="exact"/>
        <w:rPr>
          <w:highlight w:val="white"/>
        </w:rPr>
        <w:outlineLvl w:val="1"/>
      </w:pPr>
      <w:r>
        <w:rPr>
          <w:highlight w:val="white"/>
        </w:rPr>
        <w:t xml:space="preserve">Приложение</w:t>
      </w:r>
      <w:r>
        <w:rPr>
          <w:highlight w:val="white"/>
        </w:rPr>
        <w:t xml:space="preserve"> 2</w:t>
      </w:r>
      <w:r>
        <w:rPr>
          <w:highlight w:val="white"/>
        </w:rPr>
      </w:r>
      <w:r>
        <w:rPr>
          <w:highlight w:val="white"/>
        </w:rPr>
      </w:r>
    </w:p>
    <w:p>
      <w:pPr>
        <w:pStyle w:val="955"/>
        <w:ind w:left="4536"/>
        <w:spacing w:line="238" w:lineRule="exact"/>
        <w:rPr>
          <w:highlight w:val="white"/>
        </w:rPr>
      </w:pPr>
      <w:r>
        <w:rPr>
          <w:highlight w:val="white"/>
        </w:rPr>
        <w:t xml:space="preserve">к Административному регламенту </w:t>
      </w:r>
      <w:r>
        <w:rPr>
          <w:highlight w:val="white"/>
        </w:rPr>
      </w:r>
      <w:r>
        <w:rPr>
          <w:highlight w:val="white"/>
        </w:rPr>
      </w:r>
    </w:p>
    <w:p>
      <w:pPr>
        <w:pStyle w:val="955"/>
        <w:ind w:left="4536"/>
        <w:spacing w:line="238" w:lineRule="exact"/>
        <w:rPr>
          <w:highlight w:val="white"/>
        </w:rPr>
      </w:pPr>
      <w:r>
        <w:rPr>
          <w:highlight w:val="white"/>
        </w:rPr>
        <w:t xml:space="preserve">по предоставлению департаментом </w:t>
      </w:r>
      <w:r>
        <w:rPr>
          <w:highlight w:val="white"/>
        </w:rPr>
      </w:r>
      <w:r>
        <w:rPr>
          <w:highlight w:val="white"/>
        </w:rPr>
      </w:r>
    </w:p>
    <w:p>
      <w:pPr>
        <w:pStyle w:val="955"/>
        <w:ind w:left="4536"/>
        <w:spacing w:line="238" w:lineRule="exact"/>
        <w:rPr>
          <w:sz w:val="28"/>
          <w:szCs w:val="28"/>
          <w:highlight w:val="white"/>
        </w:rPr>
      </w:pPr>
      <w:r>
        <w:rPr>
          <w:highlight w:val="white"/>
        </w:rPr>
        <w:t xml:space="preserve">имущественных отношений администрации города Перми муниципальной услуги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55"/>
        <w:ind w:left="4536"/>
        <w:spacing w:line="238" w:lineRule="exact"/>
        <w:rPr>
          <w:highlight w:val="white"/>
        </w:rPr>
      </w:pPr>
      <w:r>
        <w:rPr>
          <w:sz w:val="28"/>
          <w:szCs w:val="28"/>
          <w:highlight w:val="white"/>
        </w:rPr>
        <w:t xml:space="preserve">«Отчуждение движимого и недвижимого имущества, </w:t>
      </w:r>
      <w:r>
        <w:rPr>
          <w:sz w:val="28"/>
          <w:szCs w:val="28"/>
          <w:highlight w:val="white"/>
        </w:rPr>
        <w:t xml:space="preserve">находящегося в собственности муниципального образования город Пермь</w:t>
      </w:r>
      <w:r>
        <w:rPr>
          <w:sz w:val="28"/>
          <w:szCs w:val="28"/>
          <w:highlight w:val="white"/>
        </w:rPr>
        <w:t xml:space="preserve">, арендуемого субъектами малого и среднего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предпринимательства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при реализации ими преимущественного права на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приобретение арендуемого имущества»</w:t>
      </w:r>
      <w:r>
        <w:rPr>
          <w:highlight w:val="white"/>
        </w:rPr>
      </w:r>
      <w:r>
        <w:rPr>
          <w:highlight w:val="white"/>
        </w:rPr>
      </w:r>
    </w:p>
    <w:p>
      <w:pPr>
        <w:pStyle w:val="955"/>
        <w:jc w:val="both"/>
        <w:spacing w:line="240" w:lineRule="auto"/>
        <w:rPr>
          <w:highlight w:val="white"/>
        </w:rPr>
        <w:outlineLvl w:val="1"/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955"/>
        <w:jc w:val="both"/>
        <w:spacing w:line="240" w:lineRule="auto"/>
        <w:rPr>
          <w:highlight w:val="white"/>
        </w:rPr>
        <w:outlineLvl w:val="1"/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955"/>
        <w:ind w:left="4536"/>
        <w:spacing w:line="240" w:lineRule="auto"/>
        <w:rPr>
          <w:highlight w:val="white"/>
        </w:rPr>
        <w:outlineLvl w:val="1"/>
      </w:pPr>
      <w:r>
        <w:rPr>
          <w:highlight w:val="white"/>
        </w:rPr>
        <w:t xml:space="preserve">Кому: ________________________________</w:t>
      </w:r>
      <w:r>
        <w:rPr>
          <w:highlight w:val="white"/>
        </w:rPr>
      </w:r>
      <w:r>
        <w:rPr>
          <w:highlight w:val="white"/>
        </w:rPr>
      </w:r>
    </w:p>
    <w:p>
      <w:pPr>
        <w:pStyle w:val="955"/>
        <w:ind w:left="4536"/>
        <w:jc w:val="center"/>
        <w:spacing w:line="240" w:lineRule="auto"/>
        <w:rPr>
          <w:highlight w:val="white"/>
        </w:rPr>
        <w:outlineLvl w:val="1"/>
      </w:pPr>
      <w:r>
        <w:rPr>
          <w:sz w:val="20"/>
          <w:szCs w:val="20"/>
          <w:highlight w:val="white"/>
        </w:rPr>
        <w:t xml:space="preserve">(фамилия, имя, отчество</w:t>
      </w:r>
      <w:r>
        <w:rPr>
          <w:rFonts w:ascii="Times New Roman" w:hAnsi="Times New Roman"/>
          <w:sz w:val="16"/>
          <w:highlight w:val="white"/>
        </w:rPr>
        <w:t xml:space="preserve"> </w:t>
      </w:r>
      <w:r>
        <w:rPr>
          <w:rFonts w:ascii="Times New Roman" w:hAnsi="Times New Roman"/>
          <w:sz w:val="20"/>
          <w:szCs w:val="20"/>
          <w:highlight w:val="white"/>
        </w:rPr>
        <w:t xml:space="preserve">(последнее – при наличии)</w:t>
      </w:r>
      <w:r>
        <w:rPr>
          <w:rFonts w:ascii="Times New Roman" w:hAnsi="Times New Roman"/>
          <w:sz w:val="20"/>
          <w:szCs w:val="20"/>
          <w:highlight w:val="white"/>
        </w:rPr>
        <w:t xml:space="preserve"> </w:t>
      </w:r>
      <w:r>
        <w:rPr>
          <w:sz w:val="20"/>
          <w:szCs w:val="20"/>
          <w:highlight w:val="white"/>
        </w:rPr>
        <w:t xml:space="preserve">для </w:t>
      </w:r>
      <w:r>
        <w:rPr>
          <w:sz w:val="20"/>
          <w:szCs w:val="20"/>
          <w:highlight w:val="white"/>
        </w:rPr>
        <w:t xml:space="preserve">ИП)</w:t>
      </w:r>
      <w:r>
        <w:rPr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pStyle w:val="955"/>
        <w:ind w:left="4536"/>
        <w:spacing w:line="240" w:lineRule="auto"/>
        <w:rPr>
          <w:highlight w:val="white"/>
        </w:rPr>
        <w:outlineLvl w:val="1"/>
      </w:pPr>
      <w:r>
        <w:rPr>
          <w:highlight w:val="white"/>
        </w:rPr>
        <w:t xml:space="preserve">______________________________</w:t>
      </w:r>
      <w:r>
        <w:rPr>
          <w:highlight w:val="white"/>
        </w:rPr>
        <w:t xml:space="preserve">________</w:t>
      </w:r>
      <w:r>
        <w:rPr>
          <w:highlight w:val="white"/>
        </w:rPr>
      </w:r>
      <w:r>
        <w:rPr>
          <w:highlight w:val="white"/>
        </w:rPr>
      </w:r>
    </w:p>
    <w:p>
      <w:pPr>
        <w:pStyle w:val="955"/>
        <w:ind w:left="4536"/>
        <w:jc w:val="center"/>
        <w:spacing w:line="240" w:lineRule="auto"/>
        <w:rPr>
          <w:sz w:val="20"/>
          <w:szCs w:val="20"/>
          <w:highlight w:val="white"/>
        </w:rPr>
        <w:outlineLvl w:val="1"/>
      </w:pPr>
      <w:r>
        <w:rPr>
          <w:sz w:val="20"/>
          <w:szCs w:val="20"/>
          <w:highlight w:val="white"/>
        </w:rPr>
        <w:t xml:space="preserve">(полное наименование организации – для </w:t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pStyle w:val="955"/>
        <w:ind w:left="4536"/>
        <w:jc w:val="center"/>
        <w:spacing w:line="240" w:lineRule="auto"/>
        <w:rPr>
          <w:sz w:val="20"/>
          <w:szCs w:val="20"/>
          <w:highlight w:val="white"/>
        </w:rPr>
        <w:outlineLvl w:val="1"/>
      </w:pPr>
      <w:r>
        <w:rPr>
          <w:sz w:val="20"/>
          <w:szCs w:val="20"/>
          <w:highlight w:val="white"/>
        </w:rPr>
        <w:t xml:space="preserve">юридических лиц) </w:t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pStyle w:val="955"/>
        <w:ind w:left="4536"/>
        <w:spacing w:line="240" w:lineRule="auto"/>
        <w:rPr>
          <w:highlight w:val="white"/>
        </w:rPr>
        <w:outlineLvl w:val="1"/>
      </w:pPr>
      <w:r>
        <w:rPr>
          <w:highlight w:val="white"/>
        </w:rPr>
        <w:t xml:space="preserve">Контактные данные: </w:t>
      </w:r>
      <w:r>
        <w:rPr>
          <w:highlight w:val="white"/>
        </w:rPr>
        <w:t xml:space="preserve">____________________</w:t>
      </w:r>
      <w:r>
        <w:rPr>
          <w:highlight w:val="white"/>
        </w:rPr>
      </w:r>
      <w:r>
        <w:rPr>
          <w:highlight w:val="white"/>
        </w:rPr>
      </w:r>
    </w:p>
    <w:p>
      <w:pPr>
        <w:pStyle w:val="955"/>
        <w:ind w:left="4536"/>
        <w:jc w:val="center"/>
        <w:spacing w:line="240" w:lineRule="auto"/>
        <w:rPr>
          <w:highlight w:val="white"/>
        </w:rPr>
        <w:outlineLvl w:val="1"/>
      </w:pPr>
      <w:r>
        <w:rPr>
          <w:sz w:val="20"/>
          <w:szCs w:val="20"/>
          <w:highlight w:val="white"/>
        </w:rPr>
        <w:t xml:space="preserve">(телефон, адрес электронной почты, адрес </w:t>
      </w:r>
      <w:r>
        <w:rPr>
          <w:sz w:val="20"/>
          <w:szCs w:val="20"/>
          <w:highlight w:val="white"/>
        </w:rPr>
        <w:t xml:space="preserve">З</w:t>
      </w:r>
      <w:r>
        <w:rPr>
          <w:sz w:val="20"/>
          <w:szCs w:val="20"/>
          <w:highlight w:val="white"/>
        </w:rPr>
        <w:t xml:space="preserve">аявителя)</w:t>
      </w:r>
      <w:r>
        <w:rPr>
          <w:highlight w:val="white"/>
        </w:rPr>
      </w:r>
      <w:r>
        <w:rPr>
          <w:highlight w:val="white"/>
        </w:rPr>
      </w:r>
    </w:p>
    <w:p>
      <w:pPr>
        <w:pStyle w:val="955"/>
        <w:jc w:val="both"/>
        <w:spacing w:line="240" w:lineRule="auto"/>
        <w:rPr>
          <w:highlight w:val="white"/>
        </w:rPr>
        <w:outlineLvl w:val="1"/>
      </w:pPr>
      <w:r>
        <w:rPr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pStyle w:val="955"/>
        <w:jc w:val="both"/>
        <w:spacing w:line="240" w:lineRule="auto"/>
        <w:rPr>
          <w:highlight w:val="white"/>
        </w:rPr>
        <w:outlineLvl w:val="1"/>
      </w:pPr>
      <w:r>
        <w:rPr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pStyle w:val="955"/>
        <w:jc w:val="center"/>
        <w:spacing w:line="238" w:lineRule="exact"/>
        <w:rPr>
          <w:b/>
          <w:highlight w:val="white"/>
        </w:rPr>
        <w:outlineLvl w:val="1"/>
      </w:pPr>
      <w:r>
        <w:rPr>
          <w:b/>
          <w:highlight w:val="white"/>
        </w:rPr>
        <w:t xml:space="preserve">РЕШЕНИЕ</w:t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pStyle w:val="955"/>
        <w:jc w:val="center"/>
        <w:spacing w:line="238" w:lineRule="exact"/>
        <w:rPr>
          <w:b/>
          <w:bCs/>
          <w:highlight w:val="white"/>
          <w14:ligatures w14:val="none"/>
        </w:rPr>
        <w:outlineLvl w:val="1"/>
      </w:pPr>
      <w:r>
        <w:rPr>
          <w:b/>
          <w:highlight w:val="white"/>
        </w:rPr>
        <w:t xml:space="preserve">об отказе в приеме </w:t>
      </w:r>
      <w:r>
        <w:rPr>
          <w:b/>
          <w:highlight w:val="white"/>
        </w:rPr>
        <w:t xml:space="preserve">заявления и </w:t>
      </w:r>
      <w:r>
        <w:rPr>
          <w:b/>
          <w:highlight w:val="white"/>
        </w:rPr>
        <w:t xml:space="preserve">документов, необходимых </w:t>
      </w:r>
      <w:r>
        <w:rPr>
          <w:b/>
          <w:bCs/>
          <w:highlight w:val="white"/>
          <w14:ligatures w14:val="none"/>
        </w:rPr>
      </w:r>
      <w:r>
        <w:rPr>
          <w:b/>
          <w:bCs/>
          <w:highlight w:val="white"/>
          <w14:ligatures w14:val="none"/>
        </w:rPr>
      </w:r>
    </w:p>
    <w:p>
      <w:pPr>
        <w:pStyle w:val="955"/>
        <w:jc w:val="center"/>
        <w:spacing w:line="238" w:lineRule="exact"/>
        <w:rPr>
          <w:b/>
          <w:bCs/>
          <w:sz w:val="28"/>
          <w:szCs w:val="28"/>
          <w:highlight w:val="white"/>
          <w14:ligatures w14:val="none"/>
        </w:rPr>
        <w:outlineLvl w:val="1"/>
      </w:pPr>
      <w:r>
        <w:rPr>
          <w:b/>
          <w:highlight w:val="white"/>
        </w:rPr>
        <w:t xml:space="preserve">для предоставления муницип</w:t>
      </w:r>
      <w:r>
        <w:rPr>
          <w:b/>
          <w:highlight w:val="white"/>
        </w:rPr>
        <w:t xml:space="preserve">альной услуг</w:t>
      </w:r>
      <w:r>
        <w:rPr>
          <w:b/>
          <w:highlight w:val="white"/>
        </w:rPr>
        <w:t xml:space="preserve">и</w:t>
      </w:r>
      <w:r>
        <w:rPr>
          <w:b/>
          <w:bCs/>
          <w:highlight w:val="white"/>
        </w:rPr>
        <w:t xml:space="preserve"> </w:t>
      </w:r>
      <w:r>
        <w:rPr>
          <w:b/>
          <w:bCs/>
          <w:sz w:val="28"/>
          <w:szCs w:val="28"/>
          <w:highlight w:val="white"/>
        </w:rPr>
        <w:t xml:space="preserve">«Отчуждение движимого </w:t>
      </w:r>
      <w:r>
        <w:rPr>
          <w:b/>
          <w:bCs/>
          <w:sz w:val="28"/>
          <w:szCs w:val="28"/>
          <w:highlight w:val="white"/>
          <w14:ligatures w14:val="none"/>
        </w:rPr>
      </w:r>
      <w:r>
        <w:rPr>
          <w:b/>
          <w:bCs/>
          <w:sz w:val="28"/>
          <w:szCs w:val="28"/>
          <w:highlight w:val="white"/>
          <w14:ligatures w14:val="none"/>
        </w:rPr>
      </w:r>
    </w:p>
    <w:p>
      <w:pPr>
        <w:pStyle w:val="955"/>
        <w:jc w:val="center"/>
        <w:spacing w:line="238" w:lineRule="exact"/>
        <w:rPr>
          <w:b/>
          <w:bCs/>
          <w:sz w:val="28"/>
          <w:szCs w:val="28"/>
          <w:highlight w:val="white"/>
          <w14:ligatures w14:val="none"/>
        </w:rPr>
        <w:outlineLvl w:val="1"/>
      </w:pPr>
      <w:r>
        <w:rPr>
          <w:b/>
          <w:bCs/>
          <w:sz w:val="28"/>
          <w:szCs w:val="28"/>
          <w:highlight w:val="white"/>
        </w:rPr>
        <w:t xml:space="preserve">и недвижимого имущества, </w:t>
      </w:r>
      <w:r>
        <w:rPr>
          <w:b/>
          <w:bCs/>
          <w:sz w:val="28"/>
          <w:szCs w:val="28"/>
          <w:highlight w:val="white"/>
        </w:rPr>
        <w:t xml:space="preserve">находящегося в собственности муниципального образования город Пермь</w:t>
      </w:r>
      <w:r>
        <w:rPr>
          <w:b/>
          <w:bCs/>
          <w:sz w:val="28"/>
          <w:szCs w:val="28"/>
          <w:highlight w:val="white"/>
        </w:rPr>
        <w:t xml:space="preserve">, арендуемого субъектами малого и среднего</w:t>
      </w:r>
      <w:r>
        <w:rPr>
          <w:b/>
          <w:bCs/>
          <w:sz w:val="28"/>
          <w:szCs w:val="28"/>
          <w:highlight w:val="white"/>
        </w:rPr>
        <w:t xml:space="preserve"> </w:t>
      </w:r>
      <w:r>
        <w:rPr>
          <w:b/>
          <w:bCs/>
          <w:sz w:val="28"/>
          <w:szCs w:val="28"/>
          <w:highlight w:val="white"/>
          <w14:ligatures w14:val="none"/>
        </w:rPr>
      </w:r>
      <w:r>
        <w:rPr>
          <w:b/>
          <w:bCs/>
          <w:sz w:val="28"/>
          <w:szCs w:val="28"/>
          <w:highlight w:val="white"/>
          <w14:ligatures w14:val="none"/>
        </w:rPr>
      </w:r>
    </w:p>
    <w:p>
      <w:pPr>
        <w:pStyle w:val="955"/>
        <w:jc w:val="center"/>
        <w:spacing w:line="238" w:lineRule="exact"/>
        <w:rPr>
          <w:b/>
          <w:bCs/>
          <w:sz w:val="28"/>
          <w:szCs w:val="28"/>
          <w:highlight w:val="white"/>
          <w14:ligatures w14:val="none"/>
        </w:rPr>
        <w:outlineLvl w:val="1"/>
      </w:pPr>
      <w:r>
        <w:rPr>
          <w:b/>
          <w:bCs/>
          <w:sz w:val="28"/>
          <w:szCs w:val="28"/>
          <w:highlight w:val="white"/>
        </w:rPr>
        <w:t xml:space="preserve">предпринимательства</w:t>
      </w:r>
      <w:r>
        <w:rPr>
          <w:b/>
          <w:bCs/>
          <w:sz w:val="28"/>
          <w:szCs w:val="28"/>
          <w:highlight w:val="white"/>
        </w:rPr>
        <w:t xml:space="preserve">,</w:t>
      </w:r>
      <w:r>
        <w:rPr>
          <w:b/>
          <w:bCs/>
          <w:sz w:val="28"/>
          <w:szCs w:val="28"/>
          <w:highlight w:val="white"/>
        </w:rPr>
        <w:t xml:space="preserve"> при реализации ими преимущественного права </w:t>
      </w:r>
      <w:r>
        <w:rPr>
          <w:b/>
          <w:bCs/>
          <w:sz w:val="28"/>
          <w:szCs w:val="28"/>
          <w:highlight w:val="white"/>
          <w14:ligatures w14:val="none"/>
        </w:rPr>
      </w:r>
      <w:r>
        <w:rPr>
          <w:b/>
          <w:bCs/>
          <w:sz w:val="28"/>
          <w:szCs w:val="28"/>
          <w:highlight w:val="white"/>
          <w14:ligatures w14:val="none"/>
        </w:rPr>
      </w:r>
    </w:p>
    <w:p>
      <w:pPr>
        <w:pStyle w:val="955"/>
        <w:jc w:val="center"/>
        <w:spacing w:line="238" w:lineRule="exact"/>
        <w:rPr>
          <w:b/>
          <w:bCs/>
          <w:highlight w:val="white"/>
          <w14:ligatures w14:val="none"/>
        </w:rPr>
        <w:outlineLvl w:val="1"/>
      </w:pPr>
      <w:r>
        <w:rPr>
          <w:b/>
          <w:bCs/>
          <w:sz w:val="28"/>
          <w:szCs w:val="28"/>
          <w:highlight w:val="white"/>
        </w:rPr>
        <w:t xml:space="preserve">на</w:t>
      </w:r>
      <w:r>
        <w:rPr>
          <w:b/>
          <w:bCs/>
          <w:sz w:val="28"/>
          <w:szCs w:val="28"/>
          <w:highlight w:val="white"/>
        </w:rPr>
        <w:t xml:space="preserve"> </w:t>
      </w:r>
      <w:r>
        <w:rPr>
          <w:b/>
          <w:bCs/>
          <w:sz w:val="28"/>
          <w:szCs w:val="28"/>
          <w:highlight w:val="white"/>
        </w:rPr>
        <w:t xml:space="preserve">приобретение арендуемого имущества»</w:t>
      </w:r>
      <w:r>
        <w:rPr>
          <w:b/>
          <w:bCs/>
          <w:highlight w:val="white"/>
          <w14:ligatures w14:val="none"/>
        </w:rPr>
      </w:r>
      <w:r>
        <w:rPr>
          <w:b/>
          <w:bCs/>
          <w:highlight w:val="white"/>
          <w14:ligatures w14:val="none"/>
        </w:rPr>
      </w:r>
    </w:p>
    <w:p>
      <w:pPr>
        <w:pStyle w:val="955"/>
        <w:jc w:val="center"/>
        <w:spacing w:line="238" w:lineRule="exact"/>
        <w:rPr>
          <w:b/>
          <w:bCs/>
          <w:highlight w:val="white"/>
          <w14:ligatures w14:val="none"/>
        </w:rPr>
        <w:outlineLvl w:val="1"/>
      </w:pPr>
      <w:r>
        <w:rPr>
          <w:b/>
          <w:bCs/>
          <w:highlight w:val="white"/>
          <w14:ligatures w14:val="none"/>
        </w:rPr>
      </w:r>
      <w:r>
        <w:rPr>
          <w:b/>
          <w:bCs/>
          <w:highlight w:val="white"/>
          <w14:ligatures w14:val="none"/>
        </w:rPr>
      </w:r>
      <w:r>
        <w:rPr>
          <w:b/>
          <w:bCs/>
          <w:highlight w:val="white"/>
          <w14:ligatures w14:val="none"/>
        </w:rPr>
      </w:r>
    </w:p>
    <w:p>
      <w:pPr>
        <w:pStyle w:val="955"/>
        <w:jc w:val="center"/>
        <w:spacing w:line="240" w:lineRule="auto"/>
        <w:rPr>
          <w:b w:val="0"/>
          <w:bCs w:val="0"/>
          <w:highlight w:val="white"/>
        </w:rPr>
        <w:outlineLvl w:val="1"/>
      </w:pPr>
      <w:r>
        <w:rPr>
          <w:b w:val="0"/>
          <w:bCs w:val="0"/>
          <w:highlight w:val="white"/>
        </w:rPr>
        <w:t xml:space="preserve">Дата  «____________»  </w:t>
        <w:tab/>
        <w:tab/>
        <w:tab/>
        <w:tab/>
        <w:tab/>
        <w:t xml:space="preserve"> </w:t>
      </w:r>
      <w:r>
        <w:rPr>
          <w:b w:val="0"/>
          <w:bCs w:val="0"/>
          <w:highlight w:val="white"/>
        </w:rPr>
        <w:t xml:space="preserve">    №  «___________»</w:t>
      </w:r>
      <w:r>
        <w:rPr>
          <w:b w:val="0"/>
          <w:bCs w:val="0"/>
          <w:highlight w:val="white"/>
        </w:rPr>
      </w:r>
      <w:r>
        <w:rPr>
          <w:b w:val="0"/>
          <w:bCs w:val="0"/>
          <w:highlight w:val="white"/>
        </w:rPr>
      </w:r>
    </w:p>
    <w:p>
      <w:pPr>
        <w:pStyle w:val="955"/>
        <w:jc w:val="both"/>
        <w:spacing w:line="240" w:lineRule="auto"/>
        <w:rPr>
          <w:highlight w:val="white"/>
        </w:rPr>
        <w:outlineLvl w:val="1"/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955"/>
        <w:ind w:firstLine="709"/>
        <w:jc w:val="both"/>
        <w:spacing w:line="240" w:lineRule="auto"/>
        <w:rPr>
          <w:highlight w:val="white"/>
        </w:rPr>
        <w:outlineLvl w:val="1"/>
      </w:pPr>
      <w:r>
        <w:rPr>
          <w:highlight w:val="white"/>
        </w:rPr>
        <w:t xml:space="preserve">По результатам рассмотрения </w:t>
      </w:r>
      <w:r>
        <w:rPr>
          <w:highlight w:val="white"/>
        </w:rPr>
        <w:t xml:space="preserve">з</w:t>
      </w:r>
      <w:r>
        <w:rPr>
          <w:highlight w:val="white"/>
        </w:rPr>
        <w:t xml:space="preserve">аявления о предоставлении муниципальной услуги </w:t>
      </w:r>
      <w:r>
        <w:rPr>
          <w:sz w:val="28"/>
          <w:szCs w:val="28"/>
          <w:highlight w:val="white"/>
        </w:rPr>
        <w:t xml:space="preserve">«Отчуждение движимого и недвижимого имущества, </w:t>
      </w:r>
      <w:r>
        <w:rPr>
          <w:sz w:val="28"/>
          <w:szCs w:val="28"/>
          <w:highlight w:val="white"/>
        </w:rPr>
        <w:t xml:space="preserve">находящегося в собственности муниципального образования город Пермь</w:t>
      </w:r>
      <w:r>
        <w:rPr>
          <w:sz w:val="28"/>
          <w:szCs w:val="28"/>
          <w:highlight w:val="white"/>
        </w:rPr>
        <w:t xml:space="preserve">, арендуемого субъектами малого и среднего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предпринимательства</w:t>
      </w:r>
      <w:r>
        <w:rPr>
          <w:sz w:val="28"/>
          <w:szCs w:val="28"/>
          <w:highlight w:val="white"/>
        </w:rPr>
        <w:t xml:space="preserve">,</w:t>
      </w:r>
      <w:r>
        <w:rPr>
          <w:sz w:val="28"/>
          <w:szCs w:val="28"/>
          <w:highlight w:val="white"/>
        </w:rPr>
        <w:t xml:space="preserve"> при реализации ими преимущественного права на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приобретение арендуемого имущества»</w:t>
      </w:r>
      <w:r>
        <w:rPr>
          <w:highlight w:val="white"/>
        </w:rPr>
        <w:t xml:space="preserve"> от ________ № ________ и приложенных к нему документов принято решение об</w:t>
      </w:r>
      <w:r>
        <w:rPr>
          <w:highlight w:val="white"/>
        </w:rPr>
        <w:t xml:space="preserve"> отказе в приеме заявления и документов, необходимых для предоставления муниципальной услуги, по следующим основаниям:</w:t>
      </w:r>
      <w:r>
        <w:rPr>
          <w:highlight w:val="white"/>
        </w:rPr>
      </w:r>
      <w:r>
        <w:rPr>
          <w:highlight w:val="white"/>
        </w:rPr>
      </w:r>
    </w:p>
    <w:p>
      <w:pPr>
        <w:pStyle w:val="955"/>
        <w:jc w:val="both"/>
        <w:spacing w:line="240" w:lineRule="auto"/>
        <w:rPr>
          <w:highlight w:val="white"/>
        </w:rPr>
        <w:outlineLvl w:val="1"/>
      </w:pPr>
      <w:r>
        <w:rPr>
          <w:highlight w:val="white"/>
        </w:rPr>
        <w:t xml:space="preserve">____________________________________________________________________</w:t>
      </w:r>
      <w:r>
        <w:rPr>
          <w:highlight w:val="white"/>
        </w:rPr>
      </w:r>
      <w:r>
        <w:rPr>
          <w:highlight w:val="white"/>
        </w:rPr>
      </w:r>
    </w:p>
    <w:p>
      <w:pPr>
        <w:pStyle w:val="955"/>
        <w:jc w:val="both"/>
        <w:spacing w:line="240" w:lineRule="auto"/>
        <w:rPr>
          <w:highlight w:val="white"/>
        </w:rPr>
        <w:outlineLvl w:val="1"/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20"/>
        <w:jc w:val="both"/>
        <w:spacing w:before="0" w:after="0"/>
        <w:rPr>
          <w:sz w:val="24"/>
          <w:szCs w:val="24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Разъяснение причин отказа, в</w:t>
      </w:r>
      <w:r>
        <w:rPr>
          <w:sz w:val="28"/>
          <w:szCs w:val="28"/>
          <w:highlight w:val="white"/>
        </w:rPr>
        <w:t xml:space="preserve"> том числе с указанием перечня документов </w:t>
      </w:r>
      <w:r>
        <w:rPr>
          <w:sz w:val="28"/>
          <w:szCs w:val="28"/>
          <w:highlight w:val="white"/>
        </w:rPr>
        <w:t xml:space="preserve">и информации, отсутствие и (или) недостоверность которых стали причиной отказа</w:t>
      </w:r>
      <w:r>
        <w:rPr>
          <w:sz w:val="28"/>
          <w:szCs w:val="28"/>
          <w:highlight w:val="white"/>
        </w:rPr>
        <w:t xml:space="preserve">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и</w:t>
      </w:r>
      <w:r>
        <w:rPr>
          <w:sz w:val="28"/>
          <w:szCs w:val="28"/>
          <w:highlight w:val="white"/>
        </w:rPr>
        <w:t xml:space="preserve"> р</w:t>
      </w:r>
      <w:r>
        <w:rPr>
          <w:sz w:val="28"/>
          <w:szCs w:val="28"/>
          <w:highlight w:val="white"/>
        </w:rPr>
        <w:t xml:space="preserve">екомендации по их устранению:</w:t>
      </w:r>
      <w:r>
        <w:rPr>
          <w:sz w:val="24"/>
          <w:szCs w:val="24"/>
          <w:highlight w:val="white"/>
          <w14:ligatures w14:val="none"/>
        </w:rPr>
      </w:r>
      <w:r>
        <w:rPr>
          <w:sz w:val="24"/>
          <w:szCs w:val="24"/>
          <w:highlight w:val="white"/>
          <w14:ligatures w14:val="none"/>
        </w:rPr>
      </w:r>
    </w:p>
    <w:p>
      <w:pPr>
        <w:pStyle w:val="955"/>
        <w:jc w:val="both"/>
        <w:spacing w:line="240" w:lineRule="auto"/>
        <w:rPr>
          <w:highlight w:val="white"/>
        </w:rPr>
        <w:outlineLvl w:val="1"/>
      </w:pPr>
      <w:r>
        <w:rPr>
          <w:highlight w:val="white"/>
        </w:rPr>
        <w:t xml:space="preserve">____________________________________________________________________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0"/>
        <w:jc w:val="left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pStyle w:val="955"/>
        <w:jc w:val="both"/>
        <w:spacing w:line="240" w:lineRule="auto"/>
        <w:rPr>
          <w:highlight w:val="white"/>
        </w:rPr>
        <w:outlineLvl w:val="1"/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955"/>
        <w:ind w:firstLine="709"/>
        <w:jc w:val="both"/>
        <w:spacing w:line="240" w:lineRule="auto"/>
        <w:rPr>
          <w:highlight w:val="white"/>
        </w:rPr>
        <w:outlineLvl w:val="1"/>
      </w:pPr>
      <w:r>
        <w:rPr>
          <w:highlight w:val="white"/>
        </w:rPr>
        <w:t xml:space="preserve">Вы вправе повторно обратиться </w:t>
      </w:r>
      <w:r>
        <w:rPr>
          <w:highlight w:val="white"/>
        </w:rPr>
        <w:t xml:space="preserve">в </w:t>
      </w:r>
      <w:r>
        <w:rPr>
          <w:highlight w:val="white"/>
        </w:rPr>
        <w:t xml:space="preserve">департамент имущественных отношений администрации города Перми</w:t>
      </w:r>
      <w:r>
        <w:rPr>
          <w:highlight w:val="white"/>
        </w:rPr>
        <w:t xml:space="preserve"> за</w:t>
      </w:r>
      <w:r>
        <w:rPr>
          <w:highlight w:val="white"/>
        </w:rPr>
        <w:t xml:space="preserve"> предоставлением </w:t>
      </w:r>
      <w:r>
        <w:rPr>
          <w:highlight w:val="white"/>
        </w:rPr>
        <w:t xml:space="preserve">муниципальной услуги</w:t>
      </w:r>
      <w:r>
        <w:rPr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«Отчуждение движимого и недвижимого имущества, </w:t>
      </w:r>
      <w:r>
        <w:rPr>
          <w:sz w:val="28"/>
          <w:szCs w:val="28"/>
          <w:highlight w:val="white"/>
        </w:rPr>
        <w:t xml:space="preserve">находящегося в собственности муниципального образования город Пермь</w:t>
      </w:r>
      <w:r>
        <w:rPr>
          <w:sz w:val="28"/>
          <w:szCs w:val="28"/>
          <w:highlight w:val="white"/>
        </w:rPr>
        <w:t xml:space="preserve">, арендуемого субъектами малого </w:t>
        <w:br/>
        <w:t xml:space="preserve">и среднего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предпринимательства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при реализации ими преимущественного права на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приобретение арендуемого имущества»</w:t>
      </w:r>
      <w:r>
        <w:rPr>
          <w:sz w:val="28"/>
          <w:szCs w:val="28"/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pStyle w:val="955"/>
        <w:ind w:firstLine="709"/>
        <w:jc w:val="both"/>
        <w:spacing w:line="240" w:lineRule="auto"/>
        <w:rPr>
          <w:highlight w:val="white"/>
        </w:rPr>
        <w:outlineLvl w:val="1"/>
      </w:pPr>
      <w:r>
        <w:rPr>
          <w:highlight w:val="white"/>
        </w:rPr>
        <w:t xml:space="preserve">Данный отказ может быть обжалован в досудебном порядке путем направления жалобы в департамент имущественных отношений администрации города Перми, а также в судебном порядке.</w:t>
      </w:r>
      <w:r>
        <w:rPr>
          <w:highlight w:val="white"/>
        </w:rPr>
      </w:r>
      <w:r>
        <w:rPr>
          <w:highlight w:val="white"/>
        </w:rPr>
      </w:r>
    </w:p>
    <w:p>
      <w:pPr>
        <w:pStyle w:val="955"/>
        <w:jc w:val="center"/>
        <w:rPr>
          <w:szCs w:val="20"/>
          <w:highlight w:val="white"/>
        </w:rPr>
      </w:pPr>
      <w:r>
        <w:rPr>
          <w:szCs w:val="20"/>
          <w:highlight w:val="white"/>
        </w:rPr>
      </w:r>
      <w:r>
        <w:rPr>
          <w:szCs w:val="20"/>
          <w:highlight w:val="white"/>
        </w:rPr>
      </w:r>
      <w:r>
        <w:rPr>
          <w:szCs w:val="20"/>
          <w:highlight w:val="white"/>
        </w:rPr>
      </w:r>
    </w:p>
    <w:p>
      <w:pPr>
        <w:pStyle w:val="955"/>
        <w:jc w:val="center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tbl>
      <w:tblPr>
        <w:tblW w:w="1013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36"/>
        <w:gridCol w:w="4901"/>
      </w:tblGrid>
      <w:tr>
        <w:tblPrEx/>
        <w:trPr/>
        <w:tc>
          <w:tcPr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4" w:space="0"/>
            </w:tcBorders>
            <w:tcW w:w="5236" w:type="dxa"/>
            <w:vAlign w:val="top"/>
            <w:textDirection w:val="lrTb"/>
            <w:noWrap w:val="false"/>
          </w:tcPr>
          <w:p>
            <w:pPr>
              <w:pStyle w:val="919"/>
              <w:rPr>
                <w:rFonts w:ascii="Calibri" w:hAnsi="Calibri" w:eastAsia="Calibri"/>
                <w:sz w:val="24"/>
                <w:szCs w:val="24"/>
                <w:highlight w:val="white"/>
              </w:rPr>
            </w:pPr>
            <w:r>
              <w:rPr>
                <w:rFonts w:ascii="Calibri" w:hAnsi="Calibri" w:eastAsia="Calibri"/>
                <w:sz w:val="24"/>
                <w:szCs w:val="24"/>
                <w:highlight w:val="white"/>
              </w:rPr>
            </w:r>
            <w:r>
              <w:rPr>
                <w:rFonts w:ascii="Calibri" w:hAnsi="Calibri" w:eastAsia="Calibri"/>
                <w:sz w:val="24"/>
                <w:szCs w:val="24"/>
                <w:highlight w:val="white"/>
              </w:rPr>
            </w:r>
            <w:r>
              <w:rPr>
                <w:rFonts w:ascii="Calibri" w:hAnsi="Calibri" w:eastAsia="Calibri"/>
                <w:sz w:val="24"/>
                <w:szCs w:val="24"/>
                <w:highlight w:val="white"/>
              </w:rPr>
            </w:r>
          </w:p>
          <w:p>
            <w:pPr>
              <w:pStyle w:val="919"/>
              <w:jc w:val="center"/>
              <w:rPr>
                <w:rFonts w:ascii="Calibri" w:hAnsi="Calibri" w:eastAsia="Calibri"/>
                <w:sz w:val="24"/>
                <w:szCs w:val="24"/>
                <w:highlight w:val="white"/>
              </w:rPr>
            </w:pPr>
            <w:r>
              <w:rPr>
                <w:rFonts w:ascii="Calibri" w:hAnsi="Calibri" w:eastAsia="Calibri"/>
                <w:sz w:val="24"/>
                <w:szCs w:val="24"/>
                <w:highlight w:val="white"/>
              </w:rPr>
              <w:t xml:space="preserve">_________________________________________</w:t>
            </w:r>
            <w:r>
              <w:rPr>
                <w:rFonts w:ascii="Calibri" w:hAnsi="Calibri" w:eastAsia="Calibri"/>
                <w:sz w:val="24"/>
                <w:szCs w:val="24"/>
                <w:highlight w:val="white"/>
              </w:rPr>
            </w:r>
            <w:r>
              <w:rPr>
                <w:rFonts w:ascii="Calibri" w:hAnsi="Calibri" w:eastAsia="Calibri"/>
                <w:sz w:val="24"/>
                <w:szCs w:val="24"/>
                <w:highlight w:val="white"/>
              </w:rPr>
            </w:r>
          </w:p>
          <w:p>
            <w:pPr>
              <w:pStyle w:val="919"/>
              <w:jc w:val="center"/>
              <w:rPr>
                <w:rFonts w:ascii="Calibri" w:hAnsi="Calibri" w:eastAsia="Calibri"/>
                <w:sz w:val="24"/>
                <w:szCs w:val="24"/>
                <w:highlight w:val="white"/>
              </w:rPr>
            </w:pPr>
            <w:r>
              <w:rPr>
                <w:rFonts w:ascii="Calibri" w:hAnsi="Calibri" w:eastAsia="Calibri"/>
                <w:sz w:val="24"/>
                <w:szCs w:val="24"/>
                <w:highlight w:val="white"/>
              </w:rPr>
              <w:t xml:space="preserve">_________________________________________</w:t>
            </w:r>
            <w:r>
              <w:rPr>
                <w:rFonts w:ascii="Calibri" w:hAnsi="Calibri" w:eastAsia="Calibri"/>
                <w:sz w:val="24"/>
                <w:szCs w:val="24"/>
                <w:highlight w:val="white"/>
              </w:rPr>
            </w:r>
            <w:r>
              <w:rPr>
                <w:rFonts w:ascii="Calibri" w:hAnsi="Calibri" w:eastAsia="Calibri"/>
                <w:sz w:val="24"/>
                <w:szCs w:val="24"/>
                <w:highlight w:val="white"/>
              </w:rPr>
            </w:r>
          </w:p>
          <w:p>
            <w:pPr>
              <w:pStyle w:val="919"/>
              <w:jc w:val="center"/>
              <w:rPr>
                <w:rFonts w:ascii="Calibri" w:hAnsi="Calibri" w:eastAsia="Calibri"/>
                <w:sz w:val="24"/>
                <w:szCs w:val="24"/>
                <w:highlight w:val="white"/>
              </w:rPr>
            </w:pPr>
            <w:r>
              <w:rPr>
                <w:rFonts w:ascii="Calibri" w:hAnsi="Calibri" w:eastAsia="Calibri"/>
                <w:sz w:val="24"/>
                <w:szCs w:val="24"/>
                <w:highlight w:val="white"/>
              </w:rPr>
              <w:t xml:space="preserve">_________________________________________</w:t>
            </w:r>
            <w:r>
              <w:rPr>
                <w:rFonts w:ascii="Calibri" w:hAnsi="Calibri" w:eastAsia="Calibri"/>
                <w:sz w:val="24"/>
                <w:szCs w:val="24"/>
                <w:highlight w:val="white"/>
              </w:rPr>
            </w:r>
            <w:r>
              <w:rPr>
                <w:rFonts w:ascii="Calibri" w:hAnsi="Calibri" w:eastAsia="Calibri"/>
                <w:sz w:val="24"/>
                <w:szCs w:val="24"/>
                <w:highlight w:val="white"/>
              </w:rPr>
            </w:r>
          </w:p>
          <w:p>
            <w:pPr>
              <w:pStyle w:val="919"/>
              <w:jc w:val="center"/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</w:rPr>
              <w:t xml:space="preserve">(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должность и Ф.И.О. (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последнее – при наличии)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 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должностного лица, 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уполномоченного на </w:t>
            </w:r>
            <w:r>
              <w:rPr>
                <w:rFonts w:eastAsia="Calibri"/>
                <w:sz w:val="24"/>
                <w:szCs w:val="24"/>
                <w:highlight w:val="white"/>
              </w:rPr>
            </w:r>
            <w:r>
              <w:rPr>
                <w:rFonts w:eastAsia="Calibri"/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</w:rPr>
              <w:t xml:space="preserve">принятие решения 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по предоставлени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ю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 </w:t>
            </w:r>
            <w:r>
              <w:rPr>
                <w:rFonts w:eastAsia="Calibri"/>
                <w:sz w:val="24"/>
                <w:szCs w:val="24"/>
                <w:highlight w:val="white"/>
              </w:rPr>
            </w:r>
            <w:r>
              <w:rPr>
                <w:rFonts w:eastAsia="Calibri"/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</w:rPr>
              <w:t xml:space="preserve">муниципальной услуги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)</w:t>
            </w:r>
            <w:r>
              <w:rPr>
                <w:rFonts w:eastAsia="Calibri"/>
                <w:sz w:val="24"/>
                <w:szCs w:val="24"/>
                <w:highlight w:val="white"/>
              </w:rPr>
            </w:r>
            <w:r>
              <w:rPr>
                <w:rFonts w:eastAsia="Calibri"/>
                <w:sz w:val="24"/>
                <w:szCs w:val="24"/>
                <w:highlight w:val="white"/>
              </w:rPr>
            </w:r>
          </w:p>
          <w:p>
            <w:pPr>
              <w:pStyle w:val="919"/>
              <w:jc w:val="center"/>
              <w:rPr>
                <w:rFonts w:eastAsia="Calibri"/>
                <w:sz w:val="28"/>
                <w:szCs w:val="24"/>
                <w:highlight w:val="white"/>
              </w:rPr>
            </w:pPr>
            <w:r>
              <w:rPr>
                <w:rFonts w:eastAsia="Calibri"/>
                <w:sz w:val="28"/>
                <w:szCs w:val="24"/>
                <w:highlight w:val="white"/>
              </w:rPr>
              <w:t xml:space="preserve">___________________ </w:t>
            </w:r>
            <w:r>
              <w:rPr>
                <w:rFonts w:eastAsia="Calibri"/>
                <w:sz w:val="28"/>
                <w:szCs w:val="24"/>
                <w:highlight w:val="white"/>
              </w:rPr>
            </w:r>
            <w:r>
              <w:rPr>
                <w:rFonts w:eastAsia="Calibri"/>
                <w:sz w:val="28"/>
                <w:szCs w:val="24"/>
                <w:highlight w:val="white"/>
              </w:rPr>
            </w:r>
          </w:p>
          <w:p>
            <w:pPr>
              <w:pStyle w:val="919"/>
              <w:jc w:val="center"/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</w:rPr>
              <w:t xml:space="preserve">(ДД.ММ.ГГГГ) </w:t>
            </w:r>
            <w:r>
              <w:rPr>
                <w:rFonts w:eastAsia="Calibri"/>
                <w:sz w:val="24"/>
                <w:szCs w:val="24"/>
                <w:highlight w:val="white"/>
              </w:rPr>
            </w:r>
            <w:r>
              <w:rPr>
                <w:rFonts w:eastAsia="Calibri"/>
                <w:sz w:val="24"/>
                <w:szCs w:val="24"/>
                <w:highlight w:val="white"/>
              </w:rPr>
            </w:r>
          </w:p>
          <w:p>
            <w:pPr>
              <w:pStyle w:val="919"/>
              <w:jc w:val="center"/>
              <w:rPr>
                <w:rFonts w:ascii="Calibri" w:hAnsi="Calibri" w:eastAsia="Calibri"/>
                <w:sz w:val="24"/>
                <w:szCs w:val="24"/>
                <w:highlight w:val="white"/>
              </w:rPr>
            </w:pPr>
            <w:r>
              <w:rPr>
                <w:rFonts w:ascii="Calibri" w:hAnsi="Calibri" w:eastAsia="Calibri"/>
                <w:sz w:val="24"/>
                <w:szCs w:val="24"/>
                <w:highlight w:val="white"/>
              </w:rPr>
            </w:r>
            <w:r>
              <w:rPr>
                <w:rFonts w:ascii="Calibri" w:hAnsi="Calibri" w:eastAsia="Calibri"/>
                <w:sz w:val="24"/>
                <w:szCs w:val="24"/>
                <w:highlight w:val="white"/>
              </w:rPr>
            </w:r>
            <w:r>
              <w:rPr>
                <w:rFonts w:ascii="Calibri" w:hAnsi="Calibri" w:eastAsia="Calibri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01" w:type="dxa"/>
            <w:vAlign w:val="center"/>
            <w:textDirection w:val="lrTb"/>
            <w:noWrap w:val="false"/>
          </w:tcPr>
          <w:p>
            <w:pPr>
              <w:pStyle w:val="955"/>
              <w:jc w:val="center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 xml:space="preserve">Сведения об электронной подписи</w:t>
            </w:r>
            <w:r>
              <w:rPr>
                <w:rFonts w:eastAsia="Calibri"/>
                <w:highlight w:val="white"/>
              </w:rPr>
            </w:r>
            <w:r>
              <w:rPr>
                <w:rFonts w:eastAsia="Calibri"/>
                <w:highlight w:val="white"/>
              </w:rPr>
            </w:r>
          </w:p>
        </w:tc>
      </w:tr>
    </w:tbl>
    <w:p>
      <w:pPr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spacing w:line="240" w:lineRule="auto"/>
        <w:shd w:val="nil" w:color="000000"/>
        <w:rPr>
          <w:highlight w:val="white"/>
        </w:rPr>
        <w:outlineLvl w:val="1"/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spacing w:line="240" w:lineRule="auto"/>
        <w:shd w:val="nil" w:color="000000"/>
        <w:rPr>
          <w:highlight w:val="white"/>
        </w:rPr>
        <w:outlineLvl w:val="1"/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spacing w:line="240" w:lineRule="auto"/>
        <w:shd w:val="nil" w:color="000000"/>
        <w:rPr>
          <w:highlight w:val="white"/>
        </w:rPr>
        <w:outlineLvl w:val="1"/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spacing w:line="240" w:lineRule="auto"/>
        <w:shd w:val="nil" w:color="000000"/>
        <w:rPr>
          <w:highlight w:val="white"/>
        </w:rPr>
        <w:outlineLvl w:val="1"/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spacing w:line="240" w:lineRule="auto"/>
        <w:shd w:val="nil" w:color="000000"/>
        <w:rPr>
          <w:highlight w:val="white"/>
        </w:rPr>
        <w:outlineLvl w:val="1"/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spacing w:line="240" w:lineRule="auto"/>
        <w:shd w:val="nil" w:color="000000"/>
        <w:rPr>
          <w:highlight w:val="white"/>
        </w:rPr>
        <w:outlineLvl w:val="1"/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955"/>
        <w:ind w:left="4536"/>
        <w:spacing w:line="240" w:lineRule="auto"/>
        <w:rPr>
          <w:highlight w:val="white"/>
        </w:rPr>
        <w:sectPr>
          <w:footnotePr/>
          <w:endnotePr/>
          <w:type w:val="nextPage"/>
          <w:pgSz w:w="11906" w:h="16838" w:orient="portrait"/>
          <w:pgMar w:top="1134" w:right="567" w:bottom="1134" w:left="1417" w:header="363" w:footer="709" w:gutter="0"/>
          <w:pgNumType w:start="1"/>
          <w:cols w:num="1" w:sep="0" w:space="708" w:equalWidth="1"/>
          <w:docGrid w:linePitch="360"/>
          <w:titlePg/>
        </w:sectPr>
        <w:outlineLvl w:val="1"/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955"/>
        <w:ind w:left="4536"/>
        <w:spacing w:line="238" w:lineRule="exact"/>
        <w:rPr>
          <w:highlight w:val="white"/>
        </w:rPr>
        <w:outlineLvl w:val="1"/>
      </w:pPr>
      <w:r>
        <w:rPr>
          <w:highlight w:val="white"/>
        </w:rPr>
        <w:t xml:space="preserve">Приложение </w:t>
      </w:r>
      <w:r>
        <w:rPr>
          <w:highlight w:val="white"/>
        </w:rPr>
        <w:t xml:space="preserve">3</w:t>
      </w:r>
      <w:r>
        <w:rPr>
          <w:highlight w:val="white"/>
        </w:rPr>
      </w:r>
      <w:r>
        <w:rPr>
          <w:highlight w:val="white"/>
        </w:rPr>
      </w:r>
    </w:p>
    <w:p>
      <w:pPr>
        <w:pStyle w:val="955"/>
        <w:ind w:left="4536"/>
        <w:spacing w:line="238" w:lineRule="exact"/>
        <w:rPr>
          <w:highlight w:val="white"/>
        </w:rPr>
      </w:pPr>
      <w:r>
        <w:rPr>
          <w:highlight w:val="white"/>
        </w:rPr>
        <w:t xml:space="preserve">к Административному регламенту </w:t>
      </w:r>
      <w:r>
        <w:rPr>
          <w:highlight w:val="white"/>
        </w:rPr>
      </w:r>
      <w:r>
        <w:rPr>
          <w:highlight w:val="white"/>
        </w:rPr>
      </w:r>
    </w:p>
    <w:p>
      <w:pPr>
        <w:pStyle w:val="955"/>
        <w:ind w:left="4536"/>
        <w:spacing w:line="238" w:lineRule="exact"/>
        <w:rPr>
          <w:highlight w:val="white"/>
        </w:rPr>
      </w:pPr>
      <w:r>
        <w:rPr>
          <w:highlight w:val="white"/>
        </w:rPr>
        <w:t xml:space="preserve">по предоставлению департаментом </w:t>
      </w:r>
      <w:r>
        <w:rPr>
          <w:highlight w:val="white"/>
        </w:rPr>
      </w:r>
      <w:r>
        <w:rPr>
          <w:highlight w:val="white"/>
        </w:rPr>
      </w:r>
    </w:p>
    <w:p>
      <w:pPr>
        <w:pStyle w:val="955"/>
        <w:ind w:left="4536"/>
        <w:spacing w:line="238" w:lineRule="exact"/>
        <w:rPr>
          <w:sz w:val="28"/>
          <w:szCs w:val="28"/>
          <w:highlight w:val="white"/>
        </w:rPr>
      </w:pPr>
      <w:r>
        <w:rPr>
          <w:highlight w:val="white"/>
        </w:rPr>
        <w:t xml:space="preserve">имущественных отношений администрации города Перми муниципальной услуги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55"/>
        <w:ind w:left="4536"/>
        <w:spacing w:line="238" w:lineRule="exact"/>
        <w:rPr>
          <w:highlight w:val="white"/>
        </w:rPr>
      </w:pPr>
      <w:r>
        <w:rPr>
          <w:sz w:val="28"/>
          <w:szCs w:val="28"/>
          <w:highlight w:val="white"/>
        </w:rPr>
        <w:t xml:space="preserve">«Отчуждение движимого и недвижимого имущества, </w:t>
      </w:r>
      <w:r>
        <w:rPr>
          <w:sz w:val="28"/>
          <w:szCs w:val="28"/>
          <w:highlight w:val="white"/>
        </w:rPr>
        <w:t xml:space="preserve">находящегося в собственности муниципального образования город Пермь</w:t>
      </w:r>
      <w:r>
        <w:rPr>
          <w:sz w:val="28"/>
          <w:szCs w:val="28"/>
          <w:highlight w:val="white"/>
        </w:rPr>
        <w:t xml:space="preserve">, арендуемого субъектами малого и среднего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предпринимательства</w:t>
      </w:r>
      <w:r>
        <w:rPr>
          <w:sz w:val="28"/>
          <w:szCs w:val="28"/>
          <w:highlight w:val="white"/>
        </w:rPr>
        <w:t xml:space="preserve">,</w:t>
      </w:r>
      <w:r>
        <w:rPr>
          <w:sz w:val="28"/>
          <w:szCs w:val="28"/>
          <w:highlight w:val="white"/>
        </w:rPr>
        <w:t xml:space="preserve"> при реализации ими преимущественного права на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приобретение арендуемого имущества»</w:t>
      </w:r>
      <w:r>
        <w:rPr>
          <w:highlight w:val="white"/>
        </w:rPr>
      </w:r>
      <w:r>
        <w:rPr>
          <w:highlight w:val="white"/>
        </w:rPr>
      </w:r>
    </w:p>
    <w:p>
      <w:pPr>
        <w:pStyle w:val="955"/>
        <w:ind w:left="4536"/>
        <w:spacing w:line="240" w:lineRule="auto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955"/>
        <w:ind w:left="5103"/>
        <w:jc w:val="both"/>
        <w:spacing w:line="240" w:lineRule="auto"/>
        <w:rPr>
          <w:highlight w:val="white"/>
        </w:rPr>
        <w:outlineLvl w:val="1"/>
      </w:pPr>
      <w:r>
        <w:rPr>
          <w:highlight w:val="white"/>
        </w:rPr>
        <w:t xml:space="preserve">Кому: ____________________</w:t>
      </w:r>
      <w:r>
        <w:rPr>
          <w:highlight w:val="white"/>
        </w:rPr>
        <w:t xml:space="preserve">________</w:t>
      </w:r>
      <w:r>
        <w:rPr>
          <w:highlight w:val="white"/>
        </w:rPr>
      </w:r>
      <w:r>
        <w:rPr>
          <w:highlight w:val="white"/>
        </w:rPr>
      </w:r>
    </w:p>
    <w:p>
      <w:pPr>
        <w:pStyle w:val="955"/>
        <w:ind w:left="5103"/>
        <w:jc w:val="center"/>
        <w:spacing w:line="240" w:lineRule="auto"/>
        <w:rPr>
          <w:sz w:val="20"/>
          <w:szCs w:val="20"/>
          <w:highlight w:val="white"/>
        </w:rPr>
        <w:outlineLvl w:val="1"/>
      </w:pPr>
      <w:r>
        <w:rPr>
          <w:sz w:val="20"/>
          <w:szCs w:val="20"/>
          <w:highlight w:val="white"/>
        </w:rPr>
        <w:t xml:space="preserve">(фамилия, имя, отчество </w:t>
      </w:r>
      <w:r>
        <w:rPr>
          <w:rFonts w:ascii="Times New Roman" w:hAnsi="Times New Roman"/>
          <w:sz w:val="20"/>
          <w:szCs w:val="20"/>
          <w:highlight w:val="white"/>
        </w:rPr>
        <w:t xml:space="preserve">(последнее – при наличии)</w:t>
      </w:r>
      <w:r>
        <w:rPr>
          <w:rFonts w:ascii="Times New Roman" w:hAnsi="Times New Roman"/>
          <w:sz w:val="20"/>
          <w:szCs w:val="20"/>
          <w:highlight w:val="white"/>
        </w:rPr>
        <w:t xml:space="preserve"> </w:t>
      </w:r>
      <w:r>
        <w:rPr>
          <w:sz w:val="20"/>
          <w:szCs w:val="20"/>
          <w:highlight w:val="white"/>
        </w:rPr>
        <w:t xml:space="preserve">д</w:t>
      </w:r>
      <w:r>
        <w:rPr>
          <w:sz w:val="20"/>
          <w:szCs w:val="20"/>
          <w:highlight w:val="white"/>
        </w:rPr>
        <w:t xml:space="preserve">ля</w:t>
      </w:r>
      <w:r>
        <w:rPr>
          <w:sz w:val="20"/>
          <w:szCs w:val="20"/>
          <w:highlight w:val="white"/>
        </w:rPr>
        <w:t xml:space="preserve"> ИП) </w:t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pStyle w:val="955"/>
        <w:ind w:left="5103"/>
        <w:jc w:val="both"/>
        <w:spacing w:line="240" w:lineRule="auto"/>
        <w:rPr>
          <w:highlight w:val="white"/>
        </w:rPr>
        <w:outlineLvl w:val="1"/>
      </w:pPr>
      <w:r>
        <w:rPr>
          <w:highlight w:val="white"/>
        </w:rPr>
        <w:t xml:space="preserve">__________________________________</w:t>
      </w:r>
      <w:r>
        <w:rPr>
          <w:highlight w:val="white"/>
        </w:rPr>
      </w:r>
      <w:r>
        <w:rPr>
          <w:highlight w:val="white"/>
        </w:rPr>
      </w:r>
    </w:p>
    <w:p>
      <w:pPr>
        <w:pStyle w:val="955"/>
        <w:ind w:left="5103"/>
        <w:jc w:val="center"/>
        <w:spacing w:line="240" w:lineRule="auto"/>
        <w:rPr>
          <w:sz w:val="20"/>
          <w:szCs w:val="20"/>
          <w:highlight w:val="white"/>
        </w:rPr>
        <w:outlineLvl w:val="1"/>
      </w:pPr>
      <w:r>
        <w:rPr>
          <w:sz w:val="20"/>
          <w:szCs w:val="20"/>
          <w:highlight w:val="white"/>
        </w:rPr>
        <w:t xml:space="preserve">(полное наименование организации – </w:t>
        <w:br/>
        <w:t xml:space="preserve">для </w:t>
      </w:r>
      <w:r>
        <w:rPr>
          <w:sz w:val="20"/>
          <w:szCs w:val="20"/>
          <w:highlight w:val="white"/>
        </w:rPr>
        <w:t xml:space="preserve">юридических лиц) </w:t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pStyle w:val="955"/>
        <w:ind w:left="5103"/>
        <w:jc w:val="both"/>
        <w:spacing w:line="240" w:lineRule="auto"/>
        <w:rPr>
          <w:highlight w:val="white"/>
        </w:rPr>
        <w:outlineLvl w:val="1"/>
      </w:pPr>
      <w:r>
        <w:rPr>
          <w:highlight w:val="white"/>
        </w:rPr>
        <w:t xml:space="preserve">Контактные данные:________________</w:t>
      </w:r>
      <w:r>
        <w:rPr>
          <w:highlight w:val="white"/>
        </w:rPr>
      </w:r>
      <w:r>
        <w:rPr>
          <w:highlight w:val="white"/>
        </w:rPr>
      </w:r>
    </w:p>
    <w:p>
      <w:pPr>
        <w:pStyle w:val="955"/>
        <w:ind w:left="5103"/>
        <w:jc w:val="center"/>
        <w:spacing w:line="240" w:lineRule="auto"/>
        <w:rPr>
          <w:sz w:val="20"/>
          <w:szCs w:val="20"/>
          <w:highlight w:val="white"/>
        </w:rPr>
        <w:outlineLvl w:val="1"/>
      </w:pPr>
      <w:r>
        <w:rPr>
          <w:sz w:val="20"/>
          <w:szCs w:val="20"/>
          <w:highlight w:val="white"/>
        </w:rPr>
        <w:t xml:space="preserve">(телефон, адрес электронной почты, адрес </w:t>
      </w:r>
      <w:r>
        <w:rPr>
          <w:sz w:val="20"/>
          <w:szCs w:val="20"/>
          <w:highlight w:val="white"/>
        </w:rPr>
        <w:t xml:space="preserve">З</w:t>
      </w:r>
      <w:r>
        <w:rPr>
          <w:sz w:val="20"/>
          <w:szCs w:val="20"/>
          <w:highlight w:val="white"/>
        </w:rPr>
        <w:t xml:space="preserve">аявителя) </w:t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pStyle w:val="955"/>
        <w:ind w:left="0"/>
        <w:spacing w:line="240" w:lineRule="auto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955"/>
        <w:ind w:left="0"/>
        <w:spacing w:line="240" w:lineRule="auto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955"/>
        <w:ind w:left="0"/>
        <w:spacing w:line="240" w:lineRule="auto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955"/>
        <w:jc w:val="center"/>
        <w:spacing w:line="238" w:lineRule="exact"/>
        <w:rPr>
          <w:b/>
          <w:highlight w:val="white"/>
        </w:rPr>
        <w:outlineLvl w:val="1"/>
      </w:pPr>
      <w:r>
        <w:rPr>
          <w:b/>
          <w:highlight w:val="white"/>
        </w:rPr>
        <w:t xml:space="preserve">РЕШЕНИЕ</w:t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pStyle w:val="955"/>
        <w:jc w:val="center"/>
        <w:spacing w:line="238" w:lineRule="exact"/>
        <w:rPr>
          <w:b/>
          <w:bCs/>
          <w:highlight w:val="white"/>
          <w14:ligatures w14:val="none"/>
        </w:rPr>
      </w:pPr>
      <w:r>
        <w:rPr>
          <w:b/>
          <w:highlight w:val="white"/>
        </w:rPr>
        <w:t xml:space="preserve">об от</w:t>
      </w:r>
      <w:r>
        <w:rPr>
          <w:b/>
          <w:highlight w:val="white"/>
          <w:shd w:val="clear" w:color="ffffff" w:themeColor="background1" w:fill="ffffff" w:themeFill="background1"/>
        </w:rPr>
        <w:t xml:space="preserve">казе в предоставлении муниципальной услуги </w:t>
      </w:r>
      <w:r>
        <w:rPr>
          <w:b/>
          <w:bCs/>
          <w:highlight w:val="white"/>
          <w14:ligatures w14:val="none"/>
        </w:rPr>
      </w:r>
      <w:r>
        <w:rPr>
          <w:b/>
          <w:bCs/>
          <w:highlight w:val="white"/>
          <w14:ligatures w14:val="none"/>
        </w:rPr>
      </w:r>
    </w:p>
    <w:p>
      <w:pPr>
        <w:pStyle w:val="955"/>
        <w:jc w:val="center"/>
        <w:spacing w:line="240" w:lineRule="auto"/>
        <w:rPr>
          <w:b/>
          <w:bCs/>
          <w:highlight w:val="white"/>
          <w14:ligatures w14:val="none"/>
        </w:rPr>
      </w:pPr>
      <w:r>
        <w:rPr>
          <w:b/>
          <w:bCs/>
          <w:highlight w:val="white"/>
          <w14:ligatures w14:val="none"/>
        </w:rPr>
      </w:r>
      <w:r>
        <w:rPr>
          <w:b/>
          <w:bCs/>
          <w:highlight w:val="white"/>
          <w14:ligatures w14:val="none"/>
        </w:rPr>
      </w:r>
      <w:r>
        <w:rPr>
          <w:b/>
          <w:bCs/>
          <w:highlight w:val="white"/>
          <w14:ligatures w14:val="none"/>
        </w:rPr>
      </w:r>
    </w:p>
    <w:p>
      <w:pPr>
        <w:pStyle w:val="955"/>
        <w:jc w:val="center"/>
        <w:spacing w:line="240" w:lineRule="auto"/>
        <w:rPr>
          <w:b/>
          <w:bCs/>
          <w:highlight w:val="white"/>
          <w14:ligatures w14:val="none"/>
        </w:rPr>
      </w:pPr>
      <w:r>
        <w:rPr>
          <w:b/>
          <w:bCs/>
          <w:highlight w:val="white"/>
          <w14:ligatures w14:val="none"/>
        </w:rPr>
      </w:r>
      <w:r>
        <w:rPr>
          <w:b/>
          <w:bCs/>
          <w:highlight w:val="white"/>
          <w14:ligatures w14:val="none"/>
        </w:rPr>
      </w:r>
      <w:r>
        <w:rPr>
          <w:b/>
          <w:bCs/>
          <w:highlight w:val="white"/>
          <w14:ligatures w14:val="none"/>
        </w:rPr>
      </w:r>
    </w:p>
    <w:p>
      <w:pPr>
        <w:pStyle w:val="955"/>
        <w:jc w:val="center"/>
        <w:spacing w:line="240" w:lineRule="auto"/>
        <w:rPr>
          <w:highlight w:val="white"/>
        </w:rPr>
        <w:outlineLvl w:val="1"/>
      </w:pPr>
      <w:r>
        <w:rPr>
          <w:highlight w:val="white"/>
        </w:rPr>
        <w:t xml:space="preserve">Дата  «____________»  </w:t>
        <w:tab/>
        <w:tab/>
        <w:tab/>
        <w:tab/>
        <w:tab/>
        <w:tab/>
        <w:tab/>
        <w:t xml:space="preserve">   №  «___________»</w:t>
      </w:r>
      <w:r>
        <w:rPr>
          <w:highlight w:val="white"/>
        </w:rPr>
      </w:r>
      <w:r>
        <w:rPr>
          <w:highlight w:val="white"/>
        </w:rPr>
      </w:r>
    </w:p>
    <w:p>
      <w:pPr>
        <w:pStyle w:val="955"/>
        <w:ind w:firstLine="709"/>
        <w:jc w:val="center"/>
        <w:spacing w:line="240" w:lineRule="auto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955"/>
        <w:ind w:firstLine="709"/>
        <w:jc w:val="center"/>
        <w:spacing w:line="240" w:lineRule="auto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955"/>
        <w:ind w:firstLine="709"/>
        <w:jc w:val="both"/>
        <w:spacing w:before="0" w:beforeAutospacing="0" w:line="240" w:lineRule="auto"/>
        <w:rPr>
          <w:highlight w:val="white"/>
        </w:rPr>
      </w:pPr>
      <w:r>
        <w:rPr>
          <w:highlight w:val="white"/>
        </w:rPr>
        <w:t xml:space="preserve">На основании поступившего </w:t>
      </w:r>
      <w:r>
        <w:rPr>
          <w:highlight w:val="white"/>
        </w:rPr>
        <w:t xml:space="preserve">заявления </w:t>
      </w:r>
      <w:r>
        <w:rPr>
          <w:highlight w:val="white"/>
        </w:rPr>
        <w:t xml:space="preserve">о предоставлении муниципальной услуги </w:t>
      </w:r>
      <w:r>
        <w:rPr>
          <w:sz w:val="28"/>
          <w:szCs w:val="28"/>
          <w:highlight w:val="white"/>
        </w:rPr>
        <w:t xml:space="preserve">«Отчуждение движимого и недвижимого имущества, </w:t>
      </w:r>
      <w:r>
        <w:rPr>
          <w:sz w:val="28"/>
          <w:szCs w:val="28"/>
          <w:highlight w:val="white"/>
        </w:rPr>
        <w:t xml:space="preserve">находящегося в собственности муниципального образования город Пермь</w:t>
      </w:r>
      <w:r>
        <w:rPr>
          <w:sz w:val="28"/>
          <w:szCs w:val="28"/>
          <w:highlight w:val="white"/>
        </w:rPr>
        <w:t xml:space="preserve">, арендуемого субъектами малого и среднего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предпринимательства</w:t>
      </w:r>
      <w:r>
        <w:rPr>
          <w:sz w:val="28"/>
          <w:szCs w:val="28"/>
          <w:highlight w:val="white"/>
        </w:rPr>
        <w:t xml:space="preserve">,</w:t>
      </w:r>
      <w:r>
        <w:rPr>
          <w:sz w:val="28"/>
          <w:szCs w:val="28"/>
          <w:highlight w:val="white"/>
        </w:rPr>
        <w:t xml:space="preserve"> при реализации ими преимущественного права на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приобретение арендуемого имущества»</w:t>
      </w:r>
      <w:r>
        <w:rPr>
          <w:highlight w:val="white"/>
        </w:rPr>
        <w:t xml:space="preserve"> от ________ № ________ </w:t>
        <w:br/>
        <w:t xml:space="preserve">(далее – Заявление)</w:t>
      </w:r>
      <w:r>
        <w:rPr>
          <w:highlight w:val="white"/>
        </w:rPr>
        <w:t xml:space="preserve">, принято решение </w:t>
      </w:r>
      <w:r>
        <w:rPr>
          <w:highlight w:val="white"/>
        </w:rPr>
        <w:t xml:space="preserve">об отказе в предоставлении муниципальной услуги </w:t>
      </w:r>
      <w:r>
        <w:rPr>
          <w:highlight w:val="white"/>
        </w:rPr>
        <w:t xml:space="preserve">по следующим основаниям</w:t>
      </w:r>
      <w:r>
        <w:rPr>
          <w:highlight w:val="white"/>
        </w:rPr>
        <w:t xml:space="preserve">: </w:t>
      </w:r>
      <w:r>
        <w:rPr>
          <w:highlight w:val="white"/>
        </w:rPr>
      </w:r>
      <w:r>
        <w:rPr>
          <w:highlight w:val="white"/>
        </w:rPr>
      </w:r>
    </w:p>
    <w:p>
      <w:pPr>
        <w:pStyle w:val="955"/>
        <w:ind w:firstLine="0"/>
        <w:jc w:val="both"/>
        <w:spacing w:before="0" w:beforeAutospacing="0" w:line="240" w:lineRule="auto"/>
        <w:rPr>
          <w:highlight w:val="white"/>
        </w:rPr>
      </w:pPr>
      <w:r>
        <w:rPr>
          <w:highlight w:val="white"/>
        </w:rPr>
        <w:t xml:space="preserve">_______</w:t>
      </w:r>
      <w:r>
        <w:rPr>
          <w:highlight w:val="white"/>
        </w:rPr>
        <w:t xml:space="preserve">_____________________________________</w:t>
      </w:r>
      <w:r>
        <w:rPr>
          <w:highlight w:val="white"/>
        </w:rPr>
        <w:t xml:space="preserve">__________________________</w:t>
      </w:r>
      <w:r>
        <w:rPr>
          <w:highlight w:val="white"/>
        </w:rPr>
        <w:t xml:space="preserve">. </w:t>
      </w:r>
      <w:r>
        <w:rPr>
          <w:highlight w:val="white"/>
        </w:rPr>
      </w:r>
      <w:r>
        <w:rPr>
          <w:highlight w:val="white"/>
        </w:rPr>
      </w:r>
    </w:p>
    <w:p>
      <w:pPr>
        <w:pStyle w:val="955"/>
        <w:ind w:firstLine="720"/>
        <w:jc w:val="both"/>
        <w:spacing w:before="0" w:beforeAutospacing="0" w:line="240" w:lineRule="auto"/>
        <w:rPr>
          <w:highlight w:val="white"/>
        </w:rPr>
      </w:pPr>
      <w:r>
        <w:rPr>
          <w:highlight w:val="white"/>
        </w:rPr>
        <w:t xml:space="preserve">Перечень документов</w:t>
      </w:r>
      <w:r>
        <w:rPr>
          <w:highlight w:val="white"/>
        </w:rPr>
        <w:t xml:space="preserve"> и информации, отсутствие и (или)</w:t>
      </w:r>
      <w:r>
        <w:rPr>
          <w:highlight w:val="white"/>
        </w:rPr>
        <w:t xml:space="preserve"> недостоверность которых стали причиной отказа, а также перечень установленных федеральными законами и (или) иными нормативными правовыми актами требований, несоответствие которым </w:t>
      </w:r>
      <w:r>
        <w:rPr>
          <w:highlight w:val="white"/>
        </w:rPr>
        <w:t xml:space="preserve">повлекло отказ в предоставлении муниципальной услуги:</w:t>
      </w:r>
      <w:r>
        <w:rPr>
          <w:highlight w:val="white"/>
        </w:rPr>
      </w:r>
      <w:r>
        <w:rPr>
          <w:highlight w:val="white"/>
        </w:rPr>
      </w:r>
    </w:p>
    <w:p>
      <w:pPr>
        <w:pStyle w:val="955"/>
        <w:jc w:val="both"/>
        <w:spacing w:before="0" w:beforeAutospacing="0" w:line="240" w:lineRule="auto"/>
        <w:rPr>
          <w:highlight w:val="white"/>
        </w:rPr>
      </w:pPr>
      <w:r>
        <w:rPr>
          <w:highlight w:val="white"/>
        </w:rPr>
        <w:t xml:space="preserve">____________________________________________________________________.</w:t>
      </w:r>
      <w:r>
        <w:rPr>
          <w:highlight w:val="white"/>
        </w:rPr>
      </w:r>
      <w:r>
        <w:rPr>
          <w:highlight w:val="white"/>
        </w:rPr>
      </w:r>
    </w:p>
    <w:p>
      <w:pPr>
        <w:pStyle w:val="955"/>
        <w:ind w:firstLine="720"/>
        <w:jc w:val="both"/>
        <w:spacing w:before="0" w:beforeAutospacing="0" w:line="240" w:lineRule="auto"/>
        <w:rPr>
          <w:highlight w:val="white"/>
        </w:rPr>
      </w:pPr>
      <w:r>
        <w:rPr>
          <w:highlight w:val="white"/>
        </w:rPr>
        <w:t xml:space="preserve">Настоящим решением Вам возвращаются Заявление и документы.</w:t>
      </w:r>
      <w:r>
        <w:rPr>
          <w:highlight w:val="white"/>
        </w:rPr>
      </w:r>
      <w:r>
        <w:rPr>
          <w:highlight w:val="white"/>
        </w:rPr>
      </w:r>
    </w:p>
    <w:p>
      <w:pPr>
        <w:pStyle w:val="955"/>
        <w:ind w:firstLine="709"/>
        <w:jc w:val="both"/>
        <w:spacing w:before="0" w:beforeAutospacing="0" w:line="240" w:lineRule="auto"/>
        <w:rPr>
          <w:highlight w:val="white"/>
        </w:rPr>
        <w:outlineLvl w:val="1"/>
      </w:pPr>
      <w:r>
        <w:rPr>
          <w:highlight w:val="white"/>
        </w:rPr>
        <w:t xml:space="preserve">Вы вправе повторно обратиться в</w:t>
      </w:r>
      <w:r>
        <w:rPr>
          <w:highlight w:val="white"/>
        </w:rPr>
        <w:t xml:space="preserve"> </w:t>
      </w:r>
      <w:r>
        <w:rPr>
          <w:highlight w:val="white"/>
        </w:rPr>
        <w:t xml:space="preserve">департамент имущественных отношений администрации города Перми</w:t>
      </w:r>
      <w:r>
        <w:rPr>
          <w:highlight w:val="white"/>
        </w:rPr>
        <w:t xml:space="preserve"> за</w:t>
      </w:r>
      <w:r>
        <w:rPr>
          <w:highlight w:val="white"/>
        </w:rPr>
        <w:t xml:space="preserve"> предоставлением </w:t>
      </w:r>
      <w:r>
        <w:rPr>
          <w:highlight w:val="white"/>
        </w:rPr>
        <w:t xml:space="preserve">муниципальной услуги</w:t>
      </w:r>
      <w:r>
        <w:rPr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«Отчуждение движимого и недвижимого имущества, </w:t>
      </w:r>
      <w:r>
        <w:rPr>
          <w:sz w:val="28"/>
          <w:szCs w:val="28"/>
          <w:highlight w:val="white"/>
        </w:rPr>
        <w:t xml:space="preserve">находящегося в собственности муниципального образования город Пермь</w:t>
      </w:r>
      <w:r>
        <w:rPr>
          <w:sz w:val="28"/>
          <w:szCs w:val="28"/>
          <w:highlight w:val="white"/>
        </w:rPr>
        <w:t xml:space="preserve">, арендуемого субъектами малого и среднего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предпринимательства</w:t>
      </w:r>
      <w:r>
        <w:rPr>
          <w:sz w:val="28"/>
          <w:szCs w:val="28"/>
          <w:highlight w:val="white"/>
        </w:rPr>
        <w:t xml:space="preserve">,</w:t>
      </w:r>
      <w:r>
        <w:rPr>
          <w:sz w:val="28"/>
          <w:szCs w:val="28"/>
          <w:highlight w:val="white"/>
        </w:rPr>
        <w:t xml:space="preserve"> при реализации ими преимущественного права на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приобретение арендуемого имущества»</w:t>
      </w:r>
      <w:r>
        <w:rPr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pStyle w:val="955"/>
        <w:ind w:firstLine="709"/>
        <w:jc w:val="both"/>
        <w:spacing w:before="0" w:beforeAutospacing="0" w:line="240" w:lineRule="auto"/>
        <w:rPr>
          <w:highlight w:val="white"/>
        </w:rPr>
        <w:outlineLvl w:val="1"/>
      </w:pPr>
      <w:r>
        <w:rPr>
          <w:highlight w:val="white"/>
        </w:rPr>
        <w:t xml:space="preserve">Данный отказ может быть обжалован в досудебном порядке путем направления жалобы в департамент имущественных отношений администрации города Перми, а также в судебном порядке.</w:t>
      </w:r>
      <w:r>
        <w:rPr>
          <w:highlight w:val="white"/>
        </w:rPr>
      </w:r>
      <w:r>
        <w:rPr>
          <w:highlight w:val="white"/>
        </w:rPr>
      </w:r>
    </w:p>
    <w:p>
      <w:pPr>
        <w:pStyle w:val="955"/>
        <w:ind w:firstLine="0"/>
        <w:jc w:val="both"/>
        <w:spacing w:line="240" w:lineRule="auto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955"/>
        <w:ind w:firstLine="0"/>
        <w:jc w:val="both"/>
        <w:spacing w:line="240" w:lineRule="auto"/>
        <w:rPr>
          <w:highlight w:val="white"/>
        </w:rPr>
      </w:pPr>
      <w:r>
        <w:rPr>
          <w:highlight w:val="white"/>
        </w:rPr>
      </w:r>
      <w:r>
        <w:rPr>
          <w:highlight w:val="white"/>
        </w:rPr>
        <w:t xml:space="preserve">Приложение: Заявление и документы на</w:t>
      </w:r>
      <w:r>
        <w:rPr>
          <w:highlight w:val="white"/>
        </w:rPr>
        <w:t xml:space="preserve">___л.</w:t>
      </w:r>
      <w:r>
        <w:rPr>
          <w:highlight w:val="white"/>
        </w:rPr>
      </w:r>
      <w:r>
        <w:rPr>
          <w:highlight w:val="white"/>
        </w:rPr>
      </w:r>
    </w:p>
    <w:p>
      <w:pPr>
        <w:pStyle w:val="955"/>
        <w:jc w:val="center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tbl>
      <w:tblPr>
        <w:tblW w:w="1013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36"/>
        <w:gridCol w:w="4901"/>
      </w:tblGrid>
      <w:tr>
        <w:tblPrEx/>
        <w:trPr/>
        <w:tc>
          <w:tcPr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4" w:space="0"/>
            </w:tcBorders>
            <w:tcW w:w="5236" w:type="dxa"/>
            <w:vAlign w:val="top"/>
            <w:textDirection w:val="lrTb"/>
            <w:noWrap w:val="false"/>
          </w:tcPr>
          <w:p>
            <w:pPr>
              <w:pStyle w:val="919"/>
              <w:rPr>
                <w:rFonts w:ascii="Calibri" w:hAnsi="Calibri" w:eastAsia="Calibri"/>
                <w:sz w:val="24"/>
                <w:szCs w:val="24"/>
                <w:highlight w:val="white"/>
              </w:rPr>
            </w:pPr>
            <w:r>
              <w:rPr>
                <w:rFonts w:ascii="Calibri" w:hAnsi="Calibri" w:eastAsia="Calibri"/>
                <w:sz w:val="24"/>
                <w:szCs w:val="24"/>
                <w:highlight w:val="white"/>
              </w:rPr>
            </w:r>
            <w:r>
              <w:rPr>
                <w:rFonts w:ascii="Calibri" w:hAnsi="Calibri" w:eastAsia="Calibri"/>
                <w:sz w:val="24"/>
                <w:szCs w:val="24"/>
                <w:highlight w:val="white"/>
              </w:rPr>
            </w:r>
            <w:r>
              <w:rPr>
                <w:rFonts w:ascii="Calibri" w:hAnsi="Calibri" w:eastAsia="Calibri"/>
                <w:sz w:val="24"/>
                <w:szCs w:val="24"/>
                <w:highlight w:val="white"/>
              </w:rPr>
            </w:r>
          </w:p>
          <w:p>
            <w:pPr>
              <w:pStyle w:val="919"/>
              <w:jc w:val="center"/>
              <w:rPr>
                <w:rFonts w:ascii="Calibri" w:hAnsi="Calibri" w:eastAsia="Calibri"/>
                <w:sz w:val="24"/>
                <w:szCs w:val="24"/>
                <w:highlight w:val="white"/>
              </w:rPr>
            </w:pPr>
            <w:r>
              <w:rPr>
                <w:rFonts w:ascii="Calibri" w:hAnsi="Calibri" w:eastAsia="Calibri"/>
                <w:sz w:val="24"/>
                <w:szCs w:val="24"/>
                <w:highlight w:val="white"/>
              </w:rPr>
              <w:t xml:space="preserve">_________________________________________</w:t>
            </w:r>
            <w:r>
              <w:rPr>
                <w:rFonts w:ascii="Calibri" w:hAnsi="Calibri" w:eastAsia="Calibri"/>
                <w:sz w:val="24"/>
                <w:szCs w:val="24"/>
                <w:highlight w:val="white"/>
              </w:rPr>
            </w:r>
            <w:r>
              <w:rPr>
                <w:rFonts w:ascii="Calibri" w:hAnsi="Calibri" w:eastAsia="Calibri"/>
                <w:sz w:val="24"/>
                <w:szCs w:val="24"/>
                <w:highlight w:val="white"/>
              </w:rPr>
            </w:r>
          </w:p>
          <w:p>
            <w:pPr>
              <w:pStyle w:val="919"/>
              <w:jc w:val="center"/>
              <w:rPr>
                <w:rFonts w:ascii="Calibri" w:hAnsi="Calibri" w:eastAsia="Calibri"/>
                <w:sz w:val="24"/>
                <w:szCs w:val="24"/>
                <w:highlight w:val="white"/>
              </w:rPr>
            </w:pPr>
            <w:r>
              <w:rPr>
                <w:rFonts w:ascii="Calibri" w:hAnsi="Calibri" w:eastAsia="Calibri"/>
                <w:sz w:val="24"/>
                <w:szCs w:val="24"/>
                <w:highlight w:val="white"/>
              </w:rPr>
              <w:t xml:space="preserve">_________________________________________</w:t>
            </w:r>
            <w:r>
              <w:rPr>
                <w:rFonts w:ascii="Calibri" w:hAnsi="Calibri" w:eastAsia="Calibri"/>
                <w:sz w:val="24"/>
                <w:szCs w:val="24"/>
                <w:highlight w:val="white"/>
              </w:rPr>
            </w:r>
            <w:r>
              <w:rPr>
                <w:rFonts w:ascii="Calibri" w:hAnsi="Calibri" w:eastAsia="Calibri"/>
                <w:sz w:val="24"/>
                <w:szCs w:val="24"/>
                <w:highlight w:val="white"/>
              </w:rPr>
            </w:r>
          </w:p>
          <w:p>
            <w:pPr>
              <w:pStyle w:val="919"/>
              <w:jc w:val="center"/>
              <w:rPr>
                <w:rFonts w:ascii="Calibri" w:hAnsi="Calibri" w:eastAsia="Calibri"/>
                <w:sz w:val="24"/>
                <w:szCs w:val="24"/>
                <w:highlight w:val="white"/>
              </w:rPr>
            </w:pPr>
            <w:r>
              <w:rPr>
                <w:rFonts w:ascii="Calibri" w:hAnsi="Calibri" w:eastAsia="Calibri"/>
                <w:sz w:val="24"/>
                <w:szCs w:val="24"/>
                <w:highlight w:val="white"/>
              </w:rPr>
              <w:t xml:space="preserve">_________________________________________</w:t>
            </w:r>
            <w:r>
              <w:rPr>
                <w:rFonts w:ascii="Calibri" w:hAnsi="Calibri" w:eastAsia="Calibri"/>
                <w:sz w:val="24"/>
                <w:szCs w:val="24"/>
                <w:highlight w:val="white"/>
              </w:rPr>
            </w:r>
            <w:r>
              <w:rPr>
                <w:rFonts w:ascii="Calibri" w:hAnsi="Calibri" w:eastAsia="Calibri"/>
                <w:sz w:val="24"/>
                <w:szCs w:val="24"/>
                <w:highlight w:val="white"/>
              </w:rPr>
            </w:r>
          </w:p>
          <w:p>
            <w:pPr>
              <w:pStyle w:val="919"/>
              <w:jc w:val="center"/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</w:rPr>
              <w:t xml:space="preserve">(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должность и Ф.И.О. 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(последнее – при наличии) 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должностного лица, уполномоченного на </w:t>
            </w:r>
            <w:r>
              <w:rPr>
                <w:rFonts w:eastAsia="Calibri"/>
                <w:sz w:val="24"/>
                <w:szCs w:val="24"/>
                <w:highlight w:val="white"/>
              </w:rPr>
            </w:r>
            <w:r>
              <w:rPr>
                <w:rFonts w:eastAsia="Calibri"/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</w:rPr>
              <w:t xml:space="preserve">принятие решения по предоставлени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ю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 </w:t>
            </w:r>
            <w:r>
              <w:rPr>
                <w:rFonts w:eastAsia="Calibri"/>
                <w:sz w:val="24"/>
                <w:szCs w:val="24"/>
                <w:highlight w:val="white"/>
              </w:rPr>
            </w:r>
            <w:r>
              <w:rPr>
                <w:rFonts w:eastAsia="Calibri"/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</w:rPr>
              <w:t xml:space="preserve">муниципальной услуги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)</w:t>
            </w:r>
            <w:r>
              <w:rPr>
                <w:rFonts w:eastAsia="Calibri"/>
                <w:sz w:val="24"/>
                <w:szCs w:val="24"/>
                <w:highlight w:val="white"/>
              </w:rPr>
            </w:r>
            <w:r>
              <w:rPr>
                <w:rFonts w:eastAsia="Calibri"/>
                <w:sz w:val="24"/>
                <w:szCs w:val="24"/>
                <w:highlight w:val="white"/>
              </w:rPr>
            </w:r>
          </w:p>
          <w:p>
            <w:pPr>
              <w:pStyle w:val="919"/>
              <w:jc w:val="center"/>
              <w:rPr>
                <w:rFonts w:eastAsia="Calibri"/>
                <w:sz w:val="28"/>
                <w:szCs w:val="24"/>
                <w:highlight w:val="white"/>
              </w:rPr>
            </w:pPr>
            <w:r>
              <w:rPr>
                <w:rFonts w:eastAsia="Calibri"/>
                <w:sz w:val="28"/>
                <w:szCs w:val="24"/>
                <w:highlight w:val="white"/>
              </w:rPr>
              <w:t xml:space="preserve">___________________ </w:t>
            </w:r>
            <w:r>
              <w:rPr>
                <w:rFonts w:eastAsia="Calibri"/>
                <w:sz w:val="28"/>
                <w:szCs w:val="24"/>
                <w:highlight w:val="white"/>
              </w:rPr>
            </w:r>
            <w:r>
              <w:rPr>
                <w:rFonts w:eastAsia="Calibri"/>
                <w:sz w:val="28"/>
                <w:szCs w:val="24"/>
                <w:highlight w:val="white"/>
              </w:rPr>
            </w:r>
          </w:p>
          <w:p>
            <w:pPr>
              <w:pStyle w:val="919"/>
              <w:jc w:val="center"/>
              <w:rPr>
                <w:rFonts w:eastAsia="Calibri"/>
                <w:sz w:val="28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</w:rPr>
              <w:t xml:space="preserve">(ДД.ММ.ГГГГ)</w:t>
            </w:r>
            <w:r>
              <w:rPr>
                <w:rFonts w:eastAsia="Calibri"/>
                <w:sz w:val="28"/>
                <w:szCs w:val="24"/>
                <w:highlight w:val="white"/>
              </w:rPr>
              <w:t xml:space="preserve"> </w:t>
            </w:r>
            <w:r>
              <w:rPr>
                <w:rFonts w:eastAsia="Calibri"/>
                <w:sz w:val="28"/>
                <w:szCs w:val="24"/>
                <w:highlight w:val="white"/>
              </w:rPr>
            </w:r>
            <w:r>
              <w:rPr>
                <w:rFonts w:eastAsia="Calibri"/>
                <w:sz w:val="28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01" w:type="dxa"/>
            <w:vAlign w:val="center"/>
            <w:textDirection w:val="lrTb"/>
            <w:noWrap w:val="false"/>
          </w:tcPr>
          <w:p>
            <w:pPr>
              <w:pStyle w:val="955"/>
              <w:jc w:val="center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 xml:space="preserve">Сведения об электронной подписи</w:t>
            </w:r>
            <w:r>
              <w:rPr>
                <w:rFonts w:eastAsia="Calibri"/>
                <w:highlight w:val="white"/>
              </w:rPr>
            </w:r>
            <w:r>
              <w:rPr>
                <w:rFonts w:eastAsia="Calibri"/>
                <w:highlight w:val="white"/>
              </w:rPr>
            </w:r>
          </w:p>
        </w:tc>
      </w:tr>
    </w:tbl>
    <w:p>
      <w:pPr>
        <w:pStyle w:val="919"/>
        <w:jc w:val="both"/>
        <w:spacing w:line="240" w:lineRule="auto"/>
        <w:rPr>
          <w:highlight w:val="white"/>
        </w:rPr>
      </w:pPr>
      <w:r>
        <w:rPr>
          <w:sz w:val="28"/>
          <w:szCs w:val="28"/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sectPr>
      <w:footnotePr/>
      <w:endnotePr/>
      <w:type w:val="nextPage"/>
      <w:pgSz w:w="11906" w:h="16838" w:orient="portrait"/>
      <w:pgMar w:top="1134" w:right="567" w:bottom="1134" w:left="1417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Droid Sans Devanagari">
    <w:panose1 w:val="020B0606030804020204"/>
  </w:font>
  <w:font w:name="Tempora LGC Uni">
    <w:panose1 w:val="020206030504050203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DejaVu Sans">
    <w:panose1 w:val="020B060303080402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8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9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  <w:p>
    <w:pPr>
      <w:pStyle w:val="76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0"/>
      <w:rPr>
        <w:rStyle w:val="929"/>
      </w:rPr>
      <w:framePr w:wrap="around" w:vAnchor="text" w:hAnchor="margin" w:xAlign="center" w:y="1"/>
    </w:pPr>
    <w:r>
      <w:rPr>
        <w:rStyle w:val="929"/>
      </w:rPr>
      <w:fldChar w:fldCharType="begin"/>
    </w:r>
    <w:r>
      <w:rPr>
        <w:rStyle w:val="929"/>
      </w:rPr>
      <w:instrText xml:space="preserve">PAGE  </w:instrText>
    </w:r>
    <w:r>
      <w:rPr>
        <w:rStyle w:val="929"/>
      </w:rPr>
      <w:fldChar w:fldCharType="end"/>
    </w:r>
    <w:r>
      <w:rPr>
        <w:rStyle w:val="929"/>
      </w:rPr>
    </w:r>
    <w:r>
      <w:rPr>
        <w:rStyle w:val="929"/>
      </w:rPr>
    </w:r>
  </w:p>
  <w:p>
    <w:pPr>
      <w:pStyle w:val="93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9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  <w:p>
    <w:pPr>
      <w:pStyle w:val="76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57" w:hanging="39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5" w:hanging="435"/>
        <w:tabs>
          <w:tab w:val="num" w:pos="435" w:leader="none"/>
        </w:tabs>
      </w:pPr>
      <w:rPr>
        <w:rFonts w:ascii="Times New Roman" w:hAnsi="Times New Roman"/>
        <w:color w:val="000000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□"/>
      <w:lvlJc w:val="left"/>
      <w:pPr>
        <w:ind w:left="0" w:firstLine="567"/>
        <w:tabs>
          <w:tab w:val="num" w:pos="0" w:leader="none"/>
        </w:tabs>
      </w:pPr>
      <w:rPr>
        <w:rFonts w:ascii="Courier New" w:hAnsi="Courier New"/>
        <w:b w:val="0"/>
        <w:i w:val="0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□"/>
      <w:lvlJc w:val="left"/>
      <w:pPr>
        <w:ind w:left="0" w:firstLine="567"/>
        <w:tabs>
          <w:tab w:val="num" w:pos="0" w:leader="none"/>
        </w:tabs>
      </w:pPr>
      <w:rPr>
        <w:rFonts w:ascii="Courier New" w:hAnsi="Courier New"/>
        <w:b w:val="0"/>
        <w:i w:val="0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1">
    <w:name w:val="Heading 1"/>
    <w:basedOn w:val="919"/>
    <w:next w:val="919"/>
    <w:link w:val="74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42">
    <w:name w:val="Heading 1 Char"/>
    <w:link w:val="741"/>
    <w:uiPriority w:val="9"/>
    <w:rPr>
      <w:rFonts w:ascii="Arial" w:hAnsi="Arial" w:eastAsia="Arial" w:cs="Arial"/>
      <w:sz w:val="40"/>
      <w:szCs w:val="40"/>
    </w:rPr>
  </w:style>
  <w:style w:type="paragraph" w:styleId="743">
    <w:name w:val="Heading 2"/>
    <w:basedOn w:val="919"/>
    <w:next w:val="919"/>
    <w:link w:val="74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44">
    <w:name w:val="Heading 2 Char"/>
    <w:link w:val="743"/>
    <w:uiPriority w:val="9"/>
    <w:rPr>
      <w:rFonts w:ascii="Arial" w:hAnsi="Arial" w:eastAsia="Arial" w:cs="Arial"/>
      <w:sz w:val="34"/>
    </w:rPr>
  </w:style>
  <w:style w:type="paragraph" w:styleId="745">
    <w:name w:val="Heading 3"/>
    <w:basedOn w:val="919"/>
    <w:next w:val="919"/>
    <w:link w:val="74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6">
    <w:name w:val="Heading 3 Char"/>
    <w:link w:val="745"/>
    <w:uiPriority w:val="9"/>
    <w:rPr>
      <w:rFonts w:ascii="Arial" w:hAnsi="Arial" w:eastAsia="Arial" w:cs="Arial"/>
      <w:sz w:val="30"/>
      <w:szCs w:val="30"/>
    </w:rPr>
  </w:style>
  <w:style w:type="paragraph" w:styleId="747">
    <w:name w:val="Heading 4"/>
    <w:basedOn w:val="919"/>
    <w:next w:val="919"/>
    <w:link w:val="74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8">
    <w:name w:val="Heading 4 Char"/>
    <w:link w:val="747"/>
    <w:uiPriority w:val="9"/>
    <w:rPr>
      <w:rFonts w:ascii="Arial" w:hAnsi="Arial" w:eastAsia="Arial" w:cs="Arial"/>
      <w:b/>
      <w:bCs/>
      <w:sz w:val="26"/>
      <w:szCs w:val="26"/>
    </w:rPr>
  </w:style>
  <w:style w:type="paragraph" w:styleId="749">
    <w:name w:val="Heading 5"/>
    <w:basedOn w:val="919"/>
    <w:next w:val="919"/>
    <w:link w:val="75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0">
    <w:name w:val="Heading 5 Char"/>
    <w:link w:val="749"/>
    <w:uiPriority w:val="9"/>
    <w:rPr>
      <w:rFonts w:ascii="Arial" w:hAnsi="Arial" w:eastAsia="Arial" w:cs="Arial"/>
      <w:b/>
      <w:bCs/>
      <w:sz w:val="24"/>
      <w:szCs w:val="24"/>
    </w:rPr>
  </w:style>
  <w:style w:type="paragraph" w:styleId="751">
    <w:name w:val="Heading 6"/>
    <w:basedOn w:val="919"/>
    <w:next w:val="919"/>
    <w:link w:val="75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2">
    <w:name w:val="Heading 6 Char"/>
    <w:link w:val="751"/>
    <w:uiPriority w:val="9"/>
    <w:rPr>
      <w:rFonts w:ascii="Arial" w:hAnsi="Arial" w:eastAsia="Arial" w:cs="Arial"/>
      <w:b/>
      <w:bCs/>
      <w:sz w:val="22"/>
      <w:szCs w:val="22"/>
    </w:rPr>
  </w:style>
  <w:style w:type="paragraph" w:styleId="753">
    <w:name w:val="Heading 7"/>
    <w:basedOn w:val="919"/>
    <w:next w:val="919"/>
    <w:link w:val="75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4">
    <w:name w:val="Heading 7 Char"/>
    <w:link w:val="75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5">
    <w:name w:val="Heading 8"/>
    <w:basedOn w:val="919"/>
    <w:next w:val="919"/>
    <w:link w:val="75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6">
    <w:name w:val="Heading 8 Char"/>
    <w:link w:val="755"/>
    <w:uiPriority w:val="9"/>
    <w:rPr>
      <w:rFonts w:ascii="Arial" w:hAnsi="Arial" w:eastAsia="Arial" w:cs="Arial"/>
      <w:i/>
      <w:iCs/>
      <w:sz w:val="22"/>
      <w:szCs w:val="22"/>
    </w:rPr>
  </w:style>
  <w:style w:type="paragraph" w:styleId="757">
    <w:name w:val="Heading 9"/>
    <w:basedOn w:val="919"/>
    <w:next w:val="919"/>
    <w:link w:val="75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8">
    <w:name w:val="Heading 9 Char"/>
    <w:link w:val="757"/>
    <w:uiPriority w:val="9"/>
    <w:rPr>
      <w:rFonts w:ascii="Arial" w:hAnsi="Arial" w:eastAsia="Arial" w:cs="Arial"/>
      <w:i/>
      <w:iCs/>
      <w:sz w:val="21"/>
      <w:szCs w:val="21"/>
    </w:rPr>
  </w:style>
  <w:style w:type="paragraph" w:styleId="759">
    <w:name w:val="List Paragraph"/>
    <w:basedOn w:val="919"/>
    <w:uiPriority w:val="34"/>
    <w:qFormat/>
    <w:pPr>
      <w:contextualSpacing/>
      <w:ind w:left="720"/>
    </w:pPr>
  </w:style>
  <w:style w:type="paragraph" w:styleId="760">
    <w:name w:val="No Spacing"/>
    <w:uiPriority w:val="1"/>
    <w:qFormat/>
    <w:pPr>
      <w:spacing w:before="0" w:after="0" w:line="240" w:lineRule="auto"/>
    </w:pPr>
  </w:style>
  <w:style w:type="paragraph" w:styleId="761">
    <w:name w:val="Title"/>
    <w:basedOn w:val="919"/>
    <w:next w:val="919"/>
    <w:link w:val="76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2">
    <w:name w:val="Title Char"/>
    <w:link w:val="761"/>
    <w:uiPriority w:val="10"/>
    <w:rPr>
      <w:sz w:val="48"/>
      <w:szCs w:val="48"/>
    </w:rPr>
  </w:style>
  <w:style w:type="paragraph" w:styleId="763">
    <w:name w:val="Subtitle"/>
    <w:basedOn w:val="919"/>
    <w:next w:val="919"/>
    <w:link w:val="764"/>
    <w:uiPriority w:val="11"/>
    <w:qFormat/>
    <w:pPr>
      <w:spacing w:before="200" w:after="200"/>
    </w:pPr>
    <w:rPr>
      <w:sz w:val="24"/>
      <w:szCs w:val="24"/>
    </w:rPr>
  </w:style>
  <w:style w:type="character" w:styleId="764">
    <w:name w:val="Subtitle Char"/>
    <w:link w:val="763"/>
    <w:uiPriority w:val="11"/>
    <w:rPr>
      <w:sz w:val="24"/>
      <w:szCs w:val="24"/>
    </w:rPr>
  </w:style>
  <w:style w:type="paragraph" w:styleId="765">
    <w:name w:val="Quote"/>
    <w:basedOn w:val="919"/>
    <w:next w:val="919"/>
    <w:link w:val="766"/>
    <w:uiPriority w:val="29"/>
    <w:qFormat/>
    <w:pPr>
      <w:ind w:left="720" w:right="720"/>
    </w:pPr>
    <w:rPr>
      <w:i/>
    </w:rPr>
  </w:style>
  <w:style w:type="character" w:styleId="766">
    <w:name w:val="Quote Char"/>
    <w:link w:val="765"/>
    <w:uiPriority w:val="29"/>
    <w:rPr>
      <w:i/>
    </w:rPr>
  </w:style>
  <w:style w:type="paragraph" w:styleId="767">
    <w:name w:val="Intense Quote"/>
    <w:basedOn w:val="919"/>
    <w:next w:val="919"/>
    <w:link w:val="76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8">
    <w:name w:val="Intense Quote Char"/>
    <w:link w:val="767"/>
    <w:uiPriority w:val="30"/>
    <w:rPr>
      <w:i/>
    </w:rPr>
  </w:style>
  <w:style w:type="paragraph" w:styleId="769">
    <w:name w:val="Header"/>
    <w:basedOn w:val="919"/>
    <w:link w:val="77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0">
    <w:name w:val="Header Char"/>
    <w:link w:val="769"/>
    <w:uiPriority w:val="99"/>
  </w:style>
  <w:style w:type="paragraph" w:styleId="771">
    <w:name w:val="Footer"/>
    <w:basedOn w:val="919"/>
    <w:link w:val="77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2">
    <w:name w:val="Footer Char"/>
    <w:link w:val="771"/>
    <w:uiPriority w:val="99"/>
  </w:style>
  <w:style w:type="paragraph" w:styleId="773">
    <w:name w:val="Caption"/>
    <w:basedOn w:val="919"/>
    <w:next w:val="919"/>
    <w:link w:val="77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4">
    <w:name w:val="Caption Char"/>
    <w:link w:val="773"/>
    <w:uiPriority w:val="35"/>
    <w:rPr>
      <w:b/>
      <w:bCs/>
      <w:color w:val="4f81bd" w:themeColor="accent1"/>
      <w:sz w:val="18"/>
      <w:szCs w:val="18"/>
    </w:rPr>
  </w:style>
  <w:style w:type="table" w:styleId="77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1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1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1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8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01">
    <w:name w:val="Hyperlink"/>
    <w:uiPriority w:val="99"/>
    <w:unhideWhenUsed/>
    <w:rPr>
      <w:color w:val="0000ff" w:themeColor="hyperlink"/>
      <w:u w:val="single"/>
    </w:rPr>
  </w:style>
  <w:style w:type="paragraph" w:styleId="902">
    <w:name w:val="footnote text"/>
    <w:basedOn w:val="919"/>
    <w:link w:val="903"/>
    <w:uiPriority w:val="99"/>
    <w:semiHidden/>
    <w:unhideWhenUsed/>
    <w:pPr>
      <w:spacing w:after="40" w:line="240" w:lineRule="auto"/>
    </w:pPr>
    <w:rPr>
      <w:sz w:val="18"/>
    </w:rPr>
  </w:style>
  <w:style w:type="character" w:styleId="903">
    <w:name w:val="Footnote Text Char"/>
    <w:link w:val="902"/>
    <w:uiPriority w:val="99"/>
    <w:rPr>
      <w:sz w:val="18"/>
    </w:rPr>
  </w:style>
  <w:style w:type="character" w:styleId="904">
    <w:name w:val="footnote reference"/>
    <w:uiPriority w:val="99"/>
    <w:unhideWhenUsed/>
    <w:rPr>
      <w:vertAlign w:val="superscript"/>
    </w:rPr>
  </w:style>
  <w:style w:type="paragraph" w:styleId="905">
    <w:name w:val="endnote text"/>
    <w:basedOn w:val="919"/>
    <w:link w:val="906"/>
    <w:uiPriority w:val="99"/>
    <w:semiHidden/>
    <w:unhideWhenUsed/>
    <w:pPr>
      <w:spacing w:after="0" w:line="240" w:lineRule="auto"/>
    </w:pPr>
    <w:rPr>
      <w:sz w:val="20"/>
    </w:rPr>
  </w:style>
  <w:style w:type="character" w:styleId="906">
    <w:name w:val="Endnote Text Char"/>
    <w:link w:val="905"/>
    <w:uiPriority w:val="99"/>
    <w:rPr>
      <w:sz w:val="20"/>
    </w:rPr>
  </w:style>
  <w:style w:type="character" w:styleId="907">
    <w:name w:val="endnote reference"/>
    <w:uiPriority w:val="99"/>
    <w:semiHidden/>
    <w:unhideWhenUsed/>
    <w:rPr>
      <w:vertAlign w:val="superscript"/>
    </w:rPr>
  </w:style>
  <w:style w:type="paragraph" w:styleId="908">
    <w:name w:val="toc 1"/>
    <w:basedOn w:val="919"/>
    <w:next w:val="919"/>
    <w:uiPriority w:val="39"/>
    <w:unhideWhenUsed/>
    <w:pPr>
      <w:ind w:left="0" w:right="0" w:firstLine="0"/>
      <w:spacing w:after="57"/>
    </w:pPr>
  </w:style>
  <w:style w:type="paragraph" w:styleId="909">
    <w:name w:val="toc 2"/>
    <w:basedOn w:val="919"/>
    <w:next w:val="919"/>
    <w:uiPriority w:val="39"/>
    <w:unhideWhenUsed/>
    <w:pPr>
      <w:ind w:left="283" w:right="0" w:firstLine="0"/>
      <w:spacing w:after="57"/>
    </w:pPr>
  </w:style>
  <w:style w:type="paragraph" w:styleId="910">
    <w:name w:val="toc 3"/>
    <w:basedOn w:val="919"/>
    <w:next w:val="919"/>
    <w:uiPriority w:val="39"/>
    <w:unhideWhenUsed/>
    <w:pPr>
      <w:ind w:left="567" w:right="0" w:firstLine="0"/>
      <w:spacing w:after="57"/>
    </w:pPr>
  </w:style>
  <w:style w:type="paragraph" w:styleId="911">
    <w:name w:val="toc 4"/>
    <w:basedOn w:val="919"/>
    <w:next w:val="919"/>
    <w:uiPriority w:val="39"/>
    <w:unhideWhenUsed/>
    <w:pPr>
      <w:ind w:left="850" w:right="0" w:firstLine="0"/>
      <w:spacing w:after="57"/>
    </w:pPr>
  </w:style>
  <w:style w:type="paragraph" w:styleId="912">
    <w:name w:val="toc 5"/>
    <w:basedOn w:val="919"/>
    <w:next w:val="919"/>
    <w:uiPriority w:val="39"/>
    <w:unhideWhenUsed/>
    <w:pPr>
      <w:ind w:left="1134" w:right="0" w:firstLine="0"/>
      <w:spacing w:after="57"/>
    </w:pPr>
  </w:style>
  <w:style w:type="paragraph" w:styleId="913">
    <w:name w:val="toc 6"/>
    <w:basedOn w:val="919"/>
    <w:next w:val="919"/>
    <w:uiPriority w:val="39"/>
    <w:unhideWhenUsed/>
    <w:pPr>
      <w:ind w:left="1417" w:right="0" w:firstLine="0"/>
      <w:spacing w:after="57"/>
    </w:pPr>
  </w:style>
  <w:style w:type="paragraph" w:styleId="914">
    <w:name w:val="toc 7"/>
    <w:basedOn w:val="919"/>
    <w:next w:val="919"/>
    <w:uiPriority w:val="39"/>
    <w:unhideWhenUsed/>
    <w:pPr>
      <w:ind w:left="1701" w:right="0" w:firstLine="0"/>
      <w:spacing w:after="57"/>
    </w:pPr>
  </w:style>
  <w:style w:type="paragraph" w:styleId="915">
    <w:name w:val="toc 8"/>
    <w:basedOn w:val="919"/>
    <w:next w:val="919"/>
    <w:uiPriority w:val="39"/>
    <w:unhideWhenUsed/>
    <w:pPr>
      <w:ind w:left="1984" w:right="0" w:firstLine="0"/>
      <w:spacing w:after="57"/>
    </w:pPr>
  </w:style>
  <w:style w:type="paragraph" w:styleId="916">
    <w:name w:val="toc 9"/>
    <w:basedOn w:val="919"/>
    <w:next w:val="919"/>
    <w:uiPriority w:val="39"/>
    <w:unhideWhenUsed/>
    <w:pPr>
      <w:ind w:left="2268" w:right="0" w:firstLine="0"/>
      <w:spacing w:after="57"/>
    </w:pPr>
  </w:style>
  <w:style w:type="paragraph" w:styleId="917">
    <w:name w:val="TOC Heading"/>
    <w:uiPriority w:val="39"/>
    <w:unhideWhenUsed/>
  </w:style>
  <w:style w:type="paragraph" w:styleId="918">
    <w:name w:val="table of figures"/>
    <w:basedOn w:val="919"/>
    <w:next w:val="919"/>
    <w:uiPriority w:val="99"/>
    <w:unhideWhenUsed/>
    <w:pPr>
      <w:spacing w:after="0" w:afterAutospacing="0"/>
    </w:pPr>
  </w:style>
  <w:style w:type="paragraph" w:styleId="919" w:default="1">
    <w:name w:val="Normal"/>
    <w:next w:val="919"/>
    <w:link w:val="919"/>
    <w:qFormat/>
    <w:rPr>
      <w:lang w:val="ru-RU" w:eastAsia="ru-RU" w:bidi="ar-SA"/>
    </w:rPr>
  </w:style>
  <w:style w:type="paragraph" w:styleId="920">
    <w:name w:val="Заголовок 1"/>
    <w:basedOn w:val="919"/>
    <w:next w:val="919"/>
    <w:link w:val="919"/>
    <w:qFormat/>
    <w:pPr>
      <w:ind w:right="-1" w:firstLine="709"/>
      <w:jc w:val="both"/>
      <w:keepNext/>
      <w:outlineLvl w:val="0"/>
    </w:pPr>
    <w:rPr>
      <w:sz w:val="24"/>
    </w:rPr>
  </w:style>
  <w:style w:type="paragraph" w:styleId="921">
    <w:name w:val="Заголовок 2"/>
    <w:basedOn w:val="919"/>
    <w:next w:val="919"/>
    <w:link w:val="1020"/>
    <w:uiPriority w:val="9"/>
    <w:qFormat/>
    <w:pPr>
      <w:ind w:right="-1"/>
      <w:jc w:val="both"/>
      <w:keepNext/>
      <w:outlineLvl w:val="1"/>
    </w:pPr>
    <w:rPr>
      <w:sz w:val="24"/>
    </w:rPr>
  </w:style>
  <w:style w:type="character" w:styleId="922">
    <w:name w:val="Основной шрифт абзаца"/>
    <w:next w:val="922"/>
    <w:link w:val="919"/>
    <w:semiHidden/>
  </w:style>
  <w:style w:type="table" w:styleId="923">
    <w:name w:val="Обычная таблица"/>
    <w:next w:val="923"/>
    <w:link w:val="919"/>
    <w:semiHidden/>
    <w:tblPr/>
  </w:style>
  <w:style w:type="numbering" w:styleId="924">
    <w:name w:val="Нет списка"/>
    <w:next w:val="924"/>
    <w:link w:val="919"/>
    <w:uiPriority w:val="99"/>
    <w:semiHidden/>
  </w:style>
  <w:style w:type="paragraph" w:styleId="925">
    <w:name w:val="Название объекта"/>
    <w:basedOn w:val="919"/>
    <w:next w:val="919"/>
    <w:link w:val="919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26">
    <w:name w:val="Основной текст"/>
    <w:basedOn w:val="919"/>
    <w:next w:val="926"/>
    <w:link w:val="954"/>
    <w:pPr>
      <w:ind w:right="3117"/>
    </w:pPr>
    <w:rPr>
      <w:rFonts w:ascii="Courier New" w:hAnsi="Courier New"/>
      <w:sz w:val="26"/>
    </w:rPr>
  </w:style>
  <w:style w:type="paragraph" w:styleId="927">
    <w:name w:val="Основной текст с отступом"/>
    <w:basedOn w:val="919"/>
    <w:next w:val="927"/>
    <w:link w:val="919"/>
    <w:pPr>
      <w:ind w:right="-1"/>
      <w:jc w:val="both"/>
    </w:pPr>
    <w:rPr>
      <w:sz w:val="26"/>
    </w:rPr>
  </w:style>
  <w:style w:type="paragraph" w:styleId="928">
    <w:name w:val="Нижний колонтитул"/>
    <w:basedOn w:val="919"/>
    <w:next w:val="928"/>
    <w:link w:val="1013"/>
    <w:qFormat/>
    <w:pPr>
      <w:tabs>
        <w:tab w:val="center" w:pos="4153" w:leader="none"/>
        <w:tab w:val="right" w:pos="8306" w:leader="none"/>
      </w:tabs>
    </w:pPr>
  </w:style>
  <w:style w:type="character" w:styleId="929">
    <w:name w:val="Номер страницы"/>
    <w:basedOn w:val="922"/>
    <w:next w:val="929"/>
    <w:link w:val="919"/>
  </w:style>
  <w:style w:type="paragraph" w:styleId="930">
    <w:name w:val="Верхний колонтитул"/>
    <w:basedOn w:val="919"/>
    <w:next w:val="930"/>
    <w:link w:val="933"/>
    <w:uiPriority w:val="99"/>
    <w:pPr>
      <w:tabs>
        <w:tab w:val="center" w:pos="4153" w:leader="none"/>
        <w:tab w:val="right" w:pos="8306" w:leader="none"/>
      </w:tabs>
    </w:pPr>
  </w:style>
  <w:style w:type="paragraph" w:styleId="931">
    <w:name w:val="Текст выноски"/>
    <w:basedOn w:val="919"/>
    <w:next w:val="931"/>
    <w:link w:val="932"/>
    <w:rPr>
      <w:rFonts w:ascii="Segoe UI" w:hAnsi="Segoe UI" w:cs="Segoe UI"/>
      <w:sz w:val="18"/>
      <w:szCs w:val="18"/>
    </w:rPr>
  </w:style>
  <w:style w:type="character" w:styleId="932">
    <w:name w:val="Текст выноски Знак"/>
    <w:next w:val="932"/>
    <w:link w:val="931"/>
    <w:rPr>
      <w:rFonts w:ascii="Segoe UI" w:hAnsi="Segoe UI" w:cs="Segoe UI"/>
      <w:sz w:val="18"/>
      <w:szCs w:val="18"/>
    </w:rPr>
  </w:style>
  <w:style w:type="character" w:styleId="933">
    <w:name w:val="Верхний колонтитул Знак"/>
    <w:next w:val="933"/>
    <w:link w:val="930"/>
    <w:uiPriority w:val="99"/>
  </w:style>
  <w:style w:type="numbering" w:styleId="934">
    <w:name w:val="Нет списка1"/>
    <w:next w:val="924"/>
    <w:link w:val="919"/>
    <w:uiPriority w:val="99"/>
    <w:semiHidden/>
    <w:unhideWhenUsed/>
  </w:style>
  <w:style w:type="paragraph" w:styleId="935">
    <w:name w:val="Без интервала"/>
    <w:next w:val="935"/>
    <w:link w:val="919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character" w:styleId="936">
    <w:name w:val="Гиперссылка"/>
    <w:next w:val="936"/>
    <w:link w:val="919"/>
    <w:unhideWhenUsed/>
    <w:rPr>
      <w:color w:val="0000ff"/>
      <w:u w:val="single"/>
    </w:rPr>
  </w:style>
  <w:style w:type="character" w:styleId="937">
    <w:name w:val="Просмотренная гиперссылка"/>
    <w:next w:val="937"/>
    <w:link w:val="919"/>
    <w:uiPriority w:val="99"/>
    <w:unhideWhenUsed/>
    <w:rPr>
      <w:color w:val="800080"/>
      <w:u w:val="single"/>
    </w:rPr>
  </w:style>
  <w:style w:type="paragraph" w:styleId="938">
    <w:name w:val="xl65"/>
    <w:basedOn w:val="919"/>
    <w:next w:val="938"/>
    <w:link w:val="9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9">
    <w:name w:val="xl66"/>
    <w:basedOn w:val="919"/>
    <w:next w:val="939"/>
    <w:link w:val="9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0">
    <w:name w:val="xl67"/>
    <w:basedOn w:val="919"/>
    <w:next w:val="940"/>
    <w:link w:val="9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1">
    <w:name w:val="xl68"/>
    <w:basedOn w:val="919"/>
    <w:next w:val="941"/>
    <w:link w:val="9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42">
    <w:name w:val="xl69"/>
    <w:basedOn w:val="919"/>
    <w:next w:val="942"/>
    <w:link w:val="9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3">
    <w:name w:val="xl70"/>
    <w:basedOn w:val="919"/>
    <w:next w:val="943"/>
    <w:link w:val="9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44">
    <w:name w:val="xl71"/>
    <w:basedOn w:val="919"/>
    <w:next w:val="944"/>
    <w:link w:val="9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5">
    <w:name w:val="xl72"/>
    <w:basedOn w:val="919"/>
    <w:next w:val="945"/>
    <w:link w:val="9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6">
    <w:name w:val="xl73"/>
    <w:basedOn w:val="919"/>
    <w:next w:val="946"/>
    <w:link w:val="9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47">
    <w:name w:val="xl74"/>
    <w:basedOn w:val="919"/>
    <w:next w:val="947"/>
    <w:link w:val="9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8">
    <w:name w:val="xl75"/>
    <w:basedOn w:val="919"/>
    <w:next w:val="948"/>
    <w:link w:val="91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9">
    <w:name w:val="xl76"/>
    <w:basedOn w:val="919"/>
    <w:next w:val="949"/>
    <w:link w:val="9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50">
    <w:name w:val="xl77"/>
    <w:basedOn w:val="919"/>
    <w:next w:val="950"/>
    <w:link w:val="919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1">
    <w:name w:val="xl78"/>
    <w:basedOn w:val="919"/>
    <w:next w:val="951"/>
    <w:link w:val="91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52">
    <w:name w:val="xl79"/>
    <w:basedOn w:val="919"/>
    <w:next w:val="952"/>
    <w:link w:val="91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3">
    <w:name w:val="Форма"/>
    <w:next w:val="953"/>
    <w:link w:val="919"/>
    <w:rPr>
      <w:sz w:val="28"/>
      <w:szCs w:val="28"/>
      <w:lang w:val="ru-RU" w:eastAsia="ru-RU" w:bidi="ar-SA"/>
    </w:rPr>
  </w:style>
  <w:style w:type="character" w:styleId="954">
    <w:name w:val="Основной текст Знак"/>
    <w:next w:val="954"/>
    <w:link w:val="926"/>
    <w:rPr>
      <w:rFonts w:ascii="Courier New" w:hAnsi="Courier New"/>
      <w:sz w:val="26"/>
    </w:rPr>
  </w:style>
  <w:style w:type="paragraph" w:styleId="955">
    <w:name w:val="ConsPlusNormal"/>
    <w:next w:val="955"/>
    <w:link w:val="1034"/>
    <w:rPr>
      <w:sz w:val="28"/>
      <w:szCs w:val="28"/>
      <w:lang w:val="ru-RU" w:eastAsia="ru-RU" w:bidi="ar-SA"/>
    </w:rPr>
  </w:style>
  <w:style w:type="numbering" w:styleId="956">
    <w:name w:val="Нет списка11"/>
    <w:next w:val="924"/>
    <w:link w:val="919"/>
    <w:uiPriority w:val="99"/>
    <w:semiHidden/>
    <w:unhideWhenUsed/>
  </w:style>
  <w:style w:type="numbering" w:styleId="957">
    <w:name w:val="Нет списка111"/>
    <w:next w:val="924"/>
    <w:link w:val="919"/>
    <w:uiPriority w:val="99"/>
    <w:semiHidden/>
    <w:unhideWhenUsed/>
  </w:style>
  <w:style w:type="paragraph" w:styleId="958">
    <w:name w:val="font5"/>
    <w:basedOn w:val="919"/>
    <w:next w:val="958"/>
    <w:link w:val="919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59">
    <w:name w:val="xl80"/>
    <w:basedOn w:val="919"/>
    <w:next w:val="959"/>
    <w:link w:val="9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60">
    <w:name w:val="xl81"/>
    <w:basedOn w:val="919"/>
    <w:next w:val="960"/>
    <w:link w:val="9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61">
    <w:name w:val="xl82"/>
    <w:basedOn w:val="919"/>
    <w:next w:val="961"/>
    <w:link w:val="919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62">
    <w:name w:val="Сетка таблицы"/>
    <w:basedOn w:val="923"/>
    <w:next w:val="962"/>
    <w:link w:val="919"/>
    <w:uiPriority w:val="59"/>
    <w:rPr>
      <w:rFonts w:ascii="Calibri" w:hAnsi="Calibri" w:eastAsia="Calibri" w:cs="Times New Roman"/>
      <w:sz w:val="22"/>
      <w:szCs w:val="22"/>
      <w:lang w:eastAsia="en-US"/>
    </w:rPr>
    <w:tblPr/>
  </w:style>
  <w:style w:type="paragraph" w:styleId="963">
    <w:name w:val="xl83"/>
    <w:basedOn w:val="919"/>
    <w:next w:val="963"/>
    <w:link w:val="9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4">
    <w:name w:val="xl84"/>
    <w:basedOn w:val="919"/>
    <w:next w:val="964"/>
    <w:link w:val="9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5">
    <w:name w:val="xl85"/>
    <w:basedOn w:val="919"/>
    <w:next w:val="965"/>
    <w:link w:val="9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6">
    <w:name w:val="xl86"/>
    <w:basedOn w:val="919"/>
    <w:next w:val="966"/>
    <w:link w:val="9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7">
    <w:name w:val="xl87"/>
    <w:basedOn w:val="919"/>
    <w:next w:val="967"/>
    <w:link w:val="9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68">
    <w:name w:val="xl88"/>
    <w:basedOn w:val="919"/>
    <w:next w:val="968"/>
    <w:link w:val="9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69">
    <w:name w:val="xl89"/>
    <w:basedOn w:val="919"/>
    <w:next w:val="969"/>
    <w:link w:val="9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0">
    <w:name w:val="xl90"/>
    <w:basedOn w:val="919"/>
    <w:next w:val="970"/>
    <w:link w:val="9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1">
    <w:name w:val="xl91"/>
    <w:basedOn w:val="919"/>
    <w:next w:val="971"/>
    <w:link w:val="9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2">
    <w:name w:val="xl92"/>
    <w:basedOn w:val="919"/>
    <w:next w:val="972"/>
    <w:link w:val="9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73">
    <w:name w:val="xl93"/>
    <w:basedOn w:val="919"/>
    <w:next w:val="973"/>
    <w:link w:val="9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74">
    <w:name w:val="xl94"/>
    <w:basedOn w:val="919"/>
    <w:next w:val="974"/>
    <w:link w:val="919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5">
    <w:name w:val="xl95"/>
    <w:basedOn w:val="919"/>
    <w:next w:val="975"/>
    <w:link w:val="9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6">
    <w:name w:val="xl96"/>
    <w:basedOn w:val="919"/>
    <w:next w:val="976"/>
    <w:link w:val="9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7">
    <w:name w:val="xl97"/>
    <w:basedOn w:val="919"/>
    <w:next w:val="977"/>
    <w:link w:val="9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78">
    <w:name w:val="xl98"/>
    <w:basedOn w:val="919"/>
    <w:next w:val="978"/>
    <w:link w:val="9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79">
    <w:name w:val="xl99"/>
    <w:basedOn w:val="919"/>
    <w:next w:val="979"/>
    <w:link w:val="919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0">
    <w:name w:val="xl100"/>
    <w:basedOn w:val="919"/>
    <w:next w:val="980"/>
    <w:link w:val="91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1">
    <w:name w:val="xl101"/>
    <w:basedOn w:val="919"/>
    <w:next w:val="981"/>
    <w:link w:val="9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2">
    <w:name w:val="xl102"/>
    <w:basedOn w:val="919"/>
    <w:next w:val="982"/>
    <w:link w:val="9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3">
    <w:name w:val="xl103"/>
    <w:basedOn w:val="919"/>
    <w:next w:val="983"/>
    <w:link w:val="91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4">
    <w:name w:val="xl104"/>
    <w:basedOn w:val="919"/>
    <w:next w:val="984"/>
    <w:link w:val="9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5">
    <w:name w:val="xl105"/>
    <w:basedOn w:val="919"/>
    <w:next w:val="985"/>
    <w:link w:val="9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6">
    <w:name w:val="xl106"/>
    <w:basedOn w:val="919"/>
    <w:next w:val="986"/>
    <w:link w:val="9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87">
    <w:name w:val="xl107"/>
    <w:basedOn w:val="919"/>
    <w:next w:val="987"/>
    <w:link w:val="9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8">
    <w:name w:val="xl108"/>
    <w:basedOn w:val="919"/>
    <w:next w:val="988"/>
    <w:link w:val="91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9">
    <w:name w:val="xl109"/>
    <w:basedOn w:val="919"/>
    <w:next w:val="989"/>
    <w:link w:val="91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0">
    <w:name w:val="xl110"/>
    <w:basedOn w:val="919"/>
    <w:next w:val="990"/>
    <w:link w:val="91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1">
    <w:name w:val="xl111"/>
    <w:basedOn w:val="919"/>
    <w:next w:val="991"/>
    <w:link w:val="91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2">
    <w:name w:val="xl112"/>
    <w:basedOn w:val="919"/>
    <w:next w:val="992"/>
    <w:link w:val="919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93">
    <w:name w:val="xl113"/>
    <w:basedOn w:val="919"/>
    <w:next w:val="993"/>
    <w:link w:val="91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4">
    <w:name w:val="xl114"/>
    <w:basedOn w:val="919"/>
    <w:next w:val="994"/>
    <w:link w:val="91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5">
    <w:name w:val="xl115"/>
    <w:basedOn w:val="919"/>
    <w:next w:val="995"/>
    <w:link w:val="919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96">
    <w:name w:val="xl116"/>
    <w:basedOn w:val="919"/>
    <w:next w:val="996"/>
    <w:link w:val="91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7">
    <w:name w:val="xl117"/>
    <w:basedOn w:val="919"/>
    <w:next w:val="997"/>
    <w:link w:val="919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8">
    <w:name w:val="xl118"/>
    <w:basedOn w:val="919"/>
    <w:next w:val="998"/>
    <w:link w:val="9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9">
    <w:name w:val="xl119"/>
    <w:basedOn w:val="919"/>
    <w:next w:val="999"/>
    <w:link w:val="91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0">
    <w:name w:val="xl120"/>
    <w:basedOn w:val="919"/>
    <w:next w:val="1000"/>
    <w:link w:val="9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1">
    <w:name w:val="xl121"/>
    <w:basedOn w:val="919"/>
    <w:next w:val="1001"/>
    <w:link w:val="91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2">
    <w:name w:val="xl122"/>
    <w:basedOn w:val="919"/>
    <w:next w:val="1002"/>
    <w:link w:val="91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3">
    <w:name w:val="xl123"/>
    <w:basedOn w:val="919"/>
    <w:next w:val="1003"/>
    <w:link w:val="9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4">
    <w:name w:val="xl124"/>
    <w:basedOn w:val="919"/>
    <w:next w:val="1004"/>
    <w:link w:val="9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5">
    <w:name w:val="xl125"/>
    <w:basedOn w:val="919"/>
    <w:next w:val="1005"/>
    <w:link w:val="9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1006">
    <w:name w:val="Нет списка2"/>
    <w:next w:val="924"/>
    <w:link w:val="919"/>
    <w:uiPriority w:val="99"/>
    <w:semiHidden/>
    <w:unhideWhenUsed/>
  </w:style>
  <w:style w:type="numbering" w:styleId="1007">
    <w:name w:val="Нет списка3"/>
    <w:next w:val="924"/>
    <w:link w:val="919"/>
    <w:uiPriority w:val="99"/>
    <w:semiHidden/>
    <w:unhideWhenUsed/>
  </w:style>
  <w:style w:type="paragraph" w:styleId="1008">
    <w:name w:val="font6"/>
    <w:basedOn w:val="919"/>
    <w:next w:val="1008"/>
    <w:link w:val="91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09">
    <w:name w:val="font7"/>
    <w:basedOn w:val="919"/>
    <w:next w:val="1009"/>
    <w:link w:val="91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10">
    <w:name w:val="font8"/>
    <w:basedOn w:val="919"/>
    <w:next w:val="1010"/>
    <w:link w:val="91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1011">
    <w:name w:val="Нет списка4"/>
    <w:next w:val="924"/>
    <w:link w:val="919"/>
    <w:uiPriority w:val="99"/>
    <w:semiHidden/>
    <w:unhideWhenUsed/>
  </w:style>
  <w:style w:type="paragraph" w:styleId="1012">
    <w:name w:val="Абзац списка"/>
    <w:basedOn w:val="919"/>
    <w:next w:val="1012"/>
    <w:link w:val="919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  <w:sz w:val="22"/>
      <w:szCs w:val="22"/>
      <w:lang w:eastAsia="en-US"/>
    </w:rPr>
  </w:style>
  <w:style w:type="character" w:styleId="1013">
    <w:name w:val="Нижний колонтитул Знак"/>
    <w:next w:val="1013"/>
    <w:link w:val="928"/>
  </w:style>
  <w:style w:type="paragraph" w:styleId="1014">
    <w:name w:val="ConsPlusTitle"/>
    <w:next w:val="1014"/>
    <w:link w:val="919"/>
    <w:pPr>
      <w:widowControl w:val="off"/>
    </w:pPr>
    <w:rPr>
      <w:rFonts w:ascii="Calibri" w:hAnsi="Calibri" w:cs="Calibri"/>
      <w:b/>
      <w:sz w:val="22"/>
      <w:lang w:val="ru-RU" w:eastAsia="ru-RU" w:bidi="ar-SA"/>
    </w:rPr>
  </w:style>
  <w:style w:type="paragraph" w:styleId="1015">
    <w:name w:val="Заголовок к тексту"/>
    <w:basedOn w:val="919"/>
    <w:next w:val="926"/>
    <w:link w:val="919"/>
    <w:qFormat/>
    <w:pPr>
      <w:spacing w:after="240" w:line="240" w:lineRule="exact"/>
    </w:pPr>
    <w:rPr>
      <w:b/>
      <w:sz w:val="28"/>
    </w:rPr>
  </w:style>
  <w:style w:type="paragraph" w:styleId="1016">
    <w:name w:val="Исполнитель"/>
    <w:basedOn w:val="926"/>
    <w:next w:val="1016"/>
    <w:link w:val="919"/>
    <w:qFormat/>
    <w:pPr>
      <w:ind w:right="0" w:firstLine="709"/>
      <w:jc w:val="both"/>
      <w:spacing w:line="240" w:lineRule="exact"/>
    </w:pPr>
    <w:rPr>
      <w:rFonts w:ascii="Times New Roman" w:hAnsi="Times New Roman"/>
      <w:sz w:val="28"/>
    </w:rPr>
  </w:style>
  <w:style w:type="paragraph" w:styleId="1017">
    <w:name w:val="регистрационные поля"/>
    <w:basedOn w:val="919"/>
    <w:next w:val="1017"/>
    <w:link w:val="919"/>
    <w:qFormat/>
    <w:pPr>
      <w:jc w:val="center"/>
      <w:spacing w:line="240" w:lineRule="exact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8"/>
      <w:lang w:val="en-US"/>
    </w:rPr>
  </w:style>
  <w:style w:type="paragraph" w:styleId="1018">
    <w:name w:val="ConsPlusNonformat"/>
    <w:next w:val="1018"/>
    <w:link w:val="919"/>
    <w:pPr>
      <w:widowControl w:val="off"/>
    </w:pPr>
    <w:rPr>
      <w:rFonts w:ascii="Courier New" w:hAnsi="Courier New" w:cs="Courier New"/>
      <w:lang w:val="ru-RU" w:eastAsia="ru-RU" w:bidi="ar-SA"/>
    </w:rPr>
  </w:style>
  <w:style w:type="character" w:styleId="1019">
    <w:name w:val="Строгий"/>
    <w:next w:val="1019"/>
    <w:link w:val="919"/>
    <w:uiPriority w:val="22"/>
    <w:qFormat/>
    <w:rPr>
      <w:b/>
      <w:bCs/>
    </w:rPr>
  </w:style>
  <w:style w:type="character" w:styleId="1020">
    <w:name w:val="Заголовок 2 Знак"/>
    <w:next w:val="1020"/>
    <w:link w:val="921"/>
    <w:uiPriority w:val="9"/>
    <w:rPr>
      <w:sz w:val="24"/>
    </w:rPr>
  </w:style>
  <w:style w:type="character" w:styleId="1021">
    <w:name w:val="Выделение"/>
    <w:next w:val="1021"/>
    <w:link w:val="919"/>
    <w:qFormat/>
    <w:rPr>
      <w:i/>
      <w:iCs/>
    </w:rPr>
  </w:style>
  <w:style w:type="paragraph" w:styleId="1022">
    <w:name w:val="Основной текст с отступом 2"/>
    <w:basedOn w:val="919"/>
    <w:next w:val="1022"/>
    <w:link w:val="1023"/>
    <w:pPr>
      <w:ind w:left="283"/>
      <w:spacing w:after="120" w:line="480" w:lineRule="auto"/>
    </w:pPr>
  </w:style>
  <w:style w:type="character" w:styleId="1023">
    <w:name w:val="Основной текст с отступом 2 Знак"/>
    <w:basedOn w:val="922"/>
    <w:next w:val="1023"/>
    <w:link w:val="1022"/>
  </w:style>
  <w:style w:type="paragraph" w:styleId="1024">
    <w:name w:val="Текст"/>
    <w:basedOn w:val="919"/>
    <w:next w:val="1024"/>
    <w:link w:val="1025"/>
    <w:rPr>
      <w:rFonts w:ascii="Courier New" w:hAnsi="Courier New"/>
    </w:rPr>
  </w:style>
  <w:style w:type="character" w:styleId="1025">
    <w:name w:val="Текст Знак"/>
    <w:next w:val="1025"/>
    <w:link w:val="1024"/>
    <w:rPr>
      <w:rFonts w:ascii="Courier New" w:hAnsi="Courier New"/>
    </w:rPr>
  </w:style>
  <w:style w:type="paragraph" w:styleId="1026">
    <w:name w:val="Текст сноски"/>
    <w:basedOn w:val="919"/>
    <w:next w:val="1026"/>
    <w:link w:val="1027"/>
  </w:style>
  <w:style w:type="character" w:styleId="1027">
    <w:name w:val="Текст сноски Знак"/>
    <w:basedOn w:val="922"/>
    <w:next w:val="1027"/>
    <w:link w:val="1026"/>
  </w:style>
  <w:style w:type="character" w:styleId="1028">
    <w:name w:val="Знак сноски"/>
    <w:next w:val="1028"/>
    <w:link w:val="919"/>
    <w:rPr>
      <w:vertAlign w:val="superscript"/>
    </w:rPr>
  </w:style>
  <w:style w:type="character" w:styleId="1029">
    <w:name w:val="Знак примечания"/>
    <w:next w:val="1029"/>
    <w:link w:val="919"/>
    <w:rPr>
      <w:sz w:val="16"/>
      <w:szCs w:val="16"/>
    </w:rPr>
  </w:style>
  <w:style w:type="paragraph" w:styleId="1030">
    <w:name w:val="Текст примечания"/>
    <w:basedOn w:val="919"/>
    <w:next w:val="1030"/>
    <w:link w:val="1031"/>
  </w:style>
  <w:style w:type="character" w:styleId="1031">
    <w:name w:val="Текст примечания Знак"/>
    <w:basedOn w:val="922"/>
    <w:next w:val="1031"/>
    <w:link w:val="1030"/>
  </w:style>
  <w:style w:type="paragraph" w:styleId="1032">
    <w:name w:val="Тема примечания"/>
    <w:basedOn w:val="1030"/>
    <w:next w:val="1030"/>
    <w:link w:val="1033"/>
    <w:rPr>
      <w:b/>
      <w:bCs/>
    </w:rPr>
  </w:style>
  <w:style w:type="character" w:styleId="1033">
    <w:name w:val="Тема примечания Знак"/>
    <w:next w:val="1033"/>
    <w:link w:val="1032"/>
    <w:rPr>
      <w:b/>
      <w:bCs/>
    </w:rPr>
  </w:style>
  <w:style w:type="character" w:styleId="1034">
    <w:name w:val="ConsPlusNormal Знак"/>
    <w:next w:val="1034"/>
    <w:link w:val="955"/>
    <w:rPr>
      <w:sz w:val="28"/>
      <w:szCs w:val="28"/>
    </w:rPr>
  </w:style>
  <w:style w:type="character" w:styleId="1035" w:default="1">
    <w:name w:val="Default Paragraph Font"/>
    <w:uiPriority w:val="1"/>
    <w:semiHidden/>
    <w:unhideWhenUsed/>
  </w:style>
  <w:style w:type="numbering" w:styleId="1036" w:default="1">
    <w:name w:val="No List"/>
    <w:uiPriority w:val="99"/>
    <w:semiHidden/>
    <w:unhideWhenUsed/>
  </w:style>
  <w:style w:type="table" w:styleId="1037" w:default="1">
    <w:name w:val="Normal Table"/>
    <w:uiPriority w:val="99"/>
    <w:semiHidden/>
    <w:unhideWhenUsed/>
    <w:tblPr/>
  </w:style>
  <w:style w:type="paragraph" w:styleId="1038" w:customStyle="1">
    <w:name w:val="Standard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empora LGC Uni" w:hAnsi="Tempora LGC Uni" w:eastAsia="DejaVu Sans" w:cs="Droid Sans Devanaga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hi-IN"/>
      <w14:ligatures w14:val="none"/>
    </w:rPr>
  </w:style>
  <w:style w:type="paragraph" w:styleId="1039" w:customStyle="1">
    <w:name w:val="Обычный (веб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image" Target="media/image1.png"/><Relationship Id="rId14" Type="http://schemas.openxmlformats.org/officeDocument/2006/relationships/hyperlink" Target="www.gorodperm.ru" TargetMode="External"/><Relationship Id="rId15" Type="http://schemas.openxmlformats.org/officeDocument/2006/relationships/hyperlink" Target="https://www.gorodperm.ru" TargetMode="External"/><Relationship Id="rId16" Type="http://schemas.openxmlformats.org/officeDocument/2006/relationships/hyperlink" Target="https://mfc-perm.ru" TargetMode="External"/><Relationship Id="rId17" Type="http://schemas.openxmlformats.org/officeDocument/2006/relationships/hyperlink" Target="https://login.consultant.ru/link/?req=doc&amp;base=LAW&amp;n=511331&amp;date=06.10.2025&amp;dst=43&amp;field=134" TargetMode="External"/><Relationship Id="rId18" Type="http://schemas.openxmlformats.org/officeDocument/2006/relationships/hyperlink" Target="https://login.consultant.ru/link/?req=doc&amp;base=LAW&amp;n=511331&amp;date=06.10.2025&amp;dst=339&amp;field=134" TargetMode="External"/><Relationship Id="rId19" Type="http://schemas.openxmlformats.org/officeDocument/2006/relationships/hyperlink" Target="https://login.consultant.ru/link/?req=doc&amp;base=LAW&amp;n=511331&amp;date=06.10.2025&amp;dst=290&amp;field=134" TargetMode="External"/><Relationship Id="rId20" Type="http://schemas.openxmlformats.org/officeDocument/2006/relationships/hyperlink" Target="https://login.consultant.ru/link/?req=doc&amp;base=LAW&amp;n=511331&amp;date=06.10.2025&amp;dst=359&amp;field=1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99</cp:revision>
  <dcterms:created xsi:type="dcterms:W3CDTF">2021-11-26T04:57:00Z</dcterms:created>
  <dcterms:modified xsi:type="dcterms:W3CDTF">2026-04-30T10:57:50Z</dcterms:modified>
  <cp:version>983040</cp:version>
</cp:coreProperties>
</file>