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6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278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86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278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0" w:right="4819" w:firstLine="0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О внесении изменений в состав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4819" w:firstLine="0"/>
        <w:spacing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рабочей группы </w:t>
      </w:r>
      <w:r>
        <w:rPr>
          <w:b/>
          <w:bCs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оверке исполнения концессионером </w:t>
        <w:br/>
        <w:t xml:space="preserve">условий концессио</w:t>
      </w:r>
      <w:r>
        <w:rPr>
          <w:b/>
          <w:bCs/>
          <w:sz w:val="28"/>
          <w:szCs w:val="28"/>
        </w:rPr>
        <w:t xml:space="preserve">нного соглашения </w:t>
        <w:br/>
        <w:t xml:space="preserve">в отношении муниципального имущества, представляющего </w:t>
        <w:br/>
        <w:t xml:space="preserve">собой объекты системы коммунальной инфраструктуры водоснабжения, водоотведения и очистки сточных</w:t>
        <w:br/>
        <w:t xml:space="preserve">вод города Перми, от 26.04.2013</w:t>
      </w:r>
      <w:r>
        <w:rPr>
          <w:b/>
          <w:bCs/>
          <w:sz w:val="28"/>
          <w:szCs w:val="28"/>
        </w:rPr>
        <w:t xml:space="preserve">, утвержденный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постановлением администрации города Перми </w:t>
        <w:br/>
        <w:t xml:space="preserve">от 20.10.2015 № 823 «</w:t>
      </w:r>
      <w:r>
        <w:rPr>
          <w:b/>
          <w:bCs/>
          <w:sz w:val="28"/>
          <w:szCs w:val="28"/>
        </w:rPr>
        <w:t xml:space="preserve">О создании рабочей группы</w:t>
      </w:r>
      <w:r>
        <w:rPr>
          <w:b/>
          <w:bCs/>
          <w:sz w:val="28"/>
          <w:szCs w:val="28"/>
        </w:rPr>
        <w:t xml:space="preserve"> по</w:t>
      </w:r>
      <w:r>
        <w:rPr>
          <w:b/>
          <w:bCs/>
          <w:sz w:val="28"/>
          <w:szCs w:val="28"/>
        </w:rPr>
        <w:t xml:space="preserve"> проверке исполнения концессионером </w:t>
        <w:br/>
        <w:t xml:space="preserve">условий концессионного соглашения </w:t>
        <w:br/>
        <w:t xml:space="preserve">в отношении муниципального имущества, представляющего собой объекты системы коммунальной инфраструктуры водоснабжения, водоотведения и очистки сточных </w:t>
        <w:br/>
        <w:t xml:space="preserve">вод города Перми, от 26.04.2013»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Федеральными законами от 06 октября 2003 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131-ФЗ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 июля 2005 г.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115-ФЗ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 концессионных соглашениях», </w:t>
        <w:br/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white"/>
        </w:rPr>
        <w:t xml:space="preserve">от 20 марта 2025 г.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актуализации нормативной правовой базы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16"/>
        <w:ind w:left="0" w:right="0" w:firstLine="0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администрация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изменения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w:tooltip="СОСТАВ" w:anchor="P161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в состав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рабоч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группы по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оверке исполнения концессионером условий концессио</w:t>
      </w:r>
      <w:r>
        <w:rPr>
          <w:sz w:val="28"/>
          <w:szCs w:val="28"/>
        </w:rPr>
        <w:t xml:space="preserve">нного соглашения в отношении муниципального имущества, представляющего собой объекты системы коммунальной инфраструктуры водоснабжения, водоотведения и очистки сточных вод города Перми, от 26.04.2013</w:t>
      </w:r>
      <w:r>
        <w:rPr>
          <w:sz w:val="28"/>
          <w:szCs w:val="28"/>
        </w:rPr>
        <w:t xml:space="preserve">, утвержденный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постановлением администрации города Перми от 20 октября 2015 г. № 823 «</w:t>
      </w:r>
      <w:r>
        <w:rPr>
          <w:sz w:val="28"/>
          <w:szCs w:val="28"/>
        </w:rPr>
        <w:t xml:space="preserve">О создании рабочей группы</w:t>
      </w:r>
      <w:r>
        <w:rPr>
          <w:sz w:val="28"/>
          <w:szCs w:val="28"/>
        </w:rPr>
        <w:t xml:space="preserve"> по проверке исполнения концессионером условий конце</w:t>
      </w:r>
      <w:r>
        <w:rPr>
          <w:sz w:val="28"/>
          <w:szCs w:val="28"/>
        </w:rPr>
        <w:t xml:space="preserve">ссионного соглашения в отношении муниципального имущества, представляющего собой объекты системы коммунальной инфраструктуры водоснабжения, водоотведения и очистки сточных вод города Перми, от 26.04.2013» (в ред. от 22.10.2020 № 1073, от 11.11.2021 </w:t>
        <w:br/>
        <w:t xml:space="preserve">№ 992)</w:t>
      </w:r>
      <w:r>
        <w:rPr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изложив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www.gorodperm.ru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Контроль за исполнением настоящего постановления возложить </w:t>
        <w:br/>
        <w:t xml:space="preserve">на заместителя главы администрации города Перми Балахнина А.А.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left"/>
        <w:spacing w:line="240" w:lineRule="auto"/>
        <w:tabs>
          <w:tab w:val="left" w:pos="6891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spacing w:line="240" w:lineRule="auto"/>
        <w:tabs>
          <w:tab w:val="left" w:pos="689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38" w:lineRule="exac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669" w:right="0" w:firstLine="0"/>
        <w:jc w:val="left"/>
        <w:spacing w:before="0" w:after="0" w:line="23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постановлению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5669"/>
        <w:jc w:val="left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14.05.2026 № 278</w:t>
      </w:r>
      <w:r>
        <w:rPr>
          <w:sz w:val="28"/>
          <w:szCs w:val="28"/>
        </w:rPr>
      </w:r>
    </w:p>
    <w:p>
      <w:pPr>
        <w:ind w:left="0" w:right="0" w:firstLine="0"/>
        <w:jc w:val="right"/>
        <w:spacing w:before="0" w:after="0" w:line="283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spacing w:before="0" w:after="0" w:line="283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СОСТАВ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5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рабочей группы по проверке исполнения концессионером условий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концессионного соглашения в отношении 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имущества, представляющего собой объекты системы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коммунальной инфраструктуры водоснабжения, водоотведения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очистки сточных вод города Перми,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5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26.04.2013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110"/>
        <w:gridCol w:w="5811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1" w:type="dxa"/>
            <w:textDirection w:val="lrTb"/>
            <w:noWrap w:val="false"/>
          </w:tcPr>
          <w:p>
            <w:pPr>
              <w:pStyle w:val="9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16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Балахнин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916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Артем Александрович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811" w:type="dxa"/>
            <w:textDirection w:val="lrTb"/>
            <w:noWrap w:val="false"/>
          </w:tcPr>
          <w:p>
            <w:pPr>
              <w:pStyle w:val="916"/>
              <w:tabs>
                <w:tab w:val="left" w:pos="1242" w:leader="none"/>
              </w:tabs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- заместитель главы администрации города Перми</w:t>
            </w:r>
            <w:r>
              <w:rPr>
                <w:b w:val="0"/>
                <w:bCs w:val="0"/>
                <w:sz w:val="28"/>
                <w:szCs w:val="28"/>
              </w:rPr>
              <w:tab/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16"/>
              <w:tabs>
                <w:tab w:val="left" w:pos="1242" w:leader="none"/>
              </w:tabs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1" w:type="dxa"/>
            <w:textDirection w:val="lrTb"/>
            <w:noWrap w:val="false"/>
          </w:tcPr>
          <w:p>
            <w:pPr>
              <w:pStyle w:val="916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Первый заместитель председателя: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16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Копылова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916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Алла Сергеевна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811" w:type="dxa"/>
            <w:textDirection w:val="lrTb"/>
            <w:noWrap w:val="false"/>
          </w:tcPr>
          <w:p>
            <w:pPr>
              <w:pStyle w:val="916"/>
              <w:tabs>
                <w:tab w:val="center" w:pos="2844" w:leader="none"/>
              </w:tabs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- начальник департамента жилищно-коммунального хозяйства администрации города Перми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916"/>
              <w:tabs>
                <w:tab w:val="center" w:pos="2844" w:leader="none"/>
              </w:tabs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ab/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1" w:type="dxa"/>
            <w:textDirection w:val="lrTb"/>
            <w:noWrap w:val="false"/>
          </w:tcPr>
          <w:p>
            <w:pPr>
              <w:pStyle w:val="916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Заместитель председателя: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16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Хаткевич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916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Александр Александрович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811" w:type="dxa"/>
            <w:textDirection w:val="lrTb"/>
            <w:noWrap w:val="false"/>
          </w:tcPr>
          <w:p>
            <w:pPr>
              <w:pStyle w:val="916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- начальник департамента имущественных отношений администрации города Перми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16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1" w:type="dxa"/>
            <w:textDirection w:val="lrTb"/>
            <w:noWrap w:val="false"/>
          </w:tcPr>
          <w:p>
            <w:pPr>
              <w:pStyle w:val="9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Style w:val="916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Сумьянова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916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Марина Анатольевна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6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811" w:type="dxa"/>
            <w:textDirection w:val="lrTb"/>
            <w:noWrap w:val="false"/>
          </w:tcPr>
          <w:p>
            <w:pPr>
              <w:pStyle w:val="916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- начальник отдела развития коммунальной инфраструктуры управления развития инфраструктуры департамента жилищно-коммунального хозяйства администрации города Перми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16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pStyle w:val="9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6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811" w:type="dxa"/>
            <w:vMerge w:val="restart"/>
            <w:textDirection w:val="lrTb"/>
            <w:noWrap w:val="false"/>
          </w:tcPr>
          <w:p>
            <w:pPr>
              <w:pStyle w:val="916"/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916"/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- начальник отдела регулирования коммунальной сферы управления топливно-энергетического комплекса Министерства тарифного регулирования и энергетики Пермского края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pStyle w:val="916"/>
              <w:rPr>
                <w:b w:val="0"/>
                <w:b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916"/>
              <w:rPr>
                <w:i w:val="0"/>
                <w:i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i w:val="0"/>
                <w:iCs w:val="0"/>
                <w:sz w:val="28"/>
                <w:szCs w:val="28"/>
              </w:rPr>
              <w:t xml:space="preserve">- начальник отдела водоснабжения </w:t>
            </w:r>
            <w:r>
              <w:rPr>
                <w:i w:val="0"/>
                <w:iCs w:val="0"/>
                <w:sz w:val="28"/>
                <w:szCs w:val="28"/>
              </w:rPr>
            </w:r>
            <w:r>
              <w:rPr>
                <w:i w:val="0"/>
                <w:iCs w:val="0"/>
                <w:sz w:val="28"/>
                <w:szCs w:val="28"/>
              </w:rPr>
            </w:r>
          </w:p>
          <w:p>
            <w:pPr>
              <w:pStyle w:val="916"/>
              <w:rPr>
                <w:bCs w:val="0"/>
                <w:i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и водоотведения Министерства жилищно-коммунального хозяйства и благоустройства Пермского края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bCs w:val="0"/>
                <w:i w:val="0"/>
                <w:sz w:val="28"/>
                <w:szCs w:val="28"/>
              </w:rPr>
            </w:r>
            <w:r>
              <w:rPr>
                <w:bCs w:val="0"/>
                <w:i w:val="0"/>
                <w:sz w:val="28"/>
                <w:szCs w:val="28"/>
              </w:rPr>
            </w:r>
          </w:p>
          <w:p>
            <w:pPr>
              <w:pStyle w:val="916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916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916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916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- первый заместитель начальника департамента-начальник управления правового обеспечения департамента имущественных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  <w:p>
            <w:pPr>
              <w:pStyle w:val="916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  <w:p>
            <w:pPr>
              <w:pStyle w:val="916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- заместитель начальника департамента-начальник управления по распоряжению муниципальным имуществом департамента имущественных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pStyle w:val="916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916"/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- начальник отдела муниципальной казны управления по распоряжению муниципальным имуществом департамента имущественных отношений администрации города Перми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pStyle w:val="916"/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916"/>
              <w:rPr>
                <w:iCs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</w:r>
            <w:r>
              <w:t xml:space="preserve">- начальник управления информационного сопровождения департамента имущественных отношений администрации города Перми</w:t>
            </w:r>
            <w:r>
              <w:rPr>
                <w:iCs w:val="0"/>
                <w:highlight w:val="none"/>
              </w:rPr>
            </w:r>
            <w:r>
              <w:rPr>
                <w:iCs w:val="0"/>
                <w:highlight w:val="none"/>
              </w:rPr>
            </w:r>
          </w:p>
          <w:p>
            <w:pPr>
              <w:pStyle w:val="916"/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916"/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- первый заместитель начальника департамента 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жилищно-коммунального хозяйства администрации города Перми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pStyle w:val="916"/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916"/>
              <w:ind w:left="0" w:firstLine="0"/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- 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заместитель начальника департамента жилищно-коммунального хозяйства администрации города Перми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pStyle w:val="916"/>
              <w:ind w:left="0" w:firstLine="0"/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916"/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i w:val="0"/>
                <w:iCs w:val="0"/>
                <w:sz w:val="28"/>
                <w:szCs w:val="28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- 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н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а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ч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а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л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ь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н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и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к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у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п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р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а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в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л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е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н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и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я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р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а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з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в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и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т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и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я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и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н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ф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р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а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с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т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р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у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к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т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у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р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ы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департамента жилищно-коммунального хозяйства администрации города Перм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и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pStyle w:val="916"/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916"/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  <w:t xml:space="preserve">- заместитель начальника департамента-начальник управления расходов бюджета департамента финансов администрации города Перми</w:t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  <w:p>
            <w:pPr>
              <w:pStyle w:val="916"/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916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- начальник отдела предоставления земельных участков по работе с юридическими лицами департамента земельных отношений администрации города Перми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16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  <w:p>
            <w:pPr>
              <w:pStyle w:val="916"/>
              <w:rPr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- заместитель руководителя государственного бюджетного учреждения Пермского края «Центр расчетов в жилищно-коммунальной сфере Пермского края»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pStyle w:val="916"/>
              <w:rPr>
                <w:bCs w:val="0"/>
                <w:i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Cs w:val="0"/>
                <w:i w:val="0"/>
                <w:sz w:val="28"/>
                <w:szCs w:val="28"/>
              </w:rPr>
            </w:r>
            <w:r>
              <w:rPr>
                <w:bCs w:val="0"/>
                <w:i w:val="0"/>
                <w:sz w:val="28"/>
                <w:szCs w:val="28"/>
              </w:rPr>
            </w:r>
          </w:p>
          <w:p>
            <w:pPr>
              <w:pStyle w:val="916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- директор муниципального предприятия «Пермводоканал»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16"/>
              <w:rPr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916"/>
              <w:rPr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- заместитель директора муниципального предприятия «Пермводоканал» 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pStyle w:val="916"/>
              <w:tabs>
                <w:tab w:val="center" w:pos="2844" w:leader="none"/>
              </w:tabs>
              <w:rPr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bCs w:val="0"/>
                <w:i w:val="0"/>
                <w:sz w:val="28"/>
                <w:szCs w:val="28"/>
                <w:highlight w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83"/>
    <w:link w:val="881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883"/>
    <w:link w:val="882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0"/>
    <w:next w:val="880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3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0"/>
    <w:next w:val="880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3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0"/>
    <w:next w:val="880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3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0"/>
    <w:next w:val="880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0"/>
    <w:next w:val="880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3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0"/>
    <w:next w:val="880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3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0"/>
    <w:next w:val="880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3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Title"/>
    <w:basedOn w:val="880"/>
    <w:next w:val="880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3"/>
    <w:link w:val="727"/>
    <w:uiPriority w:val="10"/>
    <w:rPr>
      <w:sz w:val="48"/>
      <w:szCs w:val="48"/>
    </w:rPr>
  </w:style>
  <w:style w:type="paragraph" w:styleId="729">
    <w:name w:val="Subtitle"/>
    <w:basedOn w:val="880"/>
    <w:next w:val="880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3"/>
    <w:link w:val="729"/>
    <w:uiPriority w:val="11"/>
    <w:rPr>
      <w:sz w:val="24"/>
      <w:szCs w:val="24"/>
    </w:rPr>
  </w:style>
  <w:style w:type="paragraph" w:styleId="731">
    <w:name w:val="Quote"/>
    <w:basedOn w:val="880"/>
    <w:next w:val="880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0"/>
    <w:next w:val="880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3"/>
    <w:link w:val="891"/>
    <w:uiPriority w:val="99"/>
  </w:style>
  <w:style w:type="character" w:styleId="736">
    <w:name w:val="Footer Char"/>
    <w:basedOn w:val="883"/>
    <w:link w:val="889"/>
    <w:uiPriority w:val="99"/>
  </w:style>
  <w:style w:type="character" w:styleId="737">
    <w:name w:val="Caption Char"/>
    <w:basedOn w:val="883"/>
    <w:link w:val="886"/>
    <w:uiPriority w:val="35"/>
    <w:rPr>
      <w:b/>
      <w:bCs/>
      <w:color w:val="4f81bd" w:themeColor="accent1"/>
      <w:sz w:val="18"/>
      <w:szCs w:val="18"/>
    </w:rPr>
  </w:style>
  <w:style w:type="table" w:styleId="738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7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8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9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0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1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2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3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3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</w:style>
  <w:style w:type="paragraph" w:styleId="881">
    <w:name w:val="Heading 1"/>
    <w:basedOn w:val="880"/>
    <w:next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Heading 2"/>
    <w:basedOn w:val="880"/>
    <w:next w:val="880"/>
    <w:qFormat/>
    <w:pPr>
      <w:ind w:right="-1"/>
      <w:jc w:val="both"/>
      <w:keepNext/>
      <w:outlineLvl w:val="1"/>
    </w:pPr>
    <w:rPr>
      <w:sz w:val="24"/>
    </w:rPr>
  </w:style>
  <w:style w:type="character" w:styleId="883" w:default="1">
    <w:name w:val="Default Paragraph Font"/>
    <w:semiHidden/>
  </w:style>
  <w:style w:type="table" w:styleId="88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semiHidden/>
  </w:style>
  <w:style w:type="paragraph" w:styleId="886">
    <w:name w:val="Caption"/>
    <w:basedOn w:val="880"/>
    <w:next w:val="880"/>
    <w:link w:val="73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Body Text"/>
    <w:basedOn w:val="880"/>
    <w:link w:val="915"/>
    <w:pPr>
      <w:ind w:right="3117"/>
    </w:pPr>
    <w:rPr>
      <w:rFonts w:ascii="Courier New" w:hAnsi="Courier New"/>
      <w:sz w:val="26"/>
    </w:rPr>
  </w:style>
  <w:style w:type="paragraph" w:styleId="888">
    <w:name w:val="Body Text Indent"/>
    <w:basedOn w:val="880"/>
    <w:pPr>
      <w:ind w:right="-1"/>
      <w:jc w:val="both"/>
    </w:pPr>
    <w:rPr>
      <w:sz w:val="26"/>
    </w:rPr>
  </w:style>
  <w:style w:type="paragraph" w:styleId="889">
    <w:name w:val="Footer"/>
    <w:basedOn w:val="880"/>
    <w:link w:val="974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page number"/>
    <w:basedOn w:val="883"/>
  </w:style>
  <w:style w:type="paragraph" w:styleId="891">
    <w:name w:val="Header"/>
    <w:basedOn w:val="880"/>
    <w:link w:val="894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Balloon Text"/>
    <w:basedOn w:val="880"/>
    <w:link w:val="893"/>
    <w:uiPriority w:val="99"/>
    <w:rPr>
      <w:rFonts w:ascii="Segoe UI" w:hAnsi="Segoe UI" w:cs="Segoe UI"/>
      <w:sz w:val="18"/>
      <w:szCs w:val="18"/>
    </w:rPr>
  </w:style>
  <w:style w:type="character" w:styleId="893" w:customStyle="1">
    <w:name w:val="Текст выноски Знак"/>
    <w:link w:val="892"/>
    <w:uiPriority w:val="99"/>
    <w:rPr>
      <w:rFonts w:ascii="Segoe UI" w:hAnsi="Segoe UI" w:cs="Segoe UI"/>
      <w:sz w:val="18"/>
      <w:szCs w:val="18"/>
    </w:rPr>
  </w:style>
  <w:style w:type="character" w:styleId="894" w:customStyle="1">
    <w:name w:val="Верхний колонтитул Знак"/>
    <w:link w:val="891"/>
    <w:uiPriority w:val="99"/>
  </w:style>
  <w:style w:type="numbering" w:styleId="895" w:customStyle="1">
    <w:name w:val="Нет списка1"/>
    <w:next w:val="885"/>
    <w:uiPriority w:val="99"/>
    <w:semiHidden/>
    <w:unhideWhenUsed/>
  </w:style>
  <w:style w:type="paragraph" w:styleId="89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7">
    <w:name w:val="Hyperlink"/>
    <w:uiPriority w:val="99"/>
    <w:unhideWhenUsed/>
    <w:rPr>
      <w:color w:val="0000ff"/>
      <w:u w:val="single"/>
    </w:rPr>
  </w:style>
  <w:style w:type="character" w:styleId="898">
    <w:name w:val="FollowedHyperlink"/>
    <w:uiPriority w:val="99"/>
    <w:unhideWhenUsed/>
    <w:rPr>
      <w:color w:val="800080"/>
      <w:u w:val="single"/>
    </w:rPr>
  </w:style>
  <w:style w:type="paragraph" w:styleId="899" w:customStyle="1">
    <w:name w:val="xl65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66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67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2" w:customStyle="1">
    <w:name w:val="xl68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3" w:customStyle="1">
    <w:name w:val="xl69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0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5" w:customStyle="1">
    <w:name w:val="xl71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2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3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4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5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6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7"/>
    <w:basedOn w:val="88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8"/>
    <w:basedOn w:val="88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9"/>
    <w:basedOn w:val="88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Форма"/>
    <w:rPr>
      <w:sz w:val="28"/>
      <w:szCs w:val="28"/>
    </w:rPr>
  </w:style>
  <w:style w:type="character" w:styleId="915" w:customStyle="1">
    <w:name w:val="Основной текст Знак"/>
    <w:link w:val="887"/>
    <w:rPr>
      <w:rFonts w:ascii="Courier New" w:hAnsi="Courier New"/>
      <w:sz w:val="26"/>
    </w:rPr>
  </w:style>
  <w:style w:type="paragraph" w:styleId="916" w:customStyle="1">
    <w:name w:val="ConsPlusNormal"/>
    <w:rPr>
      <w:sz w:val="28"/>
      <w:szCs w:val="28"/>
    </w:rPr>
  </w:style>
  <w:style w:type="numbering" w:styleId="917" w:customStyle="1">
    <w:name w:val="Нет списка11"/>
    <w:next w:val="885"/>
    <w:uiPriority w:val="99"/>
    <w:semiHidden/>
    <w:unhideWhenUsed/>
  </w:style>
  <w:style w:type="numbering" w:styleId="918" w:customStyle="1">
    <w:name w:val="Нет списка111"/>
    <w:next w:val="885"/>
    <w:uiPriority w:val="99"/>
    <w:semiHidden/>
    <w:unhideWhenUsed/>
  </w:style>
  <w:style w:type="paragraph" w:styleId="919" w:customStyle="1">
    <w:name w:val="font5"/>
    <w:basedOn w:val="88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0" w:customStyle="1">
    <w:name w:val="xl80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1" w:customStyle="1">
    <w:name w:val="xl81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2" w:customStyle="1">
    <w:name w:val="xl82"/>
    <w:basedOn w:val="88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3">
    <w:name w:val="Table Grid"/>
    <w:basedOn w:val="884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4" w:customStyle="1">
    <w:name w:val="xl83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84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85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86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7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9" w:customStyle="1">
    <w:name w:val="xl88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0" w:customStyle="1">
    <w:name w:val="xl89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0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1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2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 w:customStyle="1">
    <w:name w:val="xl93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4"/>
    <w:basedOn w:val="88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5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6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7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8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0" w:customStyle="1">
    <w:name w:val="xl99"/>
    <w:basedOn w:val="88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100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1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2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3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4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5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6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7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8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9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0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1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2"/>
    <w:basedOn w:val="88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4" w:customStyle="1">
    <w:name w:val="xl113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4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5"/>
    <w:basedOn w:val="88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7" w:customStyle="1">
    <w:name w:val="xl116"/>
    <w:basedOn w:val="88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7"/>
    <w:basedOn w:val="88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8"/>
    <w:basedOn w:val="88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9"/>
    <w:basedOn w:val="88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20"/>
    <w:basedOn w:val="88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2" w:customStyle="1">
    <w:name w:val="xl121"/>
    <w:basedOn w:val="88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3" w:customStyle="1">
    <w:name w:val="xl122"/>
    <w:basedOn w:val="88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23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4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5"/>
    <w:basedOn w:val="88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7" w:customStyle="1">
    <w:name w:val="Нет списка2"/>
    <w:next w:val="885"/>
    <w:uiPriority w:val="99"/>
    <w:semiHidden/>
    <w:unhideWhenUsed/>
  </w:style>
  <w:style w:type="numbering" w:styleId="968" w:customStyle="1">
    <w:name w:val="Нет списка3"/>
    <w:next w:val="885"/>
    <w:uiPriority w:val="99"/>
    <w:semiHidden/>
    <w:unhideWhenUsed/>
  </w:style>
  <w:style w:type="paragraph" w:styleId="969" w:customStyle="1">
    <w:name w:val="font6"/>
    <w:basedOn w:val="88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0" w:customStyle="1">
    <w:name w:val="font7"/>
    <w:basedOn w:val="88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1" w:customStyle="1">
    <w:name w:val="font8"/>
    <w:basedOn w:val="88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2" w:customStyle="1">
    <w:name w:val="Нет списка4"/>
    <w:next w:val="885"/>
    <w:uiPriority w:val="99"/>
    <w:semiHidden/>
    <w:unhideWhenUsed/>
  </w:style>
  <w:style w:type="paragraph" w:styleId="973">
    <w:name w:val="List Paragraph"/>
    <w:basedOn w:val="88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4" w:customStyle="1">
    <w:name w:val="Нижний колонтитул Знак"/>
    <w:link w:val="889"/>
    <w:uiPriority w:val="99"/>
  </w:style>
  <w:style w:type="paragraph" w:styleId="975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6" w:customStyle="1">
    <w:name w:val="Обычный (веб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7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21</cp:revision>
  <dcterms:created xsi:type="dcterms:W3CDTF">2024-10-25T06:26:00Z</dcterms:created>
  <dcterms:modified xsi:type="dcterms:W3CDTF">2026-05-14T09:16:35Z</dcterms:modified>
</cp:coreProperties>
</file>