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B9D" w:rsidRDefault="0040520C" w:rsidP="007048A7">
      <w:pPr>
        <w:pStyle w:val="a5"/>
        <w:ind w:right="0"/>
        <w:jc w:val="both"/>
        <w:rPr>
          <w:rFonts w:ascii="Times New Roman" w:hAnsi="Times New Roman"/>
          <w:sz w:val="24"/>
        </w:rPr>
      </w:pPr>
      <w:r>
        <w:rPr>
          <w:rFonts w:ascii="Times New Roman" w:hAnsi="Times New Roman"/>
          <w:noProof/>
          <w:sz w:val="20"/>
        </w:rPr>
        <mc:AlternateContent>
          <mc:Choice Requires="wps">
            <w:drawing>
              <wp:anchor distT="0" distB="0" distL="114300" distR="114300" simplePos="0" relativeHeight="251656192" behindDoc="0" locked="0" layoutInCell="1" allowOverlap="1" wp14:anchorId="6E5AC686" wp14:editId="2B7F04D5">
                <wp:simplePos x="0" y="0"/>
                <wp:positionH relativeFrom="page">
                  <wp:posOffset>22860</wp:posOffset>
                </wp:positionH>
                <wp:positionV relativeFrom="page">
                  <wp:posOffset>251460</wp:posOffset>
                </wp:positionV>
                <wp:extent cx="7531100" cy="19431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1943100"/>
                        </a:xfrm>
                        <a:prstGeom prst="rect">
                          <a:avLst/>
                        </a:prstGeom>
                        <a:solidFill>
                          <a:srgbClr val="FFFFFF"/>
                        </a:solidFill>
                        <a:ln w="9525">
                          <a:noFill/>
                          <a:miter lim="800000"/>
                          <a:headEnd/>
                          <a:tailEnd/>
                        </a:ln>
                        <a:extLst/>
                      </wps:spPr>
                      <wps:txbx>
                        <w:txbxContent>
                          <w:p w:rsidR="00583F38" w:rsidRDefault="00583F38">
                            <w:pPr>
                              <w:pStyle w:val="ac"/>
                              <w:tabs>
                                <w:tab w:val="clear" w:pos="4153"/>
                                <w:tab w:val="clear" w:pos="8306"/>
                              </w:tabs>
                              <w:jc w:val="center"/>
                              <w:rPr>
                                <w:lang w:val="en-US"/>
                              </w:rPr>
                            </w:pPr>
                            <w:r>
                              <w:rPr>
                                <w:noProof/>
                              </w:rPr>
                              <w:drawing>
                                <wp:inline distT="0" distB="0" distL="0" distR="0" wp14:anchorId="5304D619" wp14:editId="7B9660F5">
                                  <wp:extent cx="528320" cy="66992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320" cy="669925"/>
                                          </a:xfrm>
                                          <a:prstGeom prst="rect">
                                            <a:avLst/>
                                          </a:prstGeom>
                                          <a:noFill/>
                                          <a:ln>
                                            <a:noFill/>
                                          </a:ln>
                                        </pic:spPr>
                                      </pic:pic>
                                    </a:graphicData>
                                  </a:graphic>
                                </wp:inline>
                              </w:drawing>
                            </w:r>
                          </w:p>
                          <w:p w:rsidR="00583F38" w:rsidRPr="005850D6" w:rsidRDefault="00583F38" w:rsidP="000F66E3">
                            <w:pPr>
                              <w:pStyle w:val="a3"/>
                              <w:spacing w:line="360" w:lineRule="auto"/>
                              <w:rPr>
                                <w:sz w:val="36"/>
                              </w:rPr>
                            </w:pPr>
                            <w:r>
                              <w:rPr>
                                <w:sz w:val="36"/>
                              </w:rPr>
                              <w:t>Пермская городская Дума</w:t>
                            </w:r>
                            <w:r w:rsidRPr="00F845C1">
                              <w:rPr>
                                <w:sz w:val="36"/>
                              </w:rPr>
                              <w:t xml:space="preserve"> </w:t>
                            </w:r>
                            <w:r>
                              <w:rPr>
                                <w:sz w:val="36"/>
                                <w:lang w:val="en-US"/>
                              </w:rPr>
                              <w:t>VII</w:t>
                            </w:r>
                            <w:r>
                              <w:rPr>
                                <w:sz w:val="36"/>
                              </w:rPr>
                              <w:t xml:space="preserve"> созыва</w:t>
                            </w:r>
                          </w:p>
                          <w:p w:rsidR="00583F38" w:rsidRDefault="00583F38" w:rsidP="007D7004">
                            <w:pPr>
                              <w:widowControl w:val="0"/>
                              <w:spacing w:after="960"/>
                              <w:jc w:val="center"/>
                              <w:rPr>
                                <w:snapToGrid w:val="0"/>
                                <w:sz w:val="32"/>
                              </w:rPr>
                            </w:pPr>
                            <w:r>
                              <w:rPr>
                                <w:snapToGrid w:val="0"/>
                                <w:sz w:val="32"/>
                              </w:rPr>
                              <w:t>Р Е Ш Е Н И Е</w:t>
                            </w:r>
                          </w:p>
                          <w:p w:rsidR="00583F38" w:rsidRPr="00573676" w:rsidRDefault="00583F38" w:rsidP="0066009D">
                            <w:pPr>
                              <w:widowControl w:val="0"/>
                              <w:jc w:val="center"/>
                              <w:rPr>
                                <w:snapToGrid w:val="0"/>
                                <w:sz w:val="28"/>
                                <w:szCs w:val="28"/>
                              </w:rPr>
                            </w:pPr>
                          </w:p>
                          <w:p w:rsidR="00583F38" w:rsidRPr="00573676" w:rsidRDefault="00583F38" w:rsidP="0066009D">
                            <w:pPr>
                              <w:widowControl w:val="0"/>
                              <w:jc w:val="center"/>
                              <w:rPr>
                                <w:snapToGrid w:val="0"/>
                                <w:sz w:val="28"/>
                                <w:szCs w:val="28"/>
                              </w:rPr>
                            </w:pPr>
                          </w:p>
                          <w:p w:rsidR="00583F38" w:rsidRPr="00573676" w:rsidRDefault="00583F38" w:rsidP="0066009D">
                            <w:pPr>
                              <w:widowControl w:val="0"/>
                              <w:jc w:val="center"/>
                              <w:rPr>
                                <w:snapToGrid w:val="0"/>
                                <w:sz w:val="28"/>
                                <w:szCs w:val="28"/>
                              </w:rPr>
                            </w:pPr>
                          </w:p>
                          <w:p w:rsidR="00583F38" w:rsidRPr="00573676" w:rsidRDefault="00583F38" w:rsidP="0066009D">
                            <w:pPr>
                              <w:widowControl w:val="0"/>
                              <w:jc w:val="center"/>
                              <w:rPr>
                                <w:snapToGrid w:val="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AC686" id="_x0000_t202" coordsize="21600,21600" o:spt="202" path="m,l,21600r21600,l21600,xe">
                <v:stroke joinstyle="miter"/>
                <v:path gradientshapeok="t" o:connecttype="rect"/>
              </v:shapetype>
              <v:shape id="Text Box 4" o:spid="_x0000_s1026" type="#_x0000_t202" style="position:absolute;left:0;text-align:left;margin-left:1.8pt;margin-top:19.8pt;width:593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" stroked="f">
                <v:textbox inset="0,0,0,0">
                  <w:txbxContent>
                    <w:p w:rsidR="00583F38" w:rsidRDefault="00583F38">
                      <w:pPr>
                        <w:pStyle w:val="ac"/>
                        <w:tabs>
                          <w:tab w:val="clear" w:pos="4153"/>
                          <w:tab w:val="clear" w:pos="8306"/>
                        </w:tabs>
                        <w:jc w:val="center"/>
                        <w:rPr>
                          <w:lang w:val="en-US"/>
                        </w:rPr>
                      </w:pPr>
                      <w:r>
                        <w:rPr>
                          <w:noProof/>
                        </w:rPr>
                        <w:drawing>
                          <wp:inline distT="0" distB="0" distL="0" distR="0" wp14:anchorId="5304D619" wp14:editId="7B9660F5">
                            <wp:extent cx="528320" cy="66992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320" cy="669925"/>
                                    </a:xfrm>
                                    <a:prstGeom prst="rect">
                                      <a:avLst/>
                                    </a:prstGeom>
                                    <a:noFill/>
                                    <a:ln>
                                      <a:noFill/>
                                    </a:ln>
                                  </pic:spPr>
                                </pic:pic>
                              </a:graphicData>
                            </a:graphic>
                          </wp:inline>
                        </w:drawing>
                      </w:r>
                    </w:p>
                    <w:p w:rsidR="00583F38" w:rsidRPr="005850D6" w:rsidRDefault="00583F38" w:rsidP="000F66E3">
                      <w:pPr>
                        <w:pStyle w:val="a3"/>
                        <w:spacing w:line="360" w:lineRule="auto"/>
                        <w:rPr>
                          <w:sz w:val="36"/>
                        </w:rPr>
                      </w:pPr>
                      <w:r>
                        <w:rPr>
                          <w:sz w:val="36"/>
                        </w:rPr>
                        <w:t>Пермская городская Дума</w:t>
                      </w:r>
                      <w:r w:rsidRPr="00F845C1">
                        <w:rPr>
                          <w:sz w:val="36"/>
                        </w:rPr>
                        <w:t xml:space="preserve"> </w:t>
                      </w:r>
                      <w:r>
                        <w:rPr>
                          <w:sz w:val="36"/>
                          <w:lang w:val="en-US"/>
                        </w:rPr>
                        <w:t>VII</w:t>
                      </w:r>
                      <w:r>
                        <w:rPr>
                          <w:sz w:val="36"/>
                        </w:rPr>
                        <w:t xml:space="preserve"> созыва</w:t>
                      </w:r>
                    </w:p>
                    <w:p w:rsidR="00583F38" w:rsidRDefault="00583F38" w:rsidP="007D7004">
                      <w:pPr>
                        <w:widowControl w:val="0"/>
                        <w:spacing w:after="960"/>
                        <w:jc w:val="center"/>
                        <w:rPr>
                          <w:snapToGrid w:val="0"/>
                          <w:sz w:val="32"/>
                        </w:rPr>
                      </w:pPr>
                      <w:r>
                        <w:rPr>
                          <w:snapToGrid w:val="0"/>
                          <w:sz w:val="32"/>
                        </w:rPr>
                        <w:t>Р Е Ш Е Н И Е</w:t>
                      </w:r>
                    </w:p>
                    <w:p w:rsidR="00583F38" w:rsidRPr="00573676" w:rsidRDefault="00583F38" w:rsidP="0066009D">
                      <w:pPr>
                        <w:widowControl w:val="0"/>
                        <w:jc w:val="center"/>
                        <w:rPr>
                          <w:snapToGrid w:val="0"/>
                          <w:sz w:val="28"/>
                          <w:szCs w:val="28"/>
                        </w:rPr>
                      </w:pPr>
                    </w:p>
                    <w:p w:rsidR="00583F38" w:rsidRPr="00573676" w:rsidRDefault="00583F38" w:rsidP="0066009D">
                      <w:pPr>
                        <w:widowControl w:val="0"/>
                        <w:jc w:val="center"/>
                        <w:rPr>
                          <w:snapToGrid w:val="0"/>
                          <w:sz w:val="28"/>
                          <w:szCs w:val="28"/>
                        </w:rPr>
                      </w:pPr>
                    </w:p>
                    <w:p w:rsidR="00583F38" w:rsidRPr="00573676" w:rsidRDefault="00583F38" w:rsidP="0066009D">
                      <w:pPr>
                        <w:widowControl w:val="0"/>
                        <w:jc w:val="center"/>
                        <w:rPr>
                          <w:snapToGrid w:val="0"/>
                          <w:sz w:val="28"/>
                          <w:szCs w:val="28"/>
                        </w:rPr>
                      </w:pPr>
                    </w:p>
                    <w:p w:rsidR="00583F38" w:rsidRPr="00573676" w:rsidRDefault="00583F38" w:rsidP="0066009D">
                      <w:pPr>
                        <w:widowControl w:val="0"/>
                        <w:jc w:val="center"/>
                        <w:rPr>
                          <w:snapToGrid w:val="0"/>
                          <w:sz w:val="28"/>
                          <w:szCs w:val="28"/>
                        </w:rPr>
                      </w:pPr>
                    </w:p>
                  </w:txbxContent>
                </v:textbox>
                <w10:wrap anchorx="page" anchory="page"/>
              </v:shape>
            </w:pict>
          </mc:Fallback>
        </mc:AlternateContent>
      </w:r>
    </w:p>
    <w:p w:rsidR="00311B9D" w:rsidRDefault="00311B9D">
      <w:pPr>
        <w:pStyle w:val="a5"/>
        <w:ind w:right="0"/>
        <w:jc w:val="both"/>
        <w:rPr>
          <w:rFonts w:ascii="Times New Roman" w:hAnsi="Times New Roman"/>
          <w:sz w:val="24"/>
        </w:rPr>
      </w:pPr>
    </w:p>
    <w:p w:rsidR="00311B9D" w:rsidRDefault="00311B9D">
      <w:pPr>
        <w:pStyle w:val="a5"/>
        <w:adjustRightInd w:val="0"/>
        <w:snapToGrid w:val="0"/>
        <w:ind w:right="0"/>
        <w:jc w:val="both"/>
        <w:rPr>
          <w:rFonts w:ascii="Times New Roman" w:hAnsi="Times New Roman"/>
          <w:sz w:val="24"/>
        </w:rPr>
      </w:pPr>
    </w:p>
    <w:p w:rsidR="00311B9D" w:rsidRDefault="00311B9D">
      <w:pPr>
        <w:jc w:val="both"/>
        <w:rPr>
          <w:sz w:val="24"/>
          <w:lang w:val="en-US"/>
        </w:rPr>
      </w:pPr>
    </w:p>
    <w:p w:rsidR="00311B9D" w:rsidRDefault="00311B9D">
      <w:pPr>
        <w:jc w:val="both"/>
        <w:rPr>
          <w:sz w:val="24"/>
        </w:rPr>
      </w:pPr>
    </w:p>
    <w:p w:rsidR="00311B9D" w:rsidRDefault="00311B9D">
      <w:pPr>
        <w:jc w:val="both"/>
        <w:rPr>
          <w:sz w:val="24"/>
        </w:rPr>
      </w:pPr>
    </w:p>
    <w:p w:rsidR="00311B9D" w:rsidRDefault="00311B9D">
      <w:pPr>
        <w:jc w:val="both"/>
        <w:rPr>
          <w:sz w:val="24"/>
        </w:rPr>
      </w:pPr>
    </w:p>
    <w:p w:rsidR="00897D8E" w:rsidRDefault="00897D8E" w:rsidP="00897D8E">
      <w:pPr>
        <w:jc w:val="both"/>
        <w:rPr>
          <w:b/>
          <w:bCs/>
          <w:sz w:val="28"/>
          <w:szCs w:val="28"/>
        </w:rPr>
      </w:pPr>
    </w:p>
    <w:p w:rsidR="00897D8E" w:rsidRDefault="007D7004" w:rsidP="00897D8E">
      <w:pPr>
        <w:jc w:val="both"/>
        <w:rPr>
          <w:b/>
          <w:bCs/>
          <w:sz w:val="28"/>
          <w:szCs w:val="28"/>
        </w:rPr>
      </w:pPr>
      <w:r>
        <w:rPr>
          <w:noProof/>
          <w:sz w:val="24"/>
        </w:rPr>
        <mc:AlternateContent>
          <mc:Choice Requires="wps">
            <w:drawing>
              <wp:anchor distT="0" distB="0" distL="114300" distR="114300" simplePos="0" relativeHeight="251658240" behindDoc="0" locked="0" layoutInCell="1" allowOverlap="1" wp14:anchorId="12462D61" wp14:editId="2947AC45">
                <wp:simplePos x="0" y="0"/>
                <wp:positionH relativeFrom="column">
                  <wp:posOffset>4655820</wp:posOffset>
                </wp:positionH>
                <wp:positionV relativeFrom="paragraph">
                  <wp:posOffset>25400</wp:posOffset>
                </wp:positionV>
                <wp:extent cx="1186180" cy="44069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440690"/>
                        </a:xfrm>
                        <a:prstGeom prst="rect">
                          <a:avLst/>
                        </a:prstGeom>
                        <a:noFill/>
                        <a:ln w="3175">
                          <a:noFill/>
                        </a:ln>
                        <a:extLst/>
                      </wps:spPr>
                      <wps:txbx>
                        <w:txbxContent>
                          <w:p w:rsidR="00583F38" w:rsidRPr="00FD0A67" w:rsidRDefault="00583F38" w:rsidP="009E1DC9">
                            <w:pPr>
                              <w:jc w:val="right"/>
                              <w:rPr>
                                <w:sz w:val="28"/>
                                <w:szCs w:val="28"/>
                                <w:u w:val="single"/>
                              </w:rPr>
                            </w:pPr>
                            <w:r>
                              <w:rPr>
                                <w:sz w:val="28"/>
                                <w:szCs w:val="28"/>
                                <w:u w:val="single"/>
                              </w:rPr>
                              <w:t xml:space="preserve">№ </w:t>
                            </w:r>
                            <w:r w:rsidR="00C30C22">
                              <w:rPr>
                                <w:sz w:val="28"/>
                                <w:szCs w:val="28"/>
                                <w:u w:val="single"/>
                              </w:rPr>
                              <w:t>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62D61" id="Text Box 15" o:spid="_x0000_s1027" type="#_x0000_t202" style="position:absolute;left:0;text-align:left;margin-left:366.6pt;margin-top:2pt;width:93.4pt;height:3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" filled="f" stroked="f" strokeweight=".25pt">
                <v:textbox>
                  <w:txbxContent>
                    <w:p w:rsidR="00583F38" w:rsidRPr="00FD0A67" w:rsidRDefault="00583F38" w:rsidP="009E1DC9">
                      <w:pPr>
                        <w:jc w:val="right"/>
                        <w:rPr>
                          <w:sz w:val="28"/>
                          <w:szCs w:val="28"/>
                          <w:u w:val="single"/>
                        </w:rPr>
                      </w:pPr>
                      <w:r>
                        <w:rPr>
                          <w:sz w:val="28"/>
                          <w:szCs w:val="28"/>
                          <w:u w:val="single"/>
                        </w:rPr>
                        <w:t xml:space="preserve">№ </w:t>
                      </w:r>
                      <w:r w:rsidR="00C30C22">
                        <w:rPr>
                          <w:sz w:val="28"/>
                          <w:szCs w:val="28"/>
                          <w:u w:val="single"/>
                        </w:rPr>
                        <w:t>85</w:t>
                      </w:r>
                    </w:p>
                  </w:txbxContent>
                </v:textbox>
              </v:shape>
            </w:pict>
          </mc:Fallback>
        </mc:AlternateContent>
      </w:r>
      <w:r>
        <w:rPr>
          <w:noProof/>
          <w:sz w:val="24"/>
        </w:rPr>
        <mc:AlternateContent>
          <mc:Choice Requires="wps">
            <w:drawing>
              <wp:anchor distT="0" distB="0" distL="114300" distR="114300" simplePos="0" relativeHeight="251657216" behindDoc="0" locked="0" layoutInCell="1" allowOverlap="1" wp14:anchorId="0FFED71C" wp14:editId="3E8F15DA">
                <wp:simplePos x="0" y="0"/>
                <wp:positionH relativeFrom="column">
                  <wp:posOffset>53340</wp:posOffset>
                </wp:positionH>
                <wp:positionV relativeFrom="paragraph">
                  <wp:posOffset>27940</wp:posOffset>
                </wp:positionV>
                <wp:extent cx="1203325" cy="44069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44069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583F38" w:rsidRPr="00170172" w:rsidRDefault="00583F38" w:rsidP="009E1DC9">
                            <w:pPr>
                              <w:jc w:val="right"/>
                              <w:rPr>
                                <w:sz w:val="28"/>
                                <w:szCs w:val="28"/>
                                <w:u w:val="single"/>
                              </w:rPr>
                            </w:pPr>
                            <w:r>
                              <w:rPr>
                                <w:sz w:val="28"/>
                                <w:szCs w:val="28"/>
                                <w:u w:val="single"/>
                              </w:rPr>
                              <w:t>26.05.2026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ED71C" id="Text Box 13" o:spid="_x0000_s1028" type="#_x0000_t202" style="position:absolute;left:0;text-align:left;margin-left:4.2pt;margin-top:2.2pt;width:94.75pt;height:3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" filled="f" stroked="f">
                <v:textbox>
                  <w:txbxContent>
                    <w:p w:rsidR="00583F38" w:rsidRPr="00170172" w:rsidRDefault="00583F38" w:rsidP="009E1DC9">
                      <w:pPr>
                        <w:jc w:val="right"/>
                        <w:rPr>
                          <w:sz w:val="28"/>
                          <w:szCs w:val="28"/>
                          <w:u w:val="single"/>
                        </w:rPr>
                      </w:pPr>
                      <w:r>
                        <w:rPr>
                          <w:sz w:val="28"/>
                          <w:szCs w:val="28"/>
                          <w:u w:val="single"/>
                        </w:rPr>
                        <w:t>26.05.2026</w:t>
                      </w:r>
                    </w:p>
                  </w:txbxContent>
                </v:textbox>
              </v:shape>
            </w:pict>
          </mc:Fallback>
        </mc:AlternateContent>
      </w:r>
    </w:p>
    <w:p w:rsidR="00897D8E" w:rsidRDefault="00897D8E" w:rsidP="00025DB9">
      <w:pPr>
        <w:jc w:val="both"/>
        <w:rPr>
          <w:b/>
          <w:bCs/>
          <w:sz w:val="28"/>
          <w:szCs w:val="28"/>
        </w:rPr>
      </w:pPr>
    </w:p>
    <w:p w:rsidR="005B25C7" w:rsidRPr="005B25C7" w:rsidRDefault="005B25C7" w:rsidP="005B25C7">
      <w:pPr>
        <w:spacing w:before="480"/>
        <w:jc w:val="center"/>
        <w:rPr>
          <w:b/>
          <w:bCs/>
          <w:sz w:val="28"/>
          <w:szCs w:val="28"/>
        </w:rPr>
      </w:pPr>
      <w:r w:rsidRPr="005B25C7">
        <w:rPr>
          <w:b/>
          <w:sz w:val="28"/>
          <w:szCs w:val="28"/>
        </w:rPr>
        <w:t xml:space="preserve">О внесении изменений в Правила благоустройства территории </w:t>
      </w:r>
    </w:p>
    <w:p w:rsidR="005B25C7" w:rsidRPr="005B25C7" w:rsidRDefault="005B25C7" w:rsidP="005B25C7">
      <w:pPr>
        <w:jc w:val="center"/>
        <w:rPr>
          <w:b/>
          <w:bCs/>
          <w:sz w:val="28"/>
          <w:szCs w:val="28"/>
        </w:rPr>
      </w:pPr>
      <w:r w:rsidRPr="005B25C7">
        <w:rPr>
          <w:b/>
          <w:sz w:val="28"/>
          <w:szCs w:val="28"/>
        </w:rPr>
        <w:t xml:space="preserve">города Перми, утвержденные решением Пермской городской Думы </w:t>
      </w:r>
    </w:p>
    <w:p w:rsidR="005B25C7" w:rsidRPr="005B25C7" w:rsidRDefault="005B25C7" w:rsidP="005B25C7">
      <w:pPr>
        <w:spacing w:after="480"/>
        <w:jc w:val="center"/>
        <w:rPr>
          <w:b/>
          <w:bCs/>
          <w:sz w:val="28"/>
          <w:szCs w:val="28"/>
        </w:rPr>
      </w:pPr>
      <w:r w:rsidRPr="005B25C7">
        <w:rPr>
          <w:b/>
          <w:sz w:val="28"/>
          <w:szCs w:val="28"/>
        </w:rPr>
        <w:t>от 15.12.2020 № 277</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540"/>
        <w:jc w:val="both"/>
        <w:rPr>
          <w:color w:val="000000"/>
          <w:sz w:val="28"/>
          <w:szCs w:val="28"/>
        </w:rPr>
      </w:pPr>
      <w:r w:rsidRPr="005B25C7">
        <w:rPr>
          <w:color w:val="000000"/>
          <w:sz w:val="28"/>
          <w:szCs w:val="28"/>
        </w:rPr>
        <w:t xml:space="preserve">На основании Градостроительного кодекса Российской Федерации, </w:t>
      </w:r>
      <w:r w:rsidR="00A25535">
        <w:rPr>
          <w:color w:val="000000"/>
          <w:sz w:val="28"/>
          <w:szCs w:val="28"/>
        </w:rPr>
        <w:t>ф</w:t>
      </w:r>
      <w:r w:rsidRPr="005B25C7">
        <w:rPr>
          <w:color w:val="000000"/>
          <w:sz w:val="28"/>
          <w:szCs w:val="28"/>
        </w:rPr>
        <w:t>е</w:t>
      </w:r>
      <w:bookmarkStart w:id="0" w:name="_GoBack"/>
      <w:bookmarkEnd w:id="0"/>
      <w:r w:rsidRPr="005B25C7">
        <w:rPr>
          <w:color w:val="000000"/>
          <w:sz w:val="28"/>
          <w:szCs w:val="28"/>
        </w:rPr>
        <w:t>деральных законов от 06.10.2003 № 131-ФЗ «Об общих принципах организации местного самоуправления в Российской Федерации», от 20.03.2025 № 33-ФЗ «Об</w:t>
      </w:r>
      <w:r w:rsidR="00A25535">
        <w:rPr>
          <w:color w:val="000000"/>
          <w:sz w:val="28"/>
          <w:szCs w:val="28"/>
        </w:rPr>
        <w:t> </w:t>
      </w:r>
      <w:r w:rsidRPr="005B25C7">
        <w:rPr>
          <w:color w:val="000000"/>
          <w:sz w:val="28"/>
          <w:szCs w:val="28"/>
        </w:rPr>
        <w:t>общих принципах организации местного самоуправления в единой системе публичной власти», Устава города Перми</w:t>
      </w:r>
    </w:p>
    <w:p w:rsidR="005B25C7" w:rsidRPr="005B25C7" w:rsidRDefault="005B25C7" w:rsidP="005B25C7">
      <w:pPr>
        <w:spacing w:before="240" w:after="240"/>
        <w:jc w:val="center"/>
        <w:rPr>
          <w:b/>
          <w:bCs/>
          <w:spacing w:val="50"/>
          <w:sz w:val="28"/>
          <w:szCs w:val="28"/>
        </w:rPr>
      </w:pPr>
      <w:r w:rsidRPr="005B25C7">
        <w:rPr>
          <w:sz w:val="28"/>
          <w:szCs w:val="28"/>
          <w:highlight w:val="white"/>
        </w:rPr>
        <w:t xml:space="preserve">Пермская городская Дума </w:t>
      </w:r>
      <w:r w:rsidR="00A25535" w:rsidRPr="00A25535">
        <w:rPr>
          <w:b/>
          <w:sz w:val="28"/>
          <w:szCs w:val="28"/>
          <w:highlight w:val="white"/>
        </w:rPr>
        <w:t>р е ш и л а</w:t>
      </w:r>
      <w:r w:rsidRPr="005B25C7">
        <w:rPr>
          <w:b/>
          <w:spacing w:val="50"/>
          <w:sz w:val="28"/>
          <w:szCs w:val="28"/>
          <w:highlight w:val="white"/>
        </w:rPr>
        <w:t>:</w:t>
      </w:r>
    </w:p>
    <w:p w:rsidR="005B25C7" w:rsidRPr="005B25C7" w:rsidRDefault="005B25C7" w:rsidP="005B25C7">
      <w:pPr>
        <w:ind w:firstLine="720"/>
        <w:jc w:val="both"/>
        <w:rPr>
          <w:sz w:val="28"/>
          <w:szCs w:val="28"/>
        </w:rPr>
      </w:pPr>
      <w:r w:rsidRPr="005B25C7">
        <w:rPr>
          <w:sz w:val="28"/>
          <w:szCs w:val="28"/>
        </w:rPr>
        <w:t xml:space="preserve">1. Внести в </w:t>
      </w:r>
      <w:r w:rsidRPr="005B25C7">
        <w:rPr>
          <w:rFonts w:eastAsia="Calibri"/>
          <w:sz w:val="28"/>
          <w:szCs w:val="28"/>
          <w:lang w:eastAsia="en-US"/>
        </w:rPr>
        <w:t xml:space="preserve">Правила благоустройства </w:t>
      </w:r>
      <w:r w:rsidRPr="005B25C7">
        <w:rPr>
          <w:sz w:val="28"/>
          <w:szCs w:val="28"/>
        </w:rPr>
        <w:t xml:space="preserve">территории города Перми, утвержденные решением Пермской городской Думы от 15.12.2020 № 277 (в редакции решений Пермской городской Думы от 24.02.2021 </w:t>
      </w:r>
      <w:hyperlink r:id="rId9" w:tooltip="consultantplus://offline/ref=C41632C412696B81FFD3EC343D3AA9F3349E2130976BCE867A3A15D05E1B2CE9AC161677919F1BDFA645DE8DFCA8469CBD1A737B45498B8DBCB9D71951o5I" w:history="1">
        <w:r w:rsidRPr="005B25C7">
          <w:rPr>
            <w:sz w:val="28"/>
            <w:szCs w:val="28"/>
          </w:rPr>
          <w:t>№ 40</w:t>
        </w:r>
      </w:hyperlink>
      <w:r w:rsidRPr="005B25C7">
        <w:rPr>
          <w:sz w:val="28"/>
          <w:szCs w:val="28"/>
        </w:rPr>
        <w:t xml:space="preserve">, от 27.04.2021 </w:t>
      </w:r>
      <w:hyperlink r:id="rId10" w:tooltip="consultantplus://offline/ref=C41632C412696B81FFD3EC343D3AA9F3349E2130976AC58F7F3D15D05E1B2CE9AC161677919F1BDFA645DE8DFCA8469CBD1A737B45498B8DBCB9D71951o5I" w:history="1">
        <w:r w:rsidRPr="005B25C7">
          <w:rPr>
            <w:sz w:val="28"/>
            <w:szCs w:val="28"/>
          </w:rPr>
          <w:t>№ 102</w:t>
        </w:r>
      </w:hyperlink>
      <w:r w:rsidRPr="005B25C7">
        <w:rPr>
          <w:sz w:val="28"/>
          <w:szCs w:val="28"/>
        </w:rPr>
        <w:t xml:space="preserve">, от 24.08.2021 </w:t>
      </w:r>
      <w:hyperlink r:id="rId11" w:tooltip="consultantplus://offline/ref=C41632C412696B81FFD3EC343D3AA9F3349E2130976AC18E773B15D05E1B2CE9AC161677919F1BDFA645DE8DFCA8469CBD1A737B45498B8DBCB9D71951o5I" w:history="1">
        <w:r w:rsidRPr="005B25C7">
          <w:rPr>
            <w:sz w:val="28"/>
            <w:szCs w:val="28"/>
          </w:rPr>
          <w:t>№ 181</w:t>
        </w:r>
      </w:hyperlink>
      <w:r w:rsidRPr="005B25C7">
        <w:rPr>
          <w:sz w:val="28"/>
          <w:szCs w:val="28"/>
        </w:rPr>
        <w:t xml:space="preserve">, от 24.08.2021 </w:t>
      </w:r>
      <w:hyperlink r:id="rId12" w:tooltip="consultantplus://offline/ref=C41632C412696B81FFD3EC343D3AA9F3349E21309768C2887D3A15D05E1B2CE9AC161677919F1BDFA645DE8DFCA8469CBD1A737B45498B8DBCB9D71951o5I" w:history="1">
        <w:r w:rsidRPr="005B25C7">
          <w:rPr>
            <w:sz w:val="28"/>
            <w:szCs w:val="28"/>
          </w:rPr>
          <w:t>№ 182</w:t>
        </w:r>
      </w:hyperlink>
      <w:r w:rsidRPr="005B25C7">
        <w:rPr>
          <w:sz w:val="28"/>
          <w:szCs w:val="28"/>
        </w:rPr>
        <w:t xml:space="preserve">, от 21.12.2021 № 307, от 26.04.2022 </w:t>
      </w:r>
      <w:hyperlink r:id="rId13" w:tooltip="consultantplus://offline/ref=C41632C412696B81FFD3EC343D3AA9F3349E21309768C2887D3E15D05E1B2CE9AC161677919F1BDFA645DE8DFCA8469CBD1A737B45498B8DBCB9D71951o5I" w:history="1">
        <w:r w:rsidRPr="005B25C7">
          <w:rPr>
            <w:sz w:val="28"/>
            <w:szCs w:val="28"/>
          </w:rPr>
          <w:t>№</w:t>
        </w:r>
        <w:r w:rsidR="00A25535">
          <w:rPr>
            <w:sz w:val="28"/>
            <w:szCs w:val="28"/>
          </w:rPr>
          <w:t> </w:t>
        </w:r>
        <w:r w:rsidRPr="005B25C7">
          <w:rPr>
            <w:sz w:val="28"/>
            <w:szCs w:val="28"/>
          </w:rPr>
          <w:t>81</w:t>
        </w:r>
      </w:hyperlink>
      <w:r w:rsidRPr="005B25C7">
        <w:rPr>
          <w:sz w:val="28"/>
          <w:szCs w:val="28"/>
        </w:rPr>
        <w:t xml:space="preserve">, от 26.04.2022 </w:t>
      </w:r>
      <w:hyperlink r:id="rId14" w:tooltip="consultantplus://offline/ref=C41632C412696B81FFD3EC343D3AA9F3349E21309769C18D7C3815D05E1B2CE9AC161677919F1BDFA645DE8DFCA8469CBD1A737B45498B8DBCB9D71951o5I" w:history="1">
        <w:r w:rsidRPr="005B25C7">
          <w:rPr>
            <w:sz w:val="28"/>
            <w:szCs w:val="28"/>
          </w:rPr>
          <w:t>№ 82</w:t>
        </w:r>
      </w:hyperlink>
      <w:r w:rsidRPr="005B25C7">
        <w:rPr>
          <w:sz w:val="28"/>
          <w:szCs w:val="28"/>
        </w:rPr>
        <w:t xml:space="preserve">, от 28.06.2022 </w:t>
      </w:r>
      <w:hyperlink r:id="rId15" w:tooltip="consultantplus://offline/ref=C41632C412696B81FFD3EC343D3AA9F3349E21309769CF8D793D15D05E1B2CE9AC161677919F1BDFA645DE8DFCA8469CBD1A737B45498B8DBCB9D71951o5I" w:history="1">
        <w:r w:rsidRPr="005B25C7">
          <w:rPr>
            <w:sz w:val="28"/>
            <w:szCs w:val="28"/>
          </w:rPr>
          <w:t>№ 144</w:t>
        </w:r>
      </w:hyperlink>
      <w:r w:rsidRPr="005B25C7">
        <w:rPr>
          <w:sz w:val="28"/>
          <w:szCs w:val="28"/>
        </w:rPr>
        <w:t xml:space="preserve">, от 23.08.2022 № 171, от 23.08.2022 № 173, от 23.08.2022 № 174, от 25.10.2022 № 233, от 15.11.2022 </w:t>
      </w:r>
      <w:hyperlink r:id="rId16" w:tooltip="consultantplus://offline/ref=C41632C412696B81FFD3EC343D3AA9F3349E21309768C2887D3915D05E1B2CE9AC161677919F1BDFA645DE8DFCA8469CBD1A737B45498B8DBCB9D71951o5I" w:history="1">
        <w:r w:rsidRPr="005B25C7">
          <w:rPr>
            <w:sz w:val="28"/>
            <w:szCs w:val="28"/>
          </w:rPr>
          <w:t>№ 257</w:t>
        </w:r>
      </w:hyperlink>
      <w:r w:rsidR="00A25535">
        <w:rPr>
          <w:sz w:val="28"/>
          <w:szCs w:val="28"/>
        </w:rPr>
        <w:t>, от 20.12.2022 № 271</w:t>
      </w:r>
      <w:r w:rsidRPr="005B25C7">
        <w:rPr>
          <w:sz w:val="28"/>
          <w:szCs w:val="28"/>
        </w:rPr>
        <w:t xml:space="preserve">, от 20.12.2022 </w:t>
      </w:r>
      <w:hyperlink r:id="rId17" w:tooltip="consultantplus://offline/ref=C41632C412696B81FFD3EC343D3AA9F3349E21309768C28E793E15D05E1B2CE9AC161677919F1BDFA645DE8DFCA8469CBD1A737B45498B8DBCB9D71951o5I" w:history="1">
        <w:r w:rsidRPr="005B25C7">
          <w:rPr>
            <w:sz w:val="28"/>
            <w:szCs w:val="28"/>
          </w:rPr>
          <w:t>№ 276</w:t>
        </w:r>
      </w:hyperlink>
      <w:r w:rsidRPr="005B25C7">
        <w:rPr>
          <w:sz w:val="28"/>
          <w:szCs w:val="28"/>
        </w:rPr>
        <w:t xml:space="preserve">, от 20.12.2022 № 280, от 24.01.2023 № 10, от 27.06.2023 № 117, от 22.08.2023 № 161, от 26.09.2023 № 181, от 26.09.2023 № 182, от 26.09.2023 № 188, от 26.09.2023 № 189, от 26.09.2023 № 199, от 19.12.2023 № 277, от 27.02.2024 </w:t>
      </w:r>
      <w:hyperlink r:id="rId18" w:tooltip="https://login.consultant.ru/link/?req=doc&amp;base=RLAW368&amp;n=192073&amp;dst=100005" w:history="1">
        <w:r w:rsidRPr="005B25C7">
          <w:rPr>
            <w:sz w:val="28"/>
            <w:szCs w:val="28"/>
          </w:rPr>
          <w:t xml:space="preserve">№ 27, </w:t>
        </w:r>
      </w:hyperlink>
      <w:r w:rsidRPr="005B25C7">
        <w:rPr>
          <w:sz w:val="28"/>
          <w:szCs w:val="28"/>
        </w:rPr>
        <w:t xml:space="preserve">от 26.03.2024 № 49, от 26.03.2024 № 54, от 23.04.2024 № 70, от 28.05.2024 № 95, от 25.06.2024 № 107, от 25.06.2024 № 108, от 25.06.2024 № 118, от 24.09.2024 № 157, от 22.10.2024 № 177, от 19.11.2024 № 203, от 19.11.2024 № 204, от 17.12.2024 № 229, от 25.03.2025 № 48, от 24.04.2025 № 80, от 24.04.2025 № 81, от 27.05.2025 № 99, от 27.05.2025 № 100, от 27.05.2025 № 101, </w:t>
      </w:r>
      <w:r w:rsidRPr="005B25C7">
        <w:rPr>
          <w:color w:val="000000"/>
          <w:sz w:val="28"/>
          <w:szCs w:val="28"/>
        </w:rPr>
        <w:t>от 23.09.2025 № 183, от 28.10.2025 № 195, от</w:t>
      </w:r>
      <w:r w:rsidR="001E4BFD">
        <w:rPr>
          <w:color w:val="000000"/>
          <w:sz w:val="28"/>
          <w:szCs w:val="28"/>
        </w:rPr>
        <w:t> </w:t>
      </w:r>
      <w:r w:rsidRPr="005B25C7">
        <w:rPr>
          <w:color w:val="000000"/>
          <w:sz w:val="28"/>
          <w:szCs w:val="28"/>
        </w:rPr>
        <w:t>28.10.2025 № 196, от 18.11.2025 № 225, от 16.1</w:t>
      </w:r>
      <w:r w:rsidRPr="005B25C7">
        <w:rPr>
          <w:color w:val="000000"/>
          <w:sz w:val="28"/>
          <w:szCs w:val="28"/>
          <w:highlight w:val="white"/>
        </w:rPr>
        <w:t>2.2025 №</w:t>
      </w:r>
      <w:r w:rsidRPr="005B25C7">
        <w:rPr>
          <w:color w:val="000000"/>
          <w:sz w:val="28"/>
          <w:szCs w:val="28"/>
        </w:rPr>
        <w:t xml:space="preserve"> 246</w:t>
      </w:r>
      <w:r w:rsidR="001E4BFD">
        <w:rPr>
          <w:sz w:val="28"/>
          <w:szCs w:val="28"/>
        </w:rPr>
        <w:t>), изменения:</w:t>
      </w:r>
    </w:p>
    <w:p w:rsidR="005B25C7" w:rsidRPr="005B25C7" w:rsidRDefault="005B25C7" w:rsidP="005B25C7">
      <w:pPr>
        <w:ind w:firstLine="720"/>
        <w:jc w:val="both"/>
        <w:rPr>
          <w:sz w:val="28"/>
          <w:szCs w:val="28"/>
        </w:rPr>
      </w:pPr>
      <w:r w:rsidRPr="005B25C7">
        <w:rPr>
          <w:sz w:val="28"/>
          <w:szCs w:val="28"/>
        </w:rPr>
        <w:t>1.1 подпункт 2.1.2 изложить в редакции:</w:t>
      </w:r>
    </w:p>
    <w:p w:rsidR="005B25C7" w:rsidRPr="005B25C7" w:rsidRDefault="001E4BFD" w:rsidP="005B25C7">
      <w:pPr>
        <w:ind w:firstLine="720"/>
        <w:jc w:val="both"/>
        <w:rPr>
          <w:color w:val="000000"/>
          <w:sz w:val="28"/>
          <w:szCs w:val="28"/>
        </w:rPr>
      </w:pPr>
      <w:r>
        <w:rPr>
          <w:sz w:val="28"/>
          <w:szCs w:val="28"/>
        </w:rPr>
        <w:t>«2.1.2</w:t>
      </w:r>
      <w:r w:rsidR="005B25C7" w:rsidRPr="005B25C7">
        <w:rPr>
          <w:sz w:val="28"/>
          <w:szCs w:val="28"/>
        </w:rPr>
        <w:t xml:space="preserve"> </w:t>
      </w:r>
      <w:r w:rsidR="005B25C7" w:rsidRPr="005B25C7">
        <w:rPr>
          <w:color w:val="000000"/>
          <w:sz w:val="28"/>
          <w:szCs w:val="28"/>
        </w:rPr>
        <w:t xml:space="preserve">архитектурный облик города (улицы, квартала) – пространственно-композиционное решение территории, при котором взаимоувязка объектов капитального строительства, за исключением объектов, строительство которых не завершено (далее – капитальный объект), в том числе существующих, планируемых </w:t>
      </w:r>
      <w:r w:rsidR="005B25C7" w:rsidRPr="005B25C7">
        <w:rPr>
          <w:color w:val="000000"/>
          <w:sz w:val="28"/>
          <w:szCs w:val="28"/>
        </w:rPr>
        <w:lastRenderedPageBreak/>
        <w:t>к строительству, подлежащих реконструкции, капитальному ремонту, некапитальных строений, сооружений (далее – некапитальный объект), иных элементов благоустройства и окружающей среды осуществлена с учетом воплощенных архитектурных решений, соразмерности пропорций, цвета, пластики, метроритмических закономерностей и направлена на создание комфортной городской среды;»;</w:t>
      </w:r>
    </w:p>
    <w:p w:rsidR="005B25C7" w:rsidRPr="005B25C7" w:rsidRDefault="005B25C7" w:rsidP="005B25C7">
      <w:pPr>
        <w:ind w:firstLine="720"/>
        <w:jc w:val="both"/>
        <w:rPr>
          <w:color w:val="000000"/>
          <w:sz w:val="28"/>
          <w:szCs w:val="28"/>
        </w:rPr>
      </w:pPr>
      <w:r w:rsidRPr="005B25C7">
        <w:rPr>
          <w:color w:val="000000"/>
          <w:sz w:val="28"/>
          <w:szCs w:val="28"/>
        </w:rPr>
        <w:t>1.2 в подпункте 2.1.3 слова «архитектурно-художественная подсветка» заменить словами «архитектурная подсветка», слова «объектов капитального строительства (за исключением объектов, строительство которых не завершено) (далее- капитальный объект)» заменить словами «капитальных объектов»;</w:t>
      </w:r>
    </w:p>
    <w:p w:rsidR="005B25C7" w:rsidRPr="005B25C7" w:rsidRDefault="005B25C7" w:rsidP="005B25C7">
      <w:pPr>
        <w:ind w:firstLine="720"/>
        <w:jc w:val="both"/>
        <w:rPr>
          <w:sz w:val="28"/>
          <w:szCs w:val="28"/>
        </w:rPr>
      </w:pPr>
      <w:r w:rsidRPr="005B25C7">
        <w:rPr>
          <w:sz w:val="28"/>
          <w:szCs w:val="28"/>
        </w:rPr>
        <w:t xml:space="preserve">1.3 подпункт 2.1.4 </w:t>
      </w:r>
      <w:r w:rsidRPr="005B25C7">
        <w:rPr>
          <w:color w:val="000000"/>
          <w:sz w:val="28"/>
          <w:szCs w:val="28"/>
        </w:rPr>
        <w:t xml:space="preserve">изложить в редакции: </w:t>
      </w:r>
    </w:p>
    <w:p w:rsidR="005B25C7" w:rsidRPr="005B25C7" w:rsidRDefault="001E4BFD" w:rsidP="005B25C7">
      <w:pPr>
        <w:ind w:firstLine="720"/>
        <w:jc w:val="both"/>
        <w:rPr>
          <w:sz w:val="28"/>
          <w:szCs w:val="28"/>
        </w:rPr>
      </w:pPr>
      <w:r>
        <w:rPr>
          <w:sz w:val="28"/>
          <w:szCs w:val="28"/>
        </w:rPr>
        <w:t>«2.1.4</w:t>
      </w:r>
      <w:r w:rsidR="005B25C7" w:rsidRPr="005B25C7">
        <w:rPr>
          <w:sz w:val="28"/>
          <w:szCs w:val="28"/>
        </w:rPr>
        <w:t xml:space="preserve"> архитектурное решение капитального объекта </w:t>
      </w:r>
      <w:r w:rsidR="005B25C7" w:rsidRPr="005B25C7">
        <w:rPr>
          <w:color w:val="000000"/>
          <w:sz w:val="28"/>
          <w:szCs w:val="28"/>
        </w:rPr>
        <w:t xml:space="preserve">– </w:t>
      </w:r>
      <w:r w:rsidR="005B25C7" w:rsidRPr="005B25C7">
        <w:rPr>
          <w:sz w:val="28"/>
          <w:szCs w:val="28"/>
        </w:rPr>
        <w:t xml:space="preserve">отличительные характеристики капитального объекта, отражающие конструктивные и эстетические особенности фасадов, крыш (кровли) и иных архитектурных элементов капитального объекта (стилевая и композиционная целостность, соразмерность пропорций, цвет, материал, пластика, метроритмические закономерности), создающие внешний вид капитального объекта;»;  </w:t>
      </w:r>
    </w:p>
    <w:p w:rsidR="005B25C7" w:rsidRPr="005B25C7" w:rsidRDefault="005B25C7" w:rsidP="005B25C7">
      <w:pPr>
        <w:ind w:firstLine="720"/>
        <w:jc w:val="both"/>
        <w:rPr>
          <w:b/>
          <w:bCs/>
          <w:sz w:val="28"/>
          <w:szCs w:val="28"/>
        </w:rPr>
      </w:pPr>
      <w:r w:rsidRPr="005B25C7">
        <w:rPr>
          <w:sz w:val="28"/>
          <w:szCs w:val="28"/>
        </w:rPr>
        <w:t>1.4 дополнить подпунктом 2.1.4</w:t>
      </w:r>
      <w:r w:rsidRPr="005B25C7">
        <w:rPr>
          <w:sz w:val="28"/>
          <w:szCs w:val="28"/>
          <w:vertAlign w:val="superscript"/>
        </w:rPr>
        <w:t xml:space="preserve">1 </w:t>
      </w:r>
      <w:r w:rsidRPr="005B25C7">
        <w:rPr>
          <w:sz w:val="28"/>
          <w:szCs w:val="28"/>
        </w:rPr>
        <w:t>следующего содержания</w:t>
      </w:r>
      <w:r w:rsidRPr="005B25C7">
        <w:rPr>
          <w:color w:val="000000"/>
          <w:sz w:val="28"/>
          <w:szCs w:val="28"/>
        </w:rPr>
        <w:t>:</w:t>
      </w:r>
    </w:p>
    <w:p w:rsidR="005B25C7" w:rsidRPr="005B25C7" w:rsidRDefault="005B25C7" w:rsidP="005B25C7">
      <w:pPr>
        <w:ind w:firstLine="720"/>
        <w:jc w:val="both"/>
        <w:rPr>
          <w:sz w:val="28"/>
          <w:szCs w:val="28"/>
        </w:rPr>
      </w:pPr>
      <w:r w:rsidRPr="005B25C7">
        <w:rPr>
          <w:sz w:val="28"/>
          <w:szCs w:val="28"/>
        </w:rPr>
        <w:t>«2.1.4</w:t>
      </w:r>
      <w:r w:rsidRPr="005B25C7">
        <w:rPr>
          <w:sz w:val="28"/>
          <w:szCs w:val="28"/>
          <w:vertAlign w:val="superscript"/>
        </w:rPr>
        <w:t>1</w:t>
      </w:r>
      <w:r w:rsidRPr="005B25C7">
        <w:rPr>
          <w:sz w:val="28"/>
          <w:szCs w:val="28"/>
        </w:rPr>
        <w:t xml:space="preserve"> архитектурное решение некапитального объекта</w:t>
      </w:r>
      <w:r w:rsidRPr="005B25C7">
        <w:rPr>
          <w:color w:val="000000"/>
          <w:sz w:val="28"/>
          <w:szCs w:val="28"/>
        </w:rPr>
        <w:t xml:space="preserve"> – </w:t>
      </w:r>
      <w:r w:rsidRPr="005B25C7">
        <w:rPr>
          <w:sz w:val="28"/>
          <w:szCs w:val="28"/>
        </w:rPr>
        <w:t xml:space="preserve">отличительные характеристики некапитального объекта, отражающие конструктивные и эстетические особенности фасадов, крыш (кровли) и иных конструкций, </w:t>
      </w:r>
      <w:r w:rsidRPr="005B25C7">
        <w:rPr>
          <w:color w:val="000000"/>
          <w:sz w:val="28"/>
          <w:szCs w:val="28"/>
        </w:rPr>
        <w:t xml:space="preserve">декоративных и иных элементов внешней отделки </w:t>
      </w:r>
      <w:r w:rsidRPr="005B25C7">
        <w:rPr>
          <w:sz w:val="28"/>
          <w:szCs w:val="28"/>
        </w:rPr>
        <w:t xml:space="preserve">некапитального объекта (стилевая и композиционная целостность, соразмерность пропорций, цвет, материал, пластика, метроритмические закономерности), создающие внешний вид некапитального объекта;»; </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20"/>
        <w:jc w:val="both"/>
        <w:outlineLvl w:val="0"/>
        <w:rPr>
          <w:color w:val="000000"/>
          <w:sz w:val="28"/>
          <w:szCs w:val="28"/>
          <w:lang w:eastAsia="zh-CN"/>
        </w:rPr>
      </w:pPr>
      <w:r w:rsidRPr="005B25C7">
        <w:rPr>
          <w:sz w:val="28"/>
          <w:szCs w:val="28"/>
          <w:lang w:eastAsia="zh-CN"/>
        </w:rPr>
        <w:t xml:space="preserve">1.5 подпункт 2.1.5 </w:t>
      </w:r>
      <w:r w:rsidRPr="005B25C7">
        <w:rPr>
          <w:color w:val="000000"/>
          <w:sz w:val="28"/>
          <w:szCs w:val="28"/>
          <w:lang w:eastAsia="zh-CN"/>
        </w:rPr>
        <w:t xml:space="preserve">изложить в редакции: </w:t>
      </w:r>
    </w:p>
    <w:p w:rsidR="005B25C7" w:rsidRPr="005B25C7" w:rsidRDefault="001E4BFD" w:rsidP="005B25C7">
      <w:pPr>
        <w:pBdr>
          <w:top w:val="none" w:sz="4" w:space="0" w:color="000000"/>
          <w:left w:val="none" w:sz="4" w:space="0" w:color="000000"/>
          <w:bottom w:val="none" w:sz="4" w:space="0" w:color="000000"/>
          <w:right w:val="none" w:sz="4" w:space="0" w:color="000000"/>
          <w:between w:val="none" w:sz="4" w:space="0" w:color="000000"/>
        </w:pBdr>
        <w:ind w:firstLine="720"/>
        <w:jc w:val="both"/>
        <w:outlineLvl w:val="0"/>
        <w:rPr>
          <w:color w:val="000000"/>
          <w:sz w:val="28"/>
          <w:szCs w:val="28"/>
          <w:lang w:eastAsia="zh-CN"/>
        </w:rPr>
      </w:pPr>
      <w:r>
        <w:rPr>
          <w:sz w:val="28"/>
          <w:szCs w:val="28"/>
          <w:lang w:eastAsia="zh-CN"/>
        </w:rPr>
        <w:t>«2.1.5</w:t>
      </w:r>
      <w:r w:rsidR="005B25C7" w:rsidRPr="005B25C7">
        <w:rPr>
          <w:sz w:val="28"/>
          <w:szCs w:val="28"/>
          <w:lang w:eastAsia="zh-CN"/>
        </w:rPr>
        <w:t xml:space="preserve"> </w:t>
      </w:r>
      <w:r w:rsidR="005B25C7" w:rsidRPr="005B25C7">
        <w:rPr>
          <w:color w:val="000000"/>
          <w:sz w:val="28"/>
          <w:szCs w:val="28"/>
          <w:lang w:eastAsia="zh-CN"/>
        </w:rPr>
        <w:t xml:space="preserve">архитектурный элемент капитального объекта – элемент, создающий внешний вид капитального объекта. К архитектурным элементам капитального объекта, в частности, относятся цоколь, крыша (кровля), водосточные трубы, парапеты, приямки (для окон цокольного и подвального этажей), входные группы, колонны, пилястры, навесы, козырьки, карнизы, ограждения балконов, лоджий, веранды, террасы, эркеры, декоративные элементы (капители, фриз, барельеф, лепнина, орнамент, мозаика, объекты уличного искусства и т.п.), ограждения, дверные и оконные проемы;»;  </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sz w:val="28"/>
          <w:szCs w:val="28"/>
          <w:lang w:eastAsia="zh-CN"/>
        </w:rPr>
      </w:pPr>
      <w:r w:rsidRPr="005B25C7">
        <w:rPr>
          <w:sz w:val="28"/>
          <w:szCs w:val="28"/>
          <w:lang w:eastAsia="zh-CN"/>
        </w:rPr>
        <w:t>1.6 дополнить подпунктами 2.1.5</w:t>
      </w:r>
      <w:r w:rsidRPr="005B25C7">
        <w:rPr>
          <w:sz w:val="28"/>
          <w:szCs w:val="28"/>
          <w:vertAlign w:val="superscript"/>
          <w:lang w:eastAsia="zh-CN"/>
        </w:rPr>
        <w:t>1-1</w:t>
      </w:r>
      <w:r w:rsidRPr="005B25C7">
        <w:rPr>
          <w:sz w:val="28"/>
          <w:szCs w:val="28"/>
          <w:lang w:eastAsia="zh-CN"/>
        </w:rPr>
        <w:t>, 2.1.5</w:t>
      </w:r>
      <w:r w:rsidRPr="005B25C7">
        <w:rPr>
          <w:sz w:val="28"/>
          <w:szCs w:val="28"/>
          <w:vertAlign w:val="superscript"/>
          <w:lang w:eastAsia="zh-CN"/>
        </w:rPr>
        <w:t xml:space="preserve">1-2 </w:t>
      </w:r>
      <w:r w:rsidRPr="005B25C7">
        <w:rPr>
          <w:sz w:val="28"/>
          <w:szCs w:val="28"/>
          <w:lang w:eastAsia="zh-CN"/>
        </w:rPr>
        <w:t>следующего содержания:</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sz w:val="28"/>
          <w:szCs w:val="28"/>
          <w:lang w:eastAsia="zh-CN"/>
        </w:rPr>
        <w:t>«2.1.5</w:t>
      </w:r>
      <w:r w:rsidRPr="005B25C7">
        <w:rPr>
          <w:sz w:val="28"/>
          <w:szCs w:val="28"/>
          <w:vertAlign w:val="superscript"/>
          <w:lang w:eastAsia="zh-CN"/>
        </w:rPr>
        <w:t xml:space="preserve">1-1 </w:t>
      </w:r>
      <w:r w:rsidRPr="005B25C7">
        <w:rPr>
          <w:sz w:val="28"/>
          <w:szCs w:val="28"/>
          <w:lang w:eastAsia="zh-CN"/>
        </w:rPr>
        <w:t xml:space="preserve">афишные тумбы – отдельно стоящие конструкции, как правило, </w:t>
      </w:r>
      <w:r w:rsidRPr="005B25C7">
        <w:rPr>
          <w:color w:val="000000"/>
          <w:sz w:val="28"/>
          <w:szCs w:val="28"/>
          <w:lang w:eastAsia="zh-CN"/>
        </w:rPr>
        <w:t>цилиндрической или многогранной формы</w:t>
      </w:r>
      <w:r w:rsidRPr="005B25C7">
        <w:rPr>
          <w:sz w:val="28"/>
          <w:szCs w:val="28"/>
          <w:lang w:eastAsia="zh-CN"/>
        </w:rPr>
        <w:t xml:space="preserve">, являющиеся специально отведенными местами для размещения </w:t>
      </w:r>
      <w:r w:rsidRPr="005B25C7">
        <w:rPr>
          <w:color w:val="000000"/>
          <w:sz w:val="28"/>
          <w:szCs w:val="28"/>
          <w:lang w:eastAsia="zh-CN"/>
        </w:rPr>
        <w:t>информационных материалов о репертуарах театров и кинотеатров (театральные афиши и киноафиши), о мероприятиях (</w:t>
      </w:r>
      <w:r w:rsidRPr="005B25C7">
        <w:rPr>
          <w:sz w:val="28"/>
          <w:szCs w:val="28"/>
          <w:lang w:eastAsia="zh-CN"/>
        </w:rPr>
        <w:t xml:space="preserve">концертах, выставках, спектаклях, иных мероприятиях); </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sz w:val="28"/>
          <w:szCs w:val="28"/>
          <w:lang w:eastAsia="zh-CN"/>
        </w:rPr>
        <w:t>2.1.5</w:t>
      </w:r>
      <w:r w:rsidRPr="005B25C7">
        <w:rPr>
          <w:sz w:val="28"/>
          <w:szCs w:val="28"/>
          <w:vertAlign w:val="superscript"/>
          <w:lang w:eastAsia="zh-CN"/>
        </w:rPr>
        <w:t xml:space="preserve">1-2 </w:t>
      </w:r>
      <w:r w:rsidRPr="005B25C7">
        <w:rPr>
          <w:sz w:val="28"/>
          <w:szCs w:val="28"/>
          <w:lang w:eastAsia="zh-CN"/>
        </w:rPr>
        <w:t xml:space="preserve">афишные щиты – отдельно стоящие или размещаемые на фасадах капитальных объектов конструкции, как правило, квадратной или прямоугольной формы, являющиеся специально отведенными местами для размещения </w:t>
      </w:r>
      <w:r w:rsidRPr="005B25C7">
        <w:rPr>
          <w:color w:val="000000"/>
          <w:sz w:val="28"/>
          <w:szCs w:val="28"/>
          <w:lang w:eastAsia="zh-CN"/>
        </w:rPr>
        <w:t>информационных материалов о репертуарах театров и кинотеатров (театральные афиши и киноафиши), о мероприятиях (</w:t>
      </w:r>
      <w:r w:rsidRPr="005B25C7">
        <w:rPr>
          <w:sz w:val="28"/>
          <w:szCs w:val="28"/>
          <w:lang w:eastAsia="zh-CN"/>
        </w:rPr>
        <w:t>концертах, выставках, спектаклях, иных мероприятиях);»;</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sz w:val="28"/>
          <w:szCs w:val="28"/>
          <w:lang w:eastAsia="zh-CN"/>
        </w:rPr>
      </w:pPr>
      <w:r w:rsidRPr="005B25C7">
        <w:rPr>
          <w:sz w:val="28"/>
          <w:szCs w:val="28"/>
          <w:lang w:eastAsia="zh-CN"/>
        </w:rPr>
        <w:t>1.7 подпункт 2.1.5</w:t>
      </w:r>
      <w:r w:rsidRPr="005B25C7">
        <w:rPr>
          <w:sz w:val="28"/>
          <w:szCs w:val="28"/>
          <w:vertAlign w:val="superscript"/>
          <w:lang w:eastAsia="zh-CN"/>
        </w:rPr>
        <w:t>2</w:t>
      </w:r>
      <w:r w:rsidRPr="005B25C7">
        <w:rPr>
          <w:sz w:val="28"/>
          <w:szCs w:val="28"/>
          <w:lang w:eastAsia="zh-CN"/>
        </w:rPr>
        <w:t xml:space="preserve"> </w:t>
      </w:r>
      <w:r w:rsidRPr="005B25C7">
        <w:rPr>
          <w:color w:val="000000"/>
          <w:sz w:val="28"/>
          <w:szCs w:val="28"/>
          <w:lang w:eastAsia="zh-CN"/>
        </w:rPr>
        <w:t>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sz w:val="28"/>
          <w:szCs w:val="28"/>
          <w:lang w:eastAsia="zh-CN"/>
        </w:rPr>
      </w:pPr>
      <w:r w:rsidRPr="005B25C7">
        <w:rPr>
          <w:sz w:val="28"/>
          <w:szCs w:val="28"/>
          <w:lang w:eastAsia="zh-CN"/>
        </w:rPr>
        <w:lastRenderedPageBreak/>
        <w:t>«</w:t>
      </w:r>
      <w:r w:rsidRPr="005B25C7">
        <w:rPr>
          <w:color w:val="000000"/>
          <w:sz w:val="28"/>
          <w:szCs w:val="28"/>
          <w:lang w:eastAsia="zh-CN"/>
        </w:rPr>
        <w:t>2.1.5</w:t>
      </w:r>
      <w:r w:rsidRPr="005B25C7">
        <w:rPr>
          <w:color w:val="000000"/>
          <w:sz w:val="28"/>
          <w:szCs w:val="28"/>
          <w:vertAlign w:val="superscript"/>
          <w:lang w:eastAsia="zh-CN"/>
        </w:rPr>
        <w:t>2</w:t>
      </w:r>
      <w:r w:rsidR="001E4BFD">
        <w:rPr>
          <w:color w:val="000000"/>
          <w:sz w:val="28"/>
          <w:szCs w:val="28"/>
          <w:lang w:eastAsia="zh-CN"/>
        </w:rPr>
        <w:t xml:space="preserve"> </w:t>
      </w:r>
      <w:r w:rsidRPr="005B25C7">
        <w:rPr>
          <w:color w:val="000000"/>
          <w:sz w:val="28"/>
          <w:szCs w:val="28"/>
          <w:lang w:eastAsia="zh-CN"/>
        </w:rPr>
        <w:t xml:space="preserve">внешний вид капитального объекта – совокупность архитектурных решений, архитектурных элементов капитального объекта, архитектурной подсветки, средств размещения информации, рекламных конструкций, маскирующих ограждений наружных блоков систем кондиционирования, линий связи, линий передачи электроэнергии и конструкций для их крепления, иных конструкций, взаимоувязанных с архитектурным обликом города </w:t>
      </w:r>
      <w:r w:rsidRPr="005B25C7">
        <w:rPr>
          <w:sz w:val="28"/>
          <w:szCs w:val="28"/>
          <w:lang w:eastAsia="zh-CN"/>
        </w:rPr>
        <w:t>(улицы, квартала)</w:t>
      </w:r>
      <w:r w:rsidRPr="005B25C7">
        <w:rPr>
          <w:color w:val="000000"/>
          <w:sz w:val="28"/>
          <w:szCs w:val="28"/>
          <w:lang w:eastAsia="zh-CN"/>
        </w:rPr>
        <w:t xml:space="preserve">, создающих благоприятную эстетическую и комфортную городскую среду;»; </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sz w:val="28"/>
          <w:szCs w:val="28"/>
          <w:lang w:eastAsia="zh-CN"/>
        </w:rPr>
      </w:pPr>
      <w:r w:rsidRPr="005B25C7">
        <w:rPr>
          <w:sz w:val="28"/>
          <w:szCs w:val="28"/>
          <w:lang w:eastAsia="zh-CN"/>
        </w:rPr>
        <w:t xml:space="preserve">1.8 дополнить подпунктом </w:t>
      </w:r>
      <w:r w:rsidRPr="005B25C7">
        <w:rPr>
          <w:color w:val="000000"/>
          <w:sz w:val="28"/>
          <w:szCs w:val="28"/>
          <w:lang w:eastAsia="zh-CN"/>
        </w:rPr>
        <w:t>2.1.5</w:t>
      </w:r>
      <w:r w:rsidRPr="005B25C7">
        <w:rPr>
          <w:color w:val="000000"/>
          <w:sz w:val="28"/>
          <w:szCs w:val="28"/>
          <w:vertAlign w:val="superscript"/>
          <w:lang w:eastAsia="zh-CN"/>
        </w:rPr>
        <w:t xml:space="preserve">3 </w:t>
      </w:r>
      <w:r w:rsidRPr="005B25C7">
        <w:rPr>
          <w:sz w:val="28"/>
          <w:szCs w:val="28"/>
          <w:lang w:eastAsia="zh-CN"/>
        </w:rPr>
        <w:t>следующего содержания:</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t>«2.1.5</w:t>
      </w:r>
      <w:r w:rsidRPr="005B25C7">
        <w:rPr>
          <w:color w:val="000000"/>
          <w:sz w:val="28"/>
          <w:szCs w:val="28"/>
          <w:vertAlign w:val="superscript"/>
          <w:lang w:eastAsia="zh-CN"/>
        </w:rPr>
        <w:t>3</w:t>
      </w:r>
      <w:r w:rsidRPr="005B25C7">
        <w:rPr>
          <w:color w:val="000000"/>
          <w:sz w:val="28"/>
          <w:szCs w:val="28"/>
          <w:lang w:eastAsia="zh-CN"/>
        </w:rPr>
        <w:t xml:space="preserve"> внешний вид некапитального объекта – совокупность архитектурных решений, конструкций, декоративных и иных элементов внешней отделки некапитального объекта, средств размещения информации, маскирующих ограждений наружных блоков систем кондиционирования, линий связи, линий передачи электроэнергии и конструкций для их крепления, иных конструкций, взаимоувязанных с архитектурным обликом города </w:t>
      </w:r>
      <w:r w:rsidRPr="005B25C7">
        <w:rPr>
          <w:sz w:val="28"/>
          <w:szCs w:val="28"/>
          <w:lang w:eastAsia="zh-CN"/>
        </w:rPr>
        <w:t>(улицы, квартала)</w:t>
      </w:r>
      <w:r w:rsidRPr="005B25C7">
        <w:rPr>
          <w:color w:val="000000"/>
          <w:sz w:val="28"/>
          <w:szCs w:val="28"/>
          <w:lang w:eastAsia="zh-CN"/>
        </w:rPr>
        <w:t>, создающих благоприятную эстетическую и комфортную городскую среду;»;</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sz w:val="28"/>
          <w:szCs w:val="28"/>
          <w:lang w:eastAsia="zh-CN"/>
        </w:rPr>
      </w:pPr>
      <w:r w:rsidRPr="005B25C7">
        <w:rPr>
          <w:sz w:val="28"/>
          <w:szCs w:val="28"/>
          <w:lang w:eastAsia="zh-CN"/>
        </w:rPr>
        <w:t xml:space="preserve">1.9 подпункт 2.1.6 </w:t>
      </w:r>
      <w:r w:rsidRPr="005B25C7">
        <w:rPr>
          <w:color w:val="000000"/>
          <w:sz w:val="28"/>
          <w:szCs w:val="28"/>
          <w:lang w:eastAsia="zh-CN"/>
        </w:rPr>
        <w:t>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sz w:val="28"/>
          <w:szCs w:val="28"/>
          <w:lang w:eastAsia="zh-CN"/>
        </w:rPr>
      </w:pPr>
      <w:r w:rsidRPr="005B25C7">
        <w:rPr>
          <w:sz w:val="28"/>
          <w:szCs w:val="28"/>
          <w:lang w:eastAsia="zh-CN"/>
        </w:rPr>
        <w:t xml:space="preserve">«2.1.6 </w:t>
      </w:r>
      <w:r w:rsidRPr="005B25C7">
        <w:rPr>
          <w:color w:val="000000"/>
          <w:sz w:val="28"/>
          <w:szCs w:val="28"/>
          <w:lang w:eastAsia="zh-CN"/>
        </w:rPr>
        <w:t>витрина – остекленный оконный проем в виде сплошного остекления, занимающий часть фасада капитального объекта;»</w:t>
      </w:r>
      <w:r w:rsidRPr="005B25C7">
        <w:rPr>
          <w:sz w:val="28"/>
          <w:szCs w:val="28"/>
          <w:lang w:eastAsia="zh-CN"/>
        </w:rPr>
        <w:t>;</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sz w:val="28"/>
          <w:szCs w:val="28"/>
          <w:lang w:eastAsia="zh-CN"/>
        </w:rPr>
      </w:pPr>
      <w:r w:rsidRPr="005B25C7">
        <w:rPr>
          <w:sz w:val="28"/>
          <w:szCs w:val="28"/>
          <w:lang w:eastAsia="zh-CN"/>
        </w:rPr>
        <w:t>1.10 в подпункте 2.1.8 слова «фасадов капитальных объектов» заменить словами «нарушений требований к внешнему виду капитальных объектов»;</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sz w:val="28"/>
          <w:szCs w:val="28"/>
          <w:lang w:eastAsia="zh-CN"/>
        </w:rPr>
      </w:pPr>
      <w:r w:rsidRPr="005B25C7">
        <w:rPr>
          <w:sz w:val="28"/>
          <w:szCs w:val="28"/>
          <w:lang w:eastAsia="zh-CN"/>
        </w:rPr>
        <w:t xml:space="preserve">1.11 подпункт 2.1.9 изложить в редакции: </w:t>
      </w:r>
    </w:p>
    <w:p w:rsidR="005B25C7" w:rsidRPr="005B25C7" w:rsidRDefault="001E4BFD"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sz w:val="28"/>
          <w:szCs w:val="28"/>
          <w:lang w:eastAsia="zh-CN"/>
        </w:rPr>
      </w:pPr>
      <w:r>
        <w:rPr>
          <w:sz w:val="28"/>
          <w:szCs w:val="28"/>
          <w:lang w:eastAsia="zh-CN"/>
        </w:rPr>
        <w:t>«2.1.9</w:t>
      </w:r>
      <w:r w:rsidR="005B25C7" w:rsidRPr="005B25C7">
        <w:rPr>
          <w:sz w:val="28"/>
          <w:szCs w:val="28"/>
          <w:lang w:eastAsia="zh-CN"/>
        </w:rPr>
        <w:t xml:space="preserve"> вывеска </w:t>
      </w:r>
      <w:r w:rsidR="005B25C7" w:rsidRPr="005B25C7">
        <w:rPr>
          <w:color w:val="000000"/>
          <w:sz w:val="28"/>
          <w:szCs w:val="28"/>
          <w:lang w:eastAsia="zh-CN"/>
        </w:rPr>
        <w:t xml:space="preserve">– </w:t>
      </w:r>
      <w:r w:rsidR="005B25C7" w:rsidRPr="005B25C7">
        <w:rPr>
          <w:sz w:val="28"/>
          <w:szCs w:val="28"/>
          <w:lang w:eastAsia="zh-CN"/>
        </w:rPr>
        <w:t xml:space="preserve">конструкция, </w:t>
      </w:r>
      <w:r w:rsidR="005B25C7" w:rsidRPr="005B25C7">
        <w:rPr>
          <w:color w:val="000000"/>
          <w:sz w:val="28"/>
          <w:szCs w:val="28"/>
          <w:lang w:eastAsia="zh-CN"/>
        </w:rPr>
        <w:t xml:space="preserve">размещаемая </w:t>
      </w:r>
      <w:r w:rsidR="005B25C7" w:rsidRPr="005B25C7">
        <w:rPr>
          <w:sz w:val="28"/>
          <w:szCs w:val="28"/>
          <w:lang w:eastAsia="zh-CN"/>
        </w:rPr>
        <w:t xml:space="preserve">на фасадах, крышах (кровлях) или иных архитектурных элементах капитальных объектов, фасадах, </w:t>
      </w:r>
      <w:r w:rsidR="005B25C7" w:rsidRPr="005B25C7">
        <w:rPr>
          <w:color w:val="000000"/>
          <w:sz w:val="28"/>
          <w:szCs w:val="28"/>
          <w:lang w:eastAsia="zh-CN"/>
        </w:rPr>
        <w:t>конструкциях, декоративных и иных элементах внешней отделки некапитальных объектов</w:t>
      </w:r>
      <w:r w:rsidR="005B25C7" w:rsidRPr="005B25C7">
        <w:rPr>
          <w:sz w:val="28"/>
          <w:szCs w:val="28"/>
          <w:lang w:eastAsia="zh-CN"/>
        </w:rPr>
        <w:t xml:space="preserve"> </w:t>
      </w:r>
      <w:r w:rsidR="005B25C7" w:rsidRPr="005B25C7">
        <w:rPr>
          <w:color w:val="000000"/>
          <w:sz w:val="28"/>
          <w:szCs w:val="28"/>
          <w:lang w:eastAsia="zh-CN"/>
        </w:rPr>
        <w:t>в</w:t>
      </w:r>
      <w:r w:rsidR="00583F38">
        <w:rPr>
          <w:color w:val="000000"/>
          <w:sz w:val="28"/>
          <w:szCs w:val="28"/>
          <w:lang w:eastAsia="zh-CN"/>
        </w:rPr>
        <w:t> </w:t>
      </w:r>
      <w:r w:rsidR="005B25C7" w:rsidRPr="005B25C7">
        <w:rPr>
          <w:color w:val="000000"/>
          <w:sz w:val="28"/>
          <w:szCs w:val="28"/>
          <w:lang w:eastAsia="zh-CN"/>
        </w:rPr>
        <w:t xml:space="preserve">месте фактического нахождения или осуществления деятельности организации или индивидуального предпринимателя в целях доведения до неопределенного круга лиц информации, предусмотренной законодательством, обычаями делового оборота, </w:t>
      </w:r>
      <w:r w:rsidR="005B25C7" w:rsidRPr="005B25C7">
        <w:rPr>
          <w:sz w:val="28"/>
          <w:szCs w:val="28"/>
          <w:lang w:eastAsia="zh-CN"/>
        </w:rPr>
        <w:t>не содержащей сведений рекламного характера;</w:t>
      </w:r>
      <w:r w:rsidR="005B25C7" w:rsidRPr="005B25C7">
        <w:rPr>
          <w:color w:val="000000"/>
          <w:sz w:val="28"/>
          <w:szCs w:val="28"/>
          <w:lang w:eastAsia="zh-CN"/>
        </w:rPr>
        <w:t xml:space="preserve">»; </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sz w:val="28"/>
          <w:szCs w:val="28"/>
          <w:lang w:eastAsia="zh-CN"/>
        </w:rPr>
      </w:pPr>
      <w:r w:rsidRPr="005B25C7">
        <w:rPr>
          <w:sz w:val="28"/>
          <w:szCs w:val="28"/>
          <w:lang w:eastAsia="zh-CN"/>
        </w:rPr>
        <w:t>1.12 в подпункте 2.1.12</w:t>
      </w:r>
      <w:r w:rsidRPr="005B25C7">
        <w:rPr>
          <w:sz w:val="28"/>
          <w:szCs w:val="28"/>
          <w:vertAlign w:val="superscript"/>
          <w:lang w:eastAsia="zh-CN"/>
        </w:rPr>
        <w:t xml:space="preserve">1 </w:t>
      </w:r>
      <w:r w:rsidRPr="005B25C7">
        <w:rPr>
          <w:sz w:val="28"/>
          <w:szCs w:val="28"/>
          <w:lang w:eastAsia="zh-CN"/>
        </w:rPr>
        <w:t>слова «фасадом здания» заменить словом «зданием»;</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sz w:val="28"/>
          <w:szCs w:val="28"/>
          <w:lang w:eastAsia="zh-CN"/>
        </w:rPr>
      </w:pPr>
      <w:r w:rsidRPr="005B25C7">
        <w:rPr>
          <w:sz w:val="28"/>
          <w:szCs w:val="28"/>
          <w:lang w:eastAsia="zh-CN"/>
        </w:rPr>
        <w:t>1.13 подпункт 2.1.15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color w:val="000000"/>
          <w:sz w:val="28"/>
          <w:szCs w:val="28"/>
        </w:rPr>
      </w:pPr>
      <w:r w:rsidRPr="005B25C7">
        <w:rPr>
          <w:sz w:val="28"/>
          <w:szCs w:val="28"/>
        </w:rPr>
        <w:t>«</w:t>
      </w:r>
      <w:r w:rsidR="001E4BFD">
        <w:rPr>
          <w:color w:val="000000"/>
          <w:sz w:val="28"/>
          <w:szCs w:val="28"/>
        </w:rPr>
        <w:t>2.1.15</w:t>
      </w:r>
      <w:r w:rsidRPr="005B25C7">
        <w:rPr>
          <w:color w:val="000000"/>
          <w:sz w:val="28"/>
          <w:szCs w:val="28"/>
        </w:rPr>
        <w:t xml:space="preserve"> единая горизонтальная ось - условная прямая горизонтальная линия, определяемая как половина расстояния между верхним и нижним архитектурными элементами капитального объекта, выделяющимися (западающими, выступающими) из плоскости фасада;»;</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color w:val="000000"/>
          <w:sz w:val="28"/>
          <w:szCs w:val="28"/>
        </w:rPr>
      </w:pPr>
      <w:r w:rsidRPr="005B25C7">
        <w:rPr>
          <w:sz w:val="28"/>
          <w:szCs w:val="28"/>
        </w:rPr>
        <w:t xml:space="preserve">1.14 подпункт 2.1.16 изложить в редакции: </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color w:val="000000"/>
          <w:sz w:val="28"/>
          <w:szCs w:val="28"/>
        </w:rPr>
        <w:t>«2.1.16 единая вертикальная ось - условная прямая вертикальная линия, определяемая как половина расстояния между границами одного архитектурного элемента капитального объекта либо между двумя архитектурными элементами капитального объекта на одном фасаде;»;</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sz w:val="28"/>
          <w:szCs w:val="28"/>
          <w:lang w:eastAsia="zh-CN"/>
        </w:rPr>
      </w:pPr>
      <w:r w:rsidRPr="005B25C7">
        <w:rPr>
          <w:sz w:val="28"/>
          <w:szCs w:val="28"/>
          <w:lang w:eastAsia="zh-CN"/>
        </w:rPr>
        <w:t>1.15 в подпункте 2.1.19</w:t>
      </w:r>
      <w:r w:rsidRPr="005B25C7">
        <w:rPr>
          <w:sz w:val="28"/>
          <w:szCs w:val="28"/>
          <w:vertAlign w:val="superscript"/>
          <w:lang w:eastAsia="zh-CN"/>
        </w:rPr>
        <w:t xml:space="preserve">4 </w:t>
      </w:r>
      <w:r w:rsidRPr="005B25C7">
        <w:rPr>
          <w:sz w:val="28"/>
          <w:szCs w:val="28"/>
          <w:lang w:eastAsia="zh-CN"/>
        </w:rPr>
        <w:t>слова «облику (виду) фасадов» заменить словом «виду»;</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sz w:val="28"/>
          <w:szCs w:val="28"/>
          <w:lang w:eastAsia="zh-CN"/>
        </w:rPr>
      </w:pPr>
      <w:r w:rsidRPr="005B25C7">
        <w:rPr>
          <w:sz w:val="28"/>
          <w:szCs w:val="28"/>
          <w:lang w:eastAsia="zh-CN"/>
        </w:rPr>
        <w:t>1.16 дополнить подпунктами 2.1.20</w:t>
      </w:r>
      <w:r w:rsidRPr="005B25C7">
        <w:rPr>
          <w:sz w:val="28"/>
          <w:szCs w:val="28"/>
          <w:vertAlign w:val="superscript"/>
          <w:lang w:eastAsia="zh-CN"/>
        </w:rPr>
        <w:t>3</w:t>
      </w:r>
      <w:r w:rsidRPr="005B25C7">
        <w:rPr>
          <w:sz w:val="28"/>
          <w:szCs w:val="28"/>
          <w:lang w:eastAsia="zh-CN"/>
        </w:rPr>
        <w:t>-</w:t>
      </w:r>
      <w:r w:rsidRPr="005B25C7">
        <w:rPr>
          <w:color w:val="000000"/>
          <w:sz w:val="28"/>
          <w:szCs w:val="28"/>
          <w:lang w:eastAsia="zh-CN"/>
        </w:rPr>
        <w:t>2.1.20</w:t>
      </w:r>
      <w:r w:rsidRPr="005B25C7">
        <w:rPr>
          <w:sz w:val="28"/>
          <w:szCs w:val="28"/>
          <w:vertAlign w:val="superscript"/>
          <w:lang w:eastAsia="zh-CN"/>
        </w:rPr>
        <w:t xml:space="preserve">5 </w:t>
      </w:r>
      <w:r w:rsidRPr="005B25C7">
        <w:rPr>
          <w:sz w:val="28"/>
          <w:szCs w:val="28"/>
          <w:lang w:eastAsia="zh-CN"/>
        </w:rPr>
        <w:t>следующего содержания:</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lang w:eastAsia="zh-CN"/>
        </w:rPr>
      </w:pPr>
      <w:r w:rsidRPr="005B25C7">
        <w:rPr>
          <w:sz w:val="28"/>
          <w:szCs w:val="28"/>
          <w:lang w:eastAsia="zh-CN"/>
        </w:rPr>
        <w:t>«2.1.20</w:t>
      </w:r>
      <w:r w:rsidRPr="005B25C7">
        <w:rPr>
          <w:sz w:val="28"/>
          <w:szCs w:val="28"/>
          <w:vertAlign w:val="superscript"/>
          <w:lang w:eastAsia="zh-CN"/>
        </w:rPr>
        <w:t>3</w:t>
      </w:r>
      <w:r w:rsidR="001E4BFD">
        <w:rPr>
          <w:sz w:val="28"/>
          <w:szCs w:val="28"/>
          <w:lang w:eastAsia="zh-CN"/>
        </w:rPr>
        <w:t xml:space="preserve"> </w:t>
      </w:r>
      <w:r w:rsidRPr="005B25C7">
        <w:rPr>
          <w:sz w:val="28"/>
          <w:szCs w:val="28"/>
          <w:lang w:eastAsia="zh-CN"/>
        </w:rPr>
        <w:t>информационные конструкции – отдельно</w:t>
      </w:r>
      <w:r w:rsidRPr="005B25C7">
        <w:rPr>
          <w:color w:val="000000"/>
          <w:sz w:val="28"/>
          <w:szCs w:val="28"/>
          <w:lang w:eastAsia="zh-CN"/>
        </w:rPr>
        <w:t xml:space="preserve"> стоящие или размещаемые на фасадах капитального объекта конструкции, предназначенные для размещения</w:t>
      </w:r>
      <w:r w:rsidRPr="005B25C7">
        <w:rPr>
          <w:color w:val="333333"/>
          <w:sz w:val="28"/>
          <w:szCs w:val="28"/>
          <w:lang w:eastAsia="zh-CN"/>
        </w:rPr>
        <w:t xml:space="preserve"> </w:t>
      </w:r>
      <w:r w:rsidRPr="005B25C7">
        <w:rPr>
          <w:color w:val="000000"/>
          <w:sz w:val="28"/>
          <w:szCs w:val="28"/>
          <w:lang w:eastAsia="zh-CN"/>
        </w:rPr>
        <w:t>социально значимой информации</w:t>
      </w:r>
      <w:r w:rsidRPr="005B25C7">
        <w:rPr>
          <w:sz w:val="28"/>
          <w:szCs w:val="28"/>
          <w:lang w:eastAsia="zh-CN"/>
        </w:rPr>
        <w:t>, информационных материалов</w:t>
      </w:r>
      <w:r w:rsidRPr="005B25C7">
        <w:rPr>
          <w:color w:val="000000"/>
          <w:sz w:val="28"/>
          <w:szCs w:val="28"/>
          <w:lang w:eastAsia="zh-CN"/>
        </w:rPr>
        <w:t xml:space="preserve"> в сферах</w:t>
      </w:r>
      <w:r w:rsidRPr="005B25C7">
        <w:rPr>
          <w:color w:val="333333"/>
          <w:sz w:val="28"/>
          <w:szCs w:val="28"/>
          <w:lang w:eastAsia="zh-CN"/>
        </w:rPr>
        <w:t xml:space="preserve"> </w:t>
      </w:r>
      <w:r w:rsidRPr="005B25C7">
        <w:rPr>
          <w:color w:val="000000"/>
          <w:sz w:val="28"/>
          <w:szCs w:val="28"/>
          <w:lang w:eastAsia="zh-CN"/>
        </w:rPr>
        <w:lastRenderedPageBreak/>
        <w:t>культуры, искусства, образования, физкультуры и спорта, здравоохранения, охраны окружающей среды и благоустройства, религии, информации об исторических событиях, о людях, добившихся значительных успехов в профессиональной, служебной или общественной деятельности, не</w:t>
      </w:r>
      <w:r w:rsidR="00583F38">
        <w:rPr>
          <w:color w:val="000000"/>
          <w:sz w:val="28"/>
          <w:szCs w:val="28"/>
          <w:lang w:eastAsia="zh-CN"/>
        </w:rPr>
        <w:t xml:space="preserve"> содержащей(их) </w:t>
      </w:r>
      <w:r w:rsidRPr="005B25C7">
        <w:rPr>
          <w:color w:val="000000"/>
          <w:sz w:val="28"/>
          <w:szCs w:val="28"/>
          <w:lang w:eastAsia="zh-CN"/>
        </w:rPr>
        <w:t xml:space="preserve">сведений рекламного характера; </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2.1.20</w:t>
      </w:r>
      <w:r w:rsidRPr="005B25C7">
        <w:rPr>
          <w:color w:val="000000"/>
          <w:sz w:val="28"/>
          <w:szCs w:val="28"/>
          <w:vertAlign w:val="superscript"/>
          <w:lang w:eastAsia="zh-CN"/>
        </w:rPr>
        <w:t>4</w:t>
      </w:r>
      <w:r w:rsidRPr="005B25C7">
        <w:rPr>
          <w:color w:val="000000"/>
          <w:sz w:val="28"/>
          <w:szCs w:val="28"/>
          <w:lang w:eastAsia="zh-CN"/>
        </w:rPr>
        <w:t xml:space="preserve"> информационный стенд – </w:t>
      </w:r>
      <w:r w:rsidRPr="005B25C7">
        <w:rPr>
          <w:sz w:val="28"/>
          <w:szCs w:val="28"/>
          <w:lang w:eastAsia="zh-CN"/>
        </w:rPr>
        <w:t>конструкция,</w:t>
      </w:r>
      <w:r w:rsidRPr="005B25C7">
        <w:rPr>
          <w:color w:val="000000"/>
          <w:sz w:val="28"/>
          <w:szCs w:val="28"/>
          <w:lang w:eastAsia="zh-CN"/>
        </w:rPr>
        <w:t xml:space="preserve"> размещае</w:t>
      </w:r>
      <w:r w:rsidRPr="005B25C7">
        <w:rPr>
          <w:sz w:val="28"/>
          <w:szCs w:val="28"/>
          <w:lang w:eastAsia="zh-CN"/>
        </w:rPr>
        <w:t>мая на фасадах многоквартирных домов,</w:t>
      </w:r>
      <w:r w:rsidRPr="005B25C7">
        <w:rPr>
          <w:color w:val="000000"/>
          <w:sz w:val="28"/>
          <w:szCs w:val="28"/>
          <w:lang w:eastAsia="zh-CN"/>
        </w:rPr>
        <w:t xml:space="preserve"> в местах производства земляных работ, складирования снега, скола снежно-ледяных образований, </w:t>
      </w:r>
      <w:r w:rsidRPr="005B25C7">
        <w:rPr>
          <w:sz w:val="28"/>
          <w:szCs w:val="28"/>
          <w:lang w:eastAsia="zh-CN"/>
        </w:rPr>
        <w:t>на объектах благоустройства, на ограждениях строительной площадки или</w:t>
      </w:r>
      <w:r w:rsidRPr="005B25C7">
        <w:rPr>
          <w:color w:val="000000"/>
          <w:sz w:val="28"/>
          <w:szCs w:val="28"/>
          <w:lang w:eastAsia="zh-CN"/>
        </w:rPr>
        <w:t xml:space="preserve"> у въездов (выездов) на строительную площадку</w:t>
      </w:r>
      <w:r w:rsidRPr="005B25C7">
        <w:rPr>
          <w:sz w:val="28"/>
          <w:szCs w:val="28"/>
          <w:lang w:eastAsia="zh-CN"/>
        </w:rPr>
        <w:t xml:space="preserve">, </w:t>
      </w:r>
      <w:r w:rsidRPr="005B25C7">
        <w:rPr>
          <w:color w:val="000000"/>
          <w:sz w:val="28"/>
          <w:szCs w:val="28"/>
          <w:lang w:eastAsia="zh-CN"/>
        </w:rPr>
        <w:t xml:space="preserve">предназначенная для размещения </w:t>
      </w:r>
      <w:r w:rsidRPr="005B25C7">
        <w:rPr>
          <w:sz w:val="28"/>
          <w:szCs w:val="28"/>
          <w:lang w:eastAsia="zh-CN"/>
        </w:rPr>
        <w:t>информации, информационных материалов</w:t>
      </w:r>
      <w:r w:rsidRPr="005B25C7">
        <w:rPr>
          <w:color w:val="000000"/>
          <w:sz w:val="28"/>
          <w:szCs w:val="28"/>
          <w:lang w:eastAsia="zh-CN"/>
        </w:rPr>
        <w:t xml:space="preserve">; </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color w:val="000000"/>
          <w:sz w:val="24"/>
          <w:szCs w:val="24"/>
        </w:rPr>
      </w:pPr>
      <w:r w:rsidRPr="005B25C7">
        <w:rPr>
          <w:color w:val="000000"/>
          <w:sz w:val="28"/>
          <w:szCs w:val="28"/>
        </w:rPr>
        <w:t>2.1.20</w:t>
      </w:r>
      <w:r w:rsidRPr="005B25C7">
        <w:rPr>
          <w:sz w:val="28"/>
          <w:szCs w:val="28"/>
          <w:vertAlign w:val="superscript"/>
        </w:rPr>
        <w:t>5</w:t>
      </w:r>
      <w:r w:rsidR="001E4BFD">
        <w:rPr>
          <w:color w:val="000000"/>
          <w:sz w:val="28"/>
          <w:szCs w:val="28"/>
        </w:rPr>
        <w:t xml:space="preserve"> </w:t>
      </w:r>
      <w:r w:rsidRPr="005B25C7">
        <w:rPr>
          <w:color w:val="000000"/>
          <w:sz w:val="28"/>
          <w:szCs w:val="28"/>
        </w:rPr>
        <w:t>информационная табличка на встроенных фрагментах, размещаемых на твердом панно ограждения строительной площадки (далее – информационная табличка на встроенных фрагментах) - конструкция, предназначенная для размещения информации о строящемся, реконструируемом, ремонтируемом капитальном объекте;</w:t>
      </w:r>
      <w:r w:rsidRPr="005B25C7">
        <w:rPr>
          <w:sz w:val="28"/>
          <w:szCs w:val="28"/>
        </w:rPr>
        <w:t xml:space="preserve">»;  </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sz w:val="28"/>
          <w:szCs w:val="28"/>
          <w:lang w:eastAsia="zh-CN"/>
        </w:rPr>
      </w:pPr>
      <w:r w:rsidRPr="005B25C7">
        <w:rPr>
          <w:sz w:val="28"/>
          <w:szCs w:val="28"/>
          <w:lang w:eastAsia="zh-CN"/>
        </w:rPr>
        <w:t>1.17 в подпункте 2.1.24 слово «стене» заменить словом «фасаду», слово «окном» заменить словом «оконным»;</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sz w:val="28"/>
          <w:szCs w:val="28"/>
          <w:lang w:eastAsia="zh-CN"/>
        </w:rPr>
      </w:pPr>
      <w:r w:rsidRPr="005B25C7">
        <w:rPr>
          <w:sz w:val="28"/>
          <w:szCs w:val="28"/>
          <w:lang w:eastAsia="zh-CN"/>
        </w:rPr>
        <w:t>1.18 в подпункте 2.1.24</w:t>
      </w:r>
      <w:r w:rsidRPr="005B25C7">
        <w:rPr>
          <w:sz w:val="28"/>
          <w:szCs w:val="28"/>
          <w:vertAlign w:val="superscript"/>
          <w:lang w:eastAsia="zh-CN"/>
        </w:rPr>
        <w:t>1</w:t>
      </w:r>
      <w:r w:rsidRPr="005B25C7">
        <w:rPr>
          <w:sz w:val="28"/>
          <w:szCs w:val="28"/>
          <w:lang w:eastAsia="zh-CN"/>
        </w:rPr>
        <w:t xml:space="preserve"> слова «облика (вида) фасада» заменить словом «вида», после слов «капитального объекта,» дополнить словами «внешнего вида некапитального объекта,»; </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sz w:val="28"/>
          <w:szCs w:val="28"/>
          <w:lang w:eastAsia="zh-CN"/>
        </w:rPr>
      </w:pPr>
      <w:r w:rsidRPr="005B25C7">
        <w:rPr>
          <w:sz w:val="28"/>
          <w:szCs w:val="28"/>
          <w:lang w:eastAsia="zh-CN"/>
        </w:rPr>
        <w:t>1.19 в подпункте 2.1.25</w:t>
      </w:r>
      <w:r w:rsidRPr="005B25C7">
        <w:rPr>
          <w:sz w:val="28"/>
          <w:szCs w:val="28"/>
          <w:vertAlign w:val="superscript"/>
          <w:lang w:eastAsia="zh-CN"/>
        </w:rPr>
        <w:t xml:space="preserve">2 </w:t>
      </w:r>
      <w:r w:rsidRPr="005B25C7">
        <w:rPr>
          <w:sz w:val="28"/>
          <w:szCs w:val="28"/>
          <w:lang w:eastAsia="zh-CN"/>
        </w:rPr>
        <w:t>слова «носитель информации (конструкция, сооружение, информационный знак и другие приспособления), предназначенный» заменить словами «конструкция, предназначенная»;</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t>1.20 в подпункте 2.1.25</w:t>
      </w:r>
      <w:r w:rsidRPr="005B25C7">
        <w:rPr>
          <w:color w:val="000000"/>
          <w:sz w:val="28"/>
          <w:szCs w:val="28"/>
          <w:vertAlign w:val="superscript"/>
          <w:lang w:eastAsia="zh-CN"/>
        </w:rPr>
        <w:t>2</w:t>
      </w:r>
      <w:r w:rsidRPr="005B25C7">
        <w:rPr>
          <w:color w:val="000000"/>
          <w:sz w:val="28"/>
          <w:szCs w:val="28"/>
          <w:lang w:eastAsia="zh-CN"/>
        </w:rPr>
        <w:t>.1 слова «номерами зданий и сооружений,» заменить словами «адресами капитальных объектов,»;</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t>1.21 в подпункте 2.1.34 слова «устанавливает внешний облик (вид) фасада» заменить словами «определяет внешний вид»;</w:t>
      </w:r>
    </w:p>
    <w:p w:rsidR="005B25C7" w:rsidRPr="005B25C7" w:rsidRDefault="005B25C7" w:rsidP="005B25C7">
      <w:pPr>
        <w:ind w:firstLine="709"/>
        <w:jc w:val="both"/>
        <w:rPr>
          <w:b/>
          <w:color w:val="000000"/>
          <w:sz w:val="28"/>
          <w:szCs w:val="28"/>
        </w:rPr>
      </w:pPr>
      <w:r w:rsidRPr="005B25C7">
        <w:rPr>
          <w:sz w:val="28"/>
          <w:szCs w:val="28"/>
        </w:rPr>
        <w:t>1.22 в подпункте 2.1.35 слова «колерный паспорт некапитального объекта, используемого для осуществления торговой деятельности и деятельности по оказанию услуг населению, включая услуги общественного питания, (далее - Нестационарный объект) - документ, разрабатываемый для Нестационарного объекта и</w:t>
      </w:r>
      <w:r w:rsidR="00583F38">
        <w:rPr>
          <w:sz w:val="28"/>
          <w:szCs w:val="28"/>
        </w:rPr>
        <w:t> </w:t>
      </w:r>
      <w:r w:rsidRPr="005B25C7">
        <w:rPr>
          <w:sz w:val="28"/>
          <w:szCs w:val="28"/>
        </w:rPr>
        <w:t>устанавливающий требования в отношении внешнего вида (архитектурные решения, параметры, конструкции, материалы, применяемые при отделке, цветовое решение, место размещения вывески),» заменить словами «паспорт внешнего вида (колерный паспорт) некапитального объекта, используемого для осуществления торговой деятельности и деятельности по оказанию услуг населению, включая услуги общественного питания (далее – колерный паспорт Нестационарного объекта) – документ, который определяет внешний вид некапитального объекта, используемого для осуществления торговой деятельности и деятельности по оказанию услуг населению, включая услуги общественного питания (далее – Нестационарный объект), размещаемого по индивидуальному проекту внешнего вида Нестационарного объекта в соответствии с Правилами, в том числе архитектурные решения, декоративные и иные элементы внешней отделки, конструкции, материалы, цветовые решения</w:t>
      </w:r>
      <w:r w:rsidR="008F561D">
        <w:rPr>
          <w:sz w:val="28"/>
          <w:szCs w:val="28"/>
        </w:rPr>
        <w:t xml:space="preserve"> </w:t>
      </w:r>
      <w:r w:rsidR="008F561D" w:rsidRPr="00D52BD3">
        <w:rPr>
          <w:color w:val="000000"/>
          <w:sz w:val="28"/>
          <w:szCs w:val="28"/>
        </w:rPr>
        <w:t>внешнего вида</w:t>
      </w:r>
      <w:r w:rsidRPr="005B25C7">
        <w:rPr>
          <w:sz w:val="28"/>
          <w:szCs w:val="28"/>
        </w:rPr>
        <w:t>, применяемые при изготовлении и отделке Нестационарных объектов, цветовое решение, место размещения вывески,»;</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lastRenderedPageBreak/>
        <w:t>1.23 подпункт 2.1.41 изложить в редакции:</w:t>
      </w:r>
    </w:p>
    <w:p w:rsidR="005B25C7" w:rsidRPr="005B25C7" w:rsidRDefault="001E4BFD"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lang w:eastAsia="zh-CN"/>
        </w:rPr>
      </w:pPr>
      <w:r>
        <w:rPr>
          <w:color w:val="000000"/>
          <w:sz w:val="28"/>
          <w:szCs w:val="28"/>
          <w:lang w:eastAsia="zh-CN"/>
        </w:rPr>
        <w:t>«2.1.41</w:t>
      </w:r>
      <w:r w:rsidR="005B25C7" w:rsidRPr="005B25C7">
        <w:rPr>
          <w:color w:val="000000"/>
          <w:sz w:val="28"/>
          <w:szCs w:val="28"/>
          <w:lang w:eastAsia="zh-CN"/>
        </w:rPr>
        <w:t xml:space="preserve"> средство размещения информации – отдельно стоящая или размещаемая на фасадах, крышах (кровлях), иных архитектурных элементах капитального объекта, фасадах, конструкциях, декоративных и иных элементах внешней отделки некапитального объекта, а также на внешних поверхностях иных элементов благоустройства конструкция, оборудование, предназначенные для размещения информации, не содержащей сведений рекламного характера;»;</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sz w:val="28"/>
          <w:szCs w:val="28"/>
          <w:lang w:eastAsia="zh-CN"/>
        </w:rPr>
      </w:pPr>
      <w:r w:rsidRPr="005B25C7">
        <w:rPr>
          <w:sz w:val="28"/>
          <w:szCs w:val="28"/>
          <w:lang w:eastAsia="zh-CN"/>
        </w:rPr>
        <w:t>1.24 дополнить подпунктами 2.1.42</w:t>
      </w:r>
      <w:r w:rsidRPr="005B25C7">
        <w:rPr>
          <w:sz w:val="28"/>
          <w:szCs w:val="28"/>
          <w:vertAlign w:val="superscript"/>
          <w:lang w:eastAsia="zh-CN"/>
        </w:rPr>
        <w:t>0</w:t>
      </w:r>
      <w:r w:rsidRPr="005B25C7">
        <w:rPr>
          <w:sz w:val="28"/>
          <w:szCs w:val="28"/>
          <w:lang w:eastAsia="zh-CN"/>
        </w:rPr>
        <w:t>, 2.1.42</w:t>
      </w:r>
      <w:r w:rsidRPr="005B25C7">
        <w:rPr>
          <w:sz w:val="28"/>
          <w:szCs w:val="28"/>
          <w:vertAlign w:val="superscript"/>
          <w:lang w:eastAsia="zh-CN"/>
        </w:rPr>
        <w:t xml:space="preserve">0-1 </w:t>
      </w:r>
      <w:r w:rsidRPr="005B25C7">
        <w:rPr>
          <w:sz w:val="28"/>
          <w:szCs w:val="28"/>
          <w:lang w:eastAsia="zh-CN"/>
        </w:rPr>
        <w:t>следующего содержания:</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20"/>
        <w:jc w:val="both"/>
        <w:outlineLvl w:val="0"/>
        <w:rPr>
          <w:sz w:val="28"/>
          <w:szCs w:val="28"/>
          <w:lang w:eastAsia="zh-CN"/>
        </w:rPr>
      </w:pPr>
      <w:r w:rsidRPr="005B25C7">
        <w:rPr>
          <w:sz w:val="28"/>
          <w:szCs w:val="28"/>
          <w:lang w:eastAsia="zh-CN"/>
        </w:rPr>
        <w:t>«2.1.42</w:t>
      </w:r>
      <w:r w:rsidRPr="005B25C7">
        <w:rPr>
          <w:sz w:val="28"/>
          <w:szCs w:val="28"/>
          <w:vertAlign w:val="superscript"/>
          <w:lang w:eastAsia="zh-CN"/>
        </w:rPr>
        <w:t>0</w:t>
      </w:r>
      <w:r w:rsidRPr="005B25C7">
        <w:rPr>
          <w:sz w:val="28"/>
          <w:szCs w:val="28"/>
          <w:lang w:eastAsia="zh-CN"/>
        </w:rPr>
        <w:t xml:space="preserve"> указатель с наименованием улицы и номером дома (здания), номерами квартир – конструкция, размещаемая на фасаде капитального объекта, ограждающем устройстве, </w:t>
      </w:r>
      <w:r w:rsidRPr="005B25C7">
        <w:rPr>
          <w:color w:val="000000"/>
          <w:sz w:val="28"/>
          <w:szCs w:val="28"/>
          <w:lang w:eastAsia="zh-CN"/>
        </w:rPr>
        <w:t>предназначенная для размещения информации об адресе капитального объекта</w:t>
      </w:r>
      <w:r w:rsidRPr="005B25C7">
        <w:rPr>
          <w:sz w:val="28"/>
          <w:szCs w:val="28"/>
          <w:lang w:eastAsia="zh-CN"/>
        </w:rPr>
        <w:t xml:space="preserve">, </w:t>
      </w:r>
      <w:r w:rsidRPr="005B25C7">
        <w:rPr>
          <w:color w:val="000000"/>
          <w:sz w:val="28"/>
          <w:szCs w:val="28"/>
          <w:lang w:eastAsia="zh-CN"/>
        </w:rPr>
        <w:t>не содержащей сведений рекламного характера;</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20"/>
        <w:jc w:val="both"/>
        <w:outlineLvl w:val="0"/>
        <w:rPr>
          <w:color w:val="000000"/>
          <w:sz w:val="28"/>
          <w:szCs w:val="28"/>
          <w:lang w:eastAsia="zh-CN"/>
        </w:rPr>
      </w:pPr>
      <w:r w:rsidRPr="005B25C7">
        <w:rPr>
          <w:sz w:val="28"/>
          <w:szCs w:val="28"/>
          <w:lang w:eastAsia="zh-CN"/>
        </w:rPr>
        <w:t>2.1.42</w:t>
      </w:r>
      <w:r w:rsidRPr="005B25C7">
        <w:rPr>
          <w:sz w:val="28"/>
          <w:szCs w:val="28"/>
          <w:vertAlign w:val="superscript"/>
          <w:lang w:eastAsia="zh-CN"/>
        </w:rPr>
        <w:t>0-1</w:t>
      </w:r>
      <w:r w:rsidR="001E4BFD">
        <w:rPr>
          <w:sz w:val="28"/>
          <w:szCs w:val="28"/>
          <w:lang w:eastAsia="zh-CN"/>
        </w:rPr>
        <w:t xml:space="preserve"> </w:t>
      </w:r>
      <w:r w:rsidRPr="005B25C7">
        <w:rPr>
          <w:sz w:val="28"/>
          <w:szCs w:val="28"/>
          <w:lang w:eastAsia="zh-CN"/>
        </w:rPr>
        <w:t>уличная выставка – отд</w:t>
      </w:r>
      <w:r w:rsidRPr="005B25C7">
        <w:rPr>
          <w:color w:val="000000"/>
          <w:sz w:val="28"/>
          <w:szCs w:val="28"/>
          <w:lang w:eastAsia="zh-CN"/>
        </w:rPr>
        <w:t>ельно стоящая или группа отдельно стоящих конструкций, предназначенных для размещения тематической, праздничной и иной информации</w:t>
      </w:r>
      <w:r w:rsidRPr="005B25C7">
        <w:rPr>
          <w:rFonts w:ascii="Arial" w:eastAsia="Arial" w:hAnsi="Arial" w:cs="Arial"/>
          <w:color w:val="333333"/>
          <w:sz w:val="24"/>
          <w:lang w:eastAsia="zh-CN"/>
        </w:rPr>
        <w:t xml:space="preserve"> </w:t>
      </w:r>
      <w:r w:rsidRPr="005B25C7">
        <w:rPr>
          <w:color w:val="000000"/>
          <w:sz w:val="28"/>
          <w:szCs w:val="28"/>
          <w:lang w:eastAsia="zh-CN"/>
        </w:rPr>
        <w:t>в рамках фестивалей, культурных, социальных проектов, не</w:t>
      </w:r>
      <w:r w:rsidR="00583F38">
        <w:rPr>
          <w:color w:val="000000"/>
          <w:sz w:val="28"/>
          <w:szCs w:val="28"/>
          <w:lang w:eastAsia="zh-CN"/>
        </w:rPr>
        <w:t> </w:t>
      </w:r>
      <w:r w:rsidRPr="005B25C7">
        <w:rPr>
          <w:color w:val="000000"/>
          <w:sz w:val="28"/>
          <w:szCs w:val="28"/>
          <w:lang w:eastAsia="zh-CN"/>
        </w:rPr>
        <w:t xml:space="preserve">содержащей сведений рекламного характера;»;   </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t>1.25 абзац первый подпункта 2.1.43 изложить в редакции:</w:t>
      </w:r>
    </w:p>
    <w:p w:rsidR="005B25C7" w:rsidRPr="005B25C7" w:rsidRDefault="001E4BFD"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Pr>
          <w:color w:val="000000"/>
          <w:sz w:val="28"/>
          <w:szCs w:val="28"/>
          <w:lang w:eastAsia="zh-CN"/>
        </w:rPr>
        <w:t>«2.1.43</w:t>
      </w:r>
      <w:r w:rsidR="005B25C7" w:rsidRPr="005B25C7">
        <w:rPr>
          <w:color w:val="000000"/>
          <w:sz w:val="28"/>
          <w:szCs w:val="28"/>
          <w:lang w:eastAsia="zh-CN"/>
        </w:rPr>
        <w:t xml:space="preserve"> фасад капитального объекта, некапитального объекта – внешняя поверхность наружной стены капитального объекта, некапитального объекта с архитектурными элементами, отделочными материалами капитального объекта, конструкциями, декоративными и иными элементами внешней отделки некапитального объекта, создающими внешний вид капитального объекта, внешний вид некапитального объекта; фасады различают по видам:»;</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t>1.26 в подпунктах 2.1.43.1, 2.1.43.2 слово «стена» заменить словами «внешняя поверхность наружной стены»;</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t>1.27 в подпункте 2.1.43.3 слово «стена» заменить словами «внешняя поверхность наружной стены», после слова «обращенная» дополнить словами «, как правило,»;</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t>1.28 в пункте 3.9:</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t>1.28.1 абзац четырнадцатый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t>«наносить надписи, рисунки и иные изображения на объекты, строительство которых не завершено, фасады, крыши (кровли), иные архитектурные элементы капитальных объектов, фасады, конструкции, декоративные и иные элементы внешней отделки некапитальных объектов, на внешние поверхности иных элементов благоустройства (в том числе на ограждения (заборы), шлагбаумы), на внешние поверхности опоры освещения, опоры воздушных линий электропередач, опоры контактной сети электротранспорта, за исключением объектов уличного искусства, размещенных в соответствии с требованиями, установленными Правилами,»;</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t>1.28.2 после абзаца четырнадцатого дополнить абзацами следующего содержания:</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t xml:space="preserve">«размещать средства размещения информации, не соответствующие Правилам, либо </w:t>
      </w:r>
      <w:r w:rsidRPr="005B25C7">
        <w:rPr>
          <w:sz w:val="28"/>
          <w:szCs w:val="28"/>
          <w:lang w:eastAsia="zh-CN"/>
        </w:rPr>
        <w:t>размещение которых не допускается Правилами</w:t>
      </w:r>
      <w:r w:rsidRPr="005B25C7">
        <w:rPr>
          <w:color w:val="000000"/>
          <w:sz w:val="28"/>
          <w:szCs w:val="28"/>
          <w:lang w:eastAsia="zh-CN"/>
        </w:rPr>
        <w:t>, за исключением случаев размещения средств размещения информации, предусмотренных законода</w:t>
      </w:r>
      <w:r w:rsidRPr="005B25C7">
        <w:rPr>
          <w:color w:val="000000"/>
          <w:sz w:val="28"/>
          <w:szCs w:val="28"/>
          <w:lang w:eastAsia="zh-CN"/>
        </w:rPr>
        <w:lastRenderedPageBreak/>
        <w:t xml:space="preserve">тельством, документами по стандартизации, </w:t>
      </w:r>
      <w:r w:rsidRPr="005B25C7">
        <w:rPr>
          <w:sz w:val="28"/>
          <w:szCs w:val="28"/>
          <w:lang w:eastAsia="zh-CN"/>
        </w:rPr>
        <w:t>техническими регламентами, обязательность применения которых установлена нормативными правовыми актами Российской Федерации,</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jc w:val="both"/>
        <w:outlineLvl w:val="0"/>
        <w:rPr>
          <w:color w:val="000000"/>
          <w:sz w:val="28"/>
          <w:szCs w:val="28"/>
          <w:lang w:eastAsia="zh-CN"/>
        </w:rPr>
      </w:pPr>
      <w:r w:rsidRPr="005B25C7">
        <w:rPr>
          <w:color w:val="000000"/>
          <w:sz w:val="28"/>
          <w:szCs w:val="28"/>
          <w:lang w:eastAsia="zh-CN"/>
        </w:rPr>
        <w:t xml:space="preserve">размещать плакаты, газеты, объявления, афиши и иные информационные материалы вне специально отведенных для этого мест, предусмотренных Правилами, за исключением случаев, предусмотренных законодательством, документами по стандартизации, </w:t>
      </w:r>
      <w:r w:rsidRPr="005B25C7">
        <w:rPr>
          <w:sz w:val="28"/>
          <w:szCs w:val="28"/>
          <w:lang w:eastAsia="zh-CN"/>
        </w:rPr>
        <w:t>техническими регламентами, обязательность применения которых установлена нормативными правовыми актами Российской Федерации,</w:t>
      </w:r>
      <w:r w:rsidRPr="005B25C7">
        <w:rPr>
          <w:color w:val="000000"/>
          <w:sz w:val="28"/>
          <w:szCs w:val="28"/>
          <w:lang w:eastAsia="zh-CN"/>
        </w:rPr>
        <w:t xml:space="preserve"> правовыми актами города Перми,»;</w:t>
      </w:r>
    </w:p>
    <w:p w:rsidR="005B25C7" w:rsidRPr="005B25C7" w:rsidRDefault="005B25C7" w:rsidP="005B25C7">
      <w:pPr>
        <w:ind w:firstLine="720"/>
        <w:contextualSpacing/>
        <w:jc w:val="both"/>
        <w:rPr>
          <w:color w:val="000000"/>
          <w:sz w:val="28"/>
          <w:szCs w:val="28"/>
        </w:rPr>
      </w:pPr>
      <w:r w:rsidRPr="005B25C7">
        <w:rPr>
          <w:color w:val="000000"/>
          <w:sz w:val="28"/>
          <w:szCs w:val="28"/>
        </w:rPr>
        <w:t>1.28.3 абзац пятнадцатый изложить в редакции:</w:t>
      </w:r>
    </w:p>
    <w:p w:rsidR="005B25C7" w:rsidRPr="005B25C7" w:rsidRDefault="005B25C7" w:rsidP="005B25C7">
      <w:pPr>
        <w:ind w:firstLine="720"/>
        <w:contextualSpacing/>
        <w:jc w:val="both"/>
        <w:rPr>
          <w:color w:val="000000"/>
          <w:sz w:val="28"/>
          <w:szCs w:val="28"/>
        </w:rPr>
      </w:pPr>
      <w:r w:rsidRPr="005B25C7">
        <w:rPr>
          <w:color w:val="000000"/>
          <w:sz w:val="28"/>
          <w:szCs w:val="28"/>
        </w:rPr>
        <w:t>«выносить грязь, грунт с территории строительной площадки, мест выполнения земляных, ремонтных и иных работ на территорию общего пользования транспортными средствами, а также использовать транспортные средства без укрытия при транспортировании строительных материалов, отходов,»;</w:t>
      </w:r>
    </w:p>
    <w:p w:rsidR="005B25C7" w:rsidRPr="005B25C7" w:rsidRDefault="005B25C7" w:rsidP="005B25C7">
      <w:pPr>
        <w:ind w:firstLine="720"/>
        <w:contextualSpacing/>
        <w:jc w:val="both"/>
        <w:rPr>
          <w:color w:val="000000"/>
          <w:sz w:val="28"/>
          <w:szCs w:val="28"/>
        </w:rPr>
      </w:pPr>
      <w:r w:rsidRPr="005B25C7">
        <w:rPr>
          <w:color w:val="000000"/>
          <w:sz w:val="28"/>
          <w:szCs w:val="28"/>
        </w:rPr>
        <w:t>1.29 абзацы седьмой, двадцать третий пункта 3.10 признать утратившими силу;</w:t>
      </w:r>
    </w:p>
    <w:p w:rsidR="005B25C7" w:rsidRPr="005B25C7" w:rsidRDefault="005B25C7" w:rsidP="005B25C7">
      <w:pPr>
        <w:ind w:firstLine="720"/>
        <w:contextualSpacing/>
        <w:jc w:val="both"/>
        <w:rPr>
          <w:sz w:val="28"/>
          <w:szCs w:val="28"/>
        </w:rPr>
      </w:pPr>
      <w:r w:rsidRPr="005B25C7">
        <w:rPr>
          <w:color w:val="000000"/>
          <w:sz w:val="28"/>
          <w:szCs w:val="28"/>
        </w:rPr>
        <w:t>1.30 в пунктах 3</w:t>
      </w:r>
      <w:r w:rsidRPr="005B25C7">
        <w:rPr>
          <w:color w:val="000000"/>
          <w:sz w:val="28"/>
          <w:szCs w:val="28"/>
          <w:vertAlign w:val="superscript"/>
        </w:rPr>
        <w:t>2</w:t>
      </w:r>
      <w:r w:rsidRPr="005B25C7">
        <w:rPr>
          <w:color w:val="000000"/>
          <w:sz w:val="28"/>
          <w:szCs w:val="28"/>
        </w:rPr>
        <w:t>.1-3</w:t>
      </w:r>
      <w:r w:rsidRPr="005B25C7">
        <w:rPr>
          <w:color w:val="000000"/>
          <w:sz w:val="28"/>
          <w:szCs w:val="28"/>
          <w:vertAlign w:val="superscript"/>
        </w:rPr>
        <w:t>2</w:t>
      </w:r>
      <w:r w:rsidRPr="005B25C7">
        <w:rPr>
          <w:color w:val="000000"/>
          <w:sz w:val="28"/>
          <w:szCs w:val="28"/>
        </w:rPr>
        <w:t>.3 слово «фасадов» исключить;</w:t>
      </w:r>
    </w:p>
    <w:p w:rsidR="005B25C7" w:rsidRPr="005B25C7" w:rsidRDefault="005B25C7" w:rsidP="005B25C7">
      <w:pPr>
        <w:ind w:firstLine="720"/>
        <w:contextualSpacing/>
        <w:jc w:val="both"/>
        <w:rPr>
          <w:color w:val="000000"/>
          <w:sz w:val="28"/>
          <w:szCs w:val="28"/>
        </w:rPr>
      </w:pPr>
      <w:r w:rsidRPr="005B25C7">
        <w:rPr>
          <w:color w:val="000000"/>
          <w:sz w:val="28"/>
          <w:szCs w:val="28"/>
        </w:rPr>
        <w:t>1.31 в абзаце шестом пункта 4.3 слова «информационной табличкой, на которой» заменить словами «информационным стендом, на котором»;</w:t>
      </w:r>
    </w:p>
    <w:p w:rsidR="005B25C7" w:rsidRPr="005B25C7" w:rsidRDefault="005B25C7" w:rsidP="005B25C7">
      <w:pPr>
        <w:ind w:firstLine="720"/>
        <w:contextualSpacing/>
        <w:jc w:val="both"/>
        <w:rPr>
          <w:color w:val="000000"/>
          <w:sz w:val="28"/>
          <w:szCs w:val="28"/>
        </w:rPr>
      </w:pPr>
      <w:r w:rsidRPr="005B25C7">
        <w:rPr>
          <w:color w:val="000000"/>
          <w:sz w:val="28"/>
          <w:szCs w:val="28"/>
        </w:rPr>
        <w:t>1.32 в абзаце первом подпункта 5.2.2</w:t>
      </w:r>
      <w:r w:rsidRPr="005B25C7">
        <w:rPr>
          <w:color w:val="000000"/>
          <w:sz w:val="28"/>
          <w:szCs w:val="28"/>
          <w:vertAlign w:val="superscript"/>
        </w:rPr>
        <w:t xml:space="preserve">1 </w:t>
      </w:r>
      <w:r w:rsidRPr="005B25C7">
        <w:rPr>
          <w:color w:val="000000"/>
          <w:sz w:val="28"/>
          <w:szCs w:val="28"/>
        </w:rPr>
        <w:t>слова «информационную табличку» заменить словами «информационный стенд»;</w:t>
      </w:r>
    </w:p>
    <w:p w:rsidR="005B25C7" w:rsidRPr="005B25C7" w:rsidRDefault="005B25C7" w:rsidP="005B25C7">
      <w:pPr>
        <w:ind w:firstLine="720"/>
        <w:contextualSpacing/>
        <w:jc w:val="both"/>
        <w:rPr>
          <w:color w:val="000000"/>
          <w:sz w:val="28"/>
          <w:szCs w:val="28"/>
        </w:rPr>
      </w:pPr>
      <w:r w:rsidRPr="005B25C7">
        <w:rPr>
          <w:color w:val="000000"/>
          <w:sz w:val="28"/>
          <w:szCs w:val="28"/>
        </w:rPr>
        <w:t>1.33 в подпункте 5.2.2</w:t>
      </w:r>
      <w:r w:rsidRPr="005B25C7">
        <w:rPr>
          <w:color w:val="000000"/>
          <w:sz w:val="28"/>
          <w:szCs w:val="28"/>
          <w:vertAlign w:val="superscript"/>
        </w:rPr>
        <w:t>1</w:t>
      </w:r>
      <w:r w:rsidRPr="005B25C7">
        <w:rPr>
          <w:color w:val="000000"/>
          <w:sz w:val="28"/>
          <w:szCs w:val="28"/>
        </w:rPr>
        <w:t>.6 слова «информационной табличкой,  содержащей» заменить словами «информационным стендом, содержащим»;</w:t>
      </w:r>
    </w:p>
    <w:p w:rsidR="005B25C7" w:rsidRPr="005B25C7" w:rsidRDefault="005B25C7" w:rsidP="005B25C7">
      <w:pPr>
        <w:ind w:firstLine="720"/>
        <w:contextualSpacing/>
        <w:jc w:val="both"/>
        <w:rPr>
          <w:color w:val="000000"/>
          <w:sz w:val="28"/>
          <w:szCs w:val="28"/>
        </w:rPr>
      </w:pPr>
      <w:r w:rsidRPr="005B25C7">
        <w:rPr>
          <w:color w:val="000000"/>
          <w:sz w:val="28"/>
          <w:szCs w:val="28"/>
        </w:rPr>
        <w:t>1.34 в пункте 7.2</w:t>
      </w:r>
      <w:r w:rsidRPr="005B25C7">
        <w:rPr>
          <w:color w:val="000000"/>
          <w:sz w:val="28"/>
          <w:szCs w:val="28"/>
          <w:vertAlign w:val="superscript"/>
        </w:rPr>
        <w:t>1</w:t>
      </w:r>
      <w:r w:rsidRPr="005B25C7">
        <w:rPr>
          <w:color w:val="000000"/>
          <w:sz w:val="28"/>
          <w:szCs w:val="28"/>
        </w:rPr>
        <w:t xml:space="preserve"> слова «стенды с информацией» заменить словами «информационные стенды»;</w:t>
      </w:r>
    </w:p>
    <w:p w:rsidR="005B25C7" w:rsidRPr="005B25C7" w:rsidRDefault="005B25C7" w:rsidP="005B25C7">
      <w:pPr>
        <w:ind w:firstLine="720"/>
        <w:contextualSpacing/>
        <w:jc w:val="both"/>
        <w:rPr>
          <w:color w:val="000000"/>
          <w:sz w:val="28"/>
          <w:szCs w:val="28"/>
        </w:rPr>
      </w:pPr>
      <w:r w:rsidRPr="005B25C7">
        <w:rPr>
          <w:color w:val="000000"/>
          <w:sz w:val="28"/>
          <w:szCs w:val="28"/>
        </w:rPr>
        <w:t>1.35 в абзаце втором пункта 7.7 слово «организации» заменить словами «иные лица», слово «поверхности» заменить словами «внешних поверхностей»;</w:t>
      </w:r>
    </w:p>
    <w:p w:rsidR="005B25C7" w:rsidRPr="005B25C7" w:rsidRDefault="005B25C7" w:rsidP="005B25C7">
      <w:pPr>
        <w:ind w:firstLine="720"/>
        <w:contextualSpacing/>
        <w:jc w:val="both"/>
        <w:rPr>
          <w:color w:val="000000"/>
          <w:sz w:val="28"/>
          <w:szCs w:val="28"/>
        </w:rPr>
      </w:pPr>
      <w:r w:rsidRPr="005B25C7">
        <w:rPr>
          <w:color w:val="000000"/>
          <w:sz w:val="28"/>
          <w:szCs w:val="28"/>
        </w:rPr>
        <w:t>1.36 абзац первый подпункта 7.7.1 изложить в редакции:</w:t>
      </w:r>
    </w:p>
    <w:p w:rsidR="005B25C7" w:rsidRPr="005B25C7" w:rsidRDefault="001E4BFD" w:rsidP="005B25C7">
      <w:pPr>
        <w:ind w:firstLine="720"/>
        <w:contextualSpacing/>
        <w:jc w:val="both"/>
        <w:rPr>
          <w:color w:val="000000"/>
          <w:sz w:val="28"/>
          <w:szCs w:val="28"/>
        </w:rPr>
      </w:pPr>
      <w:r>
        <w:rPr>
          <w:color w:val="000000"/>
          <w:sz w:val="28"/>
          <w:szCs w:val="28"/>
        </w:rPr>
        <w:t>«7.7.1</w:t>
      </w:r>
      <w:r w:rsidR="005B25C7" w:rsidRPr="005B25C7">
        <w:rPr>
          <w:color w:val="000000"/>
          <w:sz w:val="28"/>
          <w:szCs w:val="28"/>
        </w:rPr>
        <w:t xml:space="preserve"> на фасадах крематория, внешних поверхностях стены скорби (колумбария) запрещается размещать средства размещения информации, плакаты, газеты, объявления, афиши и иные информационные материалы с нарушением требований, установленных законодательством, Правилами, а также запрещается наносить надписи, рисунки и иные изображения.»;</w:t>
      </w:r>
    </w:p>
    <w:p w:rsidR="005B25C7" w:rsidRPr="005B25C7" w:rsidRDefault="005B25C7" w:rsidP="005B25C7">
      <w:pPr>
        <w:ind w:firstLine="720"/>
        <w:contextualSpacing/>
        <w:jc w:val="both"/>
        <w:rPr>
          <w:color w:val="000000"/>
          <w:sz w:val="28"/>
          <w:szCs w:val="28"/>
        </w:rPr>
      </w:pPr>
      <w:r w:rsidRPr="005B25C7">
        <w:rPr>
          <w:color w:val="000000"/>
          <w:sz w:val="28"/>
          <w:szCs w:val="28"/>
        </w:rPr>
        <w:t>1.37 в абзаце первом подпункта 7.7.2 слово «поверхности» заменить словами «внешние поверхности»;</w:t>
      </w:r>
    </w:p>
    <w:p w:rsidR="005B25C7" w:rsidRPr="005B25C7" w:rsidRDefault="005B25C7" w:rsidP="005B25C7">
      <w:pPr>
        <w:ind w:firstLine="720"/>
        <w:contextualSpacing/>
        <w:jc w:val="both"/>
        <w:rPr>
          <w:color w:val="000000"/>
          <w:sz w:val="28"/>
          <w:szCs w:val="28"/>
        </w:rPr>
      </w:pPr>
      <w:r w:rsidRPr="005B25C7">
        <w:rPr>
          <w:color w:val="000000"/>
          <w:sz w:val="28"/>
          <w:szCs w:val="28"/>
        </w:rPr>
        <w:t>1.38 в пункте 9.1:</w:t>
      </w:r>
    </w:p>
    <w:p w:rsidR="005B25C7" w:rsidRPr="005B25C7" w:rsidRDefault="005B25C7" w:rsidP="005B25C7">
      <w:pPr>
        <w:ind w:firstLine="720"/>
        <w:contextualSpacing/>
        <w:jc w:val="both"/>
        <w:rPr>
          <w:color w:val="000000"/>
          <w:sz w:val="28"/>
          <w:szCs w:val="28"/>
        </w:rPr>
      </w:pPr>
      <w:r w:rsidRPr="005B25C7">
        <w:rPr>
          <w:color w:val="000000"/>
          <w:sz w:val="28"/>
          <w:szCs w:val="28"/>
        </w:rPr>
        <w:t>1.38.1 абзац первый после слов «капитальных объектов,» дополнить словами «фасадов, конструкций, декоративных и иных элементов внешней отделки», слова «информационные щиты и указатели</w:t>
      </w:r>
      <w:r w:rsidR="00583F38">
        <w:rPr>
          <w:color w:val="000000"/>
          <w:sz w:val="28"/>
          <w:szCs w:val="28"/>
        </w:rPr>
        <w:t>,</w:t>
      </w:r>
      <w:r w:rsidRPr="005B25C7">
        <w:rPr>
          <w:color w:val="000000"/>
          <w:sz w:val="28"/>
          <w:szCs w:val="28"/>
        </w:rPr>
        <w:t>» исключить;</w:t>
      </w:r>
    </w:p>
    <w:p w:rsidR="005B25C7" w:rsidRPr="005B25C7" w:rsidRDefault="005B25C7" w:rsidP="005B25C7">
      <w:pPr>
        <w:ind w:firstLine="720"/>
        <w:contextualSpacing/>
        <w:jc w:val="both"/>
        <w:rPr>
          <w:color w:val="000000"/>
          <w:sz w:val="28"/>
          <w:szCs w:val="28"/>
        </w:rPr>
      </w:pPr>
      <w:r w:rsidRPr="005B25C7">
        <w:rPr>
          <w:color w:val="000000"/>
          <w:sz w:val="28"/>
          <w:szCs w:val="28"/>
        </w:rPr>
        <w:t>1.38.2 абзац третий признать утратившим силу;</w:t>
      </w:r>
    </w:p>
    <w:p w:rsidR="005B25C7" w:rsidRPr="005B25C7" w:rsidRDefault="005B25C7" w:rsidP="005B25C7">
      <w:pPr>
        <w:ind w:firstLine="720"/>
        <w:contextualSpacing/>
        <w:jc w:val="both"/>
        <w:rPr>
          <w:color w:val="000000"/>
          <w:sz w:val="28"/>
          <w:szCs w:val="28"/>
        </w:rPr>
      </w:pPr>
      <w:r w:rsidRPr="005B25C7">
        <w:rPr>
          <w:color w:val="000000"/>
          <w:sz w:val="28"/>
          <w:szCs w:val="28"/>
        </w:rPr>
        <w:t xml:space="preserve">1.38.3 абзац тринадцатый изложить в редакции: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«средства размещения информации, размещение которых допускается Правилами:»;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b/>
          <w:bCs/>
          <w:color w:val="000000"/>
          <w:sz w:val="28"/>
          <w:szCs w:val="28"/>
        </w:rPr>
      </w:pPr>
      <w:r w:rsidRPr="005B25C7">
        <w:rPr>
          <w:color w:val="000000"/>
          <w:sz w:val="28"/>
          <w:szCs w:val="28"/>
        </w:rPr>
        <w:t>1.38.4 после абзаца тринадцатого дополнить абзацами четырнадцатым</w:t>
      </w:r>
      <w:r w:rsidR="001E4BFD">
        <w:rPr>
          <w:color w:val="000000"/>
          <w:sz w:val="28"/>
          <w:szCs w:val="28"/>
        </w:rPr>
        <w:t xml:space="preserve"> </w:t>
      </w:r>
      <w:r w:rsidRPr="005B25C7">
        <w:rPr>
          <w:color w:val="000000"/>
          <w:sz w:val="28"/>
          <w:szCs w:val="28"/>
        </w:rPr>
        <w:t>-</w:t>
      </w:r>
      <w:r w:rsidR="001E4BFD">
        <w:rPr>
          <w:color w:val="000000"/>
          <w:sz w:val="28"/>
          <w:szCs w:val="28"/>
        </w:rPr>
        <w:t xml:space="preserve"> </w:t>
      </w:r>
      <w:r w:rsidRPr="005B25C7">
        <w:rPr>
          <w:color w:val="000000"/>
          <w:sz w:val="28"/>
          <w:szCs w:val="28"/>
        </w:rPr>
        <w:t xml:space="preserve">тридцать третьим следующего содержания: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lastRenderedPageBreak/>
        <w:t xml:space="preserve">«въездные знаки,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 xml:space="preserve">навигационные элементы (навигационные стелы, навигационные стенды, навигационные указатели),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 xml:space="preserve">указатели с наименованиями улиц и номерами домов (зданий), номерами квартир,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 xml:space="preserve">информационное электронное табло,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 xml:space="preserve">вывески,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 xml:space="preserve">афишные тумбы,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 xml:space="preserve">афишные щиты,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 xml:space="preserve">информационные конструкции,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 xml:space="preserve">информационные стенды, размещаемые на детских игровых площадках, спортивных площадках, площадках для выгула и дрессировки животных,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информационные стенды, размещае</w:t>
      </w:r>
      <w:r w:rsidRPr="005B25C7">
        <w:rPr>
          <w:sz w:val="28"/>
          <w:szCs w:val="28"/>
        </w:rPr>
        <w:t xml:space="preserve">мые на фасадах многоквартирных домов,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 xml:space="preserve">информационные стенды, размещаемые в местах производства земляных работ,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информационные стенды с информацией об эксплуатации объектов озеленения общего пользования,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sz w:val="28"/>
          <w:szCs w:val="28"/>
        </w:rPr>
      </w:pPr>
      <w:r w:rsidRPr="005B25C7">
        <w:rPr>
          <w:color w:val="000000"/>
          <w:sz w:val="28"/>
          <w:szCs w:val="28"/>
        </w:rPr>
        <w:t>информационные стенды, размещаемые в местах отдыха у воды,</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информационные стенды, размещаемые на автостоянках,</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информационные стенды, размещаемые в местах (на площадках) накопления отходов,</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информационные стенды, размещаемые в местах складирования снега, скола снежно-ледяных образований,</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информационные стенды, размещаемые в местах погребения,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информационные стенды с информацией о строительстве, реконструкции, капитальном ремонте капитального 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информационная табличка на встроенных фрагментах,</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уличная выставка;»;</w:t>
      </w:r>
    </w:p>
    <w:p w:rsidR="005B25C7" w:rsidRPr="005B25C7" w:rsidRDefault="005B25C7" w:rsidP="005B25C7">
      <w:pPr>
        <w:ind w:firstLine="720"/>
        <w:contextualSpacing/>
        <w:jc w:val="both"/>
        <w:rPr>
          <w:color w:val="000000"/>
          <w:sz w:val="28"/>
          <w:szCs w:val="28"/>
        </w:rPr>
      </w:pPr>
      <w:r w:rsidRPr="005B25C7">
        <w:rPr>
          <w:color w:val="000000"/>
          <w:sz w:val="28"/>
          <w:szCs w:val="28"/>
        </w:rPr>
        <w:t>1.39 абзац первый пункта 9.3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sidRPr="005B25C7">
        <w:rPr>
          <w:color w:val="000000"/>
          <w:sz w:val="28"/>
          <w:szCs w:val="28"/>
        </w:rPr>
        <w:t>«9.3. Требования к содержанию элементов благоустройства:»;</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sidRPr="005B25C7">
        <w:rPr>
          <w:color w:val="000000"/>
          <w:sz w:val="28"/>
          <w:szCs w:val="28"/>
        </w:rPr>
        <w:t>1.40 в подпункте 9.3.1:</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sidRPr="005B25C7">
        <w:rPr>
          <w:color w:val="000000"/>
          <w:sz w:val="28"/>
          <w:szCs w:val="28"/>
        </w:rPr>
        <w:t>1.40.1 в абзаце первом слова «, без повреждений»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sidRPr="005B25C7">
        <w:rPr>
          <w:color w:val="000000"/>
          <w:sz w:val="28"/>
          <w:szCs w:val="28"/>
        </w:rPr>
        <w:t>1.40.2 в абзаце втором слово «организации» заменить словами «иные лица»;</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sidRPr="005B25C7">
        <w:rPr>
          <w:color w:val="000000"/>
          <w:sz w:val="28"/>
          <w:szCs w:val="28"/>
        </w:rPr>
        <w:t>1.40.3 в абзаце третьем слово «элементов» заменить словом «элемента», слова «организацией, обеспечивающей их» заменить словами «иными лицами, обеспечивающими его»;</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sidRPr="005B25C7">
        <w:rPr>
          <w:color w:val="000000"/>
          <w:sz w:val="28"/>
          <w:szCs w:val="28"/>
        </w:rPr>
        <w:t>1.41 в подпункте 9.3.2:</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sidRPr="005B25C7">
        <w:rPr>
          <w:color w:val="000000"/>
          <w:sz w:val="28"/>
          <w:szCs w:val="28"/>
        </w:rPr>
        <w:t xml:space="preserve">1.41.1 в абзаце первом слова «следов коррозии, деформации» заменить словами «повреждений (следов коррозии, </w:t>
      </w:r>
      <w:r w:rsidR="008F561D" w:rsidRPr="00D52BD3">
        <w:rPr>
          <w:color w:val="000000"/>
          <w:sz w:val="28"/>
          <w:szCs w:val="28"/>
        </w:rPr>
        <w:t>деформации, иных повреждений)</w:t>
      </w:r>
      <w:r w:rsidRPr="005B25C7">
        <w:rPr>
          <w:color w:val="000000"/>
          <w:sz w:val="28"/>
          <w:szCs w:val="28"/>
        </w:rPr>
        <w:t>»;</w:t>
      </w:r>
    </w:p>
    <w:p w:rsidR="005B25C7" w:rsidRPr="005B25C7" w:rsidRDefault="00A403A1"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Pr>
          <w:color w:val="000000"/>
          <w:sz w:val="28"/>
          <w:szCs w:val="28"/>
        </w:rPr>
        <w:t xml:space="preserve">1.41.2 в абзаце втором </w:t>
      </w:r>
      <w:r w:rsidR="005B25C7" w:rsidRPr="005B25C7">
        <w:rPr>
          <w:color w:val="000000"/>
          <w:sz w:val="28"/>
          <w:szCs w:val="28"/>
        </w:rPr>
        <w:t>слово «элементов» заменить словом «элемента», слова «организацией, обеспечивающей их» заменить словами «иными лицами, обеспечивающими его»;</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sidRPr="005B25C7">
        <w:rPr>
          <w:color w:val="000000"/>
          <w:sz w:val="28"/>
          <w:szCs w:val="28"/>
        </w:rPr>
        <w:t>1.42 подпункт 9.3.3 изложить в редакции:</w:t>
      </w:r>
    </w:p>
    <w:p w:rsidR="005B25C7" w:rsidRPr="005B25C7" w:rsidRDefault="00A403A1" w:rsidP="005B25C7">
      <w:pPr>
        <w:ind w:firstLine="720"/>
        <w:contextualSpacing/>
        <w:jc w:val="both"/>
        <w:rPr>
          <w:iCs/>
          <w:sz w:val="28"/>
          <w:szCs w:val="28"/>
        </w:rPr>
      </w:pPr>
      <w:r>
        <w:rPr>
          <w:color w:val="000000"/>
          <w:sz w:val="28"/>
          <w:szCs w:val="28"/>
        </w:rPr>
        <w:t>«9.3.3</w:t>
      </w:r>
      <w:r w:rsidR="005B25C7" w:rsidRPr="005B25C7">
        <w:rPr>
          <w:color w:val="000000"/>
          <w:sz w:val="28"/>
          <w:szCs w:val="28"/>
        </w:rPr>
        <w:t xml:space="preserve"> </w:t>
      </w:r>
      <w:r w:rsidR="005B25C7" w:rsidRPr="005B25C7">
        <w:rPr>
          <w:sz w:val="28"/>
          <w:szCs w:val="28"/>
        </w:rPr>
        <w:t>не допускается:</w:t>
      </w:r>
    </w:p>
    <w:p w:rsidR="005B25C7" w:rsidRPr="005B25C7" w:rsidRDefault="005B25C7" w:rsidP="005B25C7">
      <w:pPr>
        <w:ind w:firstLine="720"/>
        <w:contextualSpacing/>
        <w:jc w:val="both"/>
        <w:rPr>
          <w:sz w:val="28"/>
          <w:szCs w:val="28"/>
        </w:rPr>
      </w:pPr>
      <w:r w:rsidRPr="005B25C7">
        <w:rPr>
          <w:color w:val="000000"/>
          <w:sz w:val="28"/>
          <w:szCs w:val="28"/>
        </w:rPr>
        <w:lastRenderedPageBreak/>
        <w:t xml:space="preserve">размещать плакаты, газеты, объявления, афиши и иные информационные материалы вне специально отведенных для этого мест, предусмотренных Правилами, за исключением случаев, предусмотренных законодательством, документами по стандартизации, </w:t>
      </w:r>
      <w:r w:rsidRPr="005B25C7">
        <w:rPr>
          <w:sz w:val="28"/>
          <w:szCs w:val="28"/>
        </w:rPr>
        <w:t xml:space="preserve">техническими регламентами, обязательность применения которых установлена нормативными правовыми актами Российской Федерации, </w:t>
      </w:r>
      <w:r w:rsidRPr="005B25C7">
        <w:rPr>
          <w:color w:val="000000"/>
          <w:sz w:val="28"/>
          <w:szCs w:val="28"/>
        </w:rPr>
        <w:t>правовыми актами города Перми,</w:t>
      </w:r>
    </w:p>
    <w:p w:rsidR="005B25C7" w:rsidRPr="005B25C7" w:rsidRDefault="005B25C7" w:rsidP="005B25C7">
      <w:pPr>
        <w:ind w:firstLine="720"/>
        <w:contextualSpacing/>
        <w:jc w:val="both"/>
        <w:rPr>
          <w:color w:val="000000"/>
          <w:sz w:val="28"/>
          <w:szCs w:val="28"/>
        </w:rPr>
      </w:pPr>
      <w:r w:rsidRPr="005B25C7">
        <w:rPr>
          <w:color w:val="000000"/>
          <w:sz w:val="28"/>
          <w:szCs w:val="28"/>
        </w:rPr>
        <w:t>наносить надписи, рисунки и иные изображения на внешние поверхности элементов благоустройства с нарушением требований, установленных Правилами, за исключением объектов уличного искусства, размещенных в соответствии с</w:t>
      </w:r>
      <w:r w:rsidR="00A403A1">
        <w:rPr>
          <w:color w:val="000000"/>
          <w:sz w:val="28"/>
          <w:szCs w:val="28"/>
        </w:rPr>
        <w:t> </w:t>
      </w:r>
      <w:r w:rsidRPr="005B25C7">
        <w:rPr>
          <w:color w:val="000000"/>
          <w:sz w:val="28"/>
          <w:szCs w:val="28"/>
        </w:rPr>
        <w:t>требованиями, установленными Правилами.</w:t>
      </w:r>
    </w:p>
    <w:p w:rsidR="005B25C7" w:rsidRPr="005B25C7" w:rsidRDefault="005B25C7" w:rsidP="005B25C7">
      <w:pPr>
        <w:ind w:firstLine="720"/>
        <w:contextualSpacing/>
        <w:jc w:val="both"/>
        <w:rPr>
          <w:iCs/>
          <w:color w:val="000000"/>
          <w:sz w:val="28"/>
          <w:szCs w:val="28"/>
        </w:rPr>
      </w:pPr>
      <w:r w:rsidRPr="005B25C7">
        <w:rPr>
          <w:sz w:val="28"/>
          <w:szCs w:val="28"/>
        </w:rPr>
        <w:t>Нарушения требова</w:t>
      </w:r>
      <w:r w:rsidR="00583F38">
        <w:rPr>
          <w:sz w:val="28"/>
          <w:szCs w:val="28"/>
        </w:rPr>
        <w:t xml:space="preserve">ний, указанных в абзацах втором, </w:t>
      </w:r>
      <w:r w:rsidRPr="005B25C7">
        <w:rPr>
          <w:sz w:val="28"/>
          <w:szCs w:val="28"/>
        </w:rPr>
        <w:t xml:space="preserve">третьем настоящего подпункта, должны устраняться владельцем элемента благоустройства и (или) </w:t>
      </w:r>
      <w:r w:rsidRPr="005B25C7">
        <w:rPr>
          <w:color w:val="000000"/>
          <w:sz w:val="28"/>
          <w:szCs w:val="28"/>
        </w:rPr>
        <w:t>иными лицами</w:t>
      </w:r>
      <w:r w:rsidRPr="005B25C7">
        <w:rPr>
          <w:sz w:val="28"/>
          <w:szCs w:val="28"/>
        </w:rPr>
        <w:t>, обеспечивающими его содержание, в течение трех рабочих дней после дня обнаружения нарушения требова</w:t>
      </w:r>
      <w:r w:rsidR="00583F38">
        <w:rPr>
          <w:sz w:val="28"/>
          <w:szCs w:val="28"/>
        </w:rPr>
        <w:t xml:space="preserve">ний, указанных в абзацах втором, </w:t>
      </w:r>
      <w:r w:rsidRPr="005B25C7">
        <w:rPr>
          <w:sz w:val="28"/>
          <w:szCs w:val="28"/>
        </w:rPr>
        <w:t>третьем настоящего подпу</w:t>
      </w:r>
      <w:r w:rsidRPr="005B25C7">
        <w:rPr>
          <w:color w:val="000000"/>
          <w:sz w:val="28"/>
          <w:szCs w:val="28"/>
        </w:rPr>
        <w:t xml:space="preserve">нкта;»; </w:t>
      </w:r>
    </w:p>
    <w:p w:rsidR="005B25C7" w:rsidRPr="005B25C7" w:rsidRDefault="005B25C7" w:rsidP="005B25C7">
      <w:pPr>
        <w:ind w:firstLine="720"/>
        <w:contextualSpacing/>
        <w:jc w:val="both"/>
        <w:rPr>
          <w:color w:val="000000"/>
          <w:sz w:val="28"/>
          <w:szCs w:val="28"/>
        </w:rPr>
      </w:pPr>
      <w:r w:rsidRPr="005B25C7">
        <w:rPr>
          <w:color w:val="000000"/>
          <w:sz w:val="28"/>
          <w:szCs w:val="28"/>
        </w:rPr>
        <w:t>1.43 дополнить подпунктами 9.3.4-9.3.7 следующего содержания:</w:t>
      </w:r>
    </w:p>
    <w:p w:rsidR="005B25C7" w:rsidRPr="005B25C7" w:rsidRDefault="00A403A1" w:rsidP="005B25C7">
      <w:pPr>
        <w:pBdr>
          <w:top w:val="none" w:sz="4" w:space="0" w:color="000000"/>
          <w:left w:val="none" w:sz="4" w:space="0" w:color="000000"/>
          <w:bottom w:val="none" w:sz="4" w:space="0" w:color="000000"/>
          <w:right w:val="none" w:sz="4" w:space="0" w:color="000000"/>
        </w:pBdr>
        <w:ind w:firstLine="709"/>
        <w:contextualSpacing/>
        <w:jc w:val="both"/>
        <w:rPr>
          <w:i/>
          <w:iCs/>
          <w:color w:val="000000"/>
          <w:sz w:val="28"/>
          <w:szCs w:val="28"/>
        </w:rPr>
      </w:pPr>
      <w:r>
        <w:rPr>
          <w:color w:val="000000"/>
          <w:sz w:val="28"/>
          <w:szCs w:val="28"/>
        </w:rPr>
        <w:t>«9.3.4</w:t>
      </w:r>
      <w:r w:rsidR="005B25C7" w:rsidRPr="005B25C7">
        <w:rPr>
          <w:color w:val="000000"/>
          <w:sz w:val="28"/>
          <w:szCs w:val="28"/>
        </w:rPr>
        <w:t xml:space="preserve"> днем обнаружения нарушения (нарушений), указанного (указанных) в</w:t>
      </w:r>
      <w:r>
        <w:rPr>
          <w:color w:val="000000"/>
          <w:sz w:val="28"/>
          <w:szCs w:val="28"/>
        </w:rPr>
        <w:t> </w:t>
      </w:r>
      <w:r w:rsidR="005B25C7" w:rsidRPr="005B25C7">
        <w:rPr>
          <w:color w:val="000000"/>
          <w:sz w:val="28"/>
          <w:szCs w:val="28"/>
        </w:rPr>
        <w:t>подпунктах 9.3.1, 9.3.2, 9.3.3 Правил, считается день получения владельцем элемента благоустройства и (или) иными лицами, обеспечивающими его содержание, информации о таком нарушении (нарушениях), от должностных лиц, уполномоченных на осуществление муниципального контроля в сфере благоустройства или на осуществление мониторинга содержания территории города Перми;</w:t>
      </w:r>
    </w:p>
    <w:p w:rsidR="005B25C7" w:rsidRPr="005B25C7" w:rsidRDefault="00A403A1" w:rsidP="005B25C7">
      <w:pPr>
        <w:ind w:firstLine="720"/>
        <w:contextualSpacing/>
        <w:jc w:val="both"/>
        <w:rPr>
          <w:i/>
          <w:iCs/>
          <w:sz w:val="28"/>
          <w:szCs w:val="28"/>
        </w:rPr>
      </w:pPr>
      <w:r>
        <w:rPr>
          <w:color w:val="000000"/>
          <w:sz w:val="28"/>
          <w:szCs w:val="28"/>
        </w:rPr>
        <w:t>9.3.5</w:t>
      </w:r>
      <w:r w:rsidR="005B25C7" w:rsidRPr="005B25C7">
        <w:rPr>
          <w:color w:val="000000"/>
          <w:sz w:val="28"/>
          <w:szCs w:val="28"/>
        </w:rPr>
        <w:t xml:space="preserve"> </w:t>
      </w:r>
      <w:r w:rsidR="005B25C7" w:rsidRPr="005B25C7">
        <w:rPr>
          <w:sz w:val="28"/>
          <w:szCs w:val="28"/>
        </w:rPr>
        <w:t>не допускается размещать на элементах благоустройства средства размещения информации</w:t>
      </w:r>
      <w:r w:rsidR="005B25C7" w:rsidRPr="005B25C7">
        <w:rPr>
          <w:color w:val="000000"/>
          <w:sz w:val="28"/>
          <w:szCs w:val="28"/>
        </w:rPr>
        <w:t xml:space="preserve"> с нарушением требований, установленных Правилами</w:t>
      </w:r>
      <w:r w:rsidR="005B25C7" w:rsidRPr="005B25C7">
        <w:rPr>
          <w:sz w:val="28"/>
          <w:szCs w:val="28"/>
        </w:rPr>
        <w:t>:</w:t>
      </w:r>
    </w:p>
    <w:p w:rsidR="005B25C7" w:rsidRPr="005B25C7" w:rsidRDefault="00A403A1" w:rsidP="005B25C7">
      <w:pPr>
        <w:ind w:firstLine="720"/>
        <w:contextualSpacing/>
        <w:jc w:val="both"/>
        <w:rPr>
          <w:i/>
          <w:iCs/>
          <w:strike/>
          <w:color w:val="000000"/>
          <w:sz w:val="28"/>
          <w:szCs w:val="28"/>
        </w:rPr>
      </w:pPr>
      <w:r>
        <w:rPr>
          <w:sz w:val="28"/>
          <w:szCs w:val="28"/>
        </w:rPr>
        <w:t xml:space="preserve">9.3.5.1 </w:t>
      </w:r>
      <w:r w:rsidR="005B25C7" w:rsidRPr="005B25C7">
        <w:rPr>
          <w:sz w:val="28"/>
          <w:szCs w:val="28"/>
        </w:rPr>
        <w:t xml:space="preserve">нарушения требований, указанных в абзаце первом подпункта 9.3.5 Правил, должны устраняться владельцем элемента благоустройства и (или) </w:t>
      </w:r>
      <w:r w:rsidR="005B25C7" w:rsidRPr="005B25C7">
        <w:rPr>
          <w:color w:val="000000"/>
          <w:sz w:val="28"/>
          <w:szCs w:val="28"/>
        </w:rPr>
        <w:t>иными лицами</w:t>
      </w:r>
      <w:r w:rsidR="005B25C7" w:rsidRPr="005B25C7">
        <w:rPr>
          <w:sz w:val="28"/>
          <w:szCs w:val="28"/>
        </w:rPr>
        <w:t xml:space="preserve">, обеспечивающими его содержание, </w:t>
      </w:r>
      <w:r w:rsidR="005B25C7" w:rsidRPr="005B25C7">
        <w:rPr>
          <w:color w:val="000000"/>
          <w:sz w:val="28"/>
          <w:szCs w:val="28"/>
        </w:rPr>
        <w:t>в срок, указанный в предписании об устранении выявленного нарушения обязательных требований;</w:t>
      </w:r>
    </w:p>
    <w:p w:rsidR="005B25C7" w:rsidRPr="005B25C7" w:rsidRDefault="00A403A1" w:rsidP="005B25C7">
      <w:pPr>
        <w:ind w:firstLine="720"/>
        <w:contextualSpacing/>
        <w:jc w:val="both"/>
        <w:rPr>
          <w:i/>
          <w:iCs/>
          <w:color w:val="000000"/>
          <w:sz w:val="28"/>
          <w:szCs w:val="28"/>
        </w:rPr>
      </w:pPr>
      <w:r>
        <w:rPr>
          <w:color w:val="000000"/>
          <w:sz w:val="28"/>
          <w:szCs w:val="28"/>
        </w:rPr>
        <w:t>9.3.5.2</w:t>
      </w:r>
      <w:r w:rsidR="005B25C7" w:rsidRPr="005B25C7">
        <w:rPr>
          <w:color w:val="000000"/>
          <w:sz w:val="28"/>
          <w:szCs w:val="28"/>
        </w:rPr>
        <w:t xml:space="preserve"> средства размещения информации,</w:t>
      </w:r>
      <w:r w:rsidR="005B25C7" w:rsidRPr="005B25C7">
        <w:rPr>
          <w:sz w:val="28"/>
          <w:szCs w:val="28"/>
        </w:rPr>
        <w:t xml:space="preserve"> указанные в абзаце первом подпункта 9.3.5 Правил, </w:t>
      </w:r>
      <w:r w:rsidR="005B25C7" w:rsidRPr="005B25C7">
        <w:rPr>
          <w:color w:val="000000"/>
          <w:sz w:val="28"/>
          <w:szCs w:val="28"/>
        </w:rPr>
        <w:t>подлежат приведению в соответствие требованиям, установленным Правилами, или демонтажу силами и за счет средств владельца средства размещения информации, в случае если владелец средства размещения информации известен, а в случае если неизвестен - владельцем элемента благоустройства, на котором размещено средство размещения информации, в случае если владелец элемента благоустройства неизвестен - владельцем земельного участка, на котором расположен элемент благоустройства. Выявление лиц, указанных в настоящем абзаце, осуществляется в порядке, установленном правовым актом администрации города Перми.</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i/>
          <w:iCs/>
          <w:color w:val="000000"/>
          <w:sz w:val="28"/>
          <w:szCs w:val="28"/>
        </w:rPr>
      </w:pPr>
      <w:r w:rsidRPr="005B25C7">
        <w:rPr>
          <w:color w:val="000000"/>
          <w:sz w:val="28"/>
          <w:szCs w:val="28"/>
        </w:rPr>
        <w:t>В случае неприведения лицом, указанным в абзаце первом настоящего подпункта, средства размещения информации в соответствие требованиям, установленным Правилами, или непроведения мероприятий по его демонтажу такое средство размещения информации подлежит демонтажу в принудительном порядке после дня окончания срока исполнения повторного предписания об устранении выявленного нарушения обязательных требований (в случае неисполнения указанного предписания);</w:t>
      </w:r>
    </w:p>
    <w:p w:rsidR="005B25C7" w:rsidRPr="005B25C7" w:rsidRDefault="00A403A1" w:rsidP="005B25C7">
      <w:pPr>
        <w:pBdr>
          <w:top w:val="none" w:sz="4" w:space="0" w:color="000000"/>
          <w:left w:val="none" w:sz="4" w:space="0" w:color="000000"/>
          <w:bottom w:val="none" w:sz="4" w:space="0" w:color="000000"/>
          <w:right w:val="none" w:sz="4" w:space="0" w:color="000000"/>
        </w:pBdr>
        <w:ind w:firstLine="720"/>
        <w:jc w:val="both"/>
        <w:rPr>
          <w:color w:val="000000"/>
          <w:sz w:val="28"/>
          <w:szCs w:val="28"/>
        </w:rPr>
      </w:pPr>
      <w:r>
        <w:rPr>
          <w:bCs/>
          <w:color w:val="000000"/>
          <w:sz w:val="28"/>
          <w:szCs w:val="28"/>
        </w:rPr>
        <w:lastRenderedPageBreak/>
        <w:t>9.3.6</w:t>
      </w:r>
      <w:r w:rsidR="005B25C7" w:rsidRPr="005B25C7">
        <w:rPr>
          <w:bCs/>
          <w:color w:val="000000"/>
          <w:sz w:val="28"/>
          <w:szCs w:val="28"/>
        </w:rPr>
        <w:t xml:space="preserve"> </w:t>
      </w:r>
      <w:r w:rsidR="005B25C7" w:rsidRPr="005B25C7">
        <w:rPr>
          <w:sz w:val="28"/>
          <w:szCs w:val="28"/>
        </w:rPr>
        <w:t>не допускается размещать на элементах благоустройства средства размещения информации, размещение которых не допускается Правилами,</w:t>
      </w:r>
      <w:r w:rsidR="005B25C7" w:rsidRPr="005B25C7">
        <w:rPr>
          <w:color w:val="000000"/>
          <w:sz w:val="28"/>
          <w:szCs w:val="28"/>
        </w:rPr>
        <w:t xml:space="preserve"> за исключением случаев размещения средств размещения информации, предусмотренных законодательством, документами по стандартизации, </w:t>
      </w:r>
      <w:r w:rsidR="005B25C7" w:rsidRPr="005B25C7">
        <w:rPr>
          <w:sz w:val="28"/>
          <w:szCs w:val="28"/>
        </w:rPr>
        <w:t>техническими регламентами, обязательность применения которых установлена нормативными правовыми актами Российской Федерации:</w:t>
      </w:r>
    </w:p>
    <w:p w:rsidR="005B25C7" w:rsidRPr="005B25C7" w:rsidRDefault="005B25C7" w:rsidP="005B25C7">
      <w:pPr>
        <w:ind w:firstLine="720"/>
        <w:contextualSpacing/>
        <w:jc w:val="both"/>
        <w:rPr>
          <w:iCs/>
          <w:color w:val="000000"/>
          <w:sz w:val="28"/>
          <w:szCs w:val="28"/>
        </w:rPr>
      </w:pPr>
      <w:r w:rsidRPr="005B25C7">
        <w:rPr>
          <w:color w:val="000000"/>
          <w:sz w:val="28"/>
          <w:szCs w:val="28"/>
        </w:rPr>
        <w:t xml:space="preserve">9.3.6.1 </w:t>
      </w:r>
      <w:r w:rsidRPr="005B25C7">
        <w:rPr>
          <w:sz w:val="28"/>
          <w:szCs w:val="28"/>
        </w:rPr>
        <w:t xml:space="preserve">нарушения требований, указанных в абзаце первом подпункта 9.3.6 Правил, должны устраняться владельцем элемента благоустройства и (или) </w:t>
      </w:r>
      <w:r w:rsidRPr="005B25C7">
        <w:rPr>
          <w:color w:val="000000"/>
          <w:sz w:val="28"/>
          <w:szCs w:val="28"/>
        </w:rPr>
        <w:t>иными лицами</w:t>
      </w:r>
      <w:r w:rsidRPr="005B25C7">
        <w:rPr>
          <w:sz w:val="28"/>
          <w:szCs w:val="28"/>
        </w:rPr>
        <w:t xml:space="preserve">, обеспечивающими его содержание, </w:t>
      </w:r>
      <w:r w:rsidRPr="005B25C7">
        <w:rPr>
          <w:color w:val="000000"/>
          <w:sz w:val="28"/>
          <w:szCs w:val="28"/>
        </w:rPr>
        <w:t>в срок, указанный в предписании об устранении выявленного нарушения обязательных требований;</w:t>
      </w:r>
    </w:p>
    <w:p w:rsidR="005B25C7" w:rsidRPr="005B25C7" w:rsidRDefault="00A403A1" w:rsidP="005B25C7">
      <w:pPr>
        <w:ind w:firstLine="720"/>
        <w:contextualSpacing/>
        <w:jc w:val="both"/>
        <w:rPr>
          <w:bCs/>
          <w:i/>
          <w:color w:val="000000"/>
          <w:sz w:val="28"/>
          <w:szCs w:val="28"/>
        </w:rPr>
      </w:pPr>
      <w:r>
        <w:rPr>
          <w:color w:val="000000"/>
          <w:sz w:val="28"/>
          <w:szCs w:val="28"/>
        </w:rPr>
        <w:t>9.3.6.2</w:t>
      </w:r>
      <w:r w:rsidR="005B25C7" w:rsidRPr="005B25C7">
        <w:rPr>
          <w:color w:val="000000"/>
          <w:sz w:val="28"/>
          <w:szCs w:val="28"/>
        </w:rPr>
        <w:t xml:space="preserve"> средства размещения информации, </w:t>
      </w:r>
      <w:r w:rsidR="005B25C7" w:rsidRPr="005B25C7">
        <w:rPr>
          <w:sz w:val="28"/>
          <w:szCs w:val="28"/>
        </w:rPr>
        <w:t xml:space="preserve">указанные в абзаце первом подпункта 9.3.6 Правил, </w:t>
      </w:r>
      <w:r w:rsidR="005B25C7" w:rsidRPr="005B25C7">
        <w:rPr>
          <w:color w:val="000000"/>
          <w:sz w:val="28"/>
          <w:szCs w:val="28"/>
        </w:rPr>
        <w:t xml:space="preserve">подлежат демонтажу силами и за счет средств владельца средства размещения информации, в случае если владелец средства размещения информации известен, а в случае если неизвестен – владельцем элемента благоустройства, на котором размещено средство размещения информации, в случае если владелец элемента благоустройства неизвестен - владельцем земельного участка, на котором расположен элемент благоустройства. Выявление лиц, указанных в настоящем абзаце, осуществляется в порядке, установленном правовым актом администрации города Перми. </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i/>
          <w:iCs/>
          <w:color w:val="000000"/>
          <w:sz w:val="28"/>
          <w:szCs w:val="28"/>
        </w:rPr>
      </w:pPr>
      <w:r w:rsidRPr="005B25C7">
        <w:rPr>
          <w:color w:val="000000"/>
          <w:sz w:val="28"/>
          <w:szCs w:val="28"/>
        </w:rPr>
        <w:t>В случае непроведения мероприятий по его демонтажу лицом, указанным в</w:t>
      </w:r>
      <w:r w:rsidR="00A403A1">
        <w:rPr>
          <w:color w:val="000000"/>
          <w:sz w:val="28"/>
          <w:szCs w:val="28"/>
        </w:rPr>
        <w:t> </w:t>
      </w:r>
      <w:r w:rsidRPr="005B25C7">
        <w:rPr>
          <w:color w:val="000000"/>
          <w:sz w:val="28"/>
          <w:szCs w:val="28"/>
        </w:rPr>
        <w:t>абзаце первом настоящего подпункта, такое средство размещения информации подлежит демонтажу в принудительном порядке после дня окончания срока исполнения повторного предписания об устранении выявленного нарушения обязательных требований (в случае неисполнения указанного предписания);</w:t>
      </w:r>
    </w:p>
    <w:p w:rsidR="005B25C7" w:rsidRPr="005B25C7" w:rsidRDefault="005B25C7" w:rsidP="005B25C7">
      <w:pPr>
        <w:ind w:firstLine="720"/>
        <w:contextualSpacing/>
        <w:jc w:val="both"/>
        <w:rPr>
          <w:i/>
          <w:iCs/>
          <w:color w:val="000000"/>
          <w:sz w:val="28"/>
          <w:szCs w:val="28"/>
        </w:rPr>
      </w:pPr>
      <w:r w:rsidRPr="005B25C7">
        <w:rPr>
          <w:color w:val="000000"/>
          <w:sz w:val="28"/>
          <w:szCs w:val="28"/>
        </w:rPr>
        <w:t>9.3</w:t>
      </w:r>
      <w:r w:rsidR="00A403A1">
        <w:rPr>
          <w:color w:val="000000"/>
          <w:sz w:val="28"/>
          <w:szCs w:val="28"/>
        </w:rPr>
        <w:t>.7</w:t>
      </w:r>
      <w:r w:rsidRPr="005B25C7">
        <w:rPr>
          <w:color w:val="000000"/>
          <w:sz w:val="28"/>
          <w:szCs w:val="28"/>
        </w:rPr>
        <w:t xml:space="preserve"> требования к демонтажу средств размещения информации установлены в приложении 25 к Правилам.»;</w:t>
      </w:r>
    </w:p>
    <w:p w:rsidR="005B25C7" w:rsidRPr="005B25C7" w:rsidRDefault="005B25C7" w:rsidP="005B25C7">
      <w:pPr>
        <w:ind w:firstLine="720"/>
        <w:contextualSpacing/>
        <w:jc w:val="both"/>
        <w:rPr>
          <w:color w:val="000000"/>
          <w:sz w:val="28"/>
          <w:szCs w:val="28"/>
        </w:rPr>
      </w:pPr>
      <w:r w:rsidRPr="005B25C7">
        <w:rPr>
          <w:color w:val="000000"/>
          <w:sz w:val="28"/>
          <w:szCs w:val="28"/>
        </w:rPr>
        <w:t>1.44 пункт 9.3</w:t>
      </w:r>
      <w:r w:rsidRPr="005B25C7">
        <w:rPr>
          <w:color w:val="000000"/>
          <w:sz w:val="28"/>
          <w:szCs w:val="28"/>
          <w:vertAlign w:val="superscript"/>
        </w:rPr>
        <w:t xml:space="preserve">1 </w:t>
      </w:r>
      <w:r w:rsidRPr="005B25C7">
        <w:rPr>
          <w:color w:val="000000"/>
          <w:sz w:val="28"/>
          <w:szCs w:val="28"/>
        </w:rPr>
        <w:t>признать утратившим силу;</w:t>
      </w:r>
    </w:p>
    <w:p w:rsidR="005B25C7" w:rsidRPr="005B25C7" w:rsidRDefault="005B25C7" w:rsidP="005B25C7">
      <w:pPr>
        <w:ind w:firstLine="720"/>
        <w:contextualSpacing/>
        <w:jc w:val="both"/>
        <w:rPr>
          <w:color w:val="000000"/>
          <w:sz w:val="28"/>
          <w:szCs w:val="28"/>
        </w:rPr>
      </w:pPr>
      <w:r w:rsidRPr="005B25C7">
        <w:rPr>
          <w:color w:val="000000"/>
          <w:sz w:val="28"/>
          <w:szCs w:val="28"/>
        </w:rPr>
        <w:t>1.45 в абзаце третьем подпункта 9.4.4.5</w:t>
      </w:r>
      <w:r w:rsidRPr="005B25C7">
        <w:rPr>
          <w:color w:val="000000"/>
          <w:sz w:val="28"/>
          <w:szCs w:val="28"/>
          <w:vertAlign w:val="superscript"/>
        </w:rPr>
        <w:t xml:space="preserve">1 </w:t>
      </w:r>
      <w:r w:rsidRPr="005B25C7">
        <w:rPr>
          <w:color w:val="000000"/>
          <w:sz w:val="28"/>
          <w:szCs w:val="28"/>
        </w:rPr>
        <w:t>слова «вывесок, не соответствующих Правилам,» заменить словами «средств размещения информации»;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sz w:val="28"/>
          <w:szCs w:val="28"/>
        </w:rPr>
      </w:pPr>
      <w:r w:rsidRPr="005B25C7">
        <w:rPr>
          <w:sz w:val="28"/>
          <w:szCs w:val="28"/>
          <w:lang w:eastAsia="en-US"/>
        </w:rPr>
        <w:t>1.4</w:t>
      </w:r>
      <w:r w:rsidR="00583F38">
        <w:rPr>
          <w:sz w:val="28"/>
          <w:szCs w:val="28"/>
          <w:lang w:eastAsia="en-US"/>
        </w:rPr>
        <w:t>6</w:t>
      </w:r>
      <w:r w:rsidRPr="005B25C7">
        <w:rPr>
          <w:sz w:val="28"/>
          <w:szCs w:val="28"/>
          <w:lang w:eastAsia="en-US"/>
        </w:rPr>
        <w:t xml:space="preserve"> в абзацах первом, втором подпункта 9.4.5.2.3.2 слово «табличек» заменить словами «информационных табличек»;</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sz w:val="28"/>
          <w:szCs w:val="28"/>
        </w:rPr>
      </w:pPr>
      <w:r w:rsidRPr="005B25C7">
        <w:rPr>
          <w:sz w:val="28"/>
          <w:szCs w:val="28"/>
          <w:lang w:eastAsia="en-US"/>
        </w:rPr>
        <w:t>1.4</w:t>
      </w:r>
      <w:r w:rsidR="00583F38">
        <w:rPr>
          <w:sz w:val="28"/>
          <w:szCs w:val="28"/>
          <w:lang w:eastAsia="en-US"/>
        </w:rPr>
        <w:t>7</w:t>
      </w:r>
      <w:r w:rsidRPr="005B25C7">
        <w:rPr>
          <w:sz w:val="28"/>
          <w:szCs w:val="28"/>
          <w:lang w:eastAsia="en-US"/>
        </w:rPr>
        <w:t xml:space="preserve"> в подпунктах 9.4.5.2.3.5.1, 9.4.5.2.3.5.2 слово «логотипов,» исключить, слова «торговых знаков» заменить словами «товарных знаков, фирменных наименований, знаков обслуживания»;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sz w:val="28"/>
          <w:szCs w:val="28"/>
        </w:rPr>
      </w:pPr>
      <w:r w:rsidRPr="005B25C7">
        <w:rPr>
          <w:sz w:val="28"/>
          <w:szCs w:val="28"/>
          <w:lang w:eastAsia="en-US"/>
        </w:rPr>
        <w:t>1.4</w:t>
      </w:r>
      <w:r w:rsidR="00583F38">
        <w:rPr>
          <w:sz w:val="28"/>
          <w:szCs w:val="28"/>
          <w:lang w:eastAsia="en-US"/>
        </w:rPr>
        <w:t>8</w:t>
      </w:r>
      <w:r w:rsidRPr="005B25C7">
        <w:rPr>
          <w:sz w:val="28"/>
          <w:szCs w:val="28"/>
          <w:lang w:eastAsia="en-US"/>
        </w:rPr>
        <w:t xml:space="preserve"> в подпункте 9.4.5.2.3.5.3:</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sz w:val="28"/>
          <w:szCs w:val="28"/>
        </w:rPr>
      </w:pPr>
      <w:r w:rsidRPr="005B25C7">
        <w:rPr>
          <w:sz w:val="28"/>
          <w:szCs w:val="28"/>
          <w:lang w:eastAsia="en-US"/>
        </w:rPr>
        <w:t>1.4</w:t>
      </w:r>
      <w:r w:rsidR="00583F38">
        <w:rPr>
          <w:sz w:val="28"/>
          <w:szCs w:val="28"/>
          <w:lang w:eastAsia="en-US"/>
        </w:rPr>
        <w:t>8</w:t>
      </w:r>
      <w:r w:rsidRPr="005B25C7">
        <w:rPr>
          <w:sz w:val="28"/>
          <w:szCs w:val="28"/>
          <w:lang w:eastAsia="en-US"/>
        </w:rPr>
        <w:t>.1 в абзаце первом слова «архитектурно-художественной» заменить словом «архитектурной»;</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sz w:val="24"/>
          <w:szCs w:val="24"/>
        </w:rPr>
      </w:pPr>
      <w:r w:rsidRPr="005B25C7">
        <w:rPr>
          <w:sz w:val="28"/>
          <w:szCs w:val="28"/>
          <w:lang w:eastAsia="en-US"/>
        </w:rPr>
        <w:t>1.4</w:t>
      </w:r>
      <w:r w:rsidR="00583F38">
        <w:rPr>
          <w:sz w:val="28"/>
          <w:szCs w:val="28"/>
          <w:lang w:eastAsia="en-US"/>
        </w:rPr>
        <w:t>8</w:t>
      </w:r>
      <w:r w:rsidRPr="005B25C7">
        <w:rPr>
          <w:sz w:val="28"/>
          <w:szCs w:val="28"/>
          <w:lang w:eastAsia="en-US"/>
        </w:rPr>
        <w:t xml:space="preserve">.2 в абзацах втором-четвертом слово «табличка» </w:t>
      </w:r>
      <w:r w:rsidRPr="005B25C7">
        <w:rPr>
          <w:color w:val="000000"/>
          <w:sz w:val="28"/>
          <w:szCs w:val="28"/>
        </w:rPr>
        <w:t xml:space="preserve">в соответствующих числе и падеже </w:t>
      </w:r>
      <w:r w:rsidRPr="005B25C7">
        <w:rPr>
          <w:sz w:val="28"/>
          <w:szCs w:val="28"/>
          <w:lang w:eastAsia="en-US"/>
        </w:rPr>
        <w:t xml:space="preserve">заменить словами «информационная табличка» </w:t>
      </w:r>
      <w:r w:rsidRPr="005B25C7">
        <w:rPr>
          <w:color w:val="000000"/>
          <w:sz w:val="28"/>
          <w:szCs w:val="28"/>
        </w:rPr>
        <w:t>в соответствующих числе и падеже;</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pPr>
      <w:r w:rsidRPr="005B25C7">
        <w:rPr>
          <w:color w:val="000000"/>
          <w:sz w:val="28"/>
          <w:szCs w:val="28"/>
        </w:rPr>
        <w:t>1.</w:t>
      </w:r>
      <w:r w:rsidR="00583F38">
        <w:rPr>
          <w:color w:val="000000"/>
          <w:sz w:val="28"/>
          <w:szCs w:val="28"/>
        </w:rPr>
        <w:t>49</w:t>
      </w:r>
      <w:r w:rsidRPr="005B25C7">
        <w:rPr>
          <w:color w:val="000000"/>
          <w:sz w:val="28"/>
          <w:szCs w:val="28"/>
        </w:rPr>
        <w:t xml:space="preserve"> в абзаце первом подпункта 9.4.5.3 слово «стенд» заменить словами «информационный стенд»;</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1.5</w:t>
      </w:r>
      <w:r w:rsidR="00583F38">
        <w:rPr>
          <w:color w:val="000000"/>
          <w:sz w:val="28"/>
          <w:szCs w:val="28"/>
          <w:lang w:eastAsia="zh-CN"/>
        </w:rPr>
        <w:t>0</w:t>
      </w:r>
      <w:r w:rsidRPr="005B25C7">
        <w:rPr>
          <w:color w:val="000000"/>
          <w:sz w:val="28"/>
          <w:szCs w:val="28"/>
          <w:lang w:eastAsia="zh-CN"/>
        </w:rPr>
        <w:t xml:space="preserve"> абзац второй подпункта 9.4.6.5.1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 xml:space="preserve">«запрещается размещать на пешеходных ограждениях плакаты, газеты, объявления, афиши и иные информационные материалы, рекламные конструкции, </w:t>
      </w:r>
      <w:r w:rsidRPr="005B25C7">
        <w:rPr>
          <w:color w:val="000000"/>
          <w:sz w:val="28"/>
          <w:szCs w:val="28"/>
          <w:lang w:eastAsia="zh-CN"/>
        </w:rPr>
        <w:lastRenderedPageBreak/>
        <w:t>средства размещения информации. Допускается размещение вертикального озеленения.»;</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1.5</w:t>
      </w:r>
      <w:r w:rsidR="00583F38">
        <w:rPr>
          <w:color w:val="000000"/>
          <w:sz w:val="28"/>
          <w:szCs w:val="28"/>
          <w:lang w:eastAsia="zh-CN"/>
        </w:rPr>
        <w:t>1</w:t>
      </w:r>
      <w:r w:rsidRPr="005B25C7">
        <w:rPr>
          <w:color w:val="000000"/>
          <w:sz w:val="28"/>
          <w:szCs w:val="28"/>
          <w:lang w:eastAsia="zh-CN"/>
        </w:rPr>
        <w:t xml:space="preserve"> дополнить подпунктом 9.4.8 следующего содержания:</w:t>
      </w:r>
    </w:p>
    <w:p w:rsidR="005B25C7" w:rsidRPr="005B25C7" w:rsidRDefault="00583F38" w:rsidP="005B25C7">
      <w:pPr>
        <w:pBdr>
          <w:top w:val="none" w:sz="4" w:space="0" w:color="000000"/>
          <w:left w:val="none" w:sz="4" w:space="0" w:color="000000"/>
          <w:bottom w:val="none" w:sz="4" w:space="0" w:color="000000"/>
          <w:right w:val="none" w:sz="4" w:space="0" w:color="000000"/>
        </w:pBdr>
        <w:ind w:firstLine="720"/>
        <w:contextualSpacing/>
        <w:jc w:val="both"/>
        <w:rPr>
          <w:color w:val="000000"/>
          <w:sz w:val="28"/>
          <w:szCs w:val="28"/>
        </w:rPr>
      </w:pPr>
      <w:r>
        <w:rPr>
          <w:color w:val="000000"/>
          <w:sz w:val="28"/>
          <w:szCs w:val="28"/>
        </w:rPr>
        <w:t>«9.4.8 т</w:t>
      </w:r>
      <w:r w:rsidR="005B25C7" w:rsidRPr="005B25C7">
        <w:rPr>
          <w:color w:val="000000"/>
          <w:sz w:val="28"/>
          <w:szCs w:val="28"/>
        </w:rPr>
        <w:t>ребования к информационным стендам, размещае</w:t>
      </w:r>
      <w:r w:rsidR="005B25C7" w:rsidRPr="005B25C7">
        <w:rPr>
          <w:sz w:val="28"/>
          <w:szCs w:val="28"/>
        </w:rPr>
        <w:t>мым на фасадах многоквартирных домов</w:t>
      </w:r>
      <w:r w:rsidR="005B25C7" w:rsidRPr="005B25C7">
        <w:rPr>
          <w:color w:val="000000"/>
          <w:sz w:val="28"/>
          <w:szCs w:val="28"/>
        </w:rPr>
        <w:t>:</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информационные стенды на фасадах многоквартирных домов должны размещаться у входа (подъезда) в многоквартирный дом,</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цветовое решение информационных стендов должно соответствовать:</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4"/>
          <w:szCs w:val="24"/>
          <w:lang w:eastAsia="zh-CN"/>
        </w:rPr>
      </w:pPr>
      <w:r w:rsidRPr="005B25C7">
        <w:rPr>
          <w:color w:val="000000"/>
          <w:sz w:val="28"/>
          <w:szCs w:val="28"/>
          <w:lang w:eastAsia="zh-CN"/>
        </w:rPr>
        <w:t>цвету части фасада капитального объекта, указанному в колерном паспорте капитального объекта, на которой размещается информационный стенд,</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в случае отсутствия колерного паспорта капитального объекта – цвету части фасада капитального объекта, на которой размещается информационный стенд,</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максимальный размер информа</w:t>
      </w:r>
      <w:r w:rsidR="00A403A1">
        <w:rPr>
          <w:color w:val="000000"/>
          <w:sz w:val="28"/>
          <w:szCs w:val="28"/>
          <w:lang w:eastAsia="zh-CN"/>
        </w:rPr>
        <w:t>ционного стенда – 0,5 м x 0,7 м.</w:t>
      </w:r>
      <w:r w:rsidRPr="005B25C7">
        <w:rPr>
          <w:color w:val="000000"/>
          <w:sz w:val="28"/>
          <w:szCs w:val="28"/>
          <w:lang w:eastAsia="zh-CN"/>
        </w:rPr>
        <w:t>»;</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1.5</w:t>
      </w:r>
      <w:r w:rsidR="00583F38">
        <w:rPr>
          <w:color w:val="000000"/>
          <w:sz w:val="28"/>
          <w:szCs w:val="28"/>
          <w:lang w:eastAsia="zh-CN"/>
        </w:rPr>
        <w:t>2</w:t>
      </w:r>
      <w:r w:rsidRPr="005B25C7">
        <w:rPr>
          <w:color w:val="000000"/>
          <w:sz w:val="28"/>
          <w:szCs w:val="28"/>
          <w:lang w:eastAsia="zh-CN"/>
        </w:rPr>
        <w:t xml:space="preserve"> в заголовке раздела XI слово «фасадов» исключить, после слова «(зданий») дополнить словами «, номерами квартир»;</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1.5</w:t>
      </w:r>
      <w:r w:rsidR="00583F38">
        <w:rPr>
          <w:color w:val="000000"/>
          <w:sz w:val="28"/>
          <w:szCs w:val="28"/>
          <w:lang w:eastAsia="zh-CN"/>
        </w:rPr>
        <w:t>3</w:t>
      </w:r>
      <w:r w:rsidRPr="005B25C7">
        <w:rPr>
          <w:color w:val="000000"/>
          <w:sz w:val="28"/>
          <w:szCs w:val="28"/>
          <w:lang w:eastAsia="zh-CN"/>
        </w:rPr>
        <w:t xml:space="preserve"> в пункте 11.1:</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sidRPr="005B25C7">
        <w:rPr>
          <w:color w:val="000000"/>
          <w:sz w:val="28"/>
          <w:szCs w:val="28"/>
        </w:rPr>
        <w:t>1</w:t>
      </w:r>
      <w:r w:rsidR="00A403A1">
        <w:rPr>
          <w:color w:val="000000"/>
          <w:sz w:val="28"/>
          <w:szCs w:val="28"/>
        </w:rPr>
        <w:t>.5</w:t>
      </w:r>
      <w:r w:rsidR="00583F38">
        <w:rPr>
          <w:color w:val="000000"/>
          <w:sz w:val="28"/>
          <w:szCs w:val="28"/>
        </w:rPr>
        <w:t>3</w:t>
      </w:r>
      <w:r w:rsidR="00A403A1">
        <w:rPr>
          <w:color w:val="000000"/>
          <w:sz w:val="28"/>
          <w:szCs w:val="28"/>
        </w:rPr>
        <w:t xml:space="preserve">.1 в абзаце первом </w:t>
      </w:r>
      <w:r w:rsidRPr="005B25C7">
        <w:rPr>
          <w:color w:val="000000"/>
          <w:sz w:val="28"/>
          <w:szCs w:val="28"/>
        </w:rPr>
        <w:t>слова «организации» заменить словами «иные лица»;</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sidRPr="005B25C7">
        <w:rPr>
          <w:color w:val="000000"/>
          <w:sz w:val="28"/>
          <w:szCs w:val="28"/>
        </w:rPr>
        <w:t>1.5</w:t>
      </w:r>
      <w:r w:rsidR="00583F38">
        <w:rPr>
          <w:color w:val="000000"/>
          <w:sz w:val="28"/>
          <w:szCs w:val="28"/>
        </w:rPr>
        <w:t>3</w:t>
      </w:r>
      <w:r w:rsidRPr="005B25C7">
        <w:rPr>
          <w:color w:val="000000"/>
          <w:sz w:val="28"/>
          <w:szCs w:val="28"/>
        </w:rPr>
        <w:t>.2 в абзаце третьем слова «пунктом 11.3» заменить словами «подпунктом 11.3.1», слова «облик (вид) фасада(ов) капитального объекта» заменить словами «вид капитального объекта, за исключением проведения работ, предусмот</w:t>
      </w:r>
      <w:r w:rsidR="00583F38">
        <w:rPr>
          <w:color w:val="000000"/>
          <w:sz w:val="28"/>
          <w:szCs w:val="28"/>
        </w:rPr>
        <w:t>ренных пунктом 11.2 Правил</w:t>
      </w:r>
      <w:r w:rsidRPr="005B25C7">
        <w:rPr>
          <w:color w:val="000000"/>
          <w:sz w:val="28"/>
          <w:szCs w:val="28"/>
        </w:rPr>
        <w:t>»;</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sidRPr="005B25C7">
        <w:rPr>
          <w:color w:val="000000"/>
          <w:sz w:val="28"/>
          <w:szCs w:val="28"/>
        </w:rPr>
        <w:t>1.5</w:t>
      </w:r>
      <w:r w:rsidR="00583F38">
        <w:rPr>
          <w:color w:val="000000"/>
          <w:sz w:val="28"/>
          <w:szCs w:val="28"/>
        </w:rPr>
        <w:t>3</w:t>
      </w:r>
      <w:r w:rsidRPr="005B25C7">
        <w:rPr>
          <w:color w:val="000000"/>
          <w:sz w:val="28"/>
          <w:szCs w:val="28"/>
        </w:rPr>
        <w:t>.3 абзац четвертый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contextualSpacing/>
        <w:jc w:val="both"/>
        <w:rPr>
          <w:color w:val="000000"/>
          <w:sz w:val="28"/>
          <w:szCs w:val="28"/>
        </w:rPr>
      </w:pPr>
      <w:r w:rsidRPr="005B25C7">
        <w:rPr>
          <w:color w:val="000000"/>
          <w:sz w:val="28"/>
          <w:szCs w:val="28"/>
        </w:rPr>
        <w:t>«проведение капитального ремонта фасадов капитальных объектов (далее - Капитальный ремонт) в соответствии с законодательством, пунктом 11.3 Правил.»;</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1.5</w:t>
      </w:r>
      <w:r w:rsidR="00583F38">
        <w:rPr>
          <w:color w:val="000000"/>
          <w:sz w:val="28"/>
          <w:szCs w:val="28"/>
          <w:lang w:eastAsia="zh-CN"/>
        </w:rPr>
        <w:t>4</w:t>
      </w:r>
      <w:r w:rsidRPr="005B25C7">
        <w:rPr>
          <w:color w:val="000000"/>
          <w:sz w:val="28"/>
          <w:szCs w:val="28"/>
          <w:lang w:eastAsia="zh-CN"/>
        </w:rPr>
        <w:t xml:space="preserve"> в абзаце первом пункта 11.2, подпункте 11.2.1 слова «облик (вид) фасада» в соответствующем падеже заменить словом «вид» в соответствующем падеже; </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1.5</w:t>
      </w:r>
      <w:r w:rsidR="00583F38">
        <w:rPr>
          <w:color w:val="000000"/>
          <w:sz w:val="28"/>
          <w:szCs w:val="28"/>
          <w:lang w:eastAsia="zh-CN"/>
        </w:rPr>
        <w:t>5</w:t>
      </w:r>
      <w:r w:rsidRPr="005B25C7">
        <w:rPr>
          <w:color w:val="000000"/>
          <w:sz w:val="28"/>
          <w:szCs w:val="28"/>
          <w:lang w:eastAsia="zh-CN"/>
        </w:rPr>
        <w:t xml:space="preserve"> подпункт 11.2.6.1 изложить в редакции:</w:t>
      </w:r>
    </w:p>
    <w:p w:rsidR="005B25C7" w:rsidRPr="005B25C7" w:rsidRDefault="00A403A1"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Pr>
          <w:color w:val="000000"/>
          <w:sz w:val="28"/>
          <w:szCs w:val="28"/>
        </w:rPr>
        <w:t>«11.2.6.1</w:t>
      </w:r>
      <w:r w:rsidR="005B25C7" w:rsidRPr="005B25C7">
        <w:rPr>
          <w:color w:val="000000"/>
          <w:sz w:val="28"/>
          <w:szCs w:val="28"/>
        </w:rPr>
        <w:t xml:space="preserve"> наносить на фасады, крыши (кровли), иные архитектурные элементы капитального объекта надписи, рисунки и иные изображения, за исключением объектов уличного искусства, размещенных в соответствии с требованиями, установленными Правилами;»;</w:t>
      </w:r>
    </w:p>
    <w:p w:rsidR="005B25C7" w:rsidRPr="005B25C7" w:rsidRDefault="00A403A1"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Pr>
          <w:color w:val="000000"/>
          <w:sz w:val="28"/>
          <w:szCs w:val="28"/>
        </w:rPr>
        <w:t>1.5</w:t>
      </w:r>
      <w:r w:rsidR="00583F38">
        <w:rPr>
          <w:color w:val="000000"/>
          <w:sz w:val="28"/>
          <w:szCs w:val="28"/>
        </w:rPr>
        <w:t>6</w:t>
      </w:r>
      <w:r w:rsidR="005B25C7" w:rsidRPr="005B25C7">
        <w:rPr>
          <w:color w:val="000000"/>
          <w:sz w:val="28"/>
          <w:szCs w:val="28"/>
        </w:rPr>
        <w:t xml:space="preserve"> дополнить подпунктами 11.2.6.1</w:t>
      </w:r>
      <w:r w:rsidR="005B25C7" w:rsidRPr="005B25C7">
        <w:rPr>
          <w:color w:val="000000"/>
          <w:sz w:val="28"/>
          <w:szCs w:val="28"/>
          <w:vertAlign w:val="superscript"/>
        </w:rPr>
        <w:t>1</w:t>
      </w:r>
      <w:r w:rsidR="005B25C7" w:rsidRPr="005B25C7">
        <w:rPr>
          <w:color w:val="000000"/>
          <w:sz w:val="28"/>
          <w:szCs w:val="28"/>
        </w:rPr>
        <w:t>, 11.2.6.1</w:t>
      </w:r>
      <w:r w:rsidR="005B25C7" w:rsidRPr="005B25C7">
        <w:rPr>
          <w:color w:val="000000"/>
          <w:sz w:val="28"/>
          <w:szCs w:val="28"/>
          <w:vertAlign w:val="superscript"/>
        </w:rPr>
        <w:t>2</w:t>
      </w:r>
      <w:r w:rsidR="005B25C7" w:rsidRPr="005B25C7">
        <w:rPr>
          <w:color w:val="000000"/>
          <w:sz w:val="28"/>
          <w:szCs w:val="28"/>
        </w:rPr>
        <w:t xml:space="preserve"> следующего содержания: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«11.2.6.1</w:t>
      </w:r>
      <w:r w:rsidRPr="005B25C7">
        <w:rPr>
          <w:color w:val="000000"/>
          <w:sz w:val="28"/>
          <w:szCs w:val="28"/>
          <w:vertAlign w:val="superscript"/>
        </w:rPr>
        <w:t>1</w:t>
      </w:r>
      <w:r w:rsidR="00A403A1">
        <w:rPr>
          <w:color w:val="000000"/>
          <w:sz w:val="28"/>
          <w:szCs w:val="28"/>
        </w:rPr>
        <w:t xml:space="preserve"> </w:t>
      </w:r>
      <w:r w:rsidRPr="005B25C7">
        <w:rPr>
          <w:color w:val="000000"/>
          <w:sz w:val="28"/>
          <w:szCs w:val="28"/>
        </w:rPr>
        <w:t xml:space="preserve">размещать плакаты, газеты, объявления, афиши и иные информационные материалы вне специально отведенных для этого мест, предусмотренных Правилами, за исключением случаев, предусмотренных законодательством, документами по стандартизации, </w:t>
      </w:r>
      <w:r w:rsidRPr="005B25C7">
        <w:rPr>
          <w:sz w:val="28"/>
          <w:szCs w:val="28"/>
        </w:rPr>
        <w:t xml:space="preserve">техническими регламентами, обязательность применения которых установлена нормативными правовыми актами Российской Федерации;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11.2.6.1</w:t>
      </w:r>
      <w:r w:rsidRPr="005B25C7">
        <w:rPr>
          <w:color w:val="000000"/>
          <w:sz w:val="28"/>
          <w:szCs w:val="28"/>
          <w:vertAlign w:val="superscript"/>
        </w:rPr>
        <w:t>2</w:t>
      </w:r>
      <w:r w:rsidRPr="005B25C7">
        <w:rPr>
          <w:color w:val="000000"/>
          <w:sz w:val="28"/>
          <w:szCs w:val="28"/>
        </w:rPr>
        <w:t xml:space="preserve"> </w:t>
      </w:r>
      <w:r w:rsidRPr="005B25C7">
        <w:rPr>
          <w:color w:val="000000"/>
          <w:sz w:val="28"/>
          <w:szCs w:val="28"/>
          <w:vertAlign w:val="superscript"/>
        </w:rPr>
        <w:t xml:space="preserve"> </w:t>
      </w:r>
      <w:r w:rsidRPr="005B25C7">
        <w:rPr>
          <w:color w:val="000000"/>
          <w:sz w:val="28"/>
          <w:szCs w:val="28"/>
        </w:rPr>
        <w:t xml:space="preserve">размещать средства размещения информации с нарушением требований, установленных Правилами, либо размещение которых не допускается Правилами, за исключением случаев размещения средств размещения информации, предусмотренных законодательством, документами по стандартизации, </w:t>
      </w:r>
      <w:r w:rsidRPr="005B25C7">
        <w:rPr>
          <w:sz w:val="28"/>
          <w:szCs w:val="28"/>
        </w:rPr>
        <w:t>техническими регламентами, обязательность применения которых установлена нормативными правовыми актами Российской Федерации</w:t>
      </w:r>
      <w:r w:rsidRPr="005B25C7">
        <w:rPr>
          <w:color w:val="000000"/>
          <w:sz w:val="28"/>
          <w:szCs w:val="28"/>
        </w:rPr>
        <w:t xml:space="preserve">;»; </w:t>
      </w:r>
    </w:p>
    <w:p w:rsidR="005B25C7" w:rsidRDefault="005B25C7" w:rsidP="005B25C7">
      <w:pPr>
        <w:ind w:firstLine="720"/>
        <w:contextualSpacing/>
        <w:jc w:val="both"/>
        <w:rPr>
          <w:color w:val="000000"/>
          <w:sz w:val="28"/>
          <w:szCs w:val="28"/>
        </w:rPr>
      </w:pPr>
      <w:r w:rsidRPr="005B25C7">
        <w:rPr>
          <w:color w:val="000000"/>
          <w:sz w:val="28"/>
          <w:szCs w:val="28"/>
        </w:rPr>
        <w:lastRenderedPageBreak/>
        <w:t>1.57 абзац первый подпункта 11.2.6.4 после слова «элементов» дополнить словами «(капители, фриз, барельеф, лепнина, орнамент, мозаика, объекты уличного искусства и т.п.)»;</w:t>
      </w:r>
    </w:p>
    <w:p w:rsidR="008F561D" w:rsidRPr="00D52BD3" w:rsidRDefault="008F561D" w:rsidP="008F561D">
      <w:pPr>
        <w:pStyle w:val="ConsPlusNormal"/>
        <w:jc w:val="both"/>
        <w:outlineLvl w:val="0"/>
        <w:rPr>
          <w:rFonts w:ascii="Times New Roman" w:hAnsi="Times New Roman" w:cs="Times New Roman"/>
          <w:color w:val="000000"/>
          <w:sz w:val="28"/>
          <w:szCs w:val="28"/>
        </w:rPr>
      </w:pPr>
      <w:r w:rsidRPr="00D52BD3">
        <w:rPr>
          <w:rFonts w:ascii="Times New Roman" w:hAnsi="Times New Roman" w:cs="Times New Roman"/>
          <w:color w:val="000000"/>
          <w:sz w:val="28"/>
          <w:szCs w:val="28"/>
        </w:rPr>
        <w:t>1.58 подпункт 11.2.7.1 изложить в редакции:</w:t>
      </w:r>
    </w:p>
    <w:p w:rsidR="008F561D" w:rsidRPr="00D52BD3" w:rsidRDefault="008F561D" w:rsidP="008F561D">
      <w:pPr>
        <w:pStyle w:val="ConsPlusNormal"/>
        <w:jc w:val="both"/>
        <w:outlineLvl w:val="0"/>
        <w:rPr>
          <w:rFonts w:ascii="Times New Roman" w:hAnsi="Times New Roman" w:cs="Times New Roman"/>
          <w:color w:val="000000"/>
          <w:sz w:val="28"/>
          <w:szCs w:val="28"/>
        </w:rPr>
      </w:pPr>
      <w:r w:rsidRPr="00D52BD3">
        <w:rPr>
          <w:rFonts w:ascii="Times New Roman" w:hAnsi="Times New Roman" w:cs="Times New Roman"/>
          <w:color w:val="000000"/>
          <w:sz w:val="28"/>
          <w:szCs w:val="28"/>
        </w:rPr>
        <w:t>«11.2.7.1 надписи, рисунки и иные изображения, за исключением объектов уличного искусства, размещенных в соответствии с требованиями, установлен-ными Правилами, должны удаляться в течение трех рабочих дней после дня их обнаружения.</w:t>
      </w:r>
    </w:p>
    <w:p w:rsidR="008F561D" w:rsidRDefault="008F561D" w:rsidP="008F561D">
      <w:pPr>
        <w:ind w:firstLine="720"/>
        <w:contextualSpacing/>
        <w:jc w:val="both"/>
        <w:rPr>
          <w:color w:val="000000"/>
          <w:sz w:val="28"/>
          <w:szCs w:val="28"/>
        </w:rPr>
      </w:pPr>
      <w:r w:rsidRPr="00D52BD3">
        <w:rPr>
          <w:color w:val="000000"/>
          <w:sz w:val="28"/>
          <w:szCs w:val="28"/>
        </w:rPr>
        <w:t>В случае повторного нанесения надписей, рисунков и иных изображений, указанных в абзаце первом настоящего подпункта, рекомендуется обработать ме-ста фасада капитального объекта защитными средствами, препятствующими нанесению таких повреждений;»</w:t>
      </w:r>
      <w:r>
        <w:rPr>
          <w:color w:val="000000"/>
          <w:sz w:val="28"/>
          <w:szCs w:val="28"/>
        </w:rPr>
        <w:t>;</w:t>
      </w:r>
    </w:p>
    <w:p w:rsidR="008F561D" w:rsidRPr="00D52BD3" w:rsidRDefault="008F561D" w:rsidP="008F561D">
      <w:pPr>
        <w:pStyle w:val="ConsPlusNormal"/>
        <w:jc w:val="both"/>
        <w:outlineLvl w:val="0"/>
        <w:rPr>
          <w:rFonts w:ascii="Times New Roman" w:hAnsi="Times New Roman" w:cs="Times New Roman"/>
          <w:color w:val="000000"/>
          <w:sz w:val="28"/>
          <w:szCs w:val="28"/>
        </w:rPr>
      </w:pPr>
      <w:r w:rsidRPr="00D52BD3">
        <w:rPr>
          <w:rFonts w:ascii="Times New Roman" w:hAnsi="Times New Roman" w:cs="Times New Roman"/>
          <w:color w:val="000000"/>
          <w:sz w:val="28"/>
          <w:szCs w:val="28"/>
        </w:rPr>
        <w:t>1.59 дополнить подпунктом 11.2.7.1</w:t>
      </w:r>
      <w:r>
        <w:rPr>
          <w:rFonts w:ascii="Times New Roman" w:hAnsi="Times New Roman" w:cs="Times New Roman"/>
          <w:color w:val="000000"/>
          <w:sz w:val="28"/>
          <w:szCs w:val="28"/>
          <w:vertAlign w:val="superscript"/>
        </w:rPr>
        <w:t>1</w:t>
      </w:r>
      <w:r w:rsidRPr="00D52BD3">
        <w:rPr>
          <w:rFonts w:ascii="Times New Roman" w:hAnsi="Times New Roman" w:cs="Times New Roman"/>
          <w:color w:val="000000"/>
          <w:sz w:val="28"/>
          <w:szCs w:val="28"/>
        </w:rPr>
        <w:t xml:space="preserve"> следующего содержания:</w:t>
      </w:r>
    </w:p>
    <w:p w:rsidR="008F561D" w:rsidRPr="005B25C7" w:rsidRDefault="008F561D" w:rsidP="008F561D">
      <w:pPr>
        <w:ind w:firstLine="720"/>
        <w:contextualSpacing/>
        <w:jc w:val="both"/>
        <w:rPr>
          <w:color w:val="000000"/>
          <w:sz w:val="28"/>
          <w:szCs w:val="28"/>
        </w:rPr>
      </w:pPr>
      <w:r w:rsidRPr="00D52BD3">
        <w:rPr>
          <w:color w:val="000000"/>
          <w:sz w:val="28"/>
          <w:szCs w:val="28"/>
        </w:rPr>
        <w:t>«11.2.7.1</w:t>
      </w:r>
      <w:r>
        <w:rPr>
          <w:color w:val="000000"/>
          <w:sz w:val="28"/>
          <w:szCs w:val="28"/>
          <w:vertAlign w:val="superscript"/>
        </w:rPr>
        <w:t>1</w:t>
      </w:r>
      <w:r w:rsidRPr="00D52BD3">
        <w:rPr>
          <w:color w:val="000000"/>
          <w:sz w:val="28"/>
          <w:szCs w:val="28"/>
        </w:rPr>
        <w:t xml:space="preserve"> плакаты, газеты, объявления, афиши и иные информационные материалы, размещенные вне специально отведенных для этого мест, предусмотренных Правилами, за исключением случаев, предусмотренных законодательством, документами по стандартизации, техническими регламентами, обязательность применения которых установлена нормативными правовыми актами Российской Федерации, должны удаляться в течение трех рабочих дней после дня их обнаружения;»</w:t>
      </w:r>
      <w:r>
        <w:rPr>
          <w:color w:val="000000"/>
          <w:sz w:val="28"/>
          <w:szCs w:val="28"/>
        </w:rPr>
        <w:t>;</w:t>
      </w:r>
    </w:p>
    <w:p w:rsidR="005B25C7" w:rsidRPr="005B25C7" w:rsidRDefault="005B25C7" w:rsidP="005B25C7">
      <w:pPr>
        <w:ind w:firstLine="720"/>
        <w:contextualSpacing/>
        <w:jc w:val="both"/>
        <w:rPr>
          <w:color w:val="000000"/>
          <w:sz w:val="28"/>
          <w:szCs w:val="28"/>
        </w:rPr>
      </w:pPr>
      <w:r w:rsidRPr="005B25C7">
        <w:rPr>
          <w:color w:val="000000"/>
          <w:sz w:val="28"/>
          <w:szCs w:val="28"/>
        </w:rPr>
        <w:t>1.</w:t>
      </w:r>
      <w:r w:rsidR="009E1393">
        <w:rPr>
          <w:color w:val="000000"/>
          <w:sz w:val="28"/>
          <w:szCs w:val="28"/>
        </w:rPr>
        <w:t>60</w:t>
      </w:r>
      <w:r w:rsidRPr="005B25C7">
        <w:rPr>
          <w:color w:val="000000"/>
          <w:sz w:val="28"/>
          <w:szCs w:val="28"/>
        </w:rPr>
        <w:t xml:space="preserve"> подпункт 11.2.7.3 после слова «элементов» дополнить словами «, в том числе декоративных элементов»;</w:t>
      </w:r>
    </w:p>
    <w:p w:rsidR="005B25C7" w:rsidRDefault="005B25C7" w:rsidP="005B25C7">
      <w:pPr>
        <w:ind w:firstLine="720"/>
        <w:contextualSpacing/>
        <w:jc w:val="both"/>
        <w:rPr>
          <w:color w:val="000000"/>
          <w:sz w:val="28"/>
          <w:szCs w:val="28"/>
        </w:rPr>
      </w:pPr>
      <w:r w:rsidRPr="005B25C7">
        <w:rPr>
          <w:color w:val="000000"/>
          <w:sz w:val="28"/>
          <w:szCs w:val="28"/>
        </w:rPr>
        <w:t>1.6</w:t>
      </w:r>
      <w:r w:rsidR="009E1393">
        <w:rPr>
          <w:color w:val="000000"/>
          <w:sz w:val="28"/>
          <w:szCs w:val="28"/>
        </w:rPr>
        <w:t>1</w:t>
      </w:r>
      <w:r w:rsidRPr="005B25C7">
        <w:rPr>
          <w:color w:val="000000"/>
          <w:sz w:val="28"/>
          <w:szCs w:val="28"/>
        </w:rPr>
        <w:t xml:space="preserve"> в подпункте 11.2.7.4 слова «указателей с наименованиями улиц и номерами домов (зданий), вывесок,» заменить словами «средств размещения информации</w:t>
      </w:r>
      <w:r w:rsidR="00583F38">
        <w:rPr>
          <w:color w:val="000000"/>
          <w:sz w:val="28"/>
          <w:szCs w:val="28"/>
        </w:rPr>
        <w:t>,</w:t>
      </w:r>
      <w:r w:rsidRPr="005B25C7">
        <w:rPr>
          <w:color w:val="000000"/>
          <w:sz w:val="28"/>
          <w:szCs w:val="28"/>
        </w:rPr>
        <w:t xml:space="preserve">»;  </w:t>
      </w:r>
    </w:p>
    <w:p w:rsidR="008F561D" w:rsidRPr="005B25C7" w:rsidRDefault="008F561D" w:rsidP="005B25C7">
      <w:pPr>
        <w:ind w:firstLine="720"/>
        <w:contextualSpacing/>
        <w:jc w:val="both"/>
        <w:rPr>
          <w:color w:val="000000"/>
          <w:sz w:val="28"/>
          <w:szCs w:val="28"/>
        </w:rPr>
      </w:pPr>
      <w:r w:rsidRPr="00D52BD3">
        <w:rPr>
          <w:color w:val="000000"/>
          <w:sz w:val="28"/>
          <w:szCs w:val="28"/>
        </w:rPr>
        <w:t>1.6</w:t>
      </w:r>
      <w:r w:rsidR="009E1393">
        <w:rPr>
          <w:color w:val="000000"/>
          <w:sz w:val="28"/>
          <w:szCs w:val="28"/>
        </w:rPr>
        <w:t>2</w:t>
      </w:r>
      <w:r w:rsidRPr="00D52BD3">
        <w:rPr>
          <w:color w:val="000000"/>
          <w:sz w:val="28"/>
          <w:szCs w:val="28"/>
        </w:rPr>
        <w:t xml:space="preserve"> абзац третий подпункта 11.2.10 после цифр «11.2.7.1» дополнить цифрами «, 11.2.7.1</w:t>
      </w:r>
      <w:r>
        <w:rPr>
          <w:color w:val="000000"/>
          <w:sz w:val="28"/>
          <w:szCs w:val="28"/>
          <w:vertAlign w:val="superscript"/>
        </w:rPr>
        <w:t>1</w:t>
      </w:r>
      <w:r w:rsidRPr="00D52BD3">
        <w:rPr>
          <w:color w:val="000000"/>
          <w:sz w:val="28"/>
          <w:szCs w:val="28"/>
        </w:rPr>
        <w:t>»;</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sz w:val="28"/>
          <w:szCs w:val="28"/>
        </w:rPr>
      </w:pPr>
      <w:r w:rsidRPr="005B25C7">
        <w:rPr>
          <w:sz w:val="28"/>
          <w:szCs w:val="28"/>
          <w:lang w:eastAsia="en-US"/>
        </w:rPr>
        <w:t>1.6</w:t>
      </w:r>
      <w:r w:rsidR="009E1393">
        <w:rPr>
          <w:sz w:val="28"/>
          <w:szCs w:val="28"/>
          <w:lang w:eastAsia="en-US"/>
        </w:rPr>
        <w:t>3</w:t>
      </w:r>
      <w:r w:rsidRPr="005B25C7">
        <w:rPr>
          <w:sz w:val="28"/>
          <w:szCs w:val="28"/>
          <w:lang w:eastAsia="en-US"/>
        </w:rPr>
        <w:t xml:space="preserve"> в подпункте 11.3.2, абзаце первом подпункта 11.3.3 слова «архитектурно-художественной» заменить словом «архитектурной»;</w:t>
      </w:r>
    </w:p>
    <w:p w:rsidR="005B25C7" w:rsidRPr="005B25C7" w:rsidRDefault="005B25C7" w:rsidP="00A403A1">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1.6</w:t>
      </w:r>
      <w:r w:rsidR="009E1393">
        <w:rPr>
          <w:color w:val="000000"/>
          <w:sz w:val="28"/>
          <w:szCs w:val="28"/>
        </w:rPr>
        <w:t>4</w:t>
      </w:r>
      <w:r w:rsidRPr="005B25C7">
        <w:rPr>
          <w:color w:val="000000"/>
          <w:sz w:val="28"/>
          <w:szCs w:val="28"/>
        </w:rPr>
        <w:t xml:space="preserve"> в абзаце первом подпункта 11.3.4, абзаце первом подпункта 11.3.4.1 слово «фасада» исключить;</w:t>
      </w:r>
    </w:p>
    <w:p w:rsidR="005B25C7" w:rsidRPr="005B25C7" w:rsidRDefault="00A403A1" w:rsidP="00A403A1">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Pr>
          <w:color w:val="000000"/>
          <w:sz w:val="28"/>
          <w:szCs w:val="28"/>
        </w:rPr>
        <w:t>1.6</w:t>
      </w:r>
      <w:r w:rsidR="009E1393">
        <w:rPr>
          <w:color w:val="000000"/>
          <w:sz w:val="28"/>
          <w:szCs w:val="28"/>
        </w:rPr>
        <w:t>5</w:t>
      </w:r>
      <w:r>
        <w:rPr>
          <w:color w:val="000000"/>
          <w:sz w:val="28"/>
          <w:szCs w:val="28"/>
        </w:rPr>
        <w:t xml:space="preserve"> в подпункте </w:t>
      </w:r>
      <w:r w:rsidR="005B25C7" w:rsidRPr="005B25C7">
        <w:rPr>
          <w:color w:val="000000"/>
          <w:sz w:val="28"/>
          <w:szCs w:val="28"/>
        </w:rPr>
        <w:t>11.3.4.2:</w:t>
      </w:r>
    </w:p>
    <w:p w:rsidR="005B25C7" w:rsidRPr="005B25C7" w:rsidRDefault="005B25C7" w:rsidP="00A403A1">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lang w:eastAsia="en-US"/>
        </w:rPr>
        <w:t>1.6</w:t>
      </w:r>
      <w:r w:rsidR="009E1393">
        <w:rPr>
          <w:color w:val="000000"/>
          <w:sz w:val="28"/>
          <w:szCs w:val="28"/>
          <w:lang w:eastAsia="en-US"/>
        </w:rPr>
        <w:t>5</w:t>
      </w:r>
      <w:r w:rsidRPr="005B25C7">
        <w:rPr>
          <w:color w:val="000000"/>
          <w:sz w:val="28"/>
          <w:szCs w:val="28"/>
          <w:lang w:eastAsia="en-US"/>
        </w:rPr>
        <w:t>.1 в</w:t>
      </w:r>
      <w:r w:rsidRPr="005B25C7">
        <w:rPr>
          <w:color w:val="000000"/>
          <w:sz w:val="28"/>
          <w:szCs w:val="28"/>
        </w:rPr>
        <w:t xml:space="preserve"> абзаце первом слово «фасада»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1.6</w:t>
      </w:r>
      <w:r w:rsidR="009E1393">
        <w:rPr>
          <w:color w:val="000000"/>
          <w:sz w:val="28"/>
          <w:szCs w:val="28"/>
        </w:rPr>
        <w:t>5</w:t>
      </w:r>
      <w:r w:rsidRPr="005B25C7">
        <w:rPr>
          <w:color w:val="000000"/>
          <w:sz w:val="28"/>
          <w:szCs w:val="28"/>
        </w:rPr>
        <w:t>.2 в абзаце втором слова «и декоративных элементов фасада капитального объекта» заменить словами «, в том числе декоративных элементов капитального объекта</w:t>
      </w:r>
      <w:r w:rsidR="00583F38">
        <w:rPr>
          <w:color w:val="000000"/>
          <w:sz w:val="28"/>
          <w:szCs w:val="28"/>
        </w:rPr>
        <w:t>,</w:t>
      </w:r>
      <w:r w:rsidRPr="005B25C7">
        <w:rPr>
          <w:color w:val="000000"/>
          <w:sz w:val="28"/>
          <w:szCs w:val="28"/>
        </w:rPr>
        <w:t>», после слов «архитектурное решение» дополнить словами «капитального 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1.6</w:t>
      </w:r>
      <w:r w:rsidR="009E1393">
        <w:rPr>
          <w:color w:val="000000"/>
          <w:sz w:val="28"/>
          <w:szCs w:val="28"/>
        </w:rPr>
        <w:t>6</w:t>
      </w:r>
      <w:r w:rsidRPr="005B25C7">
        <w:rPr>
          <w:color w:val="000000"/>
          <w:sz w:val="28"/>
          <w:szCs w:val="28"/>
        </w:rPr>
        <w:t xml:space="preserve"> в абзаце одиннадцатом подпункта 11.3.4.4.1 слова «облика (вида)» заменить словом «вида»;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1.6</w:t>
      </w:r>
      <w:r w:rsidR="009E1393">
        <w:rPr>
          <w:color w:val="000000"/>
          <w:sz w:val="28"/>
          <w:szCs w:val="28"/>
        </w:rPr>
        <w:t>7</w:t>
      </w:r>
      <w:r w:rsidRPr="005B25C7">
        <w:rPr>
          <w:color w:val="000000"/>
          <w:sz w:val="28"/>
          <w:szCs w:val="28"/>
        </w:rPr>
        <w:t xml:space="preserve"> подпункт 11.3.4.6 изложить в редакции:</w:t>
      </w:r>
    </w:p>
    <w:p w:rsidR="005B25C7" w:rsidRPr="005B25C7" w:rsidRDefault="00555BBA"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Pr>
          <w:color w:val="000000"/>
          <w:sz w:val="28"/>
          <w:szCs w:val="28"/>
        </w:rPr>
        <w:t>«11.3.4.6</w:t>
      </w:r>
      <w:r w:rsidR="005B25C7" w:rsidRPr="005B25C7">
        <w:rPr>
          <w:color w:val="000000"/>
          <w:sz w:val="28"/>
          <w:szCs w:val="28"/>
        </w:rPr>
        <w:t xml:space="preserve"> требования к объектам культурного наследия, выявленным объектам культурного наследия устанавливаются законодательством об объектах культурного наследия;»;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1.6</w:t>
      </w:r>
      <w:r w:rsidR="009E1393">
        <w:rPr>
          <w:color w:val="000000"/>
          <w:sz w:val="28"/>
          <w:szCs w:val="28"/>
        </w:rPr>
        <w:t>8</w:t>
      </w:r>
      <w:r w:rsidRPr="005B25C7">
        <w:rPr>
          <w:color w:val="000000"/>
          <w:sz w:val="28"/>
          <w:szCs w:val="28"/>
        </w:rPr>
        <w:t xml:space="preserve"> в абзаце первом пункта 11.3</w:t>
      </w:r>
      <w:r w:rsidRPr="005B25C7">
        <w:rPr>
          <w:color w:val="000000"/>
          <w:sz w:val="28"/>
          <w:szCs w:val="28"/>
          <w:vertAlign w:val="superscript"/>
        </w:rPr>
        <w:t>1</w:t>
      </w:r>
      <w:r w:rsidRPr="005B25C7">
        <w:rPr>
          <w:color w:val="000000"/>
          <w:sz w:val="28"/>
          <w:szCs w:val="28"/>
        </w:rPr>
        <w:t xml:space="preserve"> слово «организации» заменить словами «иные лица», слова «облик (вид) фасада» заменить словом «вид»;</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lastRenderedPageBreak/>
        <w:t>1.6</w:t>
      </w:r>
      <w:r w:rsidR="009E1393">
        <w:rPr>
          <w:color w:val="000000"/>
          <w:sz w:val="28"/>
          <w:szCs w:val="28"/>
        </w:rPr>
        <w:t>9</w:t>
      </w:r>
      <w:r w:rsidRPr="005B25C7">
        <w:rPr>
          <w:color w:val="000000"/>
          <w:sz w:val="28"/>
          <w:szCs w:val="28"/>
        </w:rPr>
        <w:t xml:space="preserve"> в пункте 11.3</w:t>
      </w:r>
      <w:r w:rsidRPr="005B25C7">
        <w:rPr>
          <w:color w:val="000000"/>
          <w:sz w:val="28"/>
          <w:szCs w:val="28"/>
          <w:vertAlign w:val="superscript"/>
        </w:rPr>
        <w:t>2</w:t>
      </w:r>
      <w:r w:rsidRPr="005B25C7">
        <w:rPr>
          <w:color w:val="000000"/>
          <w:sz w:val="28"/>
          <w:szCs w:val="28"/>
        </w:rPr>
        <w:t>:</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1.6</w:t>
      </w:r>
      <w:r w:rsidR="009E1393">
        <w:rPr>
          <w:color w:val="000000"/>
          <w:sz w:val="28"/>
          <w:szCs w:val="28"/>
        </w:rPr>
        <w:t>9</w:t>
      </w:r>
      <w:r w:rsidRPr="005B25C7">
        <w:rPr>
          <w:color w:val="000000"/>
          <w:sz w:val="28"/>
          <w:szCs w:val="28"/>
        </w:rPr>
        <w:t xml:space="preserve">.1 в абзаце втором </w:t>
      </w:r>
      <w:r w:rsidRPr="005B25C7">
        <w:rPr>
          <w:sz w:val="28"/>
          <w:szCs w:val="28"/>
          <w:lang w:eastAsia="en-US"/>
        </w:rPr>
        <w:t>слова «архитектурно-художественной» заменить словом «архитектурной»;</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1.6</w:t>
      </w:r>
      <w:r w:rsidR="009E1393">
        <w:rPr>
          <w:color w:val="000000"/>
          <w:sz w:val="28"/>
          <w:szCs w:val="28"/>
        </w:rPr>
        <w:t>9</w:t>
      </w:r>
      <w:r w:rsidRPr="005B25C7">
        <w:rPr>
          <w:color w:val="000000"/>
          <w:sz w:val="28"/>
          <w:szCs w:val="28"/>
        </w:rPr>
        <w:t>.2 в абзаце третьем</w:t>
      </w:r>
      <w:r w:rsidRPr="005B25C7">
        <w:rPr>
          <w:color w:val="000000"/>
          <w:sz w:val="28"/>
          <w:szCs w:val="28"/>
          <w:vertAlign w:val="superscript"/>
        </w:rPr>
        <w:t xml:space="preserve"> </w:t>
      </w:r>
      <w:r w:rsidRPr="005B25C7">
        <w:rPr>
          <w:color w:val="000000"/>
          <w:sz w:val="28"/>
          <w:szCs w:val="28"/>
        </w:rPr>
        <w:t xml:space="preserve">слово «фасада» исключить;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w:t>
      </w:r>
      <w:r w:rsidR="009E1393">
        <w:rPr>
          <w:color w:val="000000"/>
          <w:sz w:val="28"/>
          <w:szCs w:val="28"/>
        </w:rPr>
        <w:t>70</w:t>
      </w:r>
      <w:r w:rsidRPr="005B25C7">
        <w:rPr>
          <w:color w:val="000000"/>
          <w:sz w:val="28"/>
          <w:szCs w:val="28"/>
        </w:rPr>
        <w:t xml:space="preserve"> в подпункте 11.3</w:t>
      </w:r>
      <w:r w:rsidRPr="005B25C7">
        <w:rPr>
          <w:color w:val="000000"/>
          <w:sz w:val="28"/>
          <w:szCs w:val="28"/>
          <w:vertAlign w:val="superscript"/>
        </w:rPr>
        <w:t>3</w:t>
      </w:r>
      <w:r w:rsidRPr="005B25C7">
        <w:rPr>
          <w:color w:val="000000"/>
          <w:sz w:val="28"/>
          <w:szCs w:val="28"/>
        </w:rPr>
        <w:t>.3:</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w:t>
      </w:r>
      <w:r w:rsidR="009E1393">
        <w:rPr>
          <w:color w:val="000000"/>
          <w:sz w:val="28"/>
          <w:szCs w:val="28"/>
        </w:rPr>
        <w:t>70</w:t>
      </w:r>
      <w:r w:rsidRPr="005B25C7">
        <w:rPr>
          <w:color w:val="000000"/>
          <w:sz w:val="28"/>
          <w:szCs w:val="28"/>
        </w:rPr>
        <w:t>.1 в абзаце шестом слова «облика (вида) фасада» заменить словом «вида»;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w:t>
      </w:r>
      <w:r w:rsidR="009E1393">
        <w:rPr>
          <w:color w:val="000000"/>
          <w:sz w:val="28"/>
          <w:szCs w:val="28"/>
        </w:rPr>
        <w:t>70</w:t>
      </w:r>
      <w:r w:rsidRPr="005B25C7">
        <w:rPr>
          <w:color w:val="000000"/>
          <w:sz w:val="28"/>
          <w:szCs w:val="28"/>
        </w:rPr>
        <w:t>.2 в абзаце девятом слово «фасада»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w:t>
      </w:r>
      <w:r w:rsidR="009E1393">
        <w:rPr>
          <w:color w:val="000000"/>
          <w:sz w:val="28"/>
          <w:szCs w:val="28"/>
        </w:rPr>
        <w:t>71</w:t>
      </w:r>
      <w:r w:rsidRPr="005B25C7">
        <w:rPr>
          <w:color w:val="000000"/>
          <w:sz w:val="28"/>
          <w:szCs w:val="28"/>
        </w:rPr>
        <w:t xml:space="preserve"> абзац первый пункта 11.4 после слова «(зданий),» дополнить словами «номерами квартир,»;</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1.7</w:t>
      </w:r>
      <w:r w:rsidR="009E1393">
        <w:rPr>
          <w:color w:val="000000"/>
          <w:sz w:val="28"/>
          <w:szCs w:val="28"/>
        </w:rPr>
        <w:t>2</w:t>
      </w:r>
      <w:r w:rsidRPr="005B25C7">
        <w:rPr>
          <w:color w:val="000000"/>
          <w:sz w:val="28"/>
          <w:szCs w:val="28"/>
        </w:rPr>
        <w:t xml:space="preserve"> подпункт 11.4.1 изложить в редакции:</w:t>
      </w:r>
    </w:p>
    <w:p w:rsidR="005B25C7" w:rsidRPr="005B25C7" w:rsidRDefault="00555BBA" w:rsidP="005B25C7">
      <w:pPr>
        <w:pBdr>
          <w:top w:val="none" w:sz="4" w:space="0" w:color="000000"/>
          <w:left w:val="none" w:sz="4" w:space="0" w:color="000000"/>
          <w:bottom w:val="none" w:sz="4" w:space="0" w:color="000000"/>
          <w:right w:val="none" w:sz="4" w:space="0" w:color="000000"/>
        </w:pBdr>
        <w:ind w:firstLine="720"/>
        <w:contextualSpacing/>
        <w:jc w:val="both"/>
        <w:rPr>
          <w:color w:val="000000"/>
          <w:sz w:val="28"/>
          <w:szCs w:val="28"/>
        </w:rPr>
      </w:pPr>
      <w:r>
        <w:rPr>
          <w:sz w:val="28"/>
          <w:szCs w:val="28"/>
        </w:rPr>
        <w:t>«11.4.1</w:t>
      </w:r>
      <w:r w:rsidR="005B25C7" w:rsidRPr="005B25C7">
        <w:rPr>
          <w:sz w:val="28"/>
          <w:szCs w:val="28"/>
        </w:rPr>
        <w:t xml:space="preserve"> </w:t>
      </w:r>
      <w:r w:rsidR="005B25C7" w:rsidRPr="005B25C7">
        <w:rPr>
          <w:color w:val="000000"/>
          <w:sz w:val="28"/>
          <w:szCs w:val="28"/>
        </w:rPr>
        <w:t xml:space="preserve">размещение плакатов, газет, объявлений, афиш и иных информационных материалов должно осуществляться в специально отведенных для этого местах, предусмотренных Правилами, за исключением случаев, предусмотренных законодательством, документами по стандартизации, </w:t>
      </w:r>
      <w:r w:rsidR="005B25C7" w:rsidRPr="005B25C7">
        <w:rPr>
          <w:sz w:val="28"/>
          <w:szCs w:val="28"/>
        </w:rPr>
        <w:t>техническими регламентами, обязательность применения которых установлена нормативными правовыми актами Российской Федерации, правовым актами города Перми</w:t>
      </w:r>
      <w:r>
        <w:rPr>
          <w:sz w:val="28"/>
          <w:szCs w:val="28"/>
        </w:rPr>
        <w:t>.</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sz w:val="28"/>
          <w:szCs w:val="28"/>
        </w:rPr>
      </w:pPr>
      <w:r w:rsidRPr="005B25C7">
        <w:rPr>
          <w:color w:val="000000"/>
          <w:sz w:val="28"/>
          <w:szCs w:val="28"/>
        </w:rPr>
        <w:t>Размещение агитационных материалов, содержащих признаки предвыборной агитации, агитации по вопросам референдума и предназначенных для массового распространения, обнародования в период избирательной кампании, кампании референдума, осуществляется в соответствии законодательством;»;</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color w:val="000000"/>
          <w:sz w:val="28"/>
          <w:szCs w:val="28"/>
        </w:rPr>
      </w:pPr>
      <w:r w:rsidRPr="005B25C7">
        <w:rPr>
          <w:color w:val="000000"/>
          <w:sz w:val="28"/>
          <w:szCs w:val="28"/>
        </w:rPr>
        <w:t>1.7</w:t>
      </w:r>
      <w:r w:rsidR="009E1393">
        <w:rPr>
          <w:color w:val="000000"/>
          <w:sz w:val="28"/>
          <w:szCs w:val="28"/>
        </w:rPr>
        <w:t>3</w:t>
      </w:r>
      <w:r w:rsidRPr="005B25C7">
        <w:rPr>
          <w:color w:val="000000"/>
          <w:sz w:val="28"/>
          <w:szCs w:val="28"/>
        </w:rPr>
        <w:t xml:space="preserve"> в абзаце втором подпункта 11.4.2.2 слова «размещены на фасаде здания с уличной стороны и»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color w:val="000000"/>
          <w:sz w:val="28"/>
          <w:szCs w:val="28"/>
        </w:rPr>
        <w:t>1.7</w:t>
      </w:r>
      <w:r w:rsidR="009E1393">
        <w:rPr>
          <w:color w:val="000000"/>
          <w:sz w:val="28"/>
          <w:szCs w:val="28"/>
        </w:rPr>
        <w:t>4</w:t>
      </w:r>
      <w:r w:rsidRPr="005B25C7">
        <w:rPr>
          <w:color w:val="000000"/>
          <w:sz w:val="28"/>
          <w:szCs w:val="28"/>
        </w:rPr>
        <w:t xml:space="preserve"> в подпункте 11.4.3.2</w:t>
      </w:r>
      <w:r w:rsidRPr="005B25C7">
        <w:rPr>
          <w:color w:val="000000"/>
          <w:sz w:val="28"/>
          <w:szCs w:val="28"/>
          <w:vertAlign w:val="superscript"/>
        </w:rPr>
        <w:t>2</w:t>
      </w:r>
      <w:r w:rsidR="00555BBA">
        <w:rPr>
          <w:color w:val="000000"/>
          <w:sz w:val="28"/>
          <w:szCs w:val="28"/>
        </w:rPr>
        <w:t xml:space="preserve"> </w:t>
      </w:r>
      <w:r w:rsidRPr="005B25C7">
        <w:rPr>
          <w:color w:val="000000"/>
          <w:sz w:val="28"/>
          <w:szCs w:val="28"/>
        </w:rPr>
        <w:t>слова «вывесок, не соответствующих Правилам,» заменить словами «средств размещения информации»;</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color w:val="000000"/>
          <w:sz w:val="28"/>
          <w:szCs w:val="28"/>
        </w:rPr>
      </w:pPr>
      <w:r w:rsidRPr="005B25C7">
        <w:rPr>
          <w:color w:val="000000"/>
          <w:sz w:val="28"/>
          <w:szCs w:val="28"/>
        </w:rPr>
        <w:t>1.7</w:t>
      </w:r>
      <w:r w:rsidR="009E1393">
        <w:rPr>
          <w:color w:val="000000"/>
          <w:sz w:val="28"/>
          <w:szCs w:val="28"/>
        </w:rPr>
        <w:t>5</w:t>
      </w:r>
      <w:r w:rsidRPr="005B25C7">
        <w:rPr>
          <w:color w:val="000000"/>
          <w:sz w:val="28"/>
          <w:szCs w:val="28"/>
        </w:rPr>
        <w:t xml:space="preserve"> в абзаце втором подпункта 11.4.3</w:t>
      </w:r>
      <w:r w:rsidRPr="005B25C7">
        <w:rPr>
          <w:color w:val="000000"/>
          <w:sz w:val="28"/>
          <w:szCs w:val="28"/>
          <w:vertAlign w:val="superscript"/>
        </w:rPr>
        <w:t xml:space="preserve">2 </w:t>
      </w:r>
      <w:r w:rsidRPr="005B25C7">
        <w:rPr>
          <w:color w:val="000000"/>
          <w:sz w:val="28"/>
          <w:szCs w:val="28"/>
        </w:rPr>
        <w:t>слово «фасадов» исключить, слова «(орнаментах, лепнине)» заменить словами «(капителях, барельефе, лепнине, орнаменте, мозаике, объектах уличного искусства и т.п.)»;</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color w:val="000000"/>
          <w:sz w:val="28"/>
          <w:szCs w:val="28"/>
        </w:rPr>
      </w:pPr>
      <w:r w:rsidRPr="005B25C7">
        <w:rPr>
          <w:color w:val="000000"/>
          <w:sz w:val="28"/>
          <w:szCs w:val="28"/>
        </w:rPr>
        <w:t>1.7</w:t>
      </w:r>
      <w:r w:rsidR="009E1393">
        <w:rPr>
          <w:color w:val="000000"/>
          <w:sz w:val="28"/>
          <w:szCs w:val="28"/>
        </w:rPr>
        <w:t>6</w:t>
      </w:r>
      <w:r w:rsidRPr="005B25C7">
        <w:rPr>
          <w:color w:val="000000"/>
          <w:sz w:val="28"/>
          <w:szCs w:val="28"/>
        </w:rPr>
        <w:t xml:space="preserve"> в подпункте 11.4.4 слова «фасаде капитального объекта, на сплошных ограждениях (заборах)» заменить словами «капитальных объектах»;</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color w:val="000000"/>
          <w:sz w:val="28"/>
          <w:szCs w:val="28"/>
        </w:rPr>
      </w:pPr>
      <w:r w:rsidRPr="005B25C7">
        <w:rPr>
          <w:color w:val="000000"/>
          <w:sz w:val="28"/>
          <w:szCs w:val="28"/>
        </w:rPr>
        <w:t>1.7</w:t>
      </w:r>
      <w:r w:rsidR="009E1393">
        <w:rPr>
          <w:color w:val="000000"/>
          <w:sz w:val="28"/>
          <w:szCs w:val="28"/>
        </w:rPr>
        <w:t>7</w:t>
      </w:r>
      <w:r w:rsidRPr="005B25C7">
        <w:rPr>
          <w:color w:val="000000"/>
          <w:sz w:val="28"/>
          <w:szCs w:val="28"/>
        </w:rPr>
        <w:t xml:space="preserve"> абзацы шестой, седьмой пункта 11.6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«На настенном панно допускается размещение информации, состоящей из</w:t>
      </w:r>
      <w:r w:rsidR="00555BBA">
        <w:rPr>
          <w:color w:val="000000"/>
          <w:sz w:val="28"/>
          <w:szCs w:val="28"/>
        </w:rPr>
        <w:t> </w:t>
      </w:r>
      <w:r w:rsidRPr="005B25C7">
        <w:rPr>
          <w:color w:val="000000"/>
          <w:sz w:val="28"/>
          <w:szCs w:val="28"/>
        </w:rPr>
        <w:t xml:space="preserve">графической и (или) текстовой частей, содержащих сведения о лице, осуществляющем реконструкцию, капитальный ремонт капитального объекта, включенной в композицию изображения, имитирующего фасад капитального объекта.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sz w:val="28"/>
          <w:szCs w:val="28"/>
        </w:rPr>
      </w:pPr>
      <w:r w:rsidRPr="005B25C7">
        <w:rPr>
          <w:color w:val="000000"/>
          <w:sz w:val="28"/>
          <w:szCs w:val="28"/>
        </w:rPr>
        <w:t>Размер информационного поля не должен составлять более 10</w:t>
      </w:r>
      <w:r w:rsidR="00555BBA">
        <w:rPr>
          <w:color w:val="000000"/>
          <w:sz w:val="28"/>
          <w:szCs w:val="28"/>
        </w:rPr>
        <w:t xml:space="preserve"> </w:t>
      </w:r>
      <w:r w:rsidRPr="005B25C7">
        <w:rPr>
          <w:color w:val="000000"/>
          <w:sz w:val="28"/>
          <w:szCs w:val="28"/>
        </w:rPr>
        <w:t>% от общей площади настенного панно, размещенного на одном фасаде капитального 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1.7</w:t>
      </w:r>
      <w:r w:rsidR="009E1393">
        <w:rPr>
          <w:color w:val="000000"/>
          <w:sz w:val="28"/>
          <w:szCs w:val="28"/>
        </w:rPr>
        <w:t>8</w:t>
      </w:r>
      <w:r w:rsidRPr="005B25C7">
        <w:rPr>
          <w:color w:val="000000"/>
          <w:sz w:val="28"/>
          <w:szCs w:val="28"/>
        </w:rPr>
        <w:t xml:space="preserve"> в подпункте 11.7.4.5:</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1.7</w:t>
      </w:r>
      <w:r w:rsidR="009E1393">
        <w:rPr>
          <w:color w:val="000000"/>
          <w:sz w:val="28"/>
          <w:szCs w:val="28"/>
        </w:rPr>
        <w:t>8</w:t>
      </w:r>
      <w:r w:rsidRPr="005B25C7">
        <w:rPr>
          <w:color w:val="000000"/>
          <w:sz w:val="28"/>
          <w:szCs w:val="28"/>
        </w:rPr>
        <w:t>.1 в абзаце втором слово «фасада»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1.7</w:t>
      </w:r>
      <w:r w:rsidR="009E1393">
        <w:rPr>
          <w:color w:val="000000"/>
          <w:sz w:val="28"/>
          <w:szCs w:val="28"/>
        </w:rPr>
        <w:t>8</w:t>
      </w:r>
      <w:r w:rsidRPr="005B25C7">
        <w:rPr>
          <w:color w:val="000000"/>
          <w:sz w:val="28"/>
          <w:szCs w:val="28"/>
        </w:rPr>
        <w:t>.2 в абзаце третьем слова «фасада, содержащейся в колерном паспорте» заменить словами «капитального объекта, содержащейся в колерном паспорте капитального 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1.7</w:t>
      </w:r>
      <w:r w:rsidR="009E1393">
        <w:rPr>
          <w:color w:val="000000"/>
          <w:sz w:val="28"/>
          <w:szCs w:val="28"/>
        </w:rPr>
        <w:t>9</w:t>
      </w:r>
      <w:r w:rsidRPr="005B25C7">
        <w:rPr>
          <w:color w:val="000000"/>
          <w:sz w:val="28"/>
          <w:szCs w:val="28"/>
        </w:rPr>
        <w:t xml:space="preserve"> в пункте 11.8 слово «фасадов»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w:t>
      </w:r>
      <w:r w:rsidR="009E1393">
        <w:rPr>
          <w:color w:val="000000"/>
          <w:sz w:val="28"/>
          <w:szCs w:val="28"/>
        </w:rPr>
        <w:t>80</w:t>
      </w:r>
      <w:r w:rsidRPr="005B25C7">
        <w:rPr>
          <w:color w:val="000000"/>
          <w:sz w:val="28"/>
          <w:szCs w:val="28"/>
        </w:rPr>
        <w:t xml:space="preserve"> в абзаце первом пункта 11.9, абзаце первом подпункта 11.9.1 слово «фасадах» исключить, слово «объектов» заменить словом «объектах»;</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lastRenderedPageBreak/>
        <w:t>1.</w:t>
      </w:r>
      <w:r w:rsidR="009E1393">
        <w:rPr>
          <w:color w:val="000000"/>
          <w:sz w:val="28"/>
          <w:szCs w:val="28"/>
        </w:rPr>
        <w:t>81</w:t>
      </w:r>
      <w:r w:rsidRPr="005B25C7">
        <w:rPr>
          <w:color w:val="000000"/>
          <w:sz w:val="28"/>
          <w:szCs w:val="28"/>
        </w:rPr>
        <w:t xml:space="preserve"> подпункт 11.9.5 после слов «декоративных элементах» дополнить словами «капитального объекта (капителях, фризе, барельефе, лепнине, орнаменте, мозаике, объектах уличного искусства и т.д.)»;</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1.8</w:t>
      </w:r>
      <w:r w:rsidR="009E1393">
        <w:rPr>
          <w:color w:val="000000"/>
          <w:sz w:val="28"/>
          <w:szCs w:val="28"/>
        </w:rPr>
        <w:t>2</w:t>
      </w:r>
      <w:r w:rsidRPr="005B25C7">
        <w:rPr>
          <w:color w:val="000000"/>
          <w:sz w:val="28"/>
          <w:szCs w:val="28"/>
        </w:rPr>
        <w:t xml:space="preserve"> в подпункте 11.9.6 слово «фасадах» исключить, слово «объектов» заменить словом «объектах»;</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1.8</w:t>
      </w:r>
      <w:r w:rsidR="009E1393">
        <w:rPr>
          <w:color w:val="000000"/>
          <w:sz w:val="28"/>
          <w:szCs w:val="28"/>
        </w:rPr>
        <w:t>3</w:t>
      </w:r>
      <w:r w:rsidRPr="005B25C7">
        <w:rPr>
          <w:color w:val="000000"/>
          <w:sz w:val="28"/>
          <w:szCs w:val="28"/>
        </w:rPr>
        <w:t xml:space="preserve"> в абзаце втором подпункта 11.9.7 слова «фасады капитальных объектов, расположенных» заменить словами «капитальные объекты, расположенные»;</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1.8</w:t>
      </w:r>
      <w:r w:rsidR="009E1393">
        <w:rPr>
          <w:color w:val="000000"/>
          <w:sz w:val="28"/>
          <w:szCs w:val="28"/>
        </w:rPr>
        <w:t>4</w:t>
      </w:r>
      <w:r w:rsidRPr="005B25C7">
        <w:rPr>
          <w:color w:val="000000"/>
          <w:sz w:val="28"/>
          <w:szCs w:val="28"/>
        </w:rPr>
        <w:t xml:space="preserve"> в подпункте 11.9.8:</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1.8</w:t>
      </w:r>
      <w:r w:rsidR="009E1393">
        <w:rPr>
          <w:color w:val="000000"/>
          <w:sz w:val="28"/>
          <w:szCs w:val="28"/>
        </w:rPr>
        <w:t>4</w:t>
      </w:r>
      <w:r w:rsidRPr="005B25C7">
        <w:rPr>
          <w:color w:val="000000"/>
          <w:sz w:val="28"/>
          <w:szCs w:val="28"/>
        </w:rPr>
        <w:t>.1 в абзаце первом слова «фасады объектов культурного наследия, выявленных объектов культурного наследия, капитальных объектов, расположенных» заменить словами «объекты культурного наследия, выявленные объекты культурного наследия, капитальные объекты, расположенные»;</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1.8</w:t>
      </w:r>
      <w:r w:rsidR="009E1393">
        <w:rPr>
          <w:color w:val="000000"/>
          <w:sz w:val="28"/>
          <w:szCs w:val="28"/>
        </w:rPr>
        <w:t>4</w:t>
      </w:r>
      <w:r w:rsidRPr="005B25C7">
        <w:rPr>
          <w:color w:val="000000"/>
          <w:sz w:val="28"/>
          <w:szCs w:val="28"/>
        </w:rPr>
        <w:t>.2 в абзаце втором слова «фасадах объектов культурного наследия, выявленных объектов культурного наследия, капитальных объектов» заменить словами «объектах культурного наследия, выявленных объектах культурного наследия, капитальных объектах»;</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1.8</w:t>
      </w:r>
      <w:r w:rsidR="009E1393">
        <w:rPr>
          <w:color w:val="000000"/>
          <w:sz w:val="28"/>
          <w:szCs w:val="28"/>
          <w:lang w:eastAsia="zh-CN"/>
        </w:rPr>
        <w:t>5</w:t>
      </w:r>
      <w:r w:rsidRPr="005B25C7">
        <w:rPr>
          <w:color w:val="000000"/>
          <w:sz w:val="28"/>
          <w:szCs w:val="28"/>
          <w:lang w:eastAsia="zh-CN"/>
        </w:rPr>
        <w:t xml:space="preserve"> в абзаце втором подпункта 12.4</w:t>
      </w:r>
      <w:r w:rsidRPr="005B25C7">
        <w:rPr>
          <w:color w:val="000000"/>
          <w:sz w:val="28"/>
          <w:szCs w:val="28"/>
          <w:vertAlign w:val="superscript"/>
          <w:lang w:eastAsia="zh-CN"/>
        </w:rPr>
        <w:t>1</w:t>
      </w:r>
      <w:r w:rsidRPr="005B25C7">
        <w:rPr>
          <w:color w:val="000000"/>
          <w:sz w:val="28"/>
          <w:szCs w:val="28"/>
          <w:lang w:eastAsia="zh-CN"/>
        </w:rPr>
        <w:t>.1 слово «стендов» заменить словами «информационного стенда»;</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1.8</w:t>
      </w:r>
      <w:r w:rsidR="009E1393">
        <w:rPr>
          <w:color w:val="000000"/>
          <w:sz w:val="28"/>
          <w:szCs w:val="28"/>
          <w:lang w:eastAsia="zh-CN"/>
        </w:rPr>
        <w:t>6</w:t>
      </w:r>
      <w:r w:rsidRPr="005B25C7">
        <w:rPr>
          <w:color w:val="000000"/>
          <w:sz w:val="28"/>
          <w:szCs w:val="28"/>
          <w:lang w:eastAsia="zh-CN"/>
        </w:rPr>
        <w:t xml:space="preserve"> в абзаце третьем подпункта 13.5.1.2 слова «информационный указатель с наименованием лица, производящего работы, номерами телефонов, фамилиями должностных лиц» заменить словами «информационный стенд с информацией о</w:t>
      </w:r>
      <w:r w:rsidR="00555BBA">
        <w:rPr>
          <w:color w:val="000000"/>
          <w:sz w:val="28"/>
          <w:szCs w:val="28"/>
          <w:lang w:eastAsia="zh-CN"/>
        </w:rPr>
        <w:t> </w:t>
      </w:r>
      <w:r w:rsidRPr="005B25C7">
        <w:rPr>
          <w:color w:val="000000"/>
          <w:sz w:val="28"/>
          <w:szCs w:val="28"/>
          <w:lang w:eastAsia="zh-CN"/>
        </w:rPr>
        <w:t>наименовании лица, производящего работы, номерах телефонов, фамилиях должностных лиц»;</w:t>
      </w:r>
    </w:p>
    <w:p w:rsidR="005B25C7" w:rsidRPr="005B25C7" w:rsidRDefault="005B25C7" w:rsidP="005B25C7">
      <w:pPr>
        <w:pBdr>
          <w:top w:val="none" w:sz="4" w:space="0" w:color="000000"/>
          <w:left w:val="none" w:sz="4" w:space="0" w:color="000000"/>
          <w:bottom w:val="none" w:sz="4" w:space="0" w:color="000000"/>
          <w:right w:val="none" w:sz="4" w:space="0" w:color="000000"/>
          <w:between w:val="none" w:sz="4" w:space="0" w:color="000000"/>
        </w:pBdr>
        <w:ind w:firstLine="709"/>
        <w:contextualSpacing/>
        <w:jc w:val="both"/>
        <w:outlineLvl w:val="0"/>
        <w:rPr>
          <w:color w:val="000000"/>
          <w:sz w:val="28"/>
          <w:szCs w:val="28"/>
          <w:lang w:eastAsia="zh-CN"/>
        </w:rPr>
      </w:pPr>
      <w:r w:rsidRPr="005B25C7">
        <w:rPr>
          <w:color w:val="000000"/>
          <w:sz w:val="28"/>
          <w:szCs w:val="28"/>
          <w:lang w:eastAsia="zh-CN"/>
        </w:rPr>
        <w:t>1.8</w:t>
      </w:r>
      <w:r w:rsidR="009E1393">
        <w:rPr>
          <w:color w:val="000000"/>
          <w:sz w:val="28"/>
          <w:szCs w:val="28"/>
          <w:lang w:eastAsia="zh-CN"/>
        </w:rPr>
        <w:t>7</w:t>
      </w:r>
      <w:r w:rsidRPr="005B25C7">
        <w:rPr>
          <w:color w:val="000000"/>
          <w:sz w:val="28"/>
          <w:szCs w:val="28"/>
          <w:lang w:eastAsia="zh-CN"/>
        </w:rPr>
        <w:t xml:space="preserve"> абзац седьмой подпункта 16.2.2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«организацию уборки территории строительной площадки, а также прилегающих территорий и подъездов, используемых при строительстве, в том числе под организацию подъездов, в радиусе не менее 100 метров от въездов, выездов на(со) строительную(ой) площадку(и) от грязи, грунта,»;</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sz w:val="28"/>
          <w:szCs w:val="28"/>
        </w:rPr>
      </w:pPr>
      <w:r w:rsidRPr="005B25C7">
        <w:rPr>
          <w:color w:val="000000"/>
          <w:sz w:val="28"/>
          <w:szCs w:val="28"/>
        </w:rPr>
        <w:t>1.8</w:t>
      </w:r>
      <w:r w:rsidR="009E1393">
        <w:rPr>
          <w:color w:val="000000"/>
          <w:sz w:val="28"/>
          <w:szCs w:val="28"/>
        </w:rPr>
        <w:t>8</w:t>
      </w:r>
      <w:r w:rsidRPr="005B25C7">
        <w:rPr>
          <w:color w:val="000000"/>
          <w:sz w:val="28"/>
          <w:szCs w:val="28"/>
        </w:rPr>
        <w:t xml:space="preserve"> </w:t>
      </w:r>
      <w:r w:rsidRPr="005B25C7">
        <w:rPr>
          <w:sz w:val="28"/>
          <w:szCs w:val="28"/>
        </w:rPr>
        <w:t xml:space="preserve">в абзацах первом, втором пункта </w:t>
      </w:r>
      <w:r w:rsidRPr="005B25C7">
        <w:rPr>
          <w:sz w:val="28"/>
          <w:szCs w:val="28"/>
          <w:lang w:eastAsia="en-US"/>
        </w:rPr>
        <w:t xml:space="preserve">17.2, </w:t>
      </w:r>
      <w:r w:rsidRPr="005B25C7">
        <w:rPr>
          <w:sz w:val="28"/>
          <w:szCs w:val="28"/>
        </w:rPr>
        <w:t>абзаце первом пункта</w:t>
      </w:r>
      <w:r w:rsidRPr="005B25C7">
        <w:rPr>
          <w:sz w:val="28"/>
          <w:szCs w:val="28"/>
          <w:lang w:eastAsia="en-US"/>
        </w:rPr>
        <w:t xml:space="preserve"> 17.4 слова «архитектурно-художественная подсветка» в соответствующем падеже заменить словами «архитектурная подсветка» в соответствующем падеже;</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sz w:val="28"/>
          <w:szCs w:val="28"/>
        </w:rPr>
      </w:pPr>
      <w:r w:rsidRPr="005B25C7">
        <w:rPr>
          <w:sz w:val="28"/>
          <w:szCs w:val="28"/>
          <w:lang w:eastAsia="en-US"/>
        </w:rPr>
        <w:t>1.8</w:t>
      </w:r>
      <w:r w:rsidR="009E1393">
        <w:rPr>
          <w:sz w:val="28"/>
          <w:szCs w:val="28"/>
          <w:lang w:eastAsia="en-US"/>
        </w:rPr>
        <w:t>9</w:t>
      </w:r>
      <w:r w:rsidRPr="005B25C7">
        <w:rPr>
          <w:sz w:val="28"/>
          <w:szCs w:val="28"/>
          <w:lang w:eastAsia="en-US"/>
        </w:rPr>
        <w:t xml:space="preserve"> в подпункте 17.4.1:</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sz w:val="28"/>
          <w:szCs w:val="28"/>
        </w:rPr>
      </w:pPr>
      <w:r w:rsidRPr="005B25C7">
        <w:rPr>
          <w:sz w:val="28"/>
          <w:szCs w:val="28"/>
          <w:lang w:eastAsia="en-US"/>
        </w:rPr>
        <w:t>1.8</w:t>
      </w:r>
      <w:r w:rsidR="009E1393">
        <w:rPr>
          <w:sz w:val="28"/>
          <w:szCs w:val="28"/>
          <w:lang w:eastAsia="en-US"/>
        </w:rPr>
        <w:t>9</w:t>
      </w:r>
      <w:r w:rsidRPr="005B25C7">
        <w:rPr>
          <w:sz w:val="28"/>
          <w:szCs w:val="28"/>
          <w:lang w:eastAsia="en-US"/>
        </w:rPr>
        <w:t>.1 в абзацах первом-пятом слова «архитектурно-художественная подсветка» в соответствующем падеже заменить словами «архитектурная подсветка» в соответствующем падеже;</w:t>
      </w:r>
    </w:p>
    <w:p w:rsidR="005B25C7" w:rsidRPr="005B25C7" w:rsidRDefault="00555BBA" w:rsidP="005B25C7">
      <w:pPr>
        <w:pBdr>
          <w:top w:val="none" w:sz="4" w:space="0" w:color="000000"/>
          <w:left w:val="none" w:sz="4" w:space="0" w:color="000000"/>
          <w:bottom w:val="none" w:sz="4" w:space="0" w:color="000000"/>
          <w:right w:val="none" w:sz="4" w:space="0" w:color="000000"/>
        </w:pBdr>
        <w:ind w:firstLine="720"/>
        <w:contextualSpacing/>
        <w:jc w:val="both"/>
        <w:rPr>
          <w:sz w:val="28"/>
          <w:szCs w:val="28"/>
        </w:rPr>
      </w:pPr>
      <w:r>
        <w:rPr>
          <w:sz w:val="28"/>
          <w:szCs w:val="28"/>
          <w:lang w:eastAsia="en-US"/>
        </w:rPr>
        <w:t>1.8</w:t>
      </w:r>
      <w:r w:rsidR="009E1393">
        <w:rPr>
          <w:sz w:val="28"/>
          <w:szCs w:val="28"/>
          <w:lang w:eastAsia="en-US"/>
        </w:rPr>
        <w:t>9</w:t>
      </w:r>
      <w:r>
        <w:rPr>
          <w:sz w:val="28"/>
          <w:szCs w:val="28"/>
          <w:lang w:eastAsia="en-US"/>
        </w:rPr>
        <w:t>.2 в абзаце шестом слова</w:t>
      </w:r>
      <w:r w:rsidR="005B25C7" w:rsidRPr="005B25C7">
        <w:rPr>
          <w:sz w:val="28"/>
          <w:szCs w:val="28"/>
          <w:lang w:eastAsia="en-US"/>
        </w:rPr>
        <w:t xml:space="preserve"> «архитектурно-художественной подсветки» заменить словами «архитектурной подсветки», слова «организациями, осуществляющими управление общим имуществом собственников помещений многоквартирного дома» заменить словами «лицами, осуществляющими деятельность по</w:t>
      </w:r>
      <w:r>
        <w:rPr>
          <w:sz w:val="28"/>
          <w:szCs w:val="28"/>
          <w:lang w:eastAsia="en-US"/>
        </w:rPr>
        <w:t> </w:t>
      </w:r>
      <w:r w:rsidR="005B25C7" w:rsidRPr="005B25C7">
        <w:rPr>
          <w:sz w:val="28"/>
          <w:szCs w:val="28"/>
          <w:lang w:eastAsia="en-US"/>
        </w:rPr>
        <w:t>управлению многоквартирными домами»;</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sz w:val="28"/>
          <w:szCs w:val="28"/>
        </w:rPr>
      </w:pPr>
      <w:r w:rsidRPr="005B25C7">
        <w:rPr>
          <w:sz w:val="28"/>
          <w:szCs w:val="28"/>
          <w:lang w:eastAsia="en-US"/>
        </w:rPr>
        <w:t>1.8</w:t>
      </w:r>
      <w:r w:rsidR="009E1393">
        <w:rPr>
          <w:sz w:val="28"/>
          <w:szCs w:val="28"/>
          <w:lang w:eastAsia="en-US"/>
        </w:rPr>
        <w:t>9</w:t>
      </w:r>
      <w:r w:rsidRPr="005B25C7">
        <w:rPr>
          <w:sz w:val="28"/>
          <w:szCs w:val="28"/>
          <w:lang w:eastAsia="en-US"/>
        </w:rPr>
        <w:t>.3 в абзаце седьмом слова «архитектурно-художественной подсветки» заменить словами «архитектурной подсветки»;</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sz w:val="28"/>
          <w:szCs w:val="28"/>
        </w:rPr>
      </w:pPr>
      <w:r w:rsidRPr="005B25C7">
        <w:rPr>
          <w:sz w:val="28"/>
          <w:szCs w:val="28"/>
          <w:lang w:eastAsia="en-US"/>
        </w:rPr>
        <w:t>1.</w:t>
      </w:r>
      <w:r w:rsidR="009E1393">
        <w:rPr>
          <w:sz w:val="28"/>
          <w:szCs w:val="28"/>
          <w:lang w:eastAsia="en-US"/>
        </w:rPr>
        <w:t>90</w:t>
      </w:r>
      <w:r w:rsidRPr="005B25C7">
        <w:rPr>
          <w:sz w:val="28"/>
          <w:szCs w:val="28"/>
          <w:lang w:eastAsia="en-US"/>
        </w:rPr>
        <w:t xml:space="preserve"> в абзацах первом, втором, одиннадцатом подпункта 17.4.2, </w:t>
      </w:r>
      <w:r w:rsidRPr="005B25C7">
        <w:rPr>
          <w:sz w:val="28"/>
          <w:szCs w:val="28"/>
        </w:rPr>
        <w:t xml:space="preserve">подпункте 17.4.3 </w:t>
      </w:r>
      <w:r w:rsidRPr="005B25C7">
        <w:rPr>
          <w:sz w:val="28"/>
          <w:szCs w:val="28"/>
          <w:lang w:eastAsia="en-US"/>
        </w:rPr>
        <w:t>слова «архитектурно-художественн</w:t>
      </w:r>
      <w:r w:rsidR="00583F38">
        <w:rPr>
          <w:sz w:val="28"/>
          <w:szCs w:val="28"/>
          <w:lang w:eastAsia="en-US"/>
        </w:rPr>
        <w:t>ой</w:t>
      </w:r>
      <w:r w:rsidRPr="005B25C7">
        <w:rPr>
          <w:sz w:val="28"/>
          <w:szCs w:val="28"/>
          <w:lang w:eastAsia="en-US"/>
        </w:rPr>
        <w:t xml:space="preserve"> подсветк</w:t>
      </w:r>
      <w:r w:rsidR="00583F38">
        <w:rPr>
          <w:sz w:val="28"/>
          <w:szCs w:val="28"/>
          <w:lang w:eastAsia="en-US"/>
        </w:rPr>
        <w:t>и</w:t>
      </w:r>
      <w:r w:rsidRPr="005B25C7">
        <w:rPr>
          <w:sz w:val="28"/>
          <w:szCs w:val="28"/>
          <w:lang w:eastAsia="en-US"/>
        </w:rPr>
        <w:t>» заменить словами «архитектурн</w:t>
      </w:r>
      <w:r w:rsidR="00583F38">
        <w:rPr>
          <w:sz w:val="28"/>
          <w:szCs w:val="28"/>
          <w:lang w:eastAsia="en-US"/>
        </w:rPr>
        <w:t>ой</w:t>
      </w:r>
      <w:r w:rsidRPr="005B25C7">
        <w:rPr>
          <w:sz w:val="28"/>
          <w:szCs w:val="28"/>
          <w:lang w:eastAsia="en-US"/>
        </w:rPr>
        <w:t xml:space="preserve"> подсветк</w:t>
      </w:r>
      <w:r w:rsidR="00583F38">
        <w:rPr>
          <w:sz w:val="28"/>
          <w:szCs w:val="28"/>
          <w:lang w:eastAsia="en-US"/>
        </w:rPr>
        <w:t>и</w:t>
      </w:r>
      <w:r w:rsidRPr="005B25C7">
        <w:rPr>
          <w:sz w:val="28"/>
          <w:szCs w:val="28"/>
          <w:lang w:eastAsia="en-US"/>
        </w:rPr>
        <w:t>»;</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sz w:val="28"/>
          <w:szCs w:val="28"/>
        </w:rPr>
      </w:pPr>
      <w:r w:rsidRPr="005B25C7">
        <w:rPr>
          <w:sz w:val="28"/>
          <w:szCs w:val="28"/>
          <w:lang w:eastAsia="en-US"/>
        </w:rPr>
        <w:lastRenderedPageBreak/>
        <w:t>1.</w:t>
      </w:r>
      <w:r w:rsidR="009E1393">
        <w:rPr>
          <w:sz w:val="28"/>
          <w:szCs w:val="28"/>
          <w:lang w:eastAsia="en-US"/>
        </w:rPr>
        <w:t>91</w:t>
      </w:r>
      <w:r w:rsidRPr="005B25C7">
        <w:rPr>
          <w:sz w:val="28"/>
          <w:szCs w:val="28"/>
          <w:lang w:eastAsia="en-US"/>
        </w:rPr>
        <w:t xml:space="preserve"> в </w:t>
      </w:r>
      <w:r w:rsidRPr="005B25C7">
        <w:rPr>
          <w:sz w:val="28"/>
          <w:szCs w:val="28"/>
        </w:rPr>
        <w:t xml:space="preserve">подпункте 17.4.4: </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sz w:val="28"/>
          <w:szCs w:val="28"/>
        </w:rPr>
      </w:pPr>
      <w:r w:rsidRPr="005B25C7">
        <w:rPr>
          <w:sz w:val="28"/>
          <w:szCs w:val="28"/>
        </w:rPr>
        <w:t>1.</w:t>
      </w:r>
      <w:r w:rsidR="009E1393">
        <w:rPr>
          <w:sz w:val="28"/>
          <w:szCs w:val="28"/>
        </w:rPr>
        <w:t>91</w:t>
      </w:r>
      <w:r w:rsidRPr="005B25C7">
        <w:rPr>
          <w:sz w:val="28"/>
          <w:szCs w:val="28"/>
        </w:rPr>
        <w:t xml:space="preserve">.1 в абзаце первом </w:t>
      </w:r>
      <w:r w:rsidRPr="005B25C7">
        <w:rPr>
          <w:sz w:val="28"/>
          <w:szCs w:val="28"/>
          <w:lang w:eastAsia="en-US"/>
        </w:rPr>
        <w:t>слова «архитектурно-художественн</w:t>
      </w:r>
      <w:r w:rsidR="00583F38">
        <w:rPr>
          <w:sz w:val="28"/>
          <w:szCs w:val="28"/>
          <w:lang w:eastAsia="en-US"/>
        </w:rPr>
        <w:t>ой</w:t>
      </w:r>
      <w:r w:rsidRPr="005B25C7">
        <w:rPr>
          <w:sz w:val="28"/>
          <w:szCs w:val="28"/>
          <w:lang w:eastAsia="en-US"/>
        </w:rPr>
        <w:t xml:space="preserve"> подсветк</w:t>
      </w:r>
      <w:r w:rsidR="00583F38">
        <w:rPr>
          <w:sz w:val="28"/>
          <w:szCs w:val="28"/>
          <w:lang w:eastAsia="en-US"/>
        </w:rPr>
        <w:t>и</w:t>
      </w:r>
      <w:r w:rsidRPr="005B25C7">
        <w:rPr>
          <w:sz w:val="28"/>
          <w:szCs w:val="28"/>
          <w:lang w:eastAsia="en-US"/>
        </w:rPr>
        <w:t>» заменить словами «архитектурн</w:t>
      </w:r>
      <w:r w:rsidR="00583F38">
        <w:rPr>
          <w:sz w:val="28"/>
          <w:szCs w:val="28"/>
          <w:lang w:eastAsia="en-US"/>
        </w:rPr>
        <w:t>ой</w:t>
      </w:r>
      <w:r w:rsidRPr="005B25C7">
        <w:rPr>
          <w:sz w:val="28"/>
          <w:szCs w:val="28"/>
          <w:lang w:eastAsia="en-US"/>
        </w:rPr>
        <w:t xml:space="preserve"> подсветк</w:t>
      </w:r>
      <w:r w:rsidR="00583F38">
        <w:rPr>
          <w:sz w:val="28"/>
          <w:szCs w:val="28"/>
          <w:lang w:eastAsia="en-US"/>
        </w:rPr>
        <w:t>и</w:t>
      </w:r>
      <w:r w:rsidRPr="005B25C7">
        <w:rPr>
          <w:sz w:val="28"/>
          <w:szCs w:val="28"/>
          <w:lang w:eastAsia="en-US"/>
        </w:rPr>
        <w:t>»;</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sz w:val="28"/>
          <w:szCs w:val="28"/>
        </w:rPr>
      </w:pPr>
      <w:r w:rsidRPr="005B25C7">
        <w:rPr>
          <w:sz w:val="28"/>
          <w:szCs w:val="28"/>
        </w:rPr>
        <w:t>1.</w:t>
      </w:r>
      <w:r w:rsidR="009E1393">
        <w:rPr>
          <w:sz w:val="28"/>
          <w:szCs w:val="28"/>
        </w:rPr>
        <w:t>91</w:t>
      </w:r>
      <w:r w:rsidRPr="005B25C7">
        <w:rPr>
          <w:sz w:val="28"/>
          <w:szCs w:val="28"/>
        </w:rPr>
        <w:t>.2 в абзаце втором слово «подсветки» заменить словами «архитектурной подсветки»;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2</w:t>
      </w:r>
      <w:r w:rsidRPr="005B25C7">
        <w:rPr>
          <w:sz w:val="28"/>
          <w:szCs w:val="28"/>
        </w:rPr>
        <w:t xml:space="preserve"> в подпункте 17.4.5 </w:t>
      </w:r>
      <w:r w:rsidRPr="005B25C7">
        <w:rPr>
          <w:sz w:val="28"/>
          <w:szCs w:val="28"/>
          <w:lang w:eastAsia="en-US"/>
        </w:rPr>
        <w:t xml:space="preserve">слова «архитектурно-художественной» заменить словами «архитектурной подсветки», слово «подсветке» заменить словами «архитектурной подсветке»;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3</w:t>
      </w:r>
      <w:r w:rsidRPr="005B25C7">
        <w:rPr>
          <w:sz w:val="28"/>
          <w:szCs w:val="28"/>
        </w:rPr>
        <w:t xml:space="preserve"> в подпункте 17.4.6 </w:t>
      </w:r>
      <w:r w:rsidRPr="005B25C7">
        <w:rPr>
          <w:sz w:val="28"/>
          <w:szCs w:val="28"/>
          <w:lang w:eastAsia="en-US"/>
        </w:rPr>
        <w:t>слова «архитектурно-художественная» заменить словом «архитектурная»;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4</w:t>
      </w:r>
      <w:r w:rsidRPr="005B25C7">
        <w:rPr>
          <w:sz w:val="28"/>
          <w:szCs w:val="28"/>
        </w:rPr>
        <w:t xml:space="preserve"> в абзацах первом-третьем подпункта 17.4.7 </w:t>
      </w:r>
      <w:r w:rsidRPr="005B25C7">
        <w:rPr>
          <w:sz w:val="28"/>
          <w:szCs w:val="28"/>
          <w:lang w:eastAsia="en-US"/>
        </w:rPr>
        <w:t>слово «подсветка» в соответствующем падеже заменить словами «архитектурная подсветка» в соответствующем падеже;</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5</w:t>
      </w:r>
      <w:r w:rsidRPr="005B25C7">
        <w:rPr>
          <w:sz w:val="28"/>
          <w:szCs w:val="28"/>
        </w:rPr>
        <w:t xml:space="preserve"> в Требованиях </w:t>
      </w:r>
      <w:r w:rsidRPr="005B25C7">
        <w:rPr>
          <w:color w:val="000000"/>
          <w:sz w:val="28"/>
          <w:szCs w:val="28"/>
        </w:rPr>
        <w:t>к типовым проектам некапитальных строений, сооружений, используемых для осуществления торговой деятельности и деятельности по</w:t>
      </w:r>
      <w:r w:rsidR="00555BBA">
        <w:rPr>
          <w:color w:val="000000"/>
          <w:sz w:val="28"/>
          <w:szCs w:val="28"/>
        </w:rPr>
        <w:t> </w:t>
      </w:r>
      <w:r w:rsidRPr="005B25C7">
        <w:rPr>
          <w:color w:val="000000"/>
          <w:sz w:val="28"/>
          <w:szCs w:val="28"/>
        </w:rPr>
        <w:t xml:space="preserve">оказанию услуг населению, включая услуги общественного питания (приложение 1):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5</w:t>
      </w:r>
      <w:r w:rsidRPr="005B25C7">
        <w:rPr>
          <w:sz w:val="28"/>
          <w:szCs w:val="28"/>
        </w:rPr>
        <w:t xml:space="preserve">.1 </w:t>
      </w:r>
      <w:r w:rsidRPr="005B25C7">
        <w:rPr>
          <w:color w:val="000000"/>
          <w:sz w:val="28"/>
          <w:szCs w:val="28"/>
        </w:rPr>
        <w:t>в подпункте 2.1.7.3.2 слова «внешний блок кондиционера» заменить словами «наружный блок системы кондиционирования»;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5</w:t>
      </w:r>
      <w:r w:rsidRPr="005B25C7">
        <w:rPr>
          <w:sz w:val="28"/>
          <w:szCs w:val="28"/>
        </w:rPr>
        <w:t xml:space="preserve">.2 в </w:t>
      </w:r>
      <w:r w:rsidRPr="005B25C7">
        <w:rPr>
          <w:color w:val="000000"/>
          <w:sz w:val="28"/>
          <w:szCs w:val="28"/>
        </w:rPr>
        <w:t>подпункте 2.1.7.3.3 слова «внешний блок кондиционера» в соответствующем падеже заменить словами «наружный блок системы кондиционирования» в соответствующем падеже, после слова «ограждения» дополнить словами «наружного блока системы кондиционирования»;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5</w:t>
      </w:r>
      <w:r w:rsidRPr="005B25C7">
        <w:rPr>
          <w:sz w:val="28"/>
          <w:szCs w:val="28"/>
        </w:rPr>
        <w:t xml:space="preserve">.3 </w:t>
      </w:r>
      <w:r w:rsidRPr="005B25C7">
        <w:rPr>
          <w:color w:val="000000"/>
          <w:sz w:val="28"/>
          <w:szCs w:val="28"/>
        </w:rPr>
        <w:t>в подпункте 2.2.7.3.2 слова «внешний блок кондиционера» заменить словами «наружный блок системы кондиционирования»;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5</w:t>
      </w:r>
      <w:r w:rsidRPr="005B25C7">
        <w:rPr>
          <w:sz w:val="28"/>
          <w:szCs w:val="28"/>
        </w:rPr>
        <w:t xml:space="preserve">.4 в </w:t>
      </w:r>
      <w:r w:rsidRPr="005B25C7">
        <w:rPr>
          <w:color w:val="000000"/>
          <w:sz w:val="28"/>
          <w:szCs w:val="28"/>
        </w:rPr>
        <w:t>подпункте 2.2.7.3.3 слова «внешний блок кондиционера» в соответствующем падеже заменить словами «наружный блок системы кондиционирования» в соответствующем падеже, после слова «ограждения» дополнить словами «наружного блока системы кондиционирования»;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5</w:t>
      </w:r>
      <w:r w:rsidRPr="005B25C7">
        <w:rPr>
          <w:sz w:val="28"/>
          <w:szCs w:val="28"/>
        </w:rPr>
        <w:t xml:space="preserve">.5 </w:t>
      </w:r>
      <w:r w:rsidRPr="005B25C7">
        <w:rPr>
          <w:color w:val="000000"/>
          <w:sz w:val="28"/>
          <w:szCs w:val="28"/>
        </w:rPr>
        <w:t>в подпункте 3.1.7.3.2 слова «внешний блок кондиционера» заменить словами «наружный блок системы кондиционирования»;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5</w:t>
      </w:r>
      <w:r w:rsidRPr="005B25C7">
        <w:rPr>
          <w:sz w:val="28"/>
          <w:szCs w:val="28"/>
        </w:rPr>
        <w:t xml:space="preserve">.6 в </w:t>
      </w:r>
      <w:r w:rsidRPr="005B25C7">
        <w:rPr>
          <w:color w:val="000000"/>
          <w:sz w:val="28"/>
          <w:szCs w:val="28"/>
        </w:rPr>
        <w:t>подпункте 3.1.7.3.3 слова «внешний блок кондиционера» в соответствующем падеже заменить словами «наружный блок системы кондиционирования» в соответствующем падеже, после слова «ограждения» дополнить словами «наружного блока системы кондиционирования»;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5</w:t>
      </w:r>
      <w:r w:rsidRPr="005B25C7">
        <w:rPr>
          <w:sz w:val="28"/>
          <w:szCs w:val="28"/>
        </w:rPr>
        <w:t xml:space="preserve">.7 </w:t>
      </w:r>
      <w:r w:rsidRPr="005B25C7">
        <w:rPr>
          <w:color w:val="000000"/>
          <w:sz w:val="28"/>
          <w:szCs w:val="28"/>
        </w:rPr>
        <w:t>в подпункте 3.2.7.3.2 слова «внешний блок кондиционера» заменить словами «наружный блок системы кондиционирования»;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5</w:t>
      </w:r>
      <w:r w:rsidRPr="005B25C7">
        <w:rPr>
          <w:sz w:val="28"/>
          <w:szCs w:val="28"/>
        </w:rPr>
        <w:t xml:space="preserve">.8 в </w:t>
      </w:r>
      <w:r w:rsidRPr="005B25C7">
        <w:rPr>
          <w:color w:val="000000"/>
          <w:sz w:val="28"/>
          <w:szCs w:val="28"/>
        </w:rPr>
        <w:t>подпункте 3.2.7.3.3 слова «внешний блок кондиционера» в соответствующем падеже заменить словами «наружный блок системы кондиционирования» в соответствующем падеже, после слова «ограждения» дополнить словами «наружного блока системы кондиционирования»;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5</w:t>
      </w:r>
      <w:r w:rsidRPr="005B25C7">
        <w:rPr>
          <w:sz w:val="28"/>
          <w:szCs w:val="28"/>
        </w:rPr>
        <w:t xml:space="preserve">.9 абзац первый пункта 4.8 </w:t>
      </w:r>
      <w:r w:rsidRPr="005B25C7">
        <w:rPr>
          <w:color w:val="000000"/>
          <w:sz w:val="28"/>
          <w:szCs w:val="28"/>
        </w:rPr>
        <w:t xml:space="preserve">изложить в редакции: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«4.8. Допускается размещение информации о фактическом местоположении (месте осуще</w:t>
      </w:r>
      <w:r w:rsidRPr="005B25C7">
        <w:rPr>
          <w:sz w:val="28"/>
          <w:szCs w:val="28"/>
        </w:rPr>
        <w:t>ствления деятельности) организации, индивидуального предпринима</w:t>
      </w:r>
      <w:r w:rsidRPr="005B25C7">
        <w:rPr>
          <w:sz w:val="28"/>
          <w:szCs w:val="28"/>
        </w:rPr>
        <w:lastRenderedPageBreak/>
        <w:t xml:space="preserve">теля, </w:t>
      </w:r>
      <w:r w:rsidRPr="005B25C7">
        <w:rPr>
          <w:color w:val="000000"/>
          <w:sz w:val="28"/>
          <w:szCs w:val="28"/>
        </w:rPr>
        <w:t>наименовании организации (фирменном наименовании, коммерческом обозначении), сведениях об индивидуал</w:t>
      </w:r>
      <w:r w:rsidRPr="005B25C7">
        <w:rPr>
          <w:sz w:val="28"/>
          <w:szCs w:val="28"/>
        </w:rPr>
        <w:t>ьном предпринимателе</w:t>
      </w:r>
      <w:r w:rsidRPr="005B25C7">
        <w:rPr>
          <w:color w:val="000000"/>
          <w:sz w:val="28"/>
          <w:szCs w:val="28"/>
        </w:rPr>
        <w:t xml:space="preserve">, профиле их деятельности, виде реализуемых ими товаров, выполняемых работ, оказываемых услуг, </w:t>
      </w:r>
      <w:r w:rsidRPr="005B25C7">
        <w:rPr>
          <w:sz w:val="28"/>
          <w:szCs w:val="28"/>
        </w:rPr>
        <w:t xml:space="preserve">режиме работы, </w:t>
      </w:r>
      <w:r w:rsidRPr="005B25C7">
        <w:rPr>
          <w:color w:val="000000"/>
          <w:sz w:val="28"/>
          <w:szCs w:val="28"/>
        </w:rPr>
        <w:t>а также размещение изображения (коммерческого обозначения, товарного знака, знака обслуживания организации, индивидуального предпринимателя):»;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6</w:t>
      </w:r>
      <w:r w:rsidRPr="005B25C7">
        <w:rPr>
          <w:sz w:val="28"/>
          <w:szCs w:val="28"/>
        </w:rPr>
        <w:t xml:space="preserve"> в Требованиях к содержанию паспорта внешнего облика (колерного паспорта) объекта капитального строительства (за исключением объекта, строительство которого не завершено) (приложение 2):</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6</w:t>
      </w:r>
      <w:r w:rsidRPr="005B25C7">
        <w:rPr>
          <w:color w:val="000000"/>
          <w:sz w:val="28"/>
          <w:szCs w:val="28"/>
        </w:rPr>
        <w:t>.1 в пункте 3 слова «фасаде Объекта» заменить словом «Объекте»;</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.2 в пункте 4:</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 xml:space="preserve">.2.1 в абзаце четвертом слово «фасадов» заменить словами «внешнего вида Объекта»;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.2.2 в абзаце девятом слова «Архитектурно-художественная» заменить словом «Архитектурная»;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.3 в абзаце пятом пункта 5 слово «фасадов»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highlight w:val="white"/>
        </w:rPr>
        <w:t>1.9</w:t>
      </w:r>
      <w:r w:rsidR="009E1393">
        <w:rPr>
          <w:sz w:val="28"/>
          <w:szCs w:val="28"/>
          <w:highlight w:val="white"/>
        </w:rPr>
        <w:t>6</w:t>
      </w:r>
      <w:r w:rsidRPr="005B25C7">
        <w:rPr>
          <w:sz w:val="28"/>
          <w:szCs w:val="28"/>
          <w:highlight w:val="white"/>
        </w:rPr>
        <w:t xml:space="preserve">.4 в </w:t>
      </w:r>
      <w:r w:rsidRPr="005B25C7">
        <w:rPr>
          <w:sz w:val="28"/>
          <w:szCs w:val="28"/>
        </w:rPr>
        <w:t>пункте 6:</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.4.1 в абзаце шестом слово «облика» заменить словами «внешнего вида»;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pPr>
      <w:r w:rsidRPr="005B25C7">
        <w:rPr>
          <w:sz w:val="28"/>
          <w:szCs w:val="28"/>
        </w:rPr>
        <w:t>1.9</w:t>
      </w:r>
      <w:r w:rsidR="009E1393">
        <w:rPr>
          <w:sz w:val="28"/>
          <w:szCs w:val="28"/>
        </w:rPr>
        <w:t>6</w:t>
      </w:r>
      <w:r w:rsidRPr="005B25C7">
        <w:rPr>
          <w:sz w:val="28"/>
          <w:szCs w:val="28"/>
        </w:rPr>
        <w:t xml:space="preserve">.4.2 </w:t>
      </w:r>
      <w:r w:rsidRPr="005B25C7">
        <w:rPr>
          <w:sz w:val="28"/>
          <w:szCs w:val="28"/>
          <w:highlight w:val="white"/>
        </w:rPr>
        <w:t>в абзаце одиннадц</w:t>
      </w:r>
      <w:r w:rsidRPr="005B25C7">
        <w:rPr>
          <w:sz w:val="28"/>
          <w:szCs w:val="28"/>
        </w:rPr>
        <w:t>атом слово «фасадов» заменить словом «Объекта»;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 xml:space="preserve">.4.3 </w:t>
      </w:r>
      <w:r w:rsidRPr="005B25C7">
        <w:rPr>
          <w:sz w:val="28"/>
          <w:szCs w:val="28"/>
          <w:highlight w:val="white"/>
        </w:rPr>
        <w:t>в абзаце двенадц</w:t>
      </w:r>
      <w:r w:rsidRPr="005B25C7">
        <w:rPr>
          <w:sz w:val="28"/>
          <w:szCs w:val="28"/>
        </w:rPr>
        <w:t xml:space="preserve">атом слово «фасада» заменить словом «Объекта»;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.5 в пункте 7 слова «состояние фасадов» заменить словами «состояние внешнего вида Объекта», после слов «включает существующее состояние» дополнить словами «внешнего вида», слово «боковых» заменить словом «бокового»;</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.6 в пункте 8:</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highlight w:val="white"/>
        </w:rPr>
        <w:t>1.9</w:t>
      </w:r>
      <w:r w:rsidR="009E1393">
        <w:rPr>
          <w:sz w:val="28"/>
          <w:szCs w:val="28"/>
          <w:highlight w:val="white"/>
        </w:rPr>
        <w:t>6</w:t>
      </w:r>
      <w:r w:rsidRPr="005B25C7">
        <w:rPr>
          <w:sz w:val="28"/>
          <w:szCs w:val="28"/>
          <w:highlight w:val="white"/>
        </w:rPr>
        <w:t xml:space="preserve">.6.1 </w:t>
      </w:r>
      <w:r w:rsidRPr="005B25C7">
        <w:rPr>
          <w:sz w:val="28"/>
          <w:szCs w:val="28"/>
        </w:rPr>
        <w:t xml:space="preserve">в абзаце втором слова «облик (вид) фасада(ов) Объекта» заменить словами «вид Объекта, </w:t>
      </w:r>
      <w:r w:rsidRPr="005B25C7">
        <w:rPr>
          <w:color w:val="000000"/>
          <w:sz w:val="28"/>
          <w:szCs w:val="28"/>
        </w:rPr>
        <w:t>за исключением проведения работ, предусмотренных пунктом 11.2 Правил</w:t>
      </w:r>
      <w:r w:rsidRPr="005B25C7">
        <w:rPr>
          <w:sz w:val="28"/>
          <w:szCs w:val="28"/>
        </w:rPr>
        <w:t>», слова «мероприятий по капитальному ремонту» заменить словами «капитального ремонта», слова «архитектурных элементов фасада» заменить словами «архитектурных элементов»;</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6</w:t>
      </w:r>
      <w:r w:rsidRPr="005B25C7">
        <w:rPr>
          <w:sz w:val="28"/>
          <w:szCs w:val="28"/>
        </w:rPr>
        <w:t xml:space="preserve">.6.2 в абзаце третьем </w:t>
      </w:r>
      <w:r w:rsidRPr="005B25C7">
        <w:rPr>
          <w:color w:val="000000"/>
          <w:sz w:val="28"/>
          <w:szCs w:val="28"/>
        </w:rPr>
        <w:t>слово «фасада» исключить, слово «фасадов» заменить словом «</w:t>
      </w:r>
      <w:r w:rsidRPr="005B25C7">
        <w:rPr>
          <w:sz w:val="28"/>
          <w:szCs w:val="28"/>
        </w:rPr>
        <w:t>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.6.3 абзац четвертый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color w:val="000000"/>
          <w:sz w:val="28"/>
          <w:szCs w:val="28"/>
        </w:rPr>
        <w:t>«р</w:t>
      </w:r>
      <w:r w:rsidRPr="005B25C7">
        <w:rPr>
          <w:sz w:val="28"/>
          <w:szCs w:val="28"/>
        </w:rPr>
        <w:t>азмеры, расположение, внешний вид архитектурных элементов Объекта должны обеспечивать композиционное единство форм, цветовых решений, фактурную совместимость отделочных материалов и согласовываться с архитектурным решением Объекта и сложившейся окружающей застройкой.»;</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.7 в пункте 9:</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.7.1 в абзаце втором слова «архитектурных элементов фасада» заменить словами «архитектурных элементов»;</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.7.2 в абзаце третьем</w:t>
      </w:r>
      <w:r w:rsidRPr="005B25C7">
        <w:rPr>
          <w:color w:val="000000"/>
          <w:sz w:val="28"/>
          <w:szCs w:val="28"/>
        </w:rPr>
        <w:t xml:space="preserve"> слово «фасада» исключить, слово «фасадов» заменить словом «</w:t>
      </w:r>
      <w:r w:rsidRPr="005B25C7">
        <w:rPr>
          <w:sz w:val="28"/>
          <w:szCs w:val="28"/>
        </w:rPr>
        <w:t>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.7.3 абзац четвертый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lastRenderedPageBreak/>
        <w:t>«р</w:t>
      </w:r>
      <w:r w:rsidRPr="005B25C7">
        <w:rPr>
          <w:sz w:val="28"/>
          <w:szCs w:val="28"/>
        </w:rPr>
        <w:t>азмеры, расположение, внешний вид архитектурных элементов Объекта должны обеспечивать композиционное единство форм, цветовых решений, фактурную совместимость отделочных материалов и согласовываться с архитектурным решением Объекта и сложившейся окружающей застройкой.»;</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.8 в пункте 10:</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.8.1 в абзаце втором слова «архитектурных элементов фасада» заменить словами «архитектурных элементов»;</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.8.2 в абзаце третьем</w:t>
      </w:r>
      <w:r w:rsidRPr="005B25C7">
        <w:rPr>
          <w:color w:val="000000"/>
          <w:sz w:val="28"/>
          <w:szCs w:val="28"/>
        </w:rPr>
        <w:t xml:space="preserve"> слова «На чертежах фасадов» заменить словами «На чертежах», слова «отделки фасадов» заменить словами «отделки </w:t>
      </w:r>
      <w:r w:rsidR="00CF05DC">
        <w:rPr>
          <w:sz w:val="28"/>
          <w:szCs w:val="28"/>
        </w:rPr>
        <w:t>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.8.3 абзац четвертый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«р</w:t>
      </w:r>
      <w:r w:rsidRPr="005B25C7">
        <w:rPr>
          <w:sz w:val="28"/>
          <w:szCs w:val="28"/>
        </w:rPr>
        <w:t>азмеры, расположение, внешний вид архитектурных элементов Объекта должны обеспечивать композиционное единство форм, цветовых решений, фактурную совместимость отделочных материалов и согласовываться с архитектурным решением Объекта и сложившейся окружающей застройкой.»;</w:t>
      </w:r>
    </w:p>
    <w:p w:rsidR="005B25C7" w:rsidRPr="005B25C7" w:rsidRDefault="005B25C7" w:rsidP="00CF05DC">
      <w:pPr>
        <w:pBdr>
          <w:top w:val="none" w:sz="4" w:space="0" w:color="000000"/>
          <w:left w:val="none" w:sz="4" w:space="0" w:color="000000"/>
          <w:bottom w:val="none" w:sz="4" w:space="0" w:color="000000"/>
          <w:right w:val="none" w:sz="4" w:space="0" w:color="000000"/>
        </w:pBdr>
        <w:spacing w:before="168"/>
        <w:ind w:firstLine="709"/>
        <w:contextualSpacing/>
        <w:jc w:val="both"/>
        <w:rPr>
          <w:color w:val="000000"/>
          <w:sz w:val="28"/>
          <w:szCs w:val="28"/>
        </w:rPr>
      </w:pPr>
      <w:r w:rsidRPr="005B25C7">
        <w:rPr>
          <w:sz w:val="28"/>
          <w:szCs w:val="28"/>
        </w:rPr>
        <w:t>1.9</w:t>
      </w:r>
      <w:r w:rsidR="009E1393">
        <w:rPr>
          <w:sz w:val="28"/>
          <w:szCs w:val="28"/>
        </w:rPr>
        <w:t>6</w:t>
      </w:r>
      <w:r w:rsidRPr="005B25C7">
        <w:rPr>
          <w:sz w:val="28"/>
          <w:szCs w:val="28"/>
        </w:rPr>
        <w:t>.9</w:t>
      </w:r>
      <w:r w:rsidRPr="005B25C7">
        <w:rPr>
          <w:color w:val="000000"/>
          <w:sz w:val="28"/>
          <w:szCs w:val="28"/>
        </w:rPr>
        <w:t xml:space="preserve"> в пункте 12:</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6</w:t>
      </w:r>
      <w:r w:rsidRPr="005B25C7">
        <w:rPr>
          <w:sz w:val="28"/>
          <w:szCs w:val="28"/>
        </w:rPr>
        <w:t>.9</w:t>
      </w:r>
      <w:r w:rsidRPr="005B25C7">
        <w:rPr>
          <w:color w:val="000000"/>
          <w:sz w:val="28"/>
          <w:szCs w:val="28"/>
        </w:rPr>
        <w:t xml:space="preserve">.1 в абзаце первом слова </w:t>
      </w:r>
      <w:r w:rsidRPr="005B25C7">
        <w:rPr>
          <w:sz w:val="28"/>
          <w:szCs w:val="28"/>
        </w:rPr>
        <w:t>«Архитектурно-художественная» заменить словом «Архитектурная»;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6</w:t>
      </w:r>
      <w:r w:rsidRPr="005B25C7">
        <w:rPr>
          <w:sz w:val="28"/>
          <w:szCs w:val="28"/>
        </w:rPr>
        <w:t>.9</w:t>
      </w:r>
      <w:r w:rsidRPr="005B25C7">
        <w:rPr>
          <w:color w:val="000000"/>
          <w:sz w:val="28"/>
          <w:szCs w:val="28"/>
        </w:rPr>
        <w:t>.2 в абзаце втором слова «архитектурно-художественную» заменить словом «архитектурную»,</w:t>
      </w:r>
      <w:r w:rsidRPr="005B25C7">
        <w:rPr>
          <w:sz w:val="28"/>
          <w:szCs w:val="28"/>
        </w:rPr>
        <w:t xml:space="preserve"> слово «боковых» заменить словом «бокового»</w:t>
      </w:r>
      <w:r w:rsidRPr="005B25C7">
        <w:rPr>
          <w:color w:val="000000"/>
          <w:sz w:val="28"/>
          <w:szCs w:val="28"/>
        </w:rPr>
        <w:t>;</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6</w:t>
      </w:r>
      <w:r w:rsidRPr="005B25C7">
        <w:rPr>
          <w:sz w:val="28"/>
          <w:szCs w:val="28"/>
        </w:rPr>
        <w:t>.9</w:t>
      </w:r>
      <w:r w:rsidRPr="005B25C7">
        <w:rPr>
          <w:color w:val="000000"/>
          <w:sz w:val="28"/>
          <w:szCs w:val="28"/>
        </w:rPr>
        <w:t xml:space="preserve">.3 в абзаце третьем слова </w:t>
      </w:r>
      <w:r w:rsidRPr="005B25C7">
        <w:rPr>
          <w:sz w:val="28"/>
          <w:szCs w:val="28"/>
        </w:rPr>
        <w:t>«архитектурно-художественной» заменить словом «архитектурной»;</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6</w:t>
      </w:r>
      <w:r w:rsidRPr="005B25C7">
        <w:rPr>
          <w:sz w:val="28"/>
          <w:szCs w:val="28"/>
        </w:rPr>
        <w:t>.10</w:t>
      </w:r>
      <w:r w:rsidRPr="005B25C7">
        <w:rPr>
          <w:color w:val="000000"/>
          <w:sz w:val="28"/>
          <w:szCs w:val="28"/>
        </w:rPr>
        <w:t xml:space="preserve"> в абзаце втором пункта 13 слово «фасадов» заменить </w:t>
      </w:r>
      <w:r w:rsidRPr="005B25C7">
        <w:rPr>
          <w:sz w:val="28"/>
          <w:szCs w:val="28"/>
        </w:rPr>
        <w:t>словом «Объекта»;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7</w:t>
      </w:r>
      <w:r w:rsidRPr="005B25C7">
        <w:rPr>
          <w:sz w:val="28"/>
          <w:szCs w:val="28"/>
        </w:rPr>
        <w:t xml:space="preserve"> в Стандартных требованиях к вывескам, их размещению и эксплуатации (приложение 3):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7</w:t>
      </w:r>
      <w:r w:rsidRPr="005B25C7">
        <w:rPr>
          <w:sz w:val="28"/>
          <w:szCs w:val="28"/>
        </w:rPr>
        <w:t xml:space="preserve">.1 в подпункте 1.1.1: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7</w:t>
      </w:r>
      <w:r w:rsidRPr="005B25C7">
        <w:rPr>
          <w:sz w:val="28"/>
          <w:szCs w:val="28"/>
        </w:rPr>
        <w:t>.1.1 в абзаце первом слова «их конструктивных элементов» заменить словами «</w:t>
      </w:r>
      <w:r w:rsidRPr="005B25C7">
        <w:rPr>
          <w:color w:val="000000"/>
          <w:sz w:val="28"/>
          <w:szCs w:val="28"/>
        </w:rPr>
        <w:t>архитектурных элементов капитального 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7</w:t>
      </w:r>
      <w:r w:rsidRPr="005B25C7">
        <w:rPr>
          <w:sz w:val="28"/>
          <w:szCs w:val="28"/>
        </w:rPr>
        <w:t>.1.2 абзац третий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w:t>
      </w:r>
      <w:r w:rsidRPr="005B25C7">
        <w:rPr>
          <w:color w:val="000000"/>
          <w:sz w:val="28"/>
          <w:szCs w:val="28"/>
        </w:rPr>
        <w:t>объемные и (или) плоские буквы и знаки без подложки в целях размещения текстовой части (буквенные, цифровые символы (знаки) (наименование организации (фирменное наименование, коммерческое обозначение), сведения об индивидуал</w:t>
      </w:r>
      <w:r w:rsidRPr="005B25C7">
        <w:rPr>
          <w:sz w:val="28"/>
          <w:szCs w:val="28"/>
        </w:rPr>
        <w:t>ьном предпринимателе</w:t>
      </w:r>
      <w:r w:rsidRPr="005B25C7">
        <w:rPr>
          <w:color w:val="000000"/>
          <w:sz w:val="28"/>
          <w:szCs w:val="28"/>
        </w:rPr>
        <w:t>, профиле их деятельности, виде реализуемых ими товаров, выполняемых работ, оказываемых услуг),»;</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7</w:t>
      </w:r>
      <w:r w:rsidRPr="005B25C7">
        <w:rPr>
          <w:sz w:val="28"/>
          <w:szCs w:val="28"/>
        </w:rPr>
        <w:t xml:space="preserve">.1.3 </w:t>
      </w:r>
      <w:r w:rsidRPr="005B25C7">
        <w:rPr>
          <w:color w:val="000000"/>
          <w:sz w:val="28"/>
          <w:szCs w:val="28"/>
        </w:rPr>
        <w:t>абзац четвертый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«объемная или плоская конструкция в целях размещения графической части (коммерческого обозначения, товарного знака, знака обслуживания организации, индивидуального предпринимателя),»;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7</w:t>
      </w:r>
      <w:r w:rsidRPr="005B25C7">
        <w:rPr>
          <w:sz w:val="28"/>
          <w:szCs w:val="28"/>
        </w:rPr>
        <w:t xml:space="preserve">.2 </w:t>
      </w:r>
      <w:r w:rsidRPr="005B25C7">
        <w:rPr>
          <w:color w:val="000000"/>
          <w:sz w:val="28"/>
          <w:szCs w:val="28"/>
        </w:rPr>
        <w:t>абзац первый подпункта 1.1.2 изложить в редакции:</w:t>
      </w:r>
    </w:p>
    <w:p w:rsidR="005B25C7" w:rsidRPr="005B25C7" w:rsidRDefault="00CF05DC"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4"/>
          <w:szCs w:val="24"/>
        </w:rPr>
      </w:pPr>
      <w:r>
        <w:rPr>
          <w:color w:val="000000"/>
          <w:sz w:val="28"/>
          <w:szCs w:val="28"/>
        </w:rPr>
        <w:t xml:space="preserve">«1.1.2 </w:t>
      </w:r>
      <w:r w:rsidR="005B25C7" w:rsidRPr="005B25C7">
        <w:rPr>
          <w:color w:val="000000"/>
          <w:sz w:val="28"/>
          <w:szCs w:val="28"/>
        </w:rPr>
        <w:t>консольная конструкция (панель-кронштейн) - конструкция вывесок, располагаемая перпендикулярно к поверхности фасада капитального объекта и</w:t>
      </w:r>
      <w:r>
        <w:rPr>
          <w:color w:val="000000"/>
          <w:sz w:val="28"/>
          <w:szCs w:val="28"/>
        </w:rPr>
        <w:t> </w:t>
      </w:r>
      <w:r w:rsidR="005B25C7" w:rsidRPr="005B25C7">
        <w:rPr>
          <w:color w:val="000000"/>
          <w:sz w:val="28"/>
          <w:szCs w:val="28"/>
        </w:rPr>
        <w:t>(или) архитектурных элементов капитального 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.3 пункт 2.2 изложить в редакции:</w:t>
      </w:r>
    </w:p>
    <w:p w:rsidR="005B25C7" w:rsidRPr="005B25C7" w:rsidRDefault="00CF05DC"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Pr>
          <w:color w:val="000000"/>
          <w:sz w:val="28"/>
          <w:szCs w:val="28"/>
        </w:rPr>
        <w:lastRenderedPageBreak/>
        <w:t>«2.2. </w:t>
      </w:r>
      <w:r w:rsidR="005B25C7" w:rsidRPr="005B25C7">
        <w:rPr>
          <w:color w:val="000000"/>
          <w:sz w:val="28"/>
          <w:szCs w:val="28"/>
        </w:rPr>
        <w:t>Графическая часть вывески содержит изображение (коммерческое обозначение, товарный знак, знак обслуживания организации, индивидуального предпринимателя) (рис. 2, 3 Приложения).»;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7</w:t>
      </w:r>
      <w:r w:rsidRPr="005B25C7">
        <w:rPr>
          <w:sz w:val="28"/>
          <w:szCs w:val="28"/>
        </w:rPr>
        <w:t>.4 пункт 2.3 изложить в редакции:</w:t>
      </w:r>
    </w:p>
    <w:p w:rsidR="005B25C7" w:rsidRPr="005B25C7" w:rsidRDefault="00CF05DC"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Pr>
          <w:sz w:val="28"/>
          <w:szCs w:val="28"/>
        </w:rPr>
        <w:t>«2.3. </w:t>
      </w:r>
      <w:r w:rsidR="005B25C7" w:rsidRPr="005B25C7">
        <w:rPr>
          <w:sz w:val="28"/>
          <w:szCs w:val="28"/>
        </w:rPr>
        <w:t>Текстовая часть содержит буквен</w:t>
      </w:r>
      <w:r w:rsidR="005B25C7" w:rsidRPr="005B25C7">
        <w:rPr>
          <w:color w:val="000000"/>
          <w:sz w:val="28"/>
          <w:szCs w:val="28"/>
        </w:rPr>
        <w:t>ные, цифровые символы (знаки) (наименование организации (фирменное наименование, коммерческое обозначение), фактическое местоположение (место осуще</w:t>
      </w:r>
      <w:r w:rsidR="005B25C7" w:rsidRPr="005B25C7">
        <w:rPr>
          <w:sz w:val="28"/>
          <w:szCs w:val="28"/>
        </w:rPr>
        <w:t xml:space="preserve">ствления деятельности) организации, индивидуального предпринимателя, </w:t>
      </w:r>
      <w:r w:rsidR="005B25C7" w:rsidRPr="005B25C7">
        <w:rPr>
          <w:color w:val="000000"/>
          <w:sz w:val="28"/>
          <w:szCs w:val="28"/>
        </w:rPr>
        <w:t>сведения об индивидуал</w:t>
      </w:r>
      <w:r w:rsidR="005B25C7" w:rsidRPr="005B25C7">
        <w:rPr>
          <w:sz w:val="28"/>
          <w:szCs w:val="28"/>
        </w:rPr>
        <w:t>ьном предпринимателе</w:t>
      </w:r>
      <w:r w:rsidR="005B25C7" w:rsidRPr="005B25C7">
        <w:rPr>
          <w:color w:val="000000"/>
          <w:sz w:val="28"/>
          <w:szCs w:val="28"/>
        </w:rPr>
        <w:t xml:space="preserve">, профиле их деятельности, виде реализуемых ими товаров, выполняемых работ, оказываемых услуг, </w:t>
      </w:r>
      <w:r w:rsidR="005B25C7" w:rsidRPr="005B25C7">
        <w:rPr>
          <w:sz w:val="28"/>
          <w:szCs w:val="28"/>
        </w:rPr>
        <w:t>режиме работы</w:t>
      </w:r>
      <w:r w:rsidR="005B25C7" w:rsidRPr="005B25C7">
        <w:rPr>
          <w:color w:val="000000"/>
          <w:sz w:val="28"/>
          <w:szCs w:val="28"/>
        </w:rPr>
        <w:t>) (рис. 2, 3 Приложения).»;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7</w:t>
      </w:r>
      <w:r w:rsidRPr="005B25C7">
        <w:rPr>
          <w:sz w:val="28"/>
          <w:szCs w:val="28"/>
        </w:rPr>
        <w:t>.5 в пунктах 2.9, 2.10 слово «стены» заменить словом «фасада»;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7</w:t>
      </w:r>
      <w:r w:rsidRPr="005B25C7">
        <w:rPr>
          <w:sz w:val="28"/>
          <w:szCs w:val="28"/>
        </w:rPr>
        <w:t>.6 в пункте 3.1 слова «(индивидуального предпринимателя)» заменить словами «, индивидуального предпринимателя»;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7</w:t>
      </w:r>
      <w:r w:rsidRPr="005B25C7">
        <w:rPr>
          <w:sz w:val="28"/>
          <w:szCs w:val="28"/>
        </w:rPr>
        <w:t>.7 пункт 3.3 после слов «архитектурных элементов» дополнить словами «капитального 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7</w:t>
      </w:r>
      <w:r w:rsidRPr="005B25C7">
        <w:rPr>
          <w:sz w:val="28"/>
          <w:szCs w:val="28"/>
        </w:rPr>
        <w:t>.8 в пункте 3.4 слова «(индивидуального предпринимателя)» заменить словами «, индивидуального предпринимателя»;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7</w:t>
      </w:r>
      <w:r w:rsidRPr="005B25C7">
        <w:rPr>
          <w:sz w:val="28"/>
          <w:szCs w:val="28"/>
        </w:rPr>
        <w:t>.9 подпункт 3.10.7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 xml:space="preserve">«3.10.7 размещение текстовой части вывески на </w:t>
      </w:r>
      <w:r w:rsidRPr="005B25C7">
        <w:rPr>
          <w:color w:val="000000"/>
          <w:sz w:val="28"/>
          <w:szCs w:val="28"/>
        </w:rPr>
        <w:t xml:space="preserve">объемной или плоской конструкции, предназначенной для размещения графической части вывески, </w:t>
      </w:r>
      <w:r w:rsidRPr="005B25C7">
        <w:rPr>
          <w:sz w:val="28"/>
          <w:szCs w:val="28"/>
        </w:rPr>
        <w:t xml:space="preserve">на козырьках входных групп (рис. 12 Приложения);»;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b/>
          <w:bCs/>
          <w:sz w:val="28"/>
          <w:szCs w:val="28"/>
        </w:rPr>
      </w:pPr>
      <w:r w:rsidRPr="005B25C7">
        <w:rPr>
          <w:sz w:val="28"/>
          <w:szCs w:val="28"/>
        </w:rPr>
        <w:t>1.9</w:t>
      </w:r>
      <w:r w:rsidR="009E1393">
        <w:rPr>
          <w:sz w:val="28"/>
          <w:szCs w:val="28"/>
        </w:rPr>
        <w:t>7</w:t>
      </w:r>
      <w:r w:rsidRPr="005B25C7">
        <w:rPr>
          <w:sz w:val="28"/>
          <w:szCs w:val="28"/>
        </w:rPr>
        <w:t xml:space="preserve">.10 в пункте 3.12 слово «фасадов» заменить словами «капитального объекта», слова </w:t>
      </w:r>
      <w:r w:rsidRPr="005B25C7">
        <w:rPr>
          <w:color w:val="000000"/>
          <w:sz w:val="28"/>
          <w:szCs w:val="28"/>
        </w:rPr>
        <w:t>«(орнаментах, лепнине)» заменить словами «(капителях, барельефе, лепнине, орнаменте, мозаике, объектах уличного искусства и т.п.)»;</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1.9</w:t>
      </w:r>
      <w:r w:rsidR="009E1393">
        <w:rPr>
          <w:sz w:val="28"/>
          <w:szCs w:val="28"/>
        </w:rPr>
        <w:t>7</w:t>
      </w:r>
      <w:r w:rsidRPr="005B25C7">
        <w:rPr>
          <w:sz w:val="28"/>
          <w:szCs w:val="28"/>
        </w:rPr>
        <w:t>.11 пункт 3.18 после слов «фактического нахождения» дополнить словами «</w:t>
      </w:r>
      <w:r w:rsidRPr="005B25C7">
        <w:rPr>
          <w:color w:val="000000"/>
          <w:sz w:val="28"/>
          <w:szCs w:val="28"/>
        </w:rPr>
        <w:t>(места осуще</w:t>
      </w:r>
      <w:r w:rsidRPr="005B25C7">
        <w:rPr>
          <w:sz w:val="28"/>
          <w:szCs w:val="28"/>
        </w:rPr>
        <w:t>ствления деятельности)», слова «(индивидуальных предпринимателей)» заменить словами «, индивидуальных предпринимателей»;</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1.9</w:t>
      </w:r>
      <w:r w:rsidR="009E1393">
        <w:rPr>
          <w:sz w:val="28"/>
          <w:szCs w:val="28"/>
        </w:rPr>
        <w:t>7</w:t>
      </w:r>
      <w:r w:rsidRPr="005B25C7">
        <w:rPr>
          <w:sz w:val="28"/>
          <w:szCs w:val="28"/>
        </w:rPr>
        <w:t>.12</w:t>
      </w:r>
      <w:r w:rsidRPr="005B25C7">
        <w:rPr>
          <w:color w:val="000000"/>
          <w:sz w:val="28"/>
          <w:szCs w:val="28"/>
        </w:rPr>
        <w:t xml:space="preserve"> в Примерах вывесок, соответствующих Стандартным требованиям к</w:t>
      </w:r>
      <w:r w:rsidR="00807F72">
        <w:rPr>
          <w:color w:val="000000"/>
          <w:sz w:val="28"/>
          <w:szCs w:val="28"/>
        </w:rPr>
        <w:t> </w:t>
      </w:r>
      <w:r w:rsidRPr="005B25C7">
        <w:rPr>
          <w:color w:val="000000"/>
          <w:sz w:val="28"/>
          <w:szCs w:val="28"/>
        </w:rPr>
        <w:t xml:space="preserve">вывескам, их размещению и эксплуатации </w:t>
      </w:r>
      <w:r w:rsidR="00583F38">
        <w:rPr>
          <w:color w:val="000000"/>
          <w:sz w:val="28"/>
          <w:szCs w:val="28"/>
        </w:rPr>
        <w:t xml:space="preserve"> (далее – СТ) </w:t>
      </w:r>
      <w:r w:rsidRPr="005B25C7">
        <w:rPr>
          <w:color w:val="000000"/>
          <w:sz w:val="28"/>
          <w:szCs w:val="28"/>
        </w:rPr>
        <w:t>(приложение):</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.12.1 в разделе I:</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.12.1.1 на рисунках 1-4, 6 слово «(логотип)» исключить;</w:t>
      </w:r>
    </w:p>
    <w:p w:rsidR="005B25C7" w:rsidRPr="005B25C7" w:rsidRDefault="00807F72"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Pr>
          <w:color w:val="000000"/>
          <w:sz w:val="28"/>
          <w:szCs w:val="28"/>
        </w:rPr>
        <w:t>1.9</w:t>
      </w:r>
      <w:r w:rsidR="009E1393">
        <w:rPr>
          <w:color w:val="000000"/>
          <w:sz w:val="28"/>
          <w:szCs w:val="28"/>
        </w:rPr>
        <w:t>7</w:t>
      </w:r>
      <w:r>
        <w:rPr>
          <w:color w:val="000000"/>
          <w:sz w:val="28"/>
          <w:szCs w:val="28"/>
        </w:rPr>
        <w:t xml:space="preserve">.12.1.2 </w:t>
      </w:r>
      <w:r w:rsidR="005B25C7" w:rsidRPr="005B25C7">
        <w:rPr>
          <w:color w:val="000000"/>
          <w:sz w:val="28"/>
          <w:szCs w:val="28"/>
        </w:rPr>
        <w:t>в условном обозначении графической и текстовой частей вывески для раздела 1 цифру «1» заменить цифрой «I», слово «логотип,»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 xml:space="preserve">.12.2 в разделе II позицию: </w:t>
      </w:r>
    </w:p>
    <w:p w:rsidR="00807F72" w:rsidRDefault="005B25C7" w:rsidP="00807F72">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«пункт 2.9 СТ – расстояние от настенной конструкции до стены не более 0,2</w:t>
      </w:r>
      <w:r w:rsidR="00807F72">
        <w:rPr>
          <w:color w:val="000000"/>
          <w:sz w:val="28"/>
          <w:szCs w:val="28"/>
        </w:rPr>
        <w:t> </w:t>
      </w:r>
      <w:r w:rsidRPr="005B25C7">
        <w:rPr>
          <w:color w:val="000000"/>
          <w:sz w:val="28"/>
          <w:szCs w:val="28"/>
        </w:rPr>
        <w:t xml:space="preserve">м» </w:t>
      </w:r>
    </w:p>
    <w:p w:rsidR="005B25C7" w:rsidRPr="005B25C7" w:rsidRDefault="005B25C7" w:rsidP="00807F72">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«пункт 2.9 СТ – расстояние от настенной конструкции до фасада не более 0,2 м»;</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.12.3 в разделе III:</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.12.3.1 в условном обозначении графической и текстовой частей вывески для рисунка 8 слово «логотип,»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.12.3.2 в условном обозначении графической и текстовой частей вывески для рисунков 9, 10 слово «логотип,»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lastRenderedPageBreak/>
        <w:t>1.9</w:t>
      </w:r>
      <w:r w:rsidR="009E1393">
        <w:rPr>
          <w:color w:val="000000"/>
          <w:sz w:val="28"/>
          <w:szCs w:val="28"/>
        </w:rPr>
        <w:t>7</w:t>
      </w:r>
      <w:r w:rsidRPr="005B25C7">
        <w:rPr>
          <w:color w:val="000000"/>
          <w:sz w:val="28"/>
          <w:szCs w:val="28"/>
        </w:rPr>
        <w:t>.12.</w:t>
      </w:r>
      <w:r w:rsidR="00583F38">
        <w:rPr>
          <w:color w:val="000000"/>
          <w:sz w:val="28"/>
          <w:szCs w:val="28"/>
        </w:rPr>
        <w:t>4</w:t>
      </w:r>
      <w:r w:rsidRPr="005B25C7">
        <w:rPr>
          <w:color w:val="000000"/>
          <w:sz w:val="28"/>
          <w:szCs w:val="28"/>
        </w:rPr>
        <w:t xml:space="preserve"> в условном обозначении графической и текстовой частей вывески для рисунка 11 раздела IV слово «логотип,»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583F38">
        <w:rPr>
          <w:color w:val="000000"/>
          <w:sz w:val="28"/>
          <w:szCs w:val="28"/>
        </w:rPr>
        <w:t>5</w:t>
      </w:r>
      <w:r w:rsidRPr="005B25C7">
        <w:rPr>
          <w:color w:val="000000"/>
          <w:sz w:val="28"/>
          <w:szCs w:val="28"/>
        </w:rPr>
        <w:t xml:space="preserve"> в разделе V:</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583F38">
        <w:rPr>
          <w:color w:val="000000"/>
          <w:sz w:val="28"/>
          <w:szCs w:val="28"/>
        </w:rPr>
        <w:t>5</w:t>
      </w:r>
      <w:r w:rsidRPr="005B25C7">
        <w:rPr>
          <w:color w:val="000000"/>
          <w:sz w:val="28"/>
          <w:szCs w:val="28"/>
        </w:rPr>
        <w:t>.1 позицию в подразделе 5.4:</w:t>
      </w:r>
    </w:p>
    <w:p w:rsidR="00583F38"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«Подпункт 3.10.7 СТ:</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 xml:space="preserve"> - не допускается установка объемных конструкций вывесок (световые кор</w:t>
      </w:r>
      <w:r w:rsidR="00583F38">
        <w:rPr>
          <w:color w:val="000000"/>
          <w:sz w:val="28"/>
          <w:szCs w:val="28"/>
        </w:rPr>
        <w:t>оба) на козырьках входных групп</w:t>
      </w:r>
      <w:r w:rsidRPr="005B25C7">
        <w:rPr>
          <w:color w:val="000000"/>
          <w:sz w:val="28"/>
          <w:szCs w:val="28"/>
        </w:rPr>
        <w:t>»</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изложить в редакции:</w:t>
      </w:r>
    </w:p>
    <w:p w:rsidR="00583F38"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«Подпункт 3.10.7 СТ:</w:t>
      </w:r>
    </w:p>
    <w:p w:rsidR="005B25C7" w:rsidRPr="00807F72" w:rsidRDefault="00EB2993"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Pr>
          <w:color w:val="000000"/>
          <w:sz w:val="28"/>
          <w:szCs w:val="28"/>
        </w:rPr>
        <w:t xml:space="preserve"> </w:t>
      </w:r>
      <w:r w:rsidR="005B25C7" w:rsidRPr="005B25C7">
        <w:rPr>
          <w:color w:val="000000"/>
          <w:sz w:val="28"/>
          <w:szCs w:val="28"/>
        </w:rPr>
        <w:t xml:space="preserve">- не допускается </w:t>
      </w:r>
      <w:r w:rsidR="005B25C7" w:rsidRPr="005B25C7">
        <w:rPr>
          <w:sz w:val="28"/>
          <w:szCs w:val="28"/>
        </w:rPr>
        <w:t xml:space="preserve">размещение текстовой части вывески на </w:t>
      </w:r>
      <w:r w:rsidR="005B25C7" w:rsidRPr="005B25C7">
        <w:rPr>
          <w:color w:val="000000"/>
          <w:sz w:val="28"/>
          <w:szCs w:val="28"/>
        </w:rPr>
        <w:t xml:space="preserve">объемной или плоской конструкции, предназначенной для размещения графической части вывески, </w:t>
      </w:r>
      <w:r w:rsidR="005B25C7" w:rsidRPr="005B25C7">
        <w:rPr>
          <w:sz w:val="28"/>
          <w:szCs w:val="28"/>
        </w:rPr>
        <w:t>на козырьках входных групп</w:t>
      </w:r>
      <w:r w:rsidR="005B25C7" w:rsidRPr="005B25C7">
        <w:rPr>
          <w:color w:val="000000"/>
          <w:sz w:val="28"/>
          <w:szCs w:val="28"/>
        </w:rPr>
        <w:t>»</w:t>
      </w:r>
      <w:r w:rsidR="00807F72">
        <w:rPr>
          <w:sz w:val="28"/>
          <w:szCs w:val="28"/>
        </w:rPr>
        <w:t>;</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5</w:t>
      </w:r>
      <w:r w:rsidRPr="005B25C7">
        <w:rPr>
          <w:color w:val="000000"/>
          <w:sz w:val="28"/>
          <w:szCs w:val="28"/>
        </w:rPr>
        <w:t>.2 в условном обозначении графической и текстовой частей вывески для раздела 5 цифру «5» заменить цифрой «V», слово «логотип,»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6</w:t>
      </w:r>
      <w:r w:rsidRPr="005B25C7">
        <w:rPr>
          <w:color w:val="000000"/>
          <w:sz w:val="28"/>
          <w:szCs w:val="28"/>
        </w:rPr>
        <w:t xml:space="preserve"> в разделе VI:</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6</w:t>
      </w:r>
      <w:r w:rsidRPr="005B25C7">
        <w:rPr>
          <w:color w:val="000000"/>
          <w:sz w:val="28"/>
          <w:szCs w:val="28"/>
        </w:rPr>
        <w:t xml:space="preserve">.1 в заголовке слова «архитектурный облик» заменить словами «внешний вид»;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6</w:t>
      </w:r>
      <w:r w:rsidRPr="005B25C7">
        <w:rPr>
          <w:color w:val="000000"/>
          <w:sz w:val="28"/>
          <w:szCs w:val="28"/>
        </w:rPr>
        <w:t>.2 позицию рисунка 13:</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«пункт 3.1 СТ – вывески расположены не в месте фактического нахождения или осуществления деятельности организации (индивидуального предпринимателя)»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 xml:space="preserve">«пункт 3.1 СТ – вывески расположены не в месте фактического нахождения или осуществления деятельности организации, индивидуального предпринимателя»;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6</w:t>
      </w:r>
      <w:r w:rsidRPr="005B25C7">
        <w:rPr>
          <w:color w:val="000000"/>
          <w:sz w:val="28"/>
          <w:szCs w:val="28"/>
        </w:rPr>
        <w:t>.3 в условном обозначении графической и текстовой частей вывески для рисунков 13, 14 слово «логотип,»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7</w:t>
      </w:r>
      <w:r w:rsidRPr="005B25C7">
        <w:rPr>
          <w:color w:val="000000"/>
          <w:sz w:val="28"/>
          <w:szCs w:val="28"/>
        </w:rPr>
        <w:t xml:space="preserve"> в разделе VII:</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7</w:t>
      </w:r>
      <w:r w:rsidRPr="005B25C7">
        <w:rPr>
          <w:color w:val="000000"/>
          <w:sz w:val="28"/>
          <w:szCs w:val="28"/>
        </w:rPr>
        <w:t xml:space="preserve">.1 </w:t>
      </w:r>
      <w:r w:rsidRPr="005B25C7">
        <w:rPr>
          <w:sz w:val="28"/>
          <w:szCs w:val="28"/>
        </w:rPr>
        <w:t>позицию в подразделе 7.1:</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«пункт 3.3 СТ – вывеска оцентрована относительно окон, арок, дверей и</w:t>
      </w:r>
      <w:r w:rsidR="00807F72">
        <w:rPr>
          <w:color w:val="000000"/>
          <w:sz w:val="28"/>
          <w:szCs w:val="28"/>
        </w:rPr>
        <w:t> </w:t>
      </w:r>
      <w:r w:rsidRPr="005B25C7">
        <w:rPr>
          <w:color w:val="000000"/>
          <w:sz w:val="28"/>
          <w:szCs w:val="28"/>
        </w:rPr>
        <w:t>других архитектурных элементов при расположении над ними;»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«пункт 3.3 СТ – вывеска оцентрована относительно окон, арок, дверей и</w:t>
      </w:r>
      <w:r w:rsidR="00807F72">
        <w:rPr>
          <w:color w:val="000000"/>
          <w:sz w:val="28"/>
          <w:szCs w:val="28"/>
        </w:rPr>
        <w:t> </w:t>
      </w:r>
      <w:r w:rsidRPr="005B25C7">
        <w:rPr>
          <w:color w:val="000000"/>
          <w:sz w:val="28"/>
          <w:szCs w:val="28"/>
        </w:rPr>
        <w:t>других архитектурных элементов капитального объекта при расположении над ними</w:t>
      </w:r>
      <w:r w:rsidR="00EB2993">
        <w:rPr>
          <w:color w:val="000000"/>
          <w:sz w:val="28"/>
          <w:szCs w:val="28"/>
        </w:rPr>
        <w:t>;</w:t>
      </w:r>
      <w:r w:rsidRPr="005B25C7">
        <w:rPr>
          <w:color w:val="000000"/>
          <w:sz w:val="28"/>
          <w:szCs w:val="28"/>
        </w:rPr>
        <w:t>»;</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7</w:t>
      </w:r>
      <w:r w:rsidRPr="005B25C7">
        <w:rPr>
          <w:color w:val="000000"/>
          <w:sz w:val="28"/>
          <w:szCs w:val="28"/>
        </w:rPr>
        <w:t>.2 в условном обозначении графической и текстовой частей вывески для подразделов 7.1, 7.2 слово «логотип,»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7</w:t>
      </w:r>
      <w:r w:rsidRPr="005B25C7">
        <w:rPr>
          <w:color w:val="000000"/>
          <w:sz w:val="28"/>
          <w:szCs w:val="28"/>
        </w:rPr>
        <w:t>.</w:t>
      </w:r>
      <w:r w:rsidR="00EB2993">
        <w:rPr>
          <w:color w:val="000000"/>
          <w:sz w:val="28"/>
          <w:szCs w:val="28"/>
        </w:rPr>
        <w:t>3</w:t>
      </w:r>
      <w:r w:rsidRPr="005B25C7">
        <w:rPr>
          <w:color w:val="000000"/>
          <w:sz w:val="28"/>
          <w:szCs w:val="28"/>
        </w:rPr>
        <w:t xml:space="preserve"> позицию в подразделе 7.4:</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«пункт 3.8 СТ – вывеска (буквы и логотип превышает высоту фриза)»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изложить в редакции:</w:t>
      </w:r>
    </w:p>
    <w:p w:rsidR="00EB2993" w:rsidRDefault="005B25C7" w:rsidP="00EB2993">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«пункт 3.8 СТ – вывеска (текстовая и графическая части) превышает высоту фриза»;</w:t>
      </w:r>
      <w:r w:rsidR="00EB2993" w:rsidRPr="00EB2993">
        <w:rPr>
          <w:color w:val="000000"/>
          <w:sz w:val="28"/>
          <w:szCs w:val="28"/>
        </w:rPr>
        <w:t xml:space="preserve"> </w:t>
      </w:r>
    </w:p>
    <w:p w:rsidR="00EB2993" w:rsidRPr="005B25C7" w:rsidRDefault="00EB2993" w:rsidP="00EB2993">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Pr>
          <w:color w:val="000000"/>
          <w:sz w:val="28"/>
          <w:szCs w:val="28"/>
        </w:rPr>
        <w:t>7</w:t>
      </w:r>
      <w:r w:rsidRPr="005B25C7">
        <w:rPr>
          <w:color w:val="000000"/>
          <w:sz w:val="28"/>
          <w:szCs w:val="28"/>
        </w:rPr>
        <w:t>.12.</w:t>
      </w:r>
      <w:r>
        <w:rPr>
          <w:color w:val="000000"/>
          <w:sz w:val="28"/>
          <w:szCs w:val="28"/>
        </w:rPr>
        <w:t>7</w:t>
      </w:r>
      <w:r w:rsidRPr="005B25C7">
        <w:rPr>
          <w:color w:val="000000"/>
          <w:sz w:val="28"/>
          <w:szCs w:val="28"/>
        </w:rPr>
        <w:t>.</w:t>
      </w:r>
      <w:r>
        <w:rPr>
          <w:color w:val="000000"/>
          <w:sz w:val="28"/>
          <w:szCs w:val="28"/>
        </w:rPr>
        <w:t>4</w:t>
      </w:r>
      <w:r w:rsidRPr="005B25C7">
        <w:rPr>
          <w:color w:val="000000"/>
          <w:sz w:val="28"/>
          <w:szCs w:val="28"/>
        </w:rPr>
        <w:t xml:space="preserve"> в условном обозначении графической и текстовой частей вывески для подразделов 7.3</w:t>
      </w:r>
      <w:r>
        <w:rPr>
          <w:color w:val="000000"/>
          <w:sz w:val="28"/>
          <w:szCs w:val="28"/>
        </w:rPr>
        <w:t>, 7.4</w:t>
      </w:r>
      <w:r w:rsidRPr="005B25C7">
        <w:rPr>
          <w:color w:val="000000"/>
          <w:sz w:val="28"/>
          <w:szCs w:val="28"/>
        </w:rPr>
        <w:t xml:space="preserve"> слово «логотип,»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7</w:t>
      </w:r>
      <w:r w:rsidRPr="005B25C7">
        <w:rPr>
          <w:color w:val="000000"/>
          <w:sz w:val="28"/>
          <w:szCs w:val="28"/>
        </w:rPr>
        <w:t>.</w:t>
      </w:r>
      <w:r w:rsidR="00EB2993">
        <w:rPr>
          <w:color w:val="000000"/>
          <w:sz w:val="28"/>
          <w:szCs w:val="28"/>
        </w:rPr>
        <w:t>5</w:t>
      </w:r>
      <w:r w:rsidRPr="005B25C7">
        <w:rPr>
          <w:color w:val="000000"/>
          <w:sz w:val="28"/>
          <w:szCs w:val="28"/>
        </w:rPr>
        <w:t xml:space="preserve"> позицию рисунка 19: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lastRenderedPageBreak/>
        <w:t>«пункт 3.8 СТ – логотип превышает высоту фриза»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«пункт 3.8 СТ – графическая часть вывески превышает высоту фриза»;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7</w:t>
      </w:r>
      <w:r w:rsidRPr="005B25C7">
        <w:rPr>
          <w:color w:val="000000"/>
          <w:sz w:val="28"/>
          <w:szCs w:val="28"/>
        </w:rPr>
        <w:t>.</w:t>
      </w:r>
      <w:r w:rsidR="00EB2993">
        <w:rPr>
          <w:color w:val="000000"/>
          <w:sz w:val="28"/>
          <w:szCs w:val="28"/>
        </w:rPr>
        <w:t>6</w:t>
      </w:r>
      <w:r w:rsidRPr="005B25C7">
        <w:rPr>
          <w:color w:val="000000"/>
          <w:sz w:val="28"/>
          <w:szCs w:val="28"/>
        </w:rPr>
        <w:t xml:space="preserve"> в условном обозначении графической и текстовой частей вывески для подразделов 7.5, 7.6 слово «логотип,»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7</w:t>
      </w:r>
      <w:r w:rsidRPr="005B25C7">
        <w:rPr>
          <w:color w:val="000000"/>
          <w:sz w:val="28"/>
          <w:szCs w:val="28"/>
        </w:rPr>
        <w:t>.</w:t>
      </w:r>
      <w:r w:rsidR="00EB2993">
        <w:rPr>
          <w:color w:val="000000"/>
          <w:sz w:val="28"/>
          <w:szCs w:val="28"/>
        </w:rPr>
        <w:t>7</w:t>
      </w:r>
      <w:r w:rsidRPr="005B25C7">
        <w:rPr>
          <w:color w:val="000000"/>
          <w:sz w:val="28"/>
          <w:szCs w:val="28"/>
        </w:rPr>
        <w:t xml:space="preserve"> </w:t>
      </w:r>
      <w:r w:rsidRPr="005B25C7">
        <w:rPr>
          <w:sz w:val="28"/>
          <w:szCs w:val="28"/>
        </w:rPr>
        <w:t>позицию в подразделе 7.7:</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color w:val="000000"/>
          <w:sz w:val="28"/>
          <w:szCs w:val="28"/>
        </w:rPr>
        <w:t>«пункт 3.3 СТ – вывеска оцентрована относительно окон, арок, дверей и</w:t>
      </w:r>
      <w:r w:rsidR="00807F72">
        <w:rPr>
          <w:color w:val="000000"/>
          <w:sz w:val="28"/>
          <w:szCs w:val="28"/>
        </w:rPr>
        <w:t> </w:t>
      </w:r>
      <w:r w:rsidRPr="005B25C7">
        <w:rPr>
          <w:color w:val="000000"/>
          <w:sz w:val="28"/>
          <w:szCs w:val="28"/>
        </w:rPr>
        <w:t>других архитектурных элементов при расположении над ними.»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«пункт 3.3 СТ – вывеска оцентрована относительно окон, арок, дверей и</w:t>
      </w:r>
      <w:r w:rsidR="00807F72">
        <w:rPr>
          <w:color w:val="000000"/>
          <w:sz w:val="28"/>
          <w:szCs w:val="28"/>
        </w:rPr>
        <w:t> </w:t>
      </w:r>
      <w:r w:rsidRPr="005B25C7">
        <w:rPr>
          <w:color w:val="000000"/>
          <w:sz w:val="28"/>
          <w:szCs w:val="28"/>
        </w:rPr>
        <w:t>других архитектурных элементов капитального объекта при расположении над ними.»;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7</w:t>
      </w:r>
      <w:r w:rsidRPr="005B25C7">
        <w:rPr>
          <w:color w:val="000000"/>
          <w:sz w:val="28"/>
          <w:szCs w:val="28"/>
        </w:rPr>
        <w:t>.</w:t>
      </w:r>
      <w:r w:rsidR="00EB2993">
        <w:rPr>
          <w:color w:val="000000"/>
          <w:sz w:val="28"/>
          <w:szCs w:val="28"/>
        </w:rPr>
        <w:t>8</w:t>
      </w:r>
      <w:r w:rsidRPr="005B25C7">
        <w:rPr>
          <w:color w:val="000000"/>
          <w:sz w:val="28"/>
          <w:szCs w:val="28"/>
        </w:rPr>
        <w:t xml:space="preserve"> в условном обозначении графической и текстовой частей вывески для подразделов 7.7, 7.8 слово «логотип,» исключить;</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7</w:t>
      </w:r>
      <w:r w:rsidRPr="005B25C7">
        <w:rPr>
          <w:color w:val="000000"/>
          <w:sz w:val="28"/>
          <w:szCs w:val="28"/>
        </w:rPr>
        <w:t>.12.</w:t>
      </w:r>
      <w:r w:rsidR="00EB2993">
        <w:rPr>
          <w:color w:val="000000"/>
          <w:sz w:val="28"/>
          <w:szCs w:val="28"/>
        </w:rPr>
        <w:t>7</w:t>
      </w:r>
      <w:r w:rsidRPr="005B25C7">
        <w:rPr>
          <w:color w:val="000000"/>
          <w:sz w:val="28"/>
          <w:szCs w:val="28"/>
        </w:rPr>
        <w:t>.</w:t>
      </w:r>
      <w:r w:rsidR="00EB2993">
        <w:rPr>
          <w:color w:val="000000"/>
          <w:sz w:val="28"/>
          <w:szCs w:val="28"/>
        </w:rPr>
        <w:t>9</w:t>
      </w:r>
      <w:r w:rsidRPr="005B25C7">
        <w:rPr>
          <w:color w:val="000000"/>
          <w:sz w:val="28"/>
          <w:szCs w:val="28"/>
        </w:rPr>
        <w:t xml:space="preserve"> в условном обозначении графической и текстовой частей вывески для подразделов 7.9, 7.10 слово «логотип,» исключить;</w:t>
      </w:r>
      <w:r w:rsidRPr="005B25C7">
        <w:rPr>
          <w:sz w:val="28"/>
          <w:szCs w:val="28"/>
        </w:rPr>
        <w:t xml:space="preserve">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8</w:t>
      </w:r>
      <w:r w:rsidRPr="005B25C7">
        <w:rPr>
          <w:color w:val="000000"/>
          <w:sz w:val="28"/>
          <w:szCs w:val="28"/>
        </w:rPr>
        <w:t xml:space="preserve"> в пункте 1.17 Порядка сноса и выполнения компенсационных посадок зеленых насаждений на территории города Перми (приложение 5) слова «сведений на информационных аншлагах» заменить словами «соответствующего объявления»;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9</w:t>
      </w:r>
      <w:r w:rsidRPr="005B25C7">
        <w:rPr>
          <w:color w:val="000000"/>
          <w:sz w:val="28"/>
          <w:szCs w:val="28"/>
        </w:rPr>
        <w:t xml:space="preserve"> в Требованиях к внешнему виду элементов благоустройства автостоянки, к местам их размещения (приложение 6):</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9</w:t>
      </w:r>
      <w:r w:rsidRPr="005B25C7">
        <w:rPr>
          <w:color w:val="000000"/>
          <w:sz w:val="28"/>
          <w:szCs w:val="28"/>
        </w:rPr>
        <w:t>.1 подпункт 3.2.5.1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«3.2.5.1 текстовая часть (буквенные, цифровые символы (знаки) (наименование организации, сведения об индивидуальном предпринимателе, профиле их</w:t>
      </w:r>
      <w:r w:rsidR="00807F72">
        <w:rPr>
          <w:color w:val="000000"/>
          <w:sz w:val="28"/>
          <w:szCs w:val="28"/>
        </w:rPr>
        <w:t> </w:t>
      </w:r>
      <w:r w:rsidRPr="005B25C7">
        <w:rPr>
          <w:color w:val="000000"/>
          <w:sz w:val="28"/>
          <w:szCs w:val="28"/>
        </w:rPr>
        <w:t xml:space="preserve">деятельности, виде реализуемых ими товаров, выполняемых работ, оказываемых услуг, </w:t>
      </w:r>
      <w:r w:rsidRPr="005B25C7">
        <w:rPr>
          <w:sz w:val="28"/>
          <w:szCs w:val="28"/>
        </w:rPr>
        <w:t>режиме работы</w:t>
      </w:r>
      <w:r w:rsidRPr="005B25C7">
        <w:rPr>
          <w:color w:val="000000"/>
          <w:sz w:val="28"/>
          <w:szCs w:val="28"/>
        </w:rPr>
        <w:t>) и (или) графическая часть - изображение (коммерческое обозначение, товарный знак, знак обслуживания организации, индивидуального предпринимателя), которые не должны занимать более 50</w:t>
      </w:r>
      <w:r w:rsidR="007A6230">
        <w:rPr>
          <w:color w:val="000000"/>
          <w:sz w:val="28"/>
          <w:szCs w:val="28"/>
        </w:rPr>
        <w:t xml:space="preserve"> </w:t>
      </w:r>
      <w:r w:rsidRPr="005B25C7">
        <w:rPr>
          <w:color w:val="000000"/>
          <w:sz w:val="28"/>
          <w:szCs w:val="28"/>
        </w:rPr>
        <w:t>% от площади стенда и должны быть нанесены с помощью несплошной выклейки буквенных, цифровых символов (знаков) из декоративной пленки;»;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1.9</w:t>
      </w:r>
      <w:r w:rsidR="009E1393">
        <w:rPr>
          <w:color w:val="000000"/>
          <w:sz w:val="28"/>
          <w:szCs w:val="28"/>
        </w:rPr>
        <w:t>9</w:t>
      </w:r>
      <w:r w:rsidRPr="005B25C7">
        <w:rPr>
          <w:color w:val="000000"/>
          <w:sz w:val="28"/>
          <w:szCs w:val="28"/>
        </w:rPr>
        <w:t>.2 в подпункте 4.9.2.2 слова «внешний блок кондиционера» заменить словами «наружный блок системы кондиционирования», после слова «ограждения» дополнить словами «наружного блока системы кондиционирования»;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color w:val="000000"/>
          <w:sz w:val="28"/>
          <w:szCs w:val="28"/>
        </w:rPr>
        <w:t>1.9</w:t>
      </w:r>
      <w:r w:rsidR="009E1393">
        <w:rPr>
          <w:color w:val="000000"/>
          <w:sz w:val="28"/>
          <w:szCs w:val="28"/>
        </w:rPr>
        <w:t>9</w:t>
      </w:r>
      <w:r w:rsidRPr="005B25C7">
        <w:rPr>
          <w:color w:val="000000"/>
          <w:sz w:val="28"/>
          <w:szCs w:val="28"/>
        </w:rPr>
        <w:t xml:space="preserve">.3 в Примерах внешнего вида отдельных элементов благоустройства автостоянки, мест их размещения (приложение) </w:t>
      </w:r>
      <w:r w:rsidRPr="005B25C7">
        <w:rPr>
          <w:sz w:val="28"/>
          <w:szCs w:val="28"/>
        </w:rPr>
        <w:t xml:space="preserve">позицию в подразделе 2.1: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«подпункт 3.2.5.1 Требований – графическая часть (логотип, коммерческое обозначение, товарный знак, знак обслуживания организации (индивидуального предпринимателя)) и (или) текстовая часть (буквенные, цифровые символы (знаки) (наименование организации (индивидуального предпринимателя), их профиль деятельности, вид реализуемых ими товаров (услуг), их наименования (фирменное наименование, коммерческое обозначение)) не должны занимать более 50 % от площади стенда и должны быть нанесены с помощью несплошной выклейки буквенных, цифровых символов (знаков) из декоративной пленки»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t>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sz w:val="28"/>
          <w:szCs w:val="28"/>
        </w:rPr>
      </w:pPr>
      <w:r w:rsidRPr="005B25C7">
        <w:rPr>
          <w:sz w:val="28"/>
          <w:szCs w:val="28"/>
        </w:rPr>
        <w:lastRenderedPageBreak/>
        <w:t xml:space="preserve">«подпункт 3.2.5.1 Требований – </w:t>
      </w:r>
      <w:r w:rsidRPr="005B25C7">
        <w:rPr>
          <w:color w:val="000000"/>
          <w:sz w:val="28"/>
          <w:szCs w:val="28"/>
        </w:rPr>
        <w:t xml:space="preserve">текстовая часть (буквенные, цифровые символы (знаки) (наименование организации, сведения об индивидуальном предпринимателе, профиле их деятельности, виде реализуемых ими товаров, выполняемых работ, оказываемых услуг, </w:t>
      </w:r>
      <w:r w:rsidRPr="005B25C7">
        <w:rPr>
          <w:sz w:val="28"/>
          <w:szCs w:val="28"/>
        </w:rPr>
        <w:t>режиме работы</w:t>
      </w:r>
      <w:r w:rsidRPr="005B25C7">
        <w:rPr>
          <w:color w:val="000000"/>
          <w:sz w:val="28"/>
          <w:szCs w:val="28"/>
        </w:rPr>
        <w:t>) и (или) графическая часть - изображение (коммерческое обозначение, товарный знак, знак обслуживания организации, индивидуального предпринимателя), которые не должны занимать более 50</w:t>
      </w:r>
      <w:r w:rsidR="007A6230">
        <w:rPr>
          <w:color w:val="000000"/>
          <w:sz w:val="28"/>
          <w:szCs w:val="28"/>
        </w:rPr>
        <w:t xml:space="preserve"> </w:t>
      </w:r>
      <w:r w:rsidRPr="005B25C7">
        <w:rPr>
          <w:color w:val="000000"/>
          <w:sz w:val="28"/>
          <w:szCs w:val="28"/>
        </w:rPr>
        <w:t>% от площади стенда и должны быть нанесены с помощью несплошной выклейки буквенных, цифровых символов (знаков) из декоративной пленки</w:t>
      </w:r>
      <w:r w:rsidRPr="005B25C7">
        <w:rPr>
          <w:sz w:val="28"/>
          <w:szCs w:val="28"/>
        </w:rPr>
        <w:t>»;</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w:t>
      </w:r>
      <w:r w:rsidR="009E1393">
        <w:rPr>
          <w:color w:val="000000"/>
          <w:sz w:val="28"/>
          <w:szCs w:val="28"/>
        </w:rPr>
        <w:t>100</w:t>
      </w:r>
      <w:r w:rsidRPr="005B25C7">
        <w:rPr>
          <w:color w:val="000000"/>
          <w:sz w:val="28"/>
          <w:szCs w:val="28"/>
        </w:rPr>
        <w:t xml:space="preserve"> в </w:t>
      </w:r>
      <w:r w:rsidRPr="005B25C7">
        <w:rPr>
          <w:sz w:val="28"/>
          <w:szCs w:val="28"/>
        </w:rPr>
        <w:t xml:space="preserve">Требованиях к </w:t>
      </w:r>
      <w:r w:rsidRPr="005B25C7">
        <w:rPr>
          <w:color w:val="000000"/>
          <w:sz w:val="28"/>
          <w:szCs w:val="28"/>
        </w:rPr>
        <w:t>размещению архитектурно-художественной подсветки на фасадах объектов капитального строительства (за исключением объектов, строительство которых не завершено), подлежащих капитальному ремонту, формирующих фронт застройки, независимо от функционального назначения (приложение 13):</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w:t>
      </w:r>
      <w:r w:rsidR="009E1393">
        <w:rPr>
          <w:color w:val="000000"/>
          <w:sz w:val="28"/>
          <w:szCs w:val="28"/>
        </w:rPr>
        <w:t>100</w:t>
      </w:r>
      <w:r w:rsidRPr="005B25C7">
        <w:rPr>
          <w:color w:val="000000"/>
          <w:sz w:val="28"/>
          <w:szCs w:val="28"/>
        </w:rPr>
        <w:t>.1 заголовок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«Требования к размещению архитектурной подсветки на фасадах объектов капитального строительства (за исключением объектов, строительство которых не</w:t>
      </w:r>
      <w:r w:rsidR="007A6230">
        <w:rPr>
          <w:color w:val="000000"/>
          <w:sz w:val="28"/>
          <w:szCs w:val="28"/>
        </w:rPr>
        <w:t> </w:t>
      </w:r>
      <w:r w:rsidRPr="005B25C7">
        <w:rPr>
          <w:color w:val="000000"/>
          <w:sz w:val="28"/>
          <w:szCs w:val="28"/>
        </w:rPr>
        <w:t>завершено) (далее – капитальные объекты), формирующих фронт застройки территории, независимо от функционального назначения, в том числе планируемых к строительству или подлежащих реконструкции, капитальному ремонту»;</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w:t>
      </w:r>
      <w:r w:rsidR="009E1393">
        <w:rPr>
          <w:color w:val="000000"/>
          <w:sz w:val="28"/>
          <w:szCs w:val="28"/>
        </w:rPr>
        <w:t>100</w:t>
      </w:r>
      <w:r w:rsidRPr="005B25C7">
        <w:rPr>
          <w:color w:val="000000"/>
          <w:sz w:val="28"/>
          <w:szCs w:val="28"/>
        </w:rPr>
        <w:t xml:space="preserve">.2 в таблице: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w:t>
      </w:r>
      <w:r w:rsidR="009E1393">
        <w:rPr>
          <w:color w:val="000000"/>
          <w:sz w:val="28"/>
          <w:szCs w:val="28"/>
        </w:rPr>
        <w:t>100</w:t>
      </w:r>
      <w:r w:rsidRPr="005B25C7">
        <w:rPr>
          <w:color w:val="000000"/>
          <w:sz w:val="28"/>
          <w:szCs w:val="28"/>
        </w:rPr>
        <w:t>.2.1 в заголовке графы 3 слово «зданий» заменить словами «капитальных объектов»;</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w:t>
      </w:r>
      <w:r w:rsidR="009E1393">
        <w:rPr>
          <w:color w:val="000000"/>
          <w:sz w:val="28"/>
          <w:szCs w:val="28"/>
        </w:rPr>
        <w:t>100</w:t>
      </w:r>
      <w:r w:rsidRPr="005B25C7">
        <w:rPr>
          <w:color w:val="000000"/>
          <w:sz w:val="28"/>
          <w:szCs w:val="28"/>
        </w:rPr>
        <w:t>.2.2 в заголовке графы 4 слова «архитектурно-художественной» заменить словом «архитектурной»;</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w:t>
      </w:r>
      <w:r w:rsidR="009E1393">
        <w:rPr>
          <w:color w:val="000000"/>
          <w:sz w:val="28"/>
          <w:szCs w:val="28"/>
        </w:rPr>
        <w:t>100</w:t>
      </w:r>
      <w:r w:rsidRPr="005B25C7">
        <w:rPr>
          <w:color w:val="000000"/>
          <w:sz w:val="28"/>
          <w:szCs w:val="28"/>
        </w:rPr>
        <w:t xml:space="preserve">.2.3 в заголовке графы 5 слово «зданий» заменить словами «капитальных объектов»;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pPr>
      <w:r w:rsidRPr="005B25C7">
        <w:rPr>
          <w:color w:val="000000"/>
          <w:sz w:val="28"/>
          <w:szCs w:val="28"/>
        </w:rPr>
        <w:t>1.</w:t>
      </w:r>
      <w:r w:rsidR="009E1393">
        <w:rPr>
          <w:color w:val="000000"/>
          <w:sz w:val="28"/>
          <w:szCs w:val="28"/>
        </w:rPr>
        <w:t>100</w:t>
      </w:r>
      <w:r w:rsidRPr="005B25C7">
        <w:rPr>
          <w:color w:val="000000"/>
          <w:sz w:val="28"/>
          <w:szCs w:val="28"/>
        </w:rPr>
        <w:t>.2.4 графу 4 строк 1-13 после слов «архитектурных элементов» дополнить словами «капитального 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w:t>
      </w:r>
      <w:r w:rsidR="009E1393">
        <w:rPr>
          <w:sz w:val="28"/>
          <w:szCs w:val="28"/>
        </w:rPr>
        <w:t>101</w:t>
      </w:r>
      <w:r w:rsidRPr="005B25C7">
        <w:rPr>
          <w:sz w:val="28"/>
          <w:szCs w:val="28"/>
        </w:rPr>
        <w:t xml:space="preserve"> </w:t>
      </w:r>
      <w:r w:rsidRPr="005B25C7">
        <w:rPr>
          <w:color w:val="000000"/>
          <w:sz w:val="28"/>
          <w:szCs w:val="28"/>
        </w:rPr>
        <w:t xml:space="preserve">в заголовке </w:t>
      </w:r>
      <w:r w:rsidRPr="005B25C7">
        <w:rPr>
          <w:sz w:val="28"/>
          <w:szCs w:val="28"/>
        </w:rPr>
        <w:t xml:space="preserve">Примеров </w:t>
      </w:r>
      <w:r w:rsidRPr="005B25C7">
        <w:rPr>
          <w:color w:val="000000"/>
          <w:sz w:val="28"/>
          <w:szCs w:val="28"/>
        </w:rPr>
        <w:t>архитектурно-художественной подсветки фасадов объектов капитального строительства (за исключением объектов, строительство которых не завершено) (приложение 14) слова «архитектурно-художествен</w:t>
      </w:r>
      <w:r w:rsidR="007A6230">
        <w:rPr>
          <w:color w:val="000000"/>
          <w:sz w:val="28"/>
          <w:szCs w:val="28"/>
        </w:rPr>
        <w:t>-</w:t>
      </w:r>
      <w:r w:rsidRPr="005B25C7">
        <w:rPr>
          <w:color w:val="000000"/>
          <w:sz w:val="28"/>
          <w:szCs w:val="28"/>
        </w:rPr>
        <w:t>ной» заменить словом «архитектурной»;</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1.10</w:t>
      </w:r>
      <w:r w:rsidR="009E1393">
        <w:rPr>
          <w:color w:val="000000"/>
          <w:sz w:val="28"/>
          <w:szCs w:val="28"/>
        </w:rPr>
        <w:t>2</w:t>
      </w:r>
      <w:r w:rsidRPr="005B25C7">
        <w:rPr>
          <w:color w:val="000000"/>
          <w:sz w:val="28"/>
          <w:szCs w:val="28"/>
        </w:rPr>
        <w:t xml:space="preserve"> в Требованиях к цветовым решениям фасадов объектов капитального</w:t>
      </w:r>
      <w:r w:rsidRPr="005B25C7">
        <w:rPr>
          <w:sz w:val="28"/>
          <w:szCs w:val="28"/>
        </w:rPr>
        <w:t xml:space="preserve"> </w:t>
      </w:r>
      <w:r w:rsidRPr="005B25C7">
        <w:rPr>
          <w:color w:val="000000"/>
          <w:sz w:val="28"/>
          <w:szCs w:val="28"/>
        </w:rPr>
        <w:t>строительства (за исключением объектов, строительство которых не завершено) (далее – капитальные объекты) (приложение 21) в заголовке раздела I слова «облик (вид)» заменить словом «вид»</w:t>
      </w:r>
      <w:r w:rsidR="009E1393">
        <w:rPr>
          <w:color w:val="000000"/>
          <w:sz w:val="28"/>
          <w:szCs w:val="28"/>
        </w:rPr>
        <w:t xml:space="preserve">, </w:t>
      </w:r>
      <w:r w:rsidR="009E1393" w:rsidRPr="00D52BD3">
        <w:rPr>
          <w:color w:val="000000"/>
          <w:sz w:val="28"/>
          <w:szCs w:val="28"/>
        </w:rPr>
        <w:t>слова «пунктом 11.3» заменить словами «подпунктом 11.3.1», слова «капитального объекта (далее – Текущий ремонт)» заменить словами «капитального объекта, за исключением проведения работ, предусмотренных пунктом 11.2 Правил (далее – Текущий ремонт)», слова «мероприятий по капитальному ремонту» заменить словами «капитального ремонта»</w:t>
      </w:r>
      <w:r w:rsidRPr="005B25C7">
        <w:rPr>
          <w:color w:val="000000"/>
          <w:sz w:val="28"/>
          <w:szCs w:val="28"/>
        </w:rPr>
        <w:t>;</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color w:val="000000"/>
          <w:sz w:val="28"/>
          <w:szCs w:val="28"/>
        </w:rPr>
      </w:pPr>
      <w:r w:rsidRPr="005B25C7">
        <w:rPr>
          <w:color w:val="000000"/>
          <w:sz w:val="28"/>
          <w:szCs w:val="28"/>
        </w:rPr>
        <w:t>1.10</w:t>
      </w:r>
      <w:r w:rsidR="009E1393">
        <w:rPr>
          <w:color w:val="000000"/>
          <w:sz w:val="28"/>
          <w:szCs w:val="28"/>
        </w:rPr>
        <w:t>3</w:t>
      </w:r>
      <w:r w:rsidRPr="005B25C7">
        <w:rPr>
          <w:color w:val="000000"/>
          <w:sz w:val="28"/>
          <w:szCs w:val="28"/>
        </w:rPr>
        <w:t xml:space="preserve"> в Требованиях к вывескам в границах гостевого маршрута (приложение 23):</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color w:val="000000"/>
          <w:sz w:val="28"/>
          <w:szCs w:val="28"/>
        </w:rPr>
      </w:pPr>
      <w:r w:rsidRPr="005B25C7">
        <w:rPr>
          <w:color w:val="000000"/>
          <w:sz w:val="28"/>
          <w:szCs w:val="28"/>
        </w:rPr>
        <w:t>1.10</w:t>
      </w:r>
      <w:r w:rsidR="009E1393">
        <w:rPr>
          <w:color w:val="000000"/>
          <w:sz w:val="28"/>
          <w:szCs w:val="28"/>
        </w:rPr>
        <w:t>3</w:t>
      </w:r>
      <w:r w:rsidRPr="005B25C7">
        <w:rPr>
          <w:color w:val="000000"/>
          <w:sz w:val="28"/>
          <w:szCs w:val="28"/>
        </w:rPr>
        <w:t>.1 подпункт 1.1.1 изложить в редакции:</w:t>
      </w:r>
    </w:p>
    <w:p w:rsidR="005B25C7" w:rsidRPr="005B25C7" w:rsidRDefault="007A6230"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Pr>
          <w:color w:val="000000"/>
          <w:sz w:val="28"/>
          <w:szCs w:val="28"/>
        </w:rPr>
        <w:lastRenderedPageBreak/>
        <w:t>«1.1.1</w:t>
      </w:r>
      <w:r w:rsidR="005B25C7" w:rsidRPr="005B25C7">
        <w:rPr>
          <w:color w:val="000000"/>
          <w:sz w:val="28"/>
          <w:szCs w:val="28"/>
        </w:rPr>
        <w:t xml:space="preserve"> т</w:t>
      </w:r>
      <w:r w:rsidR="005B25C7" w:rsidRPr="005B25C7">
        <w:rPr>
          <w:sz w:val="28"/>
          <w:szCs w:val="28"/>
        </w:rPr>
        <w:t>екстовая часть содержит буквен</w:t>
      </w:r>
      <w:r w:rsidR="005B25C7" w:rsidRPr="005B25C7">
        <w:rPr>
          <w:color w:val="000000"/>
          <w:sz w:val="28"/>
          <w:szCs w:val="28"/>
        </w:rPr>
        <w:t>ные, цифровые символы (знаки) (наименование организации (фирменное наименование, коммерческое обозначение), фактическое местоположение (место осуще</w:t>
      </w:r>
      <w:r w:rsidR="005B25C7" w:rsidRPr="005B25C7">
        <w:rPr>
          <w:sz w:val="28"/>
          <w:szCs w:val="28"/>
        </w:rPr>
        <w:t xml:space="preserve">ствления деятельности) организации, индивидуального предпринимателя, </w:t>
      </w:r>
      <w:r w:rsidR="005B25C7" w:rsidRPr="005B25C7">
        <w:rPr>
          <w:color w:val="000000"/>
          <w:sz w:val="28"/>
          <w:szCs w:val="28"/>
        </w:rPr>
        <w:t>сведения об индивидуал</w:t>
      </w:r>
      <w:r w:rsidR="005B25C7" w:rsidRPr="005B25C7">
        <w:rPr>
          <w:sz w:val="28"/>
          <w:szCs w:val="28"/>
        </w:rPr>
        <w:t>ьном предпринимателе</w:t>
      </w:r>
      <w:r w:rsidR="005B25C7" w:rsidRPr="005B25C7">
        <w:rPr>
          <w:color w:val="000000"/>
          <w:sz w:val="28"/>
          <w:szCs w:val="28"/>
        </w:rPr>
        <w:t xml:space="preserve">, профиле их деятельности, виде реализуемых ими товаров, выполняемых работ, оказываемых услуг, </w:t>
      </w:r>
      <w:r w:rsidR="005B25C7" w:rsidRPr="005B25C7">
        <w:rPr>
          <w:sz w:val="28"/>
          <w:szCs w:val="28"/>
        </w:rPr>
        <w:t>режиме работы</w:t>
      </w:r>
      <w:r w:rsidR="005B25C7" w:rsidRPr="005B25C7">
        <w:rPr>
          <w:color w:val="000000"/>
          <w:sz w:val="28"/>
          <w:szCs w:val="28"/>
        </w:rPr>
        <w:t xml:space="preserve">) </w:t>
      </w:r>
      <w:r w:rsidR="005B25C7" w:rsidRPr="005B25C7">
        <w:rPr>
          <w:sz w:val="28"/>
          <w:szCs w:val="28"/>
        </w:rPr>
        <w:t>(рис. 1, 2, 3 Приложения);»;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sz w:val="28"/>
          <w:szCs w:val="28"/>
        </w:rPr>
      </w:pPr>
      <w:r w:rsidRPr="005B25C7">
        <w:rPr>
          <w:sz w:val="28"/>
          <w:szCs w:val="28"/>
        </w:rPr>
        <w:t>1.10</w:t>
      </w:r>
      <w:r w:rsidR="009E1393">
        <w:rPr>
          <w:sz w:val="28"/>
          <w:szCs w:val="28"/>
        </w:rPr>
        <w:t>3</w:t>
      </w:r>
      <w:r w:rsidRPr="005B25C7">
        <w:rPr>
          <w:sz w:val="28"/>
          <w:szCs w:val="28"/>
        </w:rPr>
        <w:t>.2 подпункт 1.1.2 изложить в редакции:</w:t>
      </w:r>
    </w:p>
    <w:p w:rsidR="005B25C7" w:rsidRPr="005B25C7" w:rsidRDefault="007A6230" w:rsidP="005B25C7">
      <w:pPr>
        <w:pBdr>
          <w:top w:val="none" w:sz="4" w:space="0" w:color="000000"/>
          <w:left w:val="none" w:sz="4" w:space="0" w:color="000000"/>
          <w:bottom w:val="none" w:sz="4" w:space="0" w:color="000000"/>
          <w:right w:val="none" w:sz="4" w:space="0" w:color="000000"/>
        </w:pBdr>
        <w:spacing w:line="288" w:lineRule="atLeast"/>
        <w:ind w:firstLine="720"/>
        <w:jc w:val="both"/>
        <w:rPr>
          <w:sz w:val="28"/>
          <w:szCs w:val="28"/>
        </w:rPr>
      </w:pPr>
      <w:r>
        <w:rPr>
          <w:sz w:val="28"/>
          <w:szCs w:val="28"/>
        </w:rPr>
        <w:t>«1.1.2</w:t>
      </w:r>
      <w:r w:rsidR="005B25C7" w:rsidRPr="005B25C7">
        <w:rPr>
          <w:sz w:val="28"/>
          <w:szCs w:val="28"/>
        </w:rPr>
        <w:t xml:space="preserve"> графическая часть вывески содержит изображение (коммерческое обозначение, товарный знак, знак обслуживания организации, индивидуального предпринимателя) (рис. 1, 2, 3 Приложения).»;</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color w:val="000000"/>
          <w:sz w:val="28"/>
          <w:szCs w:val="28"/>
        </w:rPr>
      </w:pPr>
      <w:r w:rsidRPr="005B25C7">
        <w:rPr>
          <w:color w:val="000000"/>
          <w:sz w:val="28"/>
          <w:szCs w:val="28"/>
        </w:rPr>
        <w:t>1.10</w:t>
      </w:r>
      <w:r w:rsidR="009E1393">
        <w:rPr>
          <w:color w:val="000000"/>
          <w:sz w:val="28"/>
          <w:szCs w:val="28"/>
        </w:rPr>
        <w:t>3</w:t>
      </w:r>
      <w:r w:rsidRPr="005B25C7">
        <w:rPr>
          <w:color w:val="000000"/>
          <w:sz w:val="28"/>
          <w:szCs w:val="28"/>
        </w:rPr>
        <w:t>.3 в абзаце первом подпунктов 1.2.1, 1.2.2 слова «его архитектурных элементов» заменить словами «архитектурных элементов капитального объекта»;</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1.10</w:t>
      </w:r>
      <w:r w:rsidR="009E1393">
        <w:rPr>
          <w:color w:val="000000"/>
          <w:sz w:val="28"/>
          <w:szCs w:val="28"/>
        </w:rPr>
        <w:t>3</w:t>
      </w:r>
      <w:r w:rsidRPr="005B25C7">
        <w:rPr>
          <w:color w:val="000000"/>
          <w:sz w:val="28"/>
          <w:szCs w:val="28"/>
        </w:rPr>
        <w:t>.4 в пункте 2.1, абзаце первом пункта 2.2 слова «(индивидуального предпринимателя)» заменить словами «, индивидуального предпринимателя»;</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1.10</w:t>
      </w:r>
      <w:r w:rsidR="009E1393">
        <w:rPr>
          <w:color w:val="000000"/>
          <w:sz w:val="28"/>
          <w:szCs w:val="28"/>
        </w:rPr>
        <w:t>3</w:t>
      </w:r>
      <w:r w:rsidRPr="005B25C7">
        <w:rPr>
          <w:color w:val="000000"/>
          <w:sz w:val="28"/>
          <w:szCs w:val="28"/>
        </w:rPr>
        <w:t>.5 в абзаце первом подпункта 3.1.4.2 слова «организаций (индивидуальных предпринимателей» заменить словами «индивидуальных предпринимателей, организаций»;</w:t>
      </w:r>
    </w:p>
    <w:p w:rsidR="005B25C7" w:rsidRPr="005B25C7" w:rsidRDefault="005B25C7" w:rsidP="007A6230">
      <w:pPr>
        <w:pBdr>
          <w:top w:val="none" w:sz="4" w:space="0" w:color="000000"/>
          <w:left w:val="none" w:sz="4" w:space="0" w:color="000000"/>
          <w:bottom w:val="none" w:sz="4" w:space="0" w:color="000000"/>
          <w:right w:val="none" w:sz="4" w:space="0" w:color="000000"/>
        </w:pBdr>
        <w:ind w:firstLine="709"/>
        <w:jc w:val="both"/>
        <w:rPr>
          <w:color w:val="000000"/>
          <w:sz w:val="28"/>
          <w:szCs w:val="28"/>
        </w:rPr>
      </w:pPr>
      <w:r w:rsidRPr="005B25C7">
        <w:rPr>
          <w:color w:val="000000"/>
          <w:sz w:val="28"/>
          <w:szCs w:val="28"/>
        </w:rPr>
        <w:t>1.10</w:t>
      </w:r>
      <w:r w:rsidR="009E1393">
        <w:rPr>
          <w:color w:val="000000"/>
          <w:sz w:val="28"/>
          <w:szCs w:val="28"/>
        </w:rPr>
        <w:t>3</w:t>
      </w:r>
      <w:r w:rsidRPr="005B25C7">
        <w:rPr>
          <w:color w:val="000000"/>
          <w:sz w:val="28"/>
          <w:szCs w:val="28"/>
        </w:rPr>
        <w:t>.6 в абзаце первом подпункта 3.2.4.2 слова «организаций (индивидуальных предпринимателей)» заменить словами «индивидуальных предпринимателей, организаций»;</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color w:val="000000"/>
          <w:sz w:val="24"/>
          <w:szCs w:val="24"/>
        </w:rPr>
      </w:pPr>
      <w:r w:rsidRPr="005B25C7">
        <w:rPr>
          <w:color w:val="000000"/>
          <w:sz w:val="28"/>
          <w:szCs w:val="28"/>
        </w:rPr>
        <w:t>1.10</w:t>
      </w:r>
      <w:r w:rsidR="009E1393">
        <w:rPr>
          <w:color w:val="000000"/>
          <w:sz w:val="28"/>
          <w:szCs w:val="28"/>
        </w:rPr>
        <w:t>3</w:t>
      </w:r>
      <w:r w:rsidRPr="005B25C7">
        <w:rPr>
          <w:color w:val="000000"/>
          <w:sz w:val="28"/>
          <w:szCs w:val="28"/>
        </w:rPr>
        <w:t>.7 в подпунктах 3.3.4, 3.3.5 слова «(индивидуальных предпринимателей)» заменить словами «, индивидуальных предпринимателей»;</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color w:val="000000"/>
          <w:sz w:val="28"/>
          <w:szCs w:val="28"/>
        </w:rPr>
        <w:t>1.10</w:t>
      </w:r>
      <w:r w:rsidR="009E1393">
        <w:rPr>
          <w:color w:val="000000"/>
          <w:sz w:val="28"/>
          <w:szCs w:val="28"/>
        </w:rPr>
        <w:t>3</w:t>
      </w:r>
      <w:r w:rsidRPr="005B25C7">
        <w:rPr>
          <w:color w:val="000000"/>
          <w:sz w:val="28"/>
          <w:szCs w:val="28"/>
        </w:rPr>
        <w:t>.8 в Примерах вывесок, соответствующих Требованиям к вывескам в</w:t>
      </w:r>
      <w:r w:rsidR="007A6230">
        <w:rPr>
          <w:color w:val="000000"/>
          <w:sz w:val="28"/>
          <w:szCs w:val="28"/>
        </w:rPr>
        <w:t> </w:t>
      </w:r>
      <w:r w:rsidRPr="005B25C7">
        <w:rPr>
          <w:color w:val="000000"/>
          <w:sz w:val="28"/>
          <w:szCs w:val="28"/>
        </w:rPr>
        <w:t>границах гостевого маршрута (далее – ТГМ) (приложение):</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color w:val="000000"/>
          <w:sz w:val="28"/>
          <w:szCs w:val="28"/>
        </w:rPr>
        <w:t>1.10</w:t>
      </w:r>
      <w:r w:rsidR="009E1393">
        <w:rPr>
          <w:color w:val="000000"/>
          <w:sz w:val="28"/>
          <w:szCs w:val="28"/>
        </w:rPr>
        <w:t>3</w:t>
      </w:r>
      <w:r w:rsidRPr="005B25C7">
        <w:rPr>
          <w:color w:val="000000"/>
          <w:sz w:val="28"/>
          <w:szCs w:val="28"/>
        </w:rPr>
        <w:t xml:space="preserve">.8.1 </w:t>
      </w:r>
      <w:r w:rsidRPr="005B25C7">
        <w:rPr>
          <w:sz w:val="28"/>
          <w:szCs w:val="28"/>
        </w:rPr>
        <w:t>в разделе II позицию:</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sz w:val="28"/>
          <w:szCs w:val="28"/>
        </w:rPr>
        <w:t>«пункт 2.2 ТГМ – вывеска одной организации (индивидуального предпринимателя) на одном фасаде не может находиться ближе чем 1 м от ближайшей к</w:t>
      </w:r>
      <w:r w:rsidR="007A6230">
        <w:rPr>
          <w:sz w:val="28"/>
          <w:szCs w:val="28"/>
        </w:rPr>
        <w:t> </w:t>
      </w:r>
      <w:r w:rsidRPr="005B25C7">
        <w:rPr>
          <w:sz w:val="28"/>
          <w:szCs w:val="28"/>
        </w:rPr>
        <w:t>ней вывески другой организации (индивидуального предпринимателя)»</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sz w:val="28"/>
          <w:szCs w:val="28"/>
        </w:rPr>
        <w:t>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sz w:val="28"/>
          <w:szCs w:val="28"/>
        </w:rPr>
        <w:t>«пункт 2.2 ТГМ – вывеска одной организации, индивидуального предпринимателя на одном фасаде не может находиться ближе чем 1 м от ближайшей к</w:t>
      </w:r>
      <w:r w:rsidR="007A6230">
        <w:rPr>
          <w:sz w:val="28"/>
          <w:szCs w:val="28"/>
        </w:rPr>
        <w:t> </w:t>
      </w:r>
      <w:r w:rsidRPr="005B25C7">
        <w:rPr>
          <w:sz w:val="28"/>
          <w:szCs w:val="28"/>
        </w:rPr>
        <w:t>ней вывески другой организации, индивидуального предпринимателя»;</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color w:val="000000"/>
          <w:sz w:val="28"/>
          <w:szCs w:val="28"/>
        </w:rPr>
        <w:t>1.10</w:t>
      </w:r>
      <w:r w:rsidR="009E1393">
        <w:rPr>
          <w:color w:val="000000"/>
          <w:sz w:val="28"/>
          <w:szCs w:val="28"/>
        </w:rPr>
        <w:t>3</w:t>
      </w:r>
      <w:r w:rsidRPr="005B25C7">
        <w:rPr>
          <w:color w:val="000000"/>
          <w:sz w:val="28"/>
          <w:szCs w:val="28"/>
        </w:rPr>
        <w:t xml:space="preserve">.8.2 </w:t>
      </w:r>
      <w:r w:rsidRPr="005B25C7">
        <w:rPr>
          <w:sz w:val="28"/>
          <w:szCs w:val="28"/>
        </w:rPr>
        <w:t>в разделе III позицию рисунка 8:</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sz w:val="28"/>
          <w:szCs w:val="28"/>
        </w:rPr>
        <w:t>«пункт 2.2 ТГМ – вывеска одной организации (индивидуального предпринимателя) на одном фасаде не может находиться ближе чем 1 м от ближайшей к</w:t>
      </w:r>
      <w:r w:rsidR="007A6230">
        <w:rPr>
          <w:sz w:val="28"/>
          <w:szCs w:val="28"/>
        </w:rPr>
        <w:t> </w:t>
      </w:r>
      <w:r w:rsidR="00EB2993">
        <w:rPr>
          <w:sz w:val="28"/>
          <w:szCs w:val="28"/>
        </w:rPr>
        <w:t>ней вывески другой организации</w:t>
      </w:r>
      <w:r w:rsidRPr="005B25C7">
        <w:rPr>
          <w:sz w:val="28"/>
          <w:szCs w:val="28"/>
        </w:rPr>
        <w:t xml:space="preserve"> (индивидуального предпринимателя)»</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sz w:val="28"/>
          <w:szCs w:val="28"/>
        </w:rPr>
        <w:t>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sz w:val="28"/>
          <w:szCs w:val="28"/>
        </w:rPr>
        <w:t>«пункт 2.2 ТГМ – вывеска одной организации, индивидуального предпринимателя на одном фасаде не может находиться ближе чем 1 м от ближайшей к</w:t>
      </w:r>
      <w:r w:rsidR="007A6230">
        <w:rPr>
          <w:sz w:val="28"/>
          <w:szCs w:val="28"/>
        </w:rPr>
        <w:t> </w:t>
      </w:r>
      <w:r w:rsidRPr="005B25C7">
        <w:rPr>
          <w:sz w:val="28"/>
          <w:szCs w:val="28"/>
        </w:rPr>
        <w:t>ней вывески другой организации, индивидуального предпринимателя»;</w:t>
      </w:r>
    </w:p>
    <w:p w:rsidR="00EB2993"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color w:val="000000"/>
          <w:sz w:val="28"/>
          <w:szCs w:val="28"/>
        </w:rPr>
        <w:t>1.10</w:t>
      </w:r>
      <w:r w:rsidR="009E1393">
        <w:rPr>
          <w:color w:val="000000"/>
          <w:sz w:val="28"/>
          <w:szCs w:val="28"/>
        </w:rPr>
        <w:t>3</w:t>
      </w:r>
      <w:r w:rsidRPr="005B25C7">
        <w:rPr>
          <w:color w:val="000000"/>
          <w:sz w:val="28"/>
          <w:szCs w:val="28"/>
        </w:rPr>
        <w:t xml:space="preserve">.8.3 </w:t>
      </w:r>
      <w:r w:rsidRPr="005B25C7">
        <w:rPr>
          <w:sz w:val="28"/>
          <w:szCs w:val="28"/>
        </w:rPr>
        <w:t>в разделе IV</w:t>
      </w:r>
      <w:r w:rsidR="00EB2993">
        <w:rPr>
          <w:sz w:val="28"/>
          <w:szCs w:val="28"/>
        </w:rPr>
        <w:t>:</w:t>
      </w:r>
      <w:r w:rsidRPr="005B25C7">
        <w:rPr>
          <w:sz w:val="28"/>
          <w:szCs w:val="28"/>
        </w:rPr>
        <w:t xml:space="preserve"> </w:t>
      </w:r>
    </w:p>
    <w:p w:rsidR="005B25C7" w:rsidRPr="005B25C7" w:rsidRDefault="00EB2993" w:rsidP="005B25C7">
      <w:pPr>
        <w:pBdr>
          <w:top w:val="none" w:sz="4" w:space="0" w:color="000000"/>
          <w:left w:val="none" w:sz="4" w:space="0" w:color="000000"/>
          <w:bottom w:val="none" w:sz="4" w:space="0" w:color="000000"/>
          <w:right w:val="none" w:sz="4" w:space="0" w:color="000000"/>
        </w:pBdr>
        <w:ind w:firstLine="720"/>
        <w:jc w:val="both"/>
        <w:rPr>
          <w:sz w:val="28"/>
          <w:szCs w:val="28"/>
        </w:rPr>
      </w:pPr>
      <w:r>
        <w:rPr>
          <w:sz w:val="28"/>
          <w:szCs w:val="28"/>
        </w:rPr>
        <w:t xml:space="preserve">1.103.8.3.1 </w:t>
      </w:r>
      <w:r w:rsidR="005B25C7" w:rsidRPr="005B25C7">
        <w:rPr>
          <w:sz w:val="28"/>
          <w:szCs w:val="28"/>
        </w:rPr>
        <w:t>позицию рисунка 9:</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sz w:val="28"/>
          <w:szCs w:val="28"/>
        </w:rPr>
        <w:t xml:space="preserve">«пункт 3.3.4 ТГМ – при размещении в одном здании более </w:t>
      </w:r>
      <w:r w:rsidR="007A6230">
        <w:rPr>
          <w:sz w:val="28"/>
          <w:szCs w:val="28"/>
        </w:rPr>
        <w:t>трех</w:t>
      </w:r>
      <w:r w:rsidRPr="005B25C7">
        <w:rPr>
          <w:sz w:val="28"/>
          <w:szCs w:val="28"/>
        </w:rPr>
        <w:t xml:space="preserve"> организаций (индивидуальных предпринима</w:t>
      </w:r>
      <w:r w:rsidR="007A6230">
        <w:rPr>
          <w:sz w:val="28"/>
          <w:szCs w:val="28"/>
        </w:rPr>
        <w:t xml:space="preserve">телей) информационные таблички </w:t>
      </w:r>
      <w:r w:rsidRPr="005B25C7">
        <w:rPr>
          <w:sz w:val="28"/>
          <w:szCs w:val="28"/>
        </w:rPr>
        <w:t xml:space="preserve">организаций </w:t>
      </w:r>
      <w:r w:rsidRPr="005B25C7">
        <w:rPr>
          <w:sz w:val="28"/>
          <w:szCs w:val="28"/>
        </w:rPr>
        <w:lastRenderedPageBreak/>
        <w:t>(индивидуальных предпринимателей) могут заменяться на сгруппированные модульные таблички, при размещении которых не должна превышаться верхняя высотная отметка входной группы»</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sz w:val="28"/>
          <w:szCs w:val="28"/>
        </w:rPr>
        <w:t>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sz w:val="28"/>
          <w:szCs w:val="28"/>
        </w:rPr>
        <w:t xml:space="preserve">«пункт 3.3.4 ТГМ – при размещении в одном здании более </w:t>
      </w:r>
      <w:r w:rsidR="007A6230">
        <w:rPr>
          <w:sz w:val="28"/>
          <w:szCs w:val="28"/>
        </w:rPr>
        <w:t>трех</w:t>
      </w:r>
      <w:r w:rsidRPr="005B25C7">
        <w:rPr>
          <w:sz w:val="28"/>
          <w:szCs w:val="28"/>
        </w:rPr>
        <w:t xml:space="preserve"> организаций, индивидуальных предпринимателей информационные таблички  организаций, индивидуальных предпринимателей могут заменяться на сгруппированные модульные таблички, при размещении которых не должна превышаться верхняя высотная отметка входной группы»;</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color w:val="000000"/>
          <w:sz w:val="28"/>
          <w:szCs w:val="28"/>
        </w:rPr>
        <w:t>1.10</w:t>
      </w:r>
      <w:r w:rsidR="009E1393">
        <w:rPr>
          <w:color w:val="000000"/>
          <w:sz w:val="28"/>
          <w:szCs w:val="28"/>
        </w:rPr>
        <w:t>3</w:t>
      </w:r>
      <w:r w:rsidRPr="005B25C7">
        <w:rPr>
          <w:color w:val="000000"/>
          <w:sz w:val="28"/>
          <w:szCs w:val="28"/>
        </w:rPr>
        <w:t>.8.</w:t>
      </w:r>
      <w:r w:rsidR="00EB2993">
        <w:rPr>
          <w:color w:val="000000"/>
          <w:sz w:val="28"/>
          <w:szCs w:val="28"/>
        </w:rPr>
        <w:t>3.2</w:t>
      </w:r>
      <w:r w:rsidRPr="005B25C7">
        <w:rPr>
          <w:color w:val="000000"/>
          <w:sz w:val="28"/>
          <w:szCs w:val="28"/>
        </w:rPr>
        <w:t xml:space="preserve"> </w:t>
      </w:r>
      <w:r w:rsidRPr="005B25C7">
        <w:rPr>
          <w:sz w:val="28"/>
          <w:szCs w:val="28"/>
        </w:rPr>
        <w:t>позицию рисунка 10:</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sz w:val="28"/>
          <w:szCs w:val="28"/>
        </w:rPr>
        <w:t>«пункт 3.3.5 ТГМ – сгруппированные модульные таблички должны быть одного размера по высоте и ширине, из одного материала, иметь одинаковую схему расположения информации (графические и текстовые части с указанием фактического нахождения организаций (индивидуальных предпринимателей)»</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sz w:val="28"/>
          <w:szCs w:val="28"/>
        </w:rPr>
        <w:t>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jc w:val="both"/>
        <w:rPr>
          <w:sz w:val="28"/>
          <w:szCs w:val="28"/>
        </w:rPr>
      </w:pPr>
      <w:r w:rsidRPr="005B25C7">
        <w:rPr>
          <w:sz w:val="28"/>
          <w:szCs w:val="28"/>
        </w:rPr>
        <w:t>«пункт 3.3.5 ТГМ – сгруппированные модульные таблички должны быть одного размера по высоте и ширине, из одного материала, иметь одинаковую схему расположения информации (графические и текстовые части с указанием фактического нахождения организаций, индивидуальных предпринимателей</w:t>
      </w:r>
      <w:r w:rsidR="00EB2993">
        <w:rPr>
          <w:sz w:val="28"/>
          <w:szCs w:val="28"/>
        </w:rPr>
        <w:t>)</w:t>
      </w:r>
      <w:r w:rsidRPr="005B25C7">
        <w:rPr>
          <w:sz w:val="28"/>
          <w:szCs w:val="28"/>
        </w:rPr>
        <w:t>»;</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1.10</w:t>
      </w:r>
      <w:r w:rsidR="009E1393">
        <w:rPr>
          <w:sz w:val="28"/>
          <w:szCs w:val="28"/>
        </w:rPr>
        <w:t>4</w:t>
      </w:r>
      <w:r w:rsidRPr="005B25C7">
        <w:rPr>
          <w:sz w:val="28"/>
          <w:szCs w:val="28"/>
        </w:rPr>
        <w:t xml:space="preserve"> </w:t>
      </w:r>
      <w:r w:rsidRPr="005B25C7">
        <w:rPr>
          <w:color w:val="000000"/>
          <w:sz w:val="28"/>
          <w:szCs w:val="28"/>
        </w:rPr>
        <w:t xml:space="preserve">в Требованиях к демонтажу вывесок, не соответствующих Правилам благоустройства территории города Перми, утвержденным решением Пермской городской Думы от 15.12.2020 № 277 (приложение 25):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sz w:val="28"/>
          <w:szCs w:val="28"/>
        </w:rPr>
        <w:t>1.10</w:t>
      </w:r>
      <w:r w:rsidR="009E1393">
        <w:rPr>
          <w:sz w:val="28"/>
          <w:szCs w:val="28"/>
        </w:rPr>
        <w:t>4</w:t>
      </w:r>
      <w:r w:rsidRPr="005B25C7">
        <w:rPr>
          <w:color w:val="000000"/>
          <w:sz w:val="28"/>
          <w:szCs w:val="28"/>
        </w:rPr>
        <w:t xml:space="preserve">.1 заголовок изложить в редакции:  </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«Требования к демонтажу средств размещения информации»;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 xml:space="preserve">.2 раздел I изложить в редакции: </w:t>
      </w:r>
    </w:p>
    <w:p w:rsidR="005B25C7" w:rsidRPr="005B25C7" w:rsidRDefault="005B25C7" w:rsidP="00EB2993">
      <w:pPr>
        <w:pBdr>
          <w:top w:val="none" w:sz="4" w:space="0" w:color="000000"/>
          <w:left w:val="none" w:sz="4" w:space="0" w:color="000000"/>
          <w:bottom w:val="none" w:sz="4" w:space="0" w:color="000000"/>
          <w:right w:val="none" w:sz="4" w:space="0" w:color="000000"/>
        </w:pBdr>
        <w:contextualSpacing/>
        <w:jc w:val="center"/>
        <w:rPr>
          <w:color w:val="000000"/>
          <w:sz w:val="28"/>
          <w:szCs w:val="28"/>
        </w:rPr>
      </w:pPr>
      <w:r w:rsidRPr="005B25C7">
        <w:rPr>
          <w:color w:val="000000"/>
          <w:sz w:val="28"/>
          <w:szCs w:val="28"/>
        </w:rPr>
        <w:t>«</w:t>
      </w:r>
      <w:r w:rsidRPr="007F0D5C">
        <w:rPr>
          <w:b/>
          <w:color w:val="000000"/>
          <w:sz w:val="28"/>
          <w:szCs w:val="28"/>
        </w:rPr>
        <w:t>I. Общие положения</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color w:val="000000"/>
          <w:sz w:val="28"/>
          <w:szCs w:val="28"/>
        </w:rPr>
      </w:pPr>
      <w:r w:rsidRPr="005B25C7">
        <w:rPr>
          <w:color w:val="000000"/>
          <w:sz w:val="28"/>
          <w:szCs w:val="28"/>
        </w:rPr>
        <w:t xml:space="preserve">1.1. Демонтаж средств размещения информации представляет собой демонтаж отдельно стоящих средств размещения информации или снятие средств размещения информации, размещенных с нарушением требований, установленных Правилами благоустройства территории города Перми, утвержденными решением Пермской городской Думы от 15.12.2020 № 277, (далее – Правила) либо размещение которых не допускается Правилами, за исключением средств размещения информации, предусмотренных законодательством, документами по стандартизации, </w:t>
      </w:r>
      <w:r w:rsidRPr="005B25C7">
        <w:rPr>
          <w:sz w:val="28"/>
          <w:szCs w:val="28"/>
        </w:rPr>
        <w:t xml:space="preserve">техническими регламентами, обязательность применения которых установлена нормативными правовыми актами Российской Федерации, </w:t>
      </w:r>
      <w:r w:rsidRPr="005B25C7">
        <w:rPr>
          <w:color w:val="000000"/>
          <w:sz w:val="28"/>
          <w:szCs w:val="28"/>
        </w:rPr>
        <w:t>с объекта капитального строительства (за исключением объектов, строительство которых не</w:t>
      </w:r>
      <w:r w:rsidR="007A6230">
        <w:rPr>
          <w:color w:val="000000"/>
          <w:sz w:val="28"/>
          <w:szCs w:val="28"/>
        </w:rPr>
        <w:t> </w:t>
      </w:r>
      <w:r w:rsidRPr="005B25C7">
        <w:rPr>
          <w:color w:val="000000"/>
          <w:sz w:val="28"/>
          <w:szCs w:val="28"/>
        </w:rPr>
        <w:t xml:space="preserve">завершено), некапитального строения, сооружения, </w:t>
      </w:r>
      <w:r w:rsidRPr="005B25C7">
        <w:rPr>
          <w:sz w:val="28"/>
          <w:szCs w:val="28"/>
        </w:rPr>
        <w:t>внешних поверхностей иных элементов благоустройства</w:t>
      </w:r>
      <w:r w:rsidRPr="005B25C7">
        <w:rPr>
          <w:color w:val="000000"/>
          <w:sz w:val="28"/>
          <w:szCs w:val="28"/>
        </w:rPr>
        <w:t xml:space="preserve"> (далее при совместном упоминании по тексту – объект, внешняя поверхность объекта, Конструкция), на которой размещены указанные Конструкции. </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color w:val="000000"/>
          <w:sz w:val="28"/>
          <w:szCs w:val="28"/>
        </w:rPr>
      </w:pPr>
      <w:r w:rsidRPr="005B25C7">
        <w:rPr>
          <w:color w:val="000000"/>
          <w:sz w:val="28"/>
          <w:szCs w:val="28"/>
        </w:rPr>
        <w:t>1.2. Демонтаж Конструкции осуществляется лицами, указанными в абзаце первом подпункта 9.3.5.2, абзаце первом подпункта 9.3.6.2, абзаце первом подпункта 9.4.4.5</w:t>
      </w:r>
      <w:r w:rsidRPr="005B25C7">
        <w:rPr>
          <w:color w:val="000000"/>
          <w:sz w:val="28"/>
          <w:szCs w:val="28"/>
          <w:vertAlign w:val="superscript"/>
        </w:rPr>
        <w:t>1</w:t>
      </w:r>
      <w:r w:rsidRPr="005B25C7">
        <w:rPr>
          <w:color w:val="000000"/>
          <w:sz w:val="28"/>
          <w:szCs w:val="28"/>
        </w:rPr>
        <w:t xml:space="preserve">, абзацах первом, третьем подпункта 11.4.3.2 Правил (далее – владелец). </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jc w:val="both"/>
      </w:pPr>
      <w:r w:rsidRPr="005B25C7">
        <w:rPr>
          <w:color w:val="000000"/>
          <w:sz w:val="28"/>
        </w:rPr>
        <w:lastRenderedPageBreak/>
        <w:t>В случае если при демонтаже повреждены части внешней поверхности объекта (цветовое решение, отделочные материалы), восстановление соответствую</w:t>
      </w:r>
      <w:r w:rsidR="007A6230">
        <w:rPr>
          <w:color w:val="000000"/>
          <w:sz w:val="28"/>
        </w:rPr>
        <w:t xml:space="preserve">щих частей осуществляется </w:t>
      </w:r>
      <w:r w:rsidRPr="005B25C7">
        <w:rPr>
          <w:color w:val="000000"/>
          <w:sz w:val="28"/>
        </w:rPr>
        <w:t>лицами, указанными в абзаце первом настоящего пункта, в течение 10 рабочих дней после дня осуществления демонтажа.»;</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20"/>
        <w:contextualSpacing/>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 в разделе II:</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.3.1 заголовок изложить в редакции:</w:t>
      </w:r>
    </w:p>
    <w:p w:rsidR="005B25C7" w:rsidRPr="00EB2993" w:rsidRDefault="005B25C7" w:rsidP="00EB2993">
      <w:pPr>
        <w:pBdr>
          <w:top w:val="none" w:sz="4" w:space="0" w:color="000000"/>
          <w:left w:val="none" w:sz="4" w:space="0" w:color="000000"/>
          <w:bottom w:val="none" w:sz="4" w:space="0" w:color="000000"/>
          <w:right w:val="none" w:sz="4" w:space="0" w:color="000000"/>
        </w:pBdr>
        <w:spacing w:line="288" w:lineRule="atLeast"/>
        <w:jc w:val="center"/>
        <w:rPr>
          <w:b/>
          <w:color w:val="000000"/>
          <w:sz w:val="28"/>
          <w:szCs w:val="28"/>
        </w:rPr>
      </w:pPr>
      <w:r w:rsidRPr="00EB2993">
        <w:rPr>
          <w:b/>
          <w:color w:val="000000"/>
          <w:sz w:val="28"/>
          <w:szCs w:val="28"/>
        </w:rPr>
        <w:t>«II. Организация демонтажа Конструкций в принудительном порядке»;</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.3.2 пункт 2.1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«2.1. В случае если Конструкция не</w:t>
      </w:r>
      <w:r w:rsidR="00EB2993">
        <w:rPr>
          <w:color w:val="000000"/>
          <w:sz w:val="28"/>
          <w:szCs w:val="28"/>
        </w:rPr>
        <w:t xml:space="preserve"> была приведена в соответствие</w:t>
      </w:r>
      <w:r w:rsidRPr="005B25C7">
        <w:rPr>
          <w:color w:val="000000"/>
          <w:sz w:val="28"/>
          <w:szCs w:val="28"/>
        </w:rPr>
        <w:t xml:space="preserve"> требо</w:t>
      </w:r>
      <w:r w:rsidR="00EB2993">
        <w:rPr>
          <w:color w:val="000000"/>
          <w:sz w:val="28"/>
          <w:szCs w:val="28"/>
        </w:rPr>
        <w:t>ваниям</w:t>
      </w:r>
      <w:r w:rsidRPr="005B25C7">
        <w:rPr>
          <w:color w:val="000000"/>
          <w:sz w:val="28"/>
          <w:szCs w:val="28"/>
        </w:rPr>
        <w:t xml:space="preserve"> Правил либо не демонтирована владельцем в добровольном порядке в</w:t>
      </w:r>
      <w:r w:rsidR="007A6230">
        <w:rPr>
          <w:color w:val="000000"/>
          <w:sz w:val="28"/>
          <w:szCs w:val="28"/>
        </w:rPr>
        <w:t> </w:t>
      </w:r>
      <w:r w:rsidRPr="005B25C7">
        <w:rPr>
          <w:color w:val="000000"/>
          <w:sz w:val="28"/>
          <w:szCs w:val="28"/>
        </w:rPr>
        <w:t>установленный срок, организация демонтажа такой Конструкции в принудительном порядке осуществляется территориальным органом администрации города Перми (далее – Территориальный орган) за счет средств бюджета города Перми с последующим взысканием расходов, связанных с принудительным демонтажем, перемещением, хранением, с владельца Конструкции в установленном законодательством порядке.»;</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.3.3 абзац первый пункта 2.2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«2.2. Конструкции подлежат учету Территориальным органом посредством включения сведений в реестр Конструкций, подлежащих принудительному демонтажу (далее – Реестр). Включение Конструкций в Реестр осуществляется в течение 10 рабочих дней после дня истечения срока, указанного в повторном предписании об устранении выявленного нарушения обязательных требований (в случае его неисполнения).»;</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.3.4 пункт 2.3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 xml:space="preserve">«2.3. Для организации принудительного демонтажа Конструкции руководитель Территориального органа в течение </w:t>
      </w:r>
      <w:r w:rsidR="007A6230">
        <w:rPr>
          <w:color w:val="000000"/>
          <w:sz w:val="28"/>
          <w:szCs w:val="28"/>
        </w:rPr>
        <w:t>пяти</w:t>
      </w:r>
      <w:r w:rsidRPr="005B25C7">
        <w:rPr>
          <w:color w:val="000000"/>
          <w:sz w:val="28"/>
          <w:szCs w:val="28"/>
        </w:rPr>
        <w:t xml:space="preserve"> рабочих дней после дня включения Конструкции в Реестр издает правовой акт о принудительном демонтаже Конструкции (далее – Правовой акт) в соответствии с очередностью ее включения в</w:t>
      </w:r>
      <w:r w:rsidR="007A6230">
        <w:rPr>
          <w:color w:val="000000"/>
          <w:sz w:val="28"/>
          <w:szCs w:val="28"/>
        </w:rPr>
        <w:t> </w:t>
      </w:r>
      <w:r w:rsidRPr="005B25C7">
        <w:rPr>
          <w:color w:val="000000"/>
          <w:sz w:val="28"/>
          <w:szCs w:val="28"/>
        </w:rPr>
        <w:t>Реестр.»;</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.3.5 в пункте 2.4:</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.3.5.1 абзац второй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«месте нахождения, характеристиках Конструкции (тип Конструкции (при</w:t>
      </w:r>
      <w:r w:rsidR="007A6230">
        <w:rPr>
          <w:color w:val="000000"/>
          <w:sz w:val="28"/>
          <w:szCs w:val="28"/>
        </w:rPr>
        <w:t> </w:t>
      </w:r>
      <w:r w:rsidRPr="005B25C7">
        <w:rPr>
          <w:color w:val="000000"/>
          <w:sz w:val="28"/>
          <w:szCs w:val="28"/>
        </w:rPr>
        <w:t>наличии) либо ее описание, ее размеры и цветовое решение, наличие графической и (или) текстовой частей Конструкции (буквенные, цифровые символы (знаки), изображение), номере Конструкции в Реестре,»;</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.3.5.2 абзац третий изложить в редакции: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«дате и времени начала работ по принудительному демонтажу Конструкции. В случае если в Правовом акте указаны сведения о принудительном демонтаже нескольких Конструкций дата и время начала работ по принудительному демонтажу указываются в отношении каждой Конструкции, указанной в Правовом акте. Дата и время начала работ по принудительному демонтажу Конструкции устанавливаются по истечении 5 рабочих дней после дня размещения Правового акта на официальном сайте, но не позднее срока, указанного в пункте 2.6 настоящих Требований,»;</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lastRenderedPageBreak/>
        <w:t>1.10</w:t>
      </w:r>
      <w:r w:rsidR="009E1393">
        <w:rPr>
          <w:color w:val="000000"/>
          <w:sz w:val="28"/>
          <w:szCs w:val="28"/>
        </w:rPr>
        <w:t>4</w:t>
      </w:r>
      <w:r w:rsidRPr="005B25C7">
        <w:rPr>
          <w:color w:val="000000"/>
          <w:sz w:val="28"/>
          <w:szCs w:val="28"/>
        </w:rPr>
        <w:t>.3.5.3 в абзаце четвертом слова «вывески, не соответствующей Правилам» заменить словами «Конструкции»;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.3.5.4 в абзаце пятом слова «вывески, не соответствующей Правилам» заменить словами «Конструкции»;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.3.6 в пунктах 2.6, 2.7, в абзаце первом пункта 2.8 слово «вывеска» в</w:t>
      </w:r>
      <w:r w:rsidR="007A6230">
        <w:rPr>
          <w:color w:val="000000"/>
          <w:sz w:val="28"/>
          <w:szCs w:val="28"/>
        </w:rPr>
        <w:t> </w:t>
      </w:r>
      <w:r w:rsidRPr="005B25C7">
        <w:rPr>
          <w:color w:val="000000"/>
          <w:sz w:val="28"/>
          <w:szCs w:val="28"/>
        </w:rPr>
        <w:t>соответствующих числе и падеже заменить словом «Конструкция» в соответствующих числе и падеже;</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.3.7 в подпункте 2.8.1:</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.3.7.1 в абзаце первом слово «вывески» заменить словом «Конструкции»;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 xml:space="preserve">.3.7.2 абзац второй изложить в редакции: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«месте нахождения и характеристиках Конструкции (тип Конструкции (при</w:t>
      </w:r>
      <w:r w:rsidR="00DB54A4">
        <w:rPr>
          <w:color w:val="000000"/>
          <w:sz w:val="28"/>
          <w:szCs w:val="28"/>
        </w:rPr>
        <w:t> </w:t>
      </w:r>
      <w:r w:rsidRPr="005B25C7">
        <w:rPr>
          <w:color w:val="000000"/>
          <w:sz w:val="28"/>
          <w:szCs w:val="28"/>
        </w:rPr>
        <w:t>наличии) либо ее описание, ее размеры и цветовое решение, наличие графической и (или) текстовой частей Конструкции (буквенные, цифровые символы (знаки), изображение),»;</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 xml:space="preserve">.3.7.3 в абзацах третьем, четвертом слово «вывески» заменить словом «Конструкции»; </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.3.7.4 в абзаце пятом слова «вывеска, не соответствующая Правилам» заменить словом «Конструкция»;</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.3.7.5 в абзаце шестом слово «вывески» заменить словом «Конструкции»;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.3.7.6 в абзаце седьмом слова «вывески, не соответствующей Правилам» заменить словом «Конструкции»;</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.3.7.7 в подпункте 2.8.2 слово «вывески» заменить словом «Конструкции», слова «вывеска, не соответствующая Правилам» заменить словом «Конструкция»;</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sidRPr="005B25C7">
        <w:rPr>
          <w:color w:val="000000"/>
          <w:sz w:val="28"/>
          <w:szCs w:val="28"/>
        </w:rPr>
        <w:t>1.10</w:t>
      </w:r>
      <w:r w:rsidR="009E1393">
        <w:rPr>
          <w:color w:val="000000"/>
          <w:sz w:val="28"/>
          <w:szCs w:val="28"/>
        </w:rPr>
        <w:t>4</w:t>
      </w:r>
      <w:r w:rsidRPr="005B25C7">
        <w:rPr>
          <w:color w:val="000000"/>
          <w:sz w:val="28"/>
          <w:szCs w:val="28"/>
        </w:rPr>
        <w:t>.3.7.8 в абзацах первом, втором пункта 2.9 слово «вывеска» в соответствующих числе и падеже заменить словом «Конструкция» в соответствующих числе и падеже;</w:t>
      </w:r>
    </w:p>
    <w:p w:rsidR="005B25C7" w:rsidRPr="005B25C7" w:rsidRDefault="00DB54A4" w:rsidP="005B25C7">
      <w:pPr>
        <w:pBdr>
          <w:top w:val="none" w:sz="4" w:space="0" w:color="000000"/>
          <w:left w:val="none" w:sz="4" w:space="0" w:color="000000"/>
          <w:bottom w:val="none" w:sz="4" w:space="0" w:color="000000"/>
          <w:right w:val="none" w:sz="4" w:space="0" w:color="000000"/>
        </w:pBdr>
        <w:spacing w:line="288" w:lineRule="atLeast"/>
        <w:ind w:firstLine="709"/>
        <w:jc w:val="both"/>
        <w:rPr>
          <w:color w:val="000000"/>
          <w:sz w:val="28"/>
          <w:szCs w:val="28"/>
        </w:rPr>
      </w:pPr>
      <w:r>
        <w:rPr>
          <w:color w:val="000000"/>
          <w:sz w:val="28"/>
          <w:szCs w:val="28"/>
        </w:rPr>
        <w:t>1.10</w:t>
      </w:r>
      <w:r w:rsidR="009E1393">
        <w:rPr>
          <w:color w:val="000000"/>
          <w:sz w:val="28"/>
          <w:szCs w:val="28"/>
        </w:rPr>
        <w:t>4</w:t>
      </w:r>
      <w:r>
        <w:rPr>
          <w:color w:val="000000"/>
          <w:sz w:val="28"/>
          <w:szCs w:val="28"/>
        </w:rPr>
        <w:t xml:space="preserve">.4 </w:t>
      </w:r>
      <w:r w:rsidR="005B25C7" w:rsidRPr="005B25C7">
        <w:rPr>
          <w:color w:val="000000"/>
          <w:sz w:val="28"/>
          <w:szCs w:val="28"/>
        </w:rPr>
        <w:t>в пунктах 3.1, 3.2 слово «вывесок» заменить словом «Конструкций».</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168"/>
        <w:ind w:firstLine="720"/>
        <w:contextualSpacing/>
        <w:jc w:val="both"/>
        <w:rPr>
          <w:color w:val="000000"/>
          <w:sz w:val="28"/>
          <w:szCs w:val="28"/>
        </w:rPr>
      </w:pPr>
      <w:r w:rsidRPr="005B25C7">
        <w:rPr>
          <w:color w:val="000000"/>
          <w:sz w:val="28"/>
          <w:szCs w:val="28"/>
        </w:rPr>
        <w:t xml:space="preserve">2. Владельцы и (или) иные лица, обеспечивающие содержание </w:t>
      </w:r>
      <w:r w:rsidR="006F75CB" w:rsidRPr="00D52BD3">
        <w:rPr>
          <w:color w:val="000000"/>
          <w:sz w:val="28"/>
          <w:szCs w:val="28"/>
        </w:rPr>
        <w:t>объектов капитального строительства (за исключением объектов, строительство которых не</w:t>
      </w:r>
      <w:r w:rsidR="006F75CB">
        <w:rPr>
          <w:color w:val="000000"/>
          <w:sz w:val="28"/>
          <w:szCs w:val="28"/>
        </w:rPr>
        <w:t> </w:t>
      </w:r>
      <w:r w:rsidR="006F75CB" w:rsidRPr="00D52BD3">
        <w:rPr>
          <w:color w:val="000000"/>
          <w:sz w:val="28"/>
          <w:szCs w:val="28"/>
        </w:rPr>
        <w:t>завершено) (далее - капитальные объекты)</w:t>
      </w:r>
      <w:r w:rsidRPr="005B25C7">
        <w:rPr>
          <w:color w:val="000000"/>
          <w:sz w:val="28"/>
          <w:szCs w:val="28"/>
        </w:rPr>
        <w:t>, в том числе многоквартирных домов, некапитальных строений, сооружений</w:t>
      </w:r>
      <w:r w:rsidR="006F75CB">
        <w:rPr>
          <w:color w:val="000000"/>
          <w:sz w:val="28"/>
          <w:szCs w:val="28"/>
        </w:rPr>
        <w:t xml:space="preserve"> </w:t>
      </w:r>
      <w:r w:rsidR="006F75CB" w:rsidRPr="00D52BD3">
        <w:rPr>
          <w:color w:val="000000"/>
          <w:sz w:val="28"/>
          <w:szCs w:val="28"/>
        </w:rPr>
        <w:t>(далее – некапитальные объекты)</w:t>
      </w:r>
      <w:r w:rsidRPr="005B25C7">
        <w:rPr>
          <w:color w:val="000000"/>
          <w:sz w:val="28"/>
          <w:szCs w:val="28"/>
        </w:rPr>
        <w:t>, иных элементов благоустройства, должны привести средства размещения информации, не соответствующие требованиям Правил,</w:t>
      </w:r>
      <w:r w:rsidRPr="005B25C7">
        <w:rPr>
          <w:sz w:val="28"/>
          <w:szCs w:val="28"/>
        </w:rPr>
        <w:t xml:space="preserve"> </w:t>
      </w:r>
      <w:r w:rsidRPr="005B25C7">
        <w:rPr>
          <w:color w:val="000000"/>
          <w:sz w:val="28"/>
          <w:szCs w:val="28"/>
        </w:rPr>
        <w:t xml:space="preserve">в соответствие требованиям Правил до 01.12.2026. </w:t>
      </w:r>
    </w:p>
    <w:p w:rsidR="005B25C7" w:rsidRPr="005B25C7" w:rsidRDefault="005B25C7" w:rsidP="005B25C7">
      <w:pPr>
        <w:pBdr>
          <w:top w:val="none" w:sz="4" w:space="0" w:color="000000"/>
          <w:left w:val="none" w:sz="4" w:space="0" w:color="000000"/>
          <w:bottom w:val="none" w:sz="4" w:space="0" w:color="000000"/>
          <w:right w:val="none" w:sz="4" w:space="0" w:color="000000"/>
        </w:pBdr>
        <w:ind w:firstLine="709"/>
        <w:jc w:val="both"/>
        <w:rPr>
          <w:color w:val="000000"/>
          <w:sz w:val="28"/>
          <w:szCs w:val="28"/>
        </w:rPr>
      </w:pPr>
      <w:r w:rsidRPr="005B25C7">
        <w:rPr>
          <w:color w:val="000000"/>
          <w:sz w:val="28"/>
          <w:szCs w:val="28"/>
        </w:rPr>
        <w:t xml:space="preserve">3. Владельцы средств размещения информации, размещение которых не допускается Правилами, за исключением средств размещения информации, предусмотренных законодательством, документами по стандартизации, </w:t>
      </w:r>
      <w:r w:rsidRPr="005B25C7">
        <w:rPr>
          <w:sz w:val="28"/>
          <w:szCs w:val="28"/>
        </w:rPr>
        <w:t xml:space="preserve">техническими регламентами, обязательность применения которых установлена нормативными правовыми актами Российской Федерации, </w:t>
      </w:r>
      <w:r w:rsidRPr="005B25C7">
        <w:rPr>
          <w:color w:val="000000"/>
          <w:sz w:val="28"/>
          <w:szCs w:val="28"/>
        </w:rPr>
        <w:t>должны осуществить мероприятия по их демонтажу до 01.12.2026.</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color w:val="000000"/>
          <w:sz w:val="28"/>
          <w:szCs w:val="28"/>
        </w:rPr>
      </w:pPr>
      <w:r w:rsidRPr="005B25C7">
        <w:rPr>
          <w:color w:val="000000"/>
          <w:sz w:val="28"/>
          <w:szCs w:val="28"/>
        </w:rPr>
        <w:t xml:space="preserve">4. Владельцы или иные лица, обеспечивающие содержание объектов, строительство которых не завершено, капитальных объектов, некапитальных объектов, </w:t>
      </w:r>
      <w:r w:rsidRPr="005B25C7">
        <w:rPr>
          <w:color w:val="000000"/>
          <w:sz w:val="28"/>
          <w:szCs w:val="28"/>
        </w:rPr>
        <w:lastRenderedPageBreak/>
        <w:t>иных элементов благоустройства, на которых размещены объекты уличного искусства, не соответствующие требованиям Правил, а также надписи, рисунки и</w:t>
      </w:r>
      <w:r w:rsidR="00DB54A4">
        <w:rPr>
          <w:color w:val="000000"/>
          <w:sz w:val="28"/>
          <w:szCs w:val="28"/>
        </w:rPr>
        <w:t> </w:t>
      </w:r>
      <w:r w:rsidRPr="005B25C7">
        <w:rPr>
          <w:color w:val="000000"/>
          <w:sz w:val="28"/>
          <w:szCs w:val="28"/>
        </w:rPr>
        <w:t>иные изображения, не относящиеся к объектам уличного искусства, должны устранить нарушения требований Правил до 01.12.2026.</w:t>
      </w:r>
    </w:p>
    <w:p w:rsidR="005B25C7" w:rsidRPr="005B25C7" w:rsidRDefault="005B25C7" w:rsidP="005B25C7">
      <w:pPr>
        <w:pBdr>
          <w:top w:val="none" w:sz="4" w:space="0" w:color="000000"/>
          <w:left w:val="none" w:sz="4" w:space="0" w:color="000000"/>
          <w:bottom w:val="none" w:sz="4" w:space="0" w:color="000000"/>
          <w:right w:val="none" w:sz="4" w:space="0" w:color="000000"/>
        </w:pBdr>
        <w:spacing w:line="288" w:lineRule="atLeast"/>
        <w:ind w:firstLine="720"/>
        <w:jc w:val="both"/>
        <w:rPr>
          <w:sz w:val="28"/>
          <w:szCs w:val="28"/>
        </w:rPr>
      </w:pPr>
      <w:r w:rsidRPr="005B25C7">
        <w:rPr>
          <w:color w:val="000000"/>
          <w:sz w:val="28"/>
          <w:szCs w:val="28"/>
        </w:rPr>
        <w:t>5. Настоящее решение вступает в силу с 01.09.2026.</w:t>
      </w:r>
    </w:p>
    <w:p w:rsidR="005B25C7" w:rsidRDefault="005B25C7" w:rsidP="005B25C7">
      <w:pPr>
        <w:pBdr>
          <w:top w:val="none" w:sz="4" w:space="0" w:color="000000"/>
          <w:left w:val="none" w:sz="4" w:space="0" w:color="000000"/>
          <w:bottom w:val="none" w:sz="4" w:space="0" w:color="000000"/>
          <w:right w:val="none" w:sz="4" w:space="0" w:color="000000"/>
        </w:pBdr>
        <w:ind w:firstLine="709"/>
        <w:jc w:val="both"/>
        <w:rPr>
          <w:color w:val="000000"/>
          <w:sz w:val="28"/>
          <w:szCs w:val="28"/>
        </w:rPr>
      </w:pPr>
      <w:r w:rsidRPr="005B25C7">
        <w:rPr>
          <w:color w:val="000000"/>
          <w:sz w:val="28"/>
          <w:szCs w:val="28"/>
        </w:rPr>
        <w:t>6. Обнародовать настоящее решение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а</w:t>
      </w:r>
      <w:r w:rsidR="00DB54A4">
        <w:rPr>
          <w:color w:val="000000"/>
          <w:sz w:val="28"/>
          <w:szCs w:val="28"/>
        </w:rPr>
        <w:t> </w:t>
      </w:r>
      <w:r w:rsidRPr="005B25C7">
        <w:rPr>
          <w:color w:val="000000"/>
          <w:sz w:val="28"/>
          <w:szCs w:val="28"/>
        </w:rPr>
        <w:t xml:space="preserve">также в сетевом издании «Официальный сайт муниципального образования город Пермь </w:t>
      </w:r>
      <w:hyperlink r:id="rId19" w:tooltip="&lt;div class=&quot;doc www&quot;&gt;&lt;span class=&quot;aligner&quot;&gt;&lt;div class=&quot;icon listDocWWW-16&quot;&gt;&lt;/div&gt;&lt;/span&gt;www.gorodperm.ru&lt;/div&gt;" w:history="1">
        <w:r w:rsidRPr="005B25C7">
          <w:rPr>
            <w:color w:val="000000"/>
            <w:sz w:val="28"/>
            <w:szCs w:val="28"/>
          </w:rPr>
          <w:t>www.gorodperm.ru</w:t>
        </w:r>
      </w:hyperlink>
      <w:r w:rsidRPr="005B25C7">
        <w:rPr>
          <w:color w:val="000000"/>
          <w:sz w:val="28"/>
          <w:szCs w:val="28"/>
        </w:rPr>
        <w:t>».</w:t>
      </w:r>
    </w:p>
    <w:p w:rsidR="005B25C7" w:rsidRPr="005B25C7" w:rsidRDefault="00DB54A4" w:rsidP="005B25C7">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t>7. </w:t>
      </w:r>
      <w:r w:rsidR="005B25C7" w:rsidRPr="005B25C7">
        <w:rPr>
          <w:color w:val="000000"/>
          <w:sz w:val="28"/>
          <w:szCs w:val="28"/>
        </w:rPr>
        <w:t>Контроль за исполнением настоящего решения возложить на комитет Пермской городской Думы по пространственному развитию и благоустройству.</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720"/>
        <w:jc w:val="both"/>
        <w:rPr>
          <w:color w:val="000000"/>
          <w:sz w:val="28"/>
          <w:szCs w:val="28"/>
        </w:rPr>
      </w:pPr>
      <w:r w:rsidRPr="005B25C7">
        <w:rPr>
          <w:color w:val="000000"/>
          <w:sz w:val="28"/>
          <w:szCs w:val="28"/>
        </w:rPr>
        <w:t>Председатель</w:t>
      </w:r>
    </w:p>
    <w:p w:rsidR="005B25C7" w:rsidRPr="005B25C7" w:rsidRDefault="005B25C7" w:rsidP="005B25C7">
      <w:pPr>
        <w:pBdr>
          <w:top w:val="none" w:sz="4" w:space="0" w:color="000000"/>
          <w:left w:val="none" w:sz="4" w:space="0" w:color="000000"/>
          <w:bottom w:val="none" w:sz="4" w:space="0" w:color="000000"/>
          <w:right w:val="none" w:sz="4" w:space="0" w:color="000000"/>
        </w:pBdr>
        <w:rPr>
          <w:color w:val="000000"/>
          <w:sz w:val="28"/>
          <w:szCs w:val="28"/>
        </w:rPr>
      </w:pPr>
      <w:r w:rsidRPr="005B25C7">
        <w:rPr>
          <w:color w:val="000000"/>
          <w:sz w:val="28"/>
          <w:szCs w:val="28"/>
        </w:rPr>
        <w:t>Пермской городской Думы                                                                      Д.В. Малютин</w:t>
      </w:r>
    </w:p>
    <w:p w:rsidR="005B25C7" w:rsidRPr="005B25C7" w:rsidRDefault="005B25C7" w:rsidP="005B25C7">
      <w:pPr>
        <w:pBdr>
          <w:top w:val="none" w:sz="4" w:space="0" w:color="000000"/>
          <w:left w:val="none" w:sz="4" w:space="0" w:color="000000"/>
          <w:bottom w:val="none" w:sz="4" w:space="0" w:color="000000"/>
          <w:right w:val="none" w:sz="4" w:space="0" w:color="000000"/>
        </w:pBdr>
        <w:spacing w:before="720"/>
        <w:rPr>
          <w:color w:val="000000"/>
          <w:sz w:val="28"/>
          <w:szCs w:val="28"/>
        </w:rPr>
      </w:pPr>
      <w:r w:rsidRPr="005B25C7">
        <w:rPr>
          <w:color w:val="000000"/>
          <w:sz w:val="28"/>
          <w:szCs w:val="28"/>
        </w:rPr>
        <w:t>Глава города Перми                                                                                     Э.О. Соснин</w:t>
      </w:r>
    </w:p>
    <w:p w:rsidR="005A692C" w:rsidRDefault="005A692C" w:rsidP="00025DB9">
      <w:pPr>
        <w:jc w:val="both"/>
        <w:rPr>
          <w:b/>
          <w:bCs/>
          <w:sz w:val="28"/>
          <w:szCs w:val="28"/>
        </w:rPr>
      </w:pPr>
    </w:p>
    <w:p w:rsidR="005A692C" w:rsidRDefault="005A692C" w:rsidP="00025DB9">
      <w:pPr>
        <w:jc w:val="both"/>
        <w:rPr>
          <w:b/>
          <w:bCs/>
          <w:sz w:val="28"/>
          <w:szCs w:val="28"/>
        </w:rPr>
      </w:pPr>
    </w:p>
    <w:sectPr w:rsidR="005A692C" w:rsidSect="00A44226">
      <w:headerReference w:type="even" r:id="rId20"/>
      <w:headerReference w:type="default" r:id="rId21"/>
      <w:footerReference w:type="first" r:id="rId22"/>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F38" w:rsidRDefault="00583F38">
      <w:r>
        <w:separator/>
      </w:r>
    </w:p>
  </w:endnote>
  <w:endnote w:type="continuationSeparator" w:id="0">
    <w:p w:rsidR="00583F38" w:rsidRDefault="0058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F38" w:rsidRPr="00D95B1D" w:rsidRDefault="00583F38">
    <w:pPr>
      <w:pStyle w:val="a9"/>
      <w:rPr>
        <w:snapToGrid w:val="0"/>
        <w:sz w:val="16"/>
        <w:u w:val="single"/>
      </w:rPr>
    </w:pPr>
    <w:r w:rsidRPr="00D95B1D">
      <w:rPr>
        <w:snapToGrid w:val="0"/>
        <w:sz w:val="16"/>
        <w:u w:val="single"/>
      </w:rPr>
      <w:t>Сектор актов Главы города</w:t>
    </w:r>
  </w:p>
  <w:p w:rsidR="00583F38" w:rsidRDefault="00583F38">
    <w:pPr>
      <w:pStyle w:val="a9"/>
    </w:pPr>
    <w:r>
      <w:rPr>
        <w:snapToGrid w:val="0"/>
        <w:sz w:val="16"/>
      </w:rPr>
      <w:fldChar w:fldCharType="begin"/>
    </w:r>
    <w:r>
      <w:rPr>
        <w:snapToGrid w:val="0"/>
        <w:sz w:val="16"/>
      </w:rPr>
      <w:instrText xml:space="preserve"> TIME \@ "dd.MM.yyyy H:mm" </w:instrText>
    </w:r>
    <w:r>
      <w:rPr>
        <w:snapToGrid w:val="0"/>
        <w:sz w:val="16"/>
      </w:rPr>
      <w:fldChar w:fldCharType="separate"/>
    </w:r>
    <w:r w:rsidR="004C7C19">
      <w:rPr>
        <w:noProof/>
        <w:snapToGrid w:val="0"/>
        <w:sz w:val="16"/>
      </w:rPr>
      <w:t>27.05.2026 16:47</w:t>
    </w:r>
    <w:r>
      <w:rPr>
        <w:snapToGrid w:val="0"/>
        <w:sz w:val="16"/>
      </w:rPr>
      <w:fldChar w:fldCharType="end"/>
    </w:r>
    <w:r>
      <w:rPr>
        <w:snapToGrid w:val="0"/>
        <w:sz w:val="16"/>
      </w:rPr>
      <w:t xml:space="preserve"> </w:t>
    </w:r>
    <w:r>
      <w:rPr>
        <w:snapToGrid w:val="0"/>
        <w:sz w:val="16"/>
      </w:rPr>
      <w:fldChar w:fldCharType="begin"/>
    </w:r>
    <w:r>
      <w:rPr>
        <w:snapToGrid w:val="0"/>
        <w:sz w:val="16"/>
      </w:rPr>
      <w:instrText xml:space="preserve"> FILENAME </w:instrText>
    </w:r>
    <w:r>
      <w:rPr>
        <w:snapToGrid w:val="0"/>
        <w:sz w:val="16"/>
      </w:rPr>
      <w:fldChar w:fldCharType="separate"/>
    </w:r>
    <w:r w:rsidR="00EB2993">
      <w:rPr>
        <w:noProof/>
        <w:snapToGrid w:val="0"/>
        <w:sz w:val="16"/>
      </w:rPr>
      <w:t>817.docx</w:t>
    </w:r>
    <w:r>
      <w:rPr>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F38" w:rsidRDefault="00583F38">
      <w:r>
        <w:separator/>
      </w:r>
    </w:p>
  </w:footnote>
  <w:footnote w:type="continuationSeparator" w:id="0">
    <w:p w:rsidR="00583F38" w:rsidRDefault="00583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F38" w:rsidRDefault="00583F38">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83F38" w:rsidRDefault="00583F3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889738"/>
      <w:docPartObj>
        <w:docPartGallery w:val="Page Numbers (Top of Page)"/>
        <w:docPartUnique/>
      </w:docPartObj>
    </w:sdtPr>
    <w:sdtEndPr/>
    <w:sdtContent>
      <w:p w:rsidR="00583F38" w:rsidRDefault="00583F38">
        <w:pPr>
          <w:pStyle w:val="ac"/>
          <w:jc w:val="center"/>
        </w:pPr>
        <w:r>
          <w:fldChar w:fldCharType="begin"/>
        </w:r>
        <w:r>
          <w:instrText>PAGE   \* MERGEFORMAT</w:instrText>
        </w:r>
        <w:r>
          <w:fldChar w:fldCharType="separate"/>
        </w:r>
        <w:r w:rsidR="00C30C22">
          <w:rPr>
            <w:noProof/>
          </w:rPr>
          <w:t>3</w:t>
        </w:r>
        <w:r>
          <w:fldChar w:fldCharType="end"/>
        </w:r>
      </w:p>
    </w:sdtContent>
  </w:sdt>
  <w:p w:rsidR="00583F38" w:rsidRDefault="00583F38">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06DA"/>
    <w:multiLevelType w:val="hybridMultilevel"/>
    <w:tmpl w:val="E2B03B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DC6F42"/>
    <w:multiLevelType w:val="hybridMultilevel"/>
    <w:tmpl w:val="058C4FF8"/>
    <w:lvl w:ilvl="0" w:tplc="4FA6FE4E">
      <w:start w:val="1"/>
      <w:numFmt w:val="bullet"/>
      <w:lvlText w:val="–"/>
      <w:lvlJc w:val="left"/>
      <w:pPr>
        <w:ind w:left="1429" w:hanging="360"/>
      </w:pPr>
      <w:rPr>
        <w:rFonts w:ascii="Arial" w:eastAsia="Arial" w:hAnsi="Arial" w:cs="Arial" w:hint="default"/>
      </w:rPr>
    </w:lvl>
    <w:lvl w:ilvl="1" w:tplc="BD1C85CE">
      <w:start w:val="1"/>
      <w:numFmt w:val="bullet"/>
      <w:lvlText w:val="o"/>
      <w:lvlJc w:val="left"/>
      <w:pPr>
        <w:ind w:left="2149" w:hanging="360"/>
      </w:pPr>
      <w:rPr>
        <w:rFonts w:ascii="Courier New" w:eastAsia="Courier New" w:hAnsi="Courier New" w:cs="Courier New" w:hint="default"/>
      </w:rPr>
    </w:lvl>
    <w:lvl w:ilvl="2" w:tplc="B372BFAE">
      <w:start w:val="1"/>
      <w:numFmt w:val="bullet"/>
      <w:lvlText w:val="§"/>
      <w:lvlJc w:val="left"/>
      <w:pPr>
        <w:ind w:left="2869" w:hanging="360"/>
      </w:pPr>
      <w:rPr>
        <w:rFonts w:ascii="Wingdings" w:eastAsia="Wingdings" w:hAnsi="Wingdings" w:cs="Wingdings" w:hint="default"/>
      </w:rPr>
    </w:lvl>
    <w:lvl w:ilvl="3" w:tplc="2D64BB7E">
      <w:start w:val="1"/>
      <w:numFmt w:val="bullet"/>
      <w:lvlText w:val="·"/>
      <w:lvlJc w:val="left"/>
      <w:pPr>
        <w:ind w:left="3589" w:hanging="360"/>
      </w:pPr>
      <w:rPr>
        <w:rFonts w:ascii="Symbol" w:eastAsia="Symbol" w:hAnsi="Symbol" w:cs="Symbol" w:hint="default"/>
      </w:rPr>
    </w:lvl>
    <w:lvl w:ilvl="4" w:tplc="7ADE00F2">
      <w:start w:val="1"/>
      <w:numFmt w:val="bullet"/>
      <w:lvlText w:val="o"/>
      <w:lvlJc w:val="left"/>
      <w:pPr>
        <w:ind w:left="4309" w:hanging="360"/>
      </w:pPr>
      <w:rPr>
        <w:rFonts w:ascii="Courier New" w:eastAsia="Courier New" w:hAnsi="Courier New" w:cs="Courier New" w:hint="default"/>
      </w:rPr>
    </w:lvl>
    <w:lvl w:ilvl="5" w:tplc="8A38EC48">
      <w:start w:val="1"/>
      <w:numFmt w:val="bullet"/>
      <w:lvlText w:val="§"/>
      <w:lvlJc w:val="left"/>
      <w:pPr>
        <w:ind w:left="5029" w:hanging="360"/>
      </w:pPr>
      <w:rPr>
        <w:rFonts w:ascii="Wingdings" w:eastAsia="Wingdings" w:hAnsi="Wingdings" w:cs="Wingdings" w:hint="default"/>
      </w:rPr>
    </w:lvl>
    <w:lvl w:ilvl="6" w:tplc="181EAC0C">
      <w:start w:val="1"/>
      <w:numFmt w:val="bullet"/>
      <w:lvlText w:val="·"/>
      <w:lvlJc w:val="left"/>
      <w:pPr>
        <w:ind w:left="5749" w:hanging="360"/>
      </w:pPr>
      <w:rPr>
        <w:rFonts w:ascii="Symbol" w:eastAsia="Symbol" w:hAnsi="Symbol" w:cs="Symbol" w:hint="default"/>
      </w:rPr>
    </w:lvl>
    <w:lvl w:ilvl="7" w:tplc="C6B6ED08">
      <w:start w:val="1"/>
      <w:numFmt w:val="bullet"/>
      <w:lvlText w:val="o"/>
      <w:lvlJc w:val="left"/>
      <w:pPr>
        <w:ind w:left="6469" w:hanging="360"/>
      </w:pPr>
      <w:rPr>
        <w:rFonts w:ascii="Courier New" w:eastAsia="Courier New" w:hAnsi="Courier New" w:cs="Courier New" w:hint="default"/>
      </w:rPr>
    </w:lvl>
    <w:lvl w:ilvl="8" w:tplc="0B5C34CC">
      <w:start w:val="1"/>
      <w:numFmt w:val="bullet"/>
      <w:lvlText w:val="§"/>
      <w:lvlJc w:val="left"/>
      <w:pPr>
        <w:ind w:left="7189" w:hanging="360"/>
      </w:pPr>
      <w:rPr>
        <w:rFonts w:ascii="Wingdings" w:eastAsia="Wingdings" w:hAnsi="Wingdings" w:cs="Wingdings" w:hint="default"/>
      </w:rPr>
    </w:lvl>
  </w:abstractNum>
  <w:abstractNum w:abstractNumId="2" w15:restartNumberingAfterBreak="0">
    <w:nsid w:val="3EC24B93"/>
    <w:multiLevelType w:val="hybridMultilevel"/>
    <w:tmpl w:val="21F636A0"/>
    <w:lvl w:ilvl="0" w:tplc="F052031C">
      <w:start w:val="1"/>
      <w:numFmt w:val="bullet"/>
      <w:lvlText w:val="–"/>
      <w:lvlJc w:val="left"/>
      <w:pPr>
        <w:ind w:left="1429" w:hanging="360"/>
      </w:pPr>
      <w:rPr>
        <w:rFonts w:ascii="Arial" w:eastAsia="Arial" w:hAnsi="Arial" w:cs="Arial" w:hint="default"/>
      </w:rPr>
    </w:lvl>
    <w:lvl w:ilvl="1" w:tplc="88A6BF9E">
      <w:start w:val="1"/>
      <w:numFmt w:val="bullet"/>
      <w:lvlText w:val="o"/>
      <w:lvlJc w:val="left"/>
      <w:pPr>
        <w:ind w:left="2149" w:hanging="360"/>
      </w:pPr>
      <w:rPr>
        <w:rFonts w:ascii="Courier New" w:eastAsia="Courier New" w:hAnsi="Courier New" w:cs="Courier New" w:hint="default"/>
      </w:rPr>
    </w:lvl>
    <w:lvl w:ilvl="2" w:tplc="A2AA02CC">
      <w:start w:val="1"/>
      <w:numFmt w:val="bullet"/>
      <w:lvlText w:val="§"/>
      <w:lvlJc w:val="left"/>
      <w:pPr>
        <w:ind w:left="2869" w:hanging="360"/>
      </w:pPr>
      <w:rPr>
        <w:rFonts w:ascii="Wingdings" w:eastAsia="Wingdings" w:hAnsi="Wingdings" w:cs="Wingdings" w:hint="default"/>
      </w:rPr>
    </w:lvl>
    <w:lvl w:ilvl="3" w:tplc="9198EC3C">
      <w:start w:val="1"/>
      <w:numFmt w:val="bullet"/>
      <w:lvlText w:val="·"/>
      <w:lvlJc w:val="left"/>
      <w:pPr>
        <w:ind w:left="3589" w:hanging="360"/>
      </w:pPr>
      <w:rPr>
        <w:rFonts w:ascii="Symbol" w:eastAsia="Symbol" w:hAnsi="Symbol" w:cs="Symbol" w:hint="default"/>
      </w:rPr>
    </w:lvl>
    <w:lvl w:ilvl="4" w:tplc="51581F40">
      <w:start w:val="1"/>
      <w:numFmt w:val="bullet"/>
      <w:lvlText w:val="o"/>
      <w:lvlJc w:val="left"/>
      <w:pPr>
        <w:ind w:left="4309" w:hanging="360"/>
      </w:pPr>
      <w:rPr>
        <w:rFonts w:ascii="Courier New" w:eastAsia="Courier New" w:hAnsi="Courier New" w:cs="Courier New" w:hint="default"/>
      </w:rPr>
    </w:lvl>
    <w:lvl w:ilvl="5" w:tplc="4E7A10A4">
      <w:start w:val="1"/>
      <w:numFmt w:val="bullet"/>
      <w:lvlText w:val="§"/>
      <w:lvlJc w:val="left"/>
      <w:pPr>
        <w:ind w:left="5029" w:hanging="360"/>
      </w:pPr>
      <w:rPr>
        <w:rFonts w:ascii="Wingdings" w:eastAsia="Wingdings" w:hAnsi="Wingdings" w:cs="Wingdings" w:hint="default"/>
      </w:rPr>
    </w:lvl>
    <w:lvl w:ilvl="6" w:tplc="C172C820">
      <w:start w:val="1"/>
      <w:numFmt w:val="bullet"/>
      <w:lvlText w:val="·"/>
      <w:lvlJc w:val="left"/>
      <w:pPr>
        <w:ind w:left="5749" w:hanging="360"/>
      </w:pPr>
      <w:rPr>
        <w:rFonts w:ascii="Symbol" w:eastAsia="Symbol" w:hAnsi="Symbol" w:cs="Symbol" w:hint="default"/>
      </w:rPr>
    </w:lvl>
    <w:lvl w:ilvl="7" w:tplc="0B38E17A">
      <w:start w:val="1"/>
      <w:numFmt w:val="bullet"/>
      <w:lvlText w:val="o"/>
      <w:lvlJc w:val="left"/>
      <w:pPr>
        <w:ind w:left="6469" w:hanging="360"/>
      </w:pPr>
      <w:rPr>
        <w:rFonts w:ascii="Courier New" w:eastAsia="Courier New" w:hAnsi="Courier New" w:cs="Courier New" w:hint="default"/>
      </w:rPr>
    </w:lvl>
    <w:lvl w:ilvl="8" w:tplc="9552E6FA">
      <w:start w:val="1"/>
      <w:numFmt w:val="bullet"/>
      <w:lvlText w:val="§"/>
      <w:lvlJc w:val="left"/>
      <w:pPr>
        <w:ind w:left="7189" w:hanging="360"/>
      </w:pPr>
      <w:rPr>
        <w:rFonts w:ascii="Wingdings" w:eastAsia="Wingdings" w:hAnsi="Wingdings" w:cs="Wingdings" w:hint="default"/>
      </w:rPr>
    </w:lvl>
  </w:abstractNum>
  <w:abstractNum w:abstractNumId="3" w15:restartNumberingAfterBreak="0">
    <w:nsid w:val="61925C16"/>
    <w:multiLevelType w:val="hybridMultilevel"/>
    <w:tmpl w:val="F9028BEA"/>
    <w:lvl w:ilvl="0" w:tplc="17FC86EC">
      <w:start w:val="1"/>
      <w:numFmt w:val="bullet"/>
      <w:lvlText w:val="·"/>
      <w:lvlJc w:val="left"/>
      <w:pPr>
        <w:ind w:left="709" w:hanging="360"/>
      </w:pPr>
      <w:rPr>
        <w:rFonts w:ascii="Symbol" w:eastAsia="Symbol" w:hAnsi="Symbol" w:cs="Symbol" w:hint="default"/>
      </w:rPr>
    </w:lvl>
    <w:lvl w:ilvl="1" w:tplc="92762064">
      <w:start w:val="1"/>
      <w:numFmt w:val="bullet"/>
      <w:lvlText w:val="·"/>
      <w:lvlJc w:val="left"/>
      <w:pPr>
        <w:ind w:left="1429" w:hanging="360"/>
      </w:pPr>
      <w:rPr>
        <w:rFonts w:ascii="Symbol" w:eastAsia="Symbol" w:hAnsi="Symbol" w:cs="Symbol" w:hint="default"/>
      </w:rPr>
    </w:lvl>
    <w:lvl w:ilvl="2" w:tplc="1D908560">
      <w:start w:val="1"/>
      <w:numFmt w:val="bullet"/>
      <w:lvlText w:val="·"/>
      <w:lvlJc w:val="left"/>
      <w:pPr>
        <w:ind w:left="2149" w:hanging="360"/>
      </w:pPr>
      <w:rPr>
        <w:rFonts w:ascii="Symbol" w:eastAsia="Symbol" w:hAnsi="Symbol" w:cs="Symbol" w:hint="default"/>
      </w:rPr>
    </w:lvl>
    <w:lvl w:ilvl="3" w:tplc="3DBE2D8A">
      <w:start w:val="1"/>
      <w:numFmt w:val="bullet"/>
      <w:lvlText w:val="·"/>
      <w:lvlJc w:val="left"/>
      <w:pPr>
        <w:ind w:left="2869" w:hanging="360"/>
      </w:pPr>
      <w:rPr>
        <w:rFonts w:ascii="Symbol" w:eastAsia="Symbol" w:hAnsi="Symbol" w:cs="Symbol" w:hint="default"/>
      </w:rPr>
    </w:lvl>
    <w:lvl w:ilvl="4" w:tplc="7C1CAF14">
      <w:start w:val="1"/>
      <w:numFmt w:val="bullet"/>
      <w:lvlText w:val="·"/>
      <w:lvlJc w:val="left"/>
      <w:pPr>
        <w:ind w:left="3589" w:hanging="360"/>
      </w:pPr>
      <w:rPr>
        <w:rFonts w:ascii="Symbol" w:eastAsia="Symbol" w:hAnsi="Symbol" w:cs="Symbol" w:hint="default"/>
      </w:rPr>
    </w:lvl>
    <w:lvl w:ilvl="5" w:tplc="39E0D236">
      <w:start w:val="1"/>
      <w:numFmt w:val="bullet"/>
      <w:lvlText w:val="·"/>
      <w:lvlJc w:val="left"/>
      <w:pPr>
        <w:ind w:left="4309" w:hanging="360"/>
      </w:pPr>
      <w:rPr>
        <w:rFonts w:ascii="Symbol" w:eastAsia="Symbol" w:hAnsi="Symbol" w:cs="Symbol" w:hint="default"/>
      </w:rPr>
    </w:lvl>
    <w:lvl w:ilvl="6" w:tplc="06D2FC4C">
      <w:start w:val="1"/>
      <w:numFmt w:val="bullet"/>
      <w:lvlText w:val="·"/>
      <w:lvlJc w:val="left"/>
      <w:pPr>
        <w:ind w:left="5029" w:hanging="360"/>
      </w:pPr>
      <w:rPr>
        <w:rFonts w:ascii="Symbol" w:eastAsia="Symbol" w:hAnsi="Symbol" w:cs="Symbol" w:hint="default"/>
      </w:rPr>
    </w:lvl>
    <w:lvl w:ilvl="7" w:tplc="73A0457E">
      <w:start w:val="1"/>
      <w:numFmt w:val="bullet"/>
      <w:lvlText w:val="·"/>
      <w:lvlJc w:val="left"/>
      <w:pPr>
        <w:ind w:left="5749" w:hanging="360"/>
      </w:pPr>
      <w:rPr>
        <w:rFonts w:ascii="Symbol" w:eastAsia="Symbol" w:hAnsi="Symbol" w:cs="Symbol" w:hint="default"/>
      </w:rPr>
    </w:lvl>
    <w:lvl w:ilvl="8" w:tplc="62804ECC">
      <w:start w:val="1"/>
      <w:numFmt w:val="bullet"/>
      <w:lvlText w:val="·"/>
      <w:lvlJc w:val="left"/>
      <w:pPr>
        <w:ind w:left="6469" w:hanging="360"/>
      </w:pPr>
      <w:rPr>
        <w:rFonts w:ascii="Symbol" w:eastAsia="Symbol" w:hAnsi="Symbol" w:cs="Symbol" w:hint="default"/>
      </w:rPr>
    </w:lvl>
  </w:abstractNum>
  <w:abstractNum w:abstractNumId="4" w15:restartNumberingAfterBreak="0">
    <w:nsid w:val="6AF16816"/>
    <w:multiLevelType w:val="hybridMultilevel"/>
    <w:tmpl w:val="E2FA5778"/>
    <w:lvl w:ilvl="0" w:tplc="EDBE31EC">
      <w:start w:val="1"/>
      <w:numFmt w:val="bullet"/>
      <w:lvlText w:val="–"/>
      <w:lvlJc w:val="left"/>
      <w:pPr>
        <w:ind w:left="1418" w:hanging="360"/>
      </w:pPr>
      <w:rPr>
        <w:rFonts w:ascii="Arial" w:eastAsia="Arial" w:hAnsi="Arial" w:cs="Arial" w:hint="default"/>
      </w:rPr>
    </w:lvl>
    <w:lvl w:ilvl="1" w:tplc="75C0E398">
      <w:start w:val="1"/>
      <w:numFmt w:val="bullet"/>
      <w:lvlText w:val="o"/>
      <w:lvlJc w:val="left"/>
      <w:pPr>
        <w:ind w:left="2138" w:hanging="360"/>
      </w:pPr>
      <w:rPr>
        <w:rFonts w:ascii="Courier New" w:eastAsia="Courier New" w:hAnsi="Courier New" w:cs="Courier New" w:hint="default"/>
      </w:rPr>
    </w:lvl>
    <w:lvl w:ilvl="2" w:tplc="D8FA6AAA">
      <w:start w:val="1"/>
      <w:numFmt w:val="bullet"/>
      <w:lvlText w:val="§"/>
      <w:lvlJc w:val="left"/>
      <w:pPr>
        <w:ind w:left="2858" w:hanging="360"/>
      </w:pPr>
      <w:rPr>
        <w:rFonts w:ascii="Wingdings" w:eastAsia="Wingdings" w:hAnsi="Wingdings" w:cs="Wingdings" w:hint="default"/>
      </w:rPr>
    </w:lvl>
    <w:lvl w:ilvl="3" w:tplc="5DA26608">
      <w:start w:val="1"/>
      <w:numFmt w:val="bullet"/>
      <w:lvlText w:val="·"/>
      <w:lvlJc w:val="left"/>
      <w:pPr>
        <w:ind w:left="3578" w:hanging="360"/>
      </w:pPr>
      <w:rPr>
        <w:rFonts w:ascii="Symbol" w:eastAsia="Symbol" w:hAnsi="Symbol" w:cs="Symbol" w:hint="default"/>
      </w:rPr>
    </w:lvl>
    <w:lvl w:ilvl="4" w:tplc="E19812CC">
      <w:start w:val="1"/>
      <w:numFmt w:val="bullet"/>
      <w:lvlText w:val="o"/>
      <w:lvlJc w:val="left"/>
      <w:pPr>
        <w:ind w:left="4298" w:hanging="360"/>
      </w:pPr>
      <w:rPr>
        <w:rFonts w:ascii="Courier New" w:eastAsia="Courier New" w:hAnsi="Courier New" w:cs="Courier New" w:hint="default"/>
      </w:rPr>
    </w:lvl>
    <w:lvl w:ilvl="5" w:tplc="94D4FFC6">
      <w:start w:val="1"/>
      <w:numFmt w:val="bullet"/>
      <w:lvlText w:val="§"/>
      <w:lvlJc w:val="left"/>
      <w:pPr>
        <w:ind w:left="5018" w:hanging="360"/>
      </w:pPr>
      <w:rPr>
        <w:rFonts w:ascii="Wingdings" w:eastAsia="Wingdings" w:hAnsi="Wingdings" w:cs="Wingdings" w:hint="default"/>
      </w:rPr>
    </w:lvl>
    <w:lvl w:ilvl="6" w:tplc="D9204A7A">
      <w:start w:val="1"/>
      <w:numFmt w:val="bullet"/>
      <w:lvlText w:val="·"/>
      <w:lvlJc w:val="left"/>
      <w:pPr>
        <w:ind w:left="5738" w:hanging="360"/>
      </w:pPr>
      <w:rPr>
        <w:rFonts w:ascii="Symbol" w:eastAsia="Symbol" w:hAnsi="Symbol" w:cs="Symbol" w:hint="default"/>
      </w:rPr>
    </w:lvl>
    <w:lvl w:ilvl="7" w:tplc="91F4B8F4">
      <w:start w:val="1"/>
      <w:numFmt w:val="bullet"/>
      <w:lvlText w:val="o"/>
      <w:lvlJc w:val="left"/>
      <w:pPr>
        <w:ind w:left="6458" w:hanging="360"/>
      </w:pPr>
      <w:rPr>
        <w:rFonts w:ascii="Courier New" w:eastAsia="Courier New" w:hAnsi="Courier New" w:cs="Courier New" w:hint="default"/>
      </w:rPr>
    </w:lvl>
    <w:lvl w:ilvl="8" w:tplc="117AC388">
      <w:start w:val="1"/>
      <w:numFmt w:val="bullet"/>
      <w:lvlText w:val="§"/>
      <w:lvlJc w:val="left"/>
      <w:pPr>
        <w:ind w:left="7178" w:hanging="360"/>
      </w:pPr>
      <w:rPr>
        <w:rFonts w:ascii="Wingdings" w:eastAsia="Wingdings" w:hAnsi="Wingdings" w:cs="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24"/>
    <w:rsid w:val="000009DF"/>
    <w:rsid w:val="00000E0B"/>
    <w:rsid w:val="00002B06"/>
    <w:rsid w:val="00011C83"/>
    <w:rsid w:val="00025DB9"/>
    <w:rsid w:val="0003776A"/>
    <w:rsid w:val="000446C1"/>
    <w:rsid w:val="00052662"/>
    <w:rsid w:val="00061A3F"/>
    <w:rsid w:val="0008166C"/>
    <w:rsid w:val="00082727"/>
    <w:rsid w:val="000A0643"/>
    <w:rsid w:val="000B3591"/>
    <w:rsid w:val="000B6249"/>
    <w:rsid w:val="000F16B1"/>
    <w:rsid w:val="000F4419"/>
    <w:rsid w:val="000F4E21"/>
    <w:rsid w:val="000F66E3"/>
    <w:rsid w:val="001072E8"/>
    <w:rsid w:val="001134E5"/>
    <w:rsid w:val="001238E5"/>
    <w:rsid w:val="001256F4"/>
    <w:rsid w:val="001272F4"/>
    <w:rsid w:val="00132A50"/>
    <w:rsid w:val="00133587"/>
    <w:rsid w:val="00154D3B"/>
    <w:rsid w:val="001602DD"/>
    <w:rsid w:val="001677E1"/>
    <w:rsid w:val="00170172"/>
    <w:rsid w:val="00170BCA"/>
    <w:rsid w:val="001A62D3"/>
    <w:rsid w:val="001B4991"/>
    <w:rsid w:val="001C4EF5"/>
    <w:rsid w:val="001D23A5"/>
    <w:rsid w:val="001E4BFD"/>
    <w:rsid w:val="001E7948"/>
    <w:rsid w:val="001F56C7"/>
    <w:rsid w:val="00205EFB"/>
    <w:rsid w:val="00220236"/>
    <w:rsid w:val="00220DAE"/>
    <w:rsid w:val="00242CE0"/>
    <w:rsid w:val="00256217"/>
    <w:rsid w:val="00265FBA"/>
    <w:rsid w:val="00271143"/>
    <w:rsid w:val="00277231"/>
    <w:rsid w:val="00284905"/>
    <w:rsid w:val="00287D93"/>
    <w:rsid w:val="002C6299"/>
    <w:rsid w:val="002D0B07"/>
    <w:rsid w:val="002E52E0"/>
    <w:rsid w:val="002F2B47"/>
    <w:rsid w:val="00311B9D"/>
    <w:rsid w:val="00321755"/>
    <w:rsid w:val="003345B2"/>
    <w:rsid w:val="00337CF9"/>
    <w:rsid w:val="00343A1F"/>
    <w:rsid w:val="003503F6"/>
    <w:rsid w:val="00351D85"/>
    <w:rsid w:val="00356EF9"/>
    <w:rsid w:val="003607E1"/>
    <w:rsid w:val="00362E50"/>
    <w:rsid w:val="00366EBE"/>
    <w:rsid w:val="00370085"/>
    <w:rsid w:val="003971D1"/>
    <w:rsid w:val="003A7159"/>
    <w:rsid w:val="003B3F8E"/>
    <w:rsid w:val="003C3452"/>
    <w:rsid w:val="003C7818"/>
    <w:rsid w:val="003D7596"/>
    <w:rsid w:val="003E4643"/>
    <w:rsid w:val="003E574B"/>
    <w:rsid w:val="0040520C"/>
    <w:rsid w:val="004200AF"/>
    <w:rsid w:val="00432105"/>
    <w:rsid w:val="00432DCB"/>
    <w:rsid w:val="0043317E"/>
    <w:rsid w:val="00496CF1"/>
    <w:rsid w:val="004A246F"/>
    <w:rsid w:val="004A6D70"/>
    <w:rsid w:val="004B457A"/>
    <w:rsid w:val="004C390D"/>
    <w:rsid w:val="004C7C19"/>
    <w:rsid w:val="00501010"/>
    <w:rsid w:val="005012F5"/>
    <w:rsid w:val="0050376C"/>
    <w:rsid w:val="005050DD"/>
    <w:rsid w:val="00511DC5"/>
    <w:rsid w:val="0053757A"/>
    <w:rsid w:val="00540735"/>
    <w:rsid w:val="00555BBA"/>
    <w:rsid w:val="00561294"/>
    <w:rsid w:val="00573676"/>
    <w:rsid w:val="00583F38"/>
    <w:rsid w:val="005850D6"/>
    <w:rsid w:val="00595DE0"/>
    <w:rsid w:val="005A692C"/>
    <w:rsid w:val="005B25C7"/>
    <w:rsid w:val="005B4FD6"/>
    <w:rsid w:val="005C3F95"/>
    <w:rsid w:val="005C6EF3"/>
    <w:rsid w:val="005D6CC4"/>
    <w:rsid w:val="005F1108"/>
    <w:rsid w:val="00602E6A"/>
    <w:rsid w:val="00603242"/>
    <w:rsid w:val="006078DD"/>
    <w:rsid w:val="006117EA"/>
    <w:rsid w:val="00612A85"/>
    <w:rsid w:val="0064032A"/>
    <w:rsid w:val="00645F9F"/>
    <w:rsid w:val="00651081"/>
    <w:rsid w:val="0065674C"/>
    <w:rsid w:val="0066009D"/>
    <w:rsid w:val="00660CC2"/>
    <w:rsid w:val="00663E4E"/>
    <w:rsid w:val="00667FA9"/>
    <w:rsid w:val="0067048B"/>
    <w:rsid w:val="00690E16"/>
    <w:rsid w:val="006A0B84"/>
    <w:rsid w:val="006C61AF"/>
    <w:rsid w:val="006C6693"/>
    <w:rsid w:val="006D03F6"/>
    <w:rsid w:val="006D676B"/>
    <w:rsid w:val="006F0F72"/>
    <w:rsid w:val="006F75CB"/>
    <w:rsid w:val="007048A7"/>
    <w:rsid w:val="00704BC3"/>
    <w:rsid w:val="00715EFD"/>
    <w:rsid w:val="00741CCA"/>
    <w:rsid w:val="00756D20"/>
    <w:rsid w:val="0075787D"/>
    <w:rsid w:val="00757C49"/>
    <w:rsid w:val="00764167"/>
    <w:rsid w:val="007674E7"/>
    <w:rsid w:val="00774050"/>
    <w:rsid w:val="0077478D"/>
    <w:rsid w:val="007769E0"/>
    <w:rsid w:val="007874EB"/>
    <w:rsid w:val="00787D5C"/>
    <w:rsid w:val="007A29A2"/>
    <w:rsid w:val="007A6230"/>
    <w:rsid w:val="007A6499"/>
    <w:rsid w:val="007C1524"/>
    <w:rsid w:val="007C46E8"/>
    <w:rsid w:val="007D7004"/>
    <w:rsid w:val="007F0D5C"/>
    <w:rsid w:val="00804250"/>
    <w:rsid w:val="00806D80"/>
    <w:rsid w:val="00807F72"/>
    <w:rsid w:val="0082325E"/>
    <w:rsid w:val="0083007D"/>
    <w:rsid w:val="008361C3"/>
    <w:rsid w:val="0084007F"/>
    <w:rsid w:val="0085366E"/>
    <w:rsid w:val="00857102"/>
    <w:rsid w:val="008649C8"/>
    <w:rsid w:val="0087033C"/>
    <w:rsid w:val="00897D8E"/>
    <w:rsid w:val="008B7AF1"/>
    <w:rsid w:val="008D2257"/>
    <w:rsid w:val="008F561D"/>
    <w:rsid w:val="009379BE"/>
    <w:rsid w:val="00947888"/>
    <w:rsid w:val="00957612"/>
    <w:rsid w:val="00990301"/>
    <w:rsid w:val="00996FBA"/>
    <w:rsid w:val="009A7509"/>
    <w:rsid w:val="009C4306"/>
    <w:rsid w:val="009C5C82"/>
    <w:rsid w:val="009C6276"/>
    <w:rsid w:val="009C6CA1"/>
    <w:rsid w:val="009E1393"/>
    <w:rsid w:val="009E1DC9"/>
    <w:rsid w:val="009E1FC0"/>
    <w:rsid w:val="009E7370"/>
    <w:rsid w:val="009F303B"/>
    <w:rsid w:val="00A0574D"/>
    <w:rsid w:val="00A07FEE"/>
    <w:rsid w:val="00A174C8"/>
    <w:rsid w:val="00A25535"/>
    <w:rsid w:val="00A32E6D"/>
    <w:rsid w:val="00A35860"/>
    <w:rsid w:val="00A403A1"/>
    <w:rsid w:val="00A4139D"/>
    <w:rsid w:val="00A44226"/>
    <w:rsid w:val="00A45DA5"/>
    <w:rsid w:val="00A50A90"/>
    <w:rsid w:val="00A71013"/>
    <w:rsid w:val="00A7717D"/>
    <w:rsid w:val="00A83B96"/>
    <w:rsid w:val="00A86A37"/>
    <w:rsid w:val="00AB300E"/>
    <w:rsid w:val="00AB71B6"/>
    <w:rsid w:val="00AC30FA"/>
    <w:rsid w:val="00AC4DE5"/>
    <w:rsid w:val="00AC7268"/>
    <w:rsid w:val="00AC7511"/>
    <w:rsid w:val="00AD18AD"/>
    <w:rsid w:val="00AE2450"/>
    <w:rsid w:val="00AE406F"/>
    <w:rsid w:val="00AF2FD9"/>
    <w:rsid w:val="00AF3209"/>
    <w:rsid w:val="00B06D59"/>
    <w:rsid w:val="00B0793D"/>
    <w:rsid w:val="00B16115"/>
    <w:rsid w:val="00B23037"/>
    <w:rsid w:val="00B31BD8"/>
    <w:rsid w:val="00B3630F"/>
    <w:rsid w:val="00B4055F"/>
    <w:rsid w:val="00B40E29"/>
    <w:rsid w:val="00B4197F"/>
    <w:rsid w:val="00B63586"/>
    <w:rsid w:val="00B644BA"/>
    <w:rsid w:val="00B6607C"/>
    <w:rsid w:val="00B67EAB"/>
    <w:rsid w:val="00B97AFE"/>
    <w:rsid w:val="00BA28AD"/>
    <w:rsid w:val="00BB304C"/>
    <w:rsid w:val="00BB4B87"/>
    <w:rsid w:val="00BB5CEF"/>
    <w:rsid w:val="00BC175A"/>
    <w:rsid w:val="00BC4EE7"/>
    <w:rsid w:val="00BD153D"/>
    <w:rsid w:val="00BD6E89"/>
    <w:rsid w:val="00BE5ACB"/>
    <w:rsid w:val="00BE7931"/>
    <w:rsid w:val="00BF50BC"/>
    <w:rsid w:val="00C074B7"/>
    <w:rsid w:val="00C265F9"/>
    <w:rsid w:val="00C26B96"/>
    <w:rsid w:val="00C30C22"/>
    <w:rsid w:val="00C400AC"/>
    <w:rsid w:val="00C635BE"/>
    <w:rsid w:val="00C63DAA"/>
    <w:rsid w:val="00C660FD"/>
    <w:rsid w:val="00C9713E"/>
    <w:rsid w:val="00CA0EEC"/>
    <w:rsid w:val="00CA62E3"/>
    <w:rsid w:val="00CA6A26"/>
    <w:rsid w:val="00CA78C0"/>
    <w:rsid w:val="00CB5E0C"/>
    <w:rsid w:val="00CC5516"/>
    <w:rsid w:val="00CD03B3"/>
    <w:rsid w:val="00CD4CDD"/>
    <w:rsid w:val="00CF05DC"/>
    <w:rsid w:val="00CF0FD7"/>
    <w:rsid w:val="00CF6853"/>
    <w:rsid w:val="00D127DF"/>
    <w:rsid w:val="00D22ECE"/>
    <w:rsid w:val="00D31361"/>
    <w:rsid w:val="00D47BAE"/>
    <w:rsid w:val="00D57318"/>
    <w:rsid w:val="00D60FAF"/>
    <w:rsid w:val="00D62718"/>
    <w:rsid w:val="00D639D0"/>
    <w:rsid w:val="00D7236A"/>
    <w:rsid w:val="00D750F3"/>
    <w:rsid w:val="00D84629"/>
    <w:rsid w:val="00D95B1D"/>
    <w:rsid w:val="00DB3FE4"/>
    <w:rsid w:val="00DB54A4"/>
    <w:rsid w:val="00DB59FB"/>
    <w:rsid w:val="00DC1130"/>
    <w:rsid w:val="00DD2829"/>
    <w:rsid w:val="00DD2E1F"/>
    <w:rsid w:val="00DD630B"/>
    <w:rsid w:val="00DF0364"/>
    <w:rsid w:val="00DF55C7"/>
    <w:rsid w:val="00DF7B8E"/>
    <w:rsid w:val="00E05278"/>
    <w:rsid w:val="00E201A4"/>
    <w:rsid w:val="00E22655"/>
    <w:rsid w:val="00E227BB"/>
    <w:rsid w:val="00E234F3"/>
    <w:rsid w:val="00E2585C"/>
    <w:rsid w:val="00E33CE9"/>
    <w:rsid w:val="00E542ED"/>
    <w:rsid w:val="00E67C66"/>
    <w:rsid w:val="00E73A3F"/>
    <w:rsid w:val="00E8368F"/>
    <w:rsid w:val="00E96B46"/>
    <w:rsid w:val="00EA6904"/>
    <w:rsid w:val="00EB2993"/>
    <w:rsid w:val="00EB3313"/>
    <w:rsid w:val="00EE0A34"/>
    <w:rsid w:val="00EE4660"/>
    <w:rsid w:val="00EF0843"/>
    <w:rsid w:val="00F02F64"/>
    <w:rsid w:val="00F0362E"/>
    <w:rsid w:val="00F05CCA"/>
    <w:rsid w:val="00F16424"/>
    <w:rsid w:val="00F24F8F"/>
    <w:rsid w:val="00F25A31"/>
    <w:rsid w:val="00F3715C"/>
    <w:rsid w:val="00F446E3"/>
    <w:rsid w:val="00F61A49"/>
    <w:rsid w:val="00F675D1"/>
    <w:rsid w:val="00F7787B"/>
    <w:rsid w:val="00F845C1"/>
    <w:rsid w:val="00F847E2"/>
    <w:rsid w:val="00FB133B"/>
    <w:rsid w:val="00FB377F"/>
    <w:rsid w:val="00FB3D81"/>
    <w:rsid w:val="00FB77E8"/>
    <w:rsid w:val="00FD0A67"/>
    <w:rsid w:val="00FF575B"/>
    <w:rsid w:val="00FF5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30352E78-6535-4B7E-B107-1DF990B8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1" w:firstLine="709"/>
      <w:jc w:val="both"/>
      <w:outlineLvl w:val="0"/>
    </w:pPr>
    <w:rPr>
      <w:sz w:val="24"/>
    </w:rPr>
  </w:style>
  <w:style w:type="paragraph" w:styleId="2">
    <w:name w:val="heading 2"/>
    <w:basedOn w:val="a"/>
    <w:next w:val="a"/>
    <w:link w:val="20"/>
    <w:qFormat/>
    <w:pPr>
      <w:keepNext/>
      <w:ind w:right="-1"/>
      <w:jc w:val="both"/>
      <w:outlineLvl w:val="1"/>
    </w:pPr>
    <w:rPr>
      <w:sz w:val="24"/>
    </w:rPr>
  </w:style>
  <w:style w:type="paragraph" w:styleId="3">
    <w:name w:val="heading 3"/>
    <w:basedOn w:val="a"/>
    <w:next w:val="a"/>
    <w:link w:val="30"/>
    <w:uiPriority w:val="9"/>
    <w:unhideWhenUsed/>
    <w:qFormat/>
    <w:rsid w:val="005B25C7"/>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5B25C7"/>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5B25C7"/>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qFormat/>
    <w:rsid w:val="00220236"/>
    <w:pPr>
      <w:spacing w:before="240" w:after="60"/>
      <w:outlineLvl w:val="5"/>
    </w:pPr>
    <w:rPr>
      <w:b/>
      <w:bCs/>
      <w:sz w:val="22"/>
      <w:szCs w:val="22"/>
    </w:rPr>
  </w:style>
  <w:style w:type="paragraph" w:styleId="7">
    <w:name w:val="heading 7"/>
    <w:basedOn w:val="a"/>
    <w:next w:val="a"/>
    <w:link w:val="70"/>
    <w:uiPriority w:val="9"/>
    <w:unhideWhenUsed/>
    <w:qFormat/>
    <w:rsid w:val="005B25C7"/>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5B25C7"/>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5B25C7"/>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spacing w:line="360" w:lineRule="exact"/>
      <w:jc w:val="center"/>
    </w:pPr>
    <w:rPr>
      <w:b/>
      <w:snapToGrid w:val="0"/>
      <w:sz w:val="32"/>
    </w:rPr>
  </w:style>
  <w:style w:type="paragraph" w:styleId="a5">
    <w:name w:val="Body Text"/>
    <w:basedOn w:val="a"/>
    <w:link w:val="a6"/>
    <w:pPr>
      <w:ind w:right="3117"/>
    </w:pPr>
    <w:rPr>
      <w:rFonts w:ascii="Courier New" w:hAnsi="Courier New"/>
      <w:sz w:val="26"/>
    </w:rPr>
  </w:style>
  <w:style w:type="paragraph" w:styleId="a7">
    <w:name w:val="Body Text Indent"/>
    <w:basedOn w:val="a"/>
    <w:link w:val="a8"/>
    <w:pPr>
      <w:ind w:right="-1"/>
      <w:jc w:val="both"/>
    </w:pPr>
    <w:rPr>
      <w:sz w:val="26"/>
    </w:rPr>
  </w:style>
  <w:style w:type="paragraph" w:styleId="a9">
    <w:name w:val="footer"/>
    <w:basedOn w:val="a"/>
    <w:link w:val="aa"/>
    <w:pPr>
      <w:tabs>
        <w:tab w:val="center" w:pos="4153"/>
        <w:tab w:val="right" w:pos="8306"/>
      </w:tabs>
    </w:pPr>
  </w:style>
  <w:style w:type="character" w:styleId="ab">
    <w:name w:val="page number"/>
    <w:basedOn w:val="a0"/>
  </w:style>
  <w:style w:type="paragraph" w:styleId="ac">
    <w:name w:val="header"/>
    <w:basedOn w:val="a"/>
    <w:link w:val="ad"/>
    <w:uiPriority w:val="99"/>
    <w:pPr>
      <w:tabs>
        <w:tab w:val="center" w:pos="4153"/>
        <w:tab w:val="right" w:pos="8306"/>
      </w:tabs>
    </w:pPr>
  </w:style>
  <w:style w:type="paragraph" w:styleId="31">
    <w:name w:val="Body Text 3"/>
    <w:basedOn w:val="a"/>
    <w:rsid w:val="00F0362E"/>
    <w:pPr>
      <w:spacing w:after="120"/>
    </w:pPr>
    <w:rPr>
      <w:sz w:val="16"/>
      <w:szCs w:val="16"/>
    </w:rPr>
  </w:style>
  <w:style w:type="paragraph" w:customStyle="1" w:styleId="ConsPlusNonformat">
    <w:name w:val="ConsPlusNonformat"/>
    <w:rsid w:val="00F0362E"/>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366EBE"/>
    <w:pPr>
      <w:widowControl w:val="0"/>
      <w:autoSpaceDE w:val="0"/>
      <w:autoSpaceDN w:val="0"/>
      <w:adjustRightInd w:val="0"/>
      <w:ind w:firstLine="720"/>
    </w:pPr>
    <w:rPr>
      <w:rFonts w:ascii="Arial" w:hAnsi="Arial" w:cs="Arial"/>
    </w:rPr>
  </w:style>
  <w:style w:type="paragraph" w:styleId="21">
    <w:name w:val="Body Text Indent 2"/>
    <w:basedOn w:val="a"/>
    <w:rsid w:val="009379BE"/>
    <w:pPr>
      <w:spacing w:after="120" w:line="480" w:lineRule="auto"/>
      <w:ind w:left="283"/>
    </w:pPr>
  </w:style>
  <w:style w:type="paragraph" w:customStyle="1" w:styleId="ConsNormal">
    <w:name w:val="ConsNormal"/>
    <w:rsid w:val="00B23037"/>
    <w:pPr>
      <w:snapToGrid w:val="0"/>
      <w:ind w:firstLine="720"/>
    </w:pPr>
    <w:rPr>
      <w:rFonts w:ascii="Consultant" w:hAnsi="Consultant"/>
    </w:rPr>
  </w:style>
  <w:style w:type="paragraph" w:customStyle="1" w:styleId="ConsNonformat">
    <w:name w:val="ConsNonformat"/>
    <w:rsid w:val="00B23037"/>
    <w:pPr>
      <w:snapToGrid w:val="0"/>
    </w:pPr>
    <w:rPr>
      <w:rFonts w:ascii="Consultant" w:hAnsi="Consultant"/>
      <w:sz w:val="16"/>
    </w:rPr>
  </w:style>
  <w:style w:type="paragraph" w:customStyle="1" w:styleId="ConsTitle">
    <w:name w:val="ConsTitle"/>
    <w:rsid w:val="00B23037"/>
    <w:pPr>
      <w:snapToGrid w:val="0"/>
    </w:pPr>
    <w:rPr>
      <w:rFonts w:ascii="Arial" w:hAnsi="Arial"/>
      <w:b/>
      <w:sz w:val="14"/>
    </w:rPr>
  </w:style>
  <w:style w:type="paragraph" w:styleId="32">
    <w:name w:val="Body Text Indent 3"/>
    <w:basedOn w:val="a"/>
    <w:rsid w:val="00D127DF"/>
    <w:pPr>
      <w:spacing w:after="120"/>
      <w:ind w:left="283"/>
    </w:pPr>
    <w:rPr>
      <w:sz w:val="16"/>
      <w:szCs w:val="16"/>
    </w:rPr>
  </w:style>
  <w:style w:type="paragraph" w:customStyle="1" w:styleId="ae">
    <w:name w:val="Стиль"/>
    <w:rsid w:val="007A6499"/>
    <w:pPr>
      <w:autoSpaceDE w:val="0"/>
      <w:autoSpaceDN w:val="0"/>
    </w:pPr>
  </w:style>
  <w:style w:type="paragraph" w:customStyle="1" w:styleId="ConsPlusTitle">
    <w:name w:val="ConsPlusTitle"/>
    <w:uiPriority w:val="99"/>
    <w:rsid w:val="00A07FEE"/>
    <w:pPr>
      <w:widowControl w:val="0"/>
      <w:autoSpaceDE w:val="0"/>
      <w:autoSpaceDN w:val="0"/>
      <w:adjustRightInd w:val="0"/>
    </w:pPr>
    <w:rPr>
      <w:rFonts w:ascii="Arial" w:hAnsi="Arial" w:cs="Arial"/>
      <w:b/>
      <w:bCs/>
    </w:rPr>
  </w:style>
  <w:style w:type="paragraph" w:styleId="af">
    <w:name w:val="Balloon Text"/>
    <w:basedOn w:val="a"/>
    <w:link w:val="af0"/>
    <w:rsid w:val="00370085"/>
    <w:rPr>
      <w:rFonts w:ascii="Tahoma" w:hAnsi="Tahoma" w:cs="Tahoma"/>
      <w:sz w:val="16"/>
      <w:szCs w:val="16"/>
    </w:rPr>
  </w:style>
  <w:style w:type="character" w:styleId="af1">
    <w:name w:val="Hyperlink"/>
    <w:basedOn w:val="a0"/>
    <w:uiPriority w:val="99"/>
    <w:unhideWhenUsed/>
    <w:rsid w:val="00A45DA5"/>
    <w:rPr>
      <w:color w:val="0000FF"/>
      <w:u w:val="single"/>
    </w:rPr>
  </w:style>
  <w:style w:type="character" w:customStyle="1" w:styleId="a8">
    <w:name w:val="Основной текст с отступом Знак"/>
    <w:basedOn w:val="a0"/>
    <w:link w:val="a7"/>
    <w:rsid w:val="00DB3FE4"/>
    <w:rPr>
      <w:sz w:val="26"/>
    </w:rPr>
  </w:style>
  <w:style w:type="character" w:customStyle="1" w:styleId="a6">
    <w:name w:val="Основной текст Знак"/>
    <w:basedOn w:val="a0"/>
    <w:link w:val="a5"/>
    <w:rsid w:val="00DB3FE4"/>
    <w:rPr>
      <w:rFonts w:ascii="Courier New" w:hAnsi="Courier New"/>
      <w:sz w:val="26"/>
    </w:rPr>
  </w:style>
  <w:style w:type="numbering" w:customStyle="1" w:styleId="11">
    <w:name w:val="Нет списка1"/>
    <w:next w:val="a2"/>
    <w:uiPriority w:val="99"/>
    <w:semiHidden/>
    <w:unhideWhenUsed/>
    <w:rsid w:val="009E1FC0"/>
  </w:style>
  <w:style w:type="character" w:customStyle="1" w:styleId="ad">
    <w:name w:val="Верхний колонтитул Знак"/>
    <w:basedOn w:val="a0"/>
    <w:link w:val="ac"/>
    <w:uiPriority w:val="99"/>
    <w:rsid w:val="009E1FC0"/>
  </w:style>
  <w:style w:type="paragraph" w:customStyle="1" w:styleId="ConsPlusCell">
    <w:name w:val="ConsPlusCell"/>
    <w:uiPriority w:val="99"/>
    <w:rsid w:val="001238E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897D8E"/>
    <w:rPr>
      <w:rFonts w:ascii="Arial" w:hAnsi="Arial" w:cs="Arial"/>
    </w:rPr>
  </w:style>
  <w:style w:type="paragraph" w:styleId="af2">
    <w:name w:val="List Paragraph"/>
    <w:basedOn w:val="a"/>
    <w:uiPriority w:val="34"/>
    <w:qFormat/>
    <w:rsid w:val="00897D8E"/>
    <w:pPr>
      <w:spacing w:after="200" w:line="276" w:lineRule="auto"/>
      <w:ind w:left="720"/>
      <w:contextualSpacing/>
    </w:pPr>
    <w:rPr>
      <w:rFonts w:ascii="Calibri" w:eastAsia="Calibri" w:hAnsi="Calibri"/>
      <w:sz w:val="22"/>
      <w:szCs w:val="22"/>
      <w:lang w:eastAsia="en-US"/>
    </w:rPr>
  </w:style>
  <w:style w:type="paragraph" w:styleId="22">
    <w:name w:val="Body Text First Indent 2"/>
    <w:basedOn w:val="a7"/>
    <w:link w:val="23"/>
    <w:rsid w:val="0003776A"/>
    <w:pPr>
      <w:ind w:left="360" w:right="0" w:firstLine="360"/>
      <w:jc w:val="left"/>
    </w:pPr>
    <w:rPr>
      <w:sz w:val="20"/>
    </w:rPr>
  </w:style>
  <w:style w:type="character" w:customStyle="1" w:styleId="23">
    <w:name w:val="Красная строка 2 Знак"/>
    <w:basedOn w:val="a8"/>
    <w:link w:val="22"/>
    <w:rsid w:val="0003776A"/>
    <w:rPr>
      <w:sz w:val="26"/>
    </w:rPr>
  </w:style>
  <w:style w:type="paragraph" w:styleId="af3">
    <w:name w:val="Plain Text"/>
    <w:basedOn w:val="a"/>
    <w:link w:val="af4"/>
    <w:uiPriority w:val="99"/>
    <w:rsid w:val="0003776A"/>
    <w:rPr>
      <w:rFonts w:ascii="Courier New" w:eastAsia="SimSun" w:hAnsi="Courier New" w:cs="Courier New"/>
      <w:lang w:eastAsia="zh-CN"/>
    </w:rPr>
  </w:style>
  <w:style w:type="character" w:customStyle="1" w:styleId="af4">
    <w:name w:val="Текст Знак"/>
    <w:basedOn w:val="a0"/>
    <w:link w:val="af3"/>
    <w:uiPriority w:val="99"/>
    <w:rsid w:val="0003776A"/>
    <w:rPr>
      <w:rFonts w:ascii="Courier New" w:eastAsia="SimSun" w:hAnsi="Courier New" w:cs="Courier New"/>
      <w:lang w:eastAsia="zh-CN"/>
    </w:rPr>
  </w:style>
  <w:style w:type="paragraph" w:customStyle="1" w:styleId="af5">
    <w:name w:val="Нормальный"/>
    <w:uiPriority w:val="99"/>
    <w:rsid w:val="0003776A"/>
    <w:pPr>
      <w:widowControl w:val="0"/>
      <w:autoSpaceDE w:val="0"/>
      <w:autoSpaceDN w:val="0"/>
      <w:adjustRightInd w:val="0"/>
    </w:pPr>
    <w:rPr>
      <w:color w:val="000000"/>
      <w:sz w:val="24"/>
      <w:szCs w:val="24"/>
    </w:rPr>
  </w:style>
  <w:style w:type="paragraph" w:customStyle="1" w:styleId="ListParagraph1">
    <w:name w:val="List Paragraph1"/>
    <w:basedOn w:val="a"/>
    <w:uiPriority w:val="99"/>
    <w:rsid w:val="0003776A"/>
    <w:pPr>
      <w:autoSpaceDE w:val="0"/>
      <w:autoSpaceDN w:val="0"/>
      <w:adjustRightInd w:val="0"/>
      <w:ind w:left="720"/>
    </w:pPr>
    <w:rPr>
      <w:rFonts w:ascii="Calibri" w:eastAsia="Calibri" w:hAnsi="Calibri"/>
      <w:sz w:val="28"/>
      <w:szCs w:val="28"/>
    </w:rPr>
  </w:style>
  <w:style w:type="character" w:customStyle="1" w:styleId="30">
    <w:name w:val="Заголовок 3 Знак"/>
    <w:basedOn w:val="a0"/>
    <w:link w:val="3"/>
    <w:uiPriority w:val="9"/>
    <w:rsid w:val="005B25C7"/>
    <w:rPr>
      <w:rFonts w:ascii="Arial" w:eastAsia="Arial" w:hAnsi="Arial" w:cs="Arial"/>
      <w:sz w:val="30"/>
      <w:szCs w:val="30"/>
    </w:rPr>
  </w:style>
  <w:style w:type="character" w:customStyle="1" w:styleId="40">
    <w:name w:val="Заголовок 4 Знак"/>
    <w:basedOn w:val="a0"/>
    <w:link w:val="4"/>
    <w:uiPriority w:val="9"/>
    <w:rsid w:val="005B25C7"/>
    <w:rPr>
      <w:rFonts w:ascii="Arial" w:eastAsia="Arial" w:hAnsi="Arial" w:cs="Arial"/>
      <w:b/>
      <w:bCs/>
      <w:sz w:val="26"/>
      <w:szCs w:val="26"/>
    </w:rPr>
  </w:style>
  <w:style w:type="character" w:customStyle="1" w:styleId="50">
    <w:name w:val="Заголовок 5 Знак"/>
    <w:basedOn w:val="a0"/>
    <w:link w:val="5"/>
    <w:uiPriority w:val="9"/>
    <w:rsid w:val="005B25C7"/>
    <w:rPr>
      <w:rFonts w:ascii="Arial" w:eastAsia="Arial" w:hAnsi="Arial" w:cs="Arial"/>
      <w:b/>
      <w:bCs/>
      <w:sz w:val="24"/>
      <w:szCs w:val="24"/>
    </w:rPr>
  </w:style>
  <w:style w:type="character" w:customStyle="1" w:styleId="70">
    <w:name w:val="Заголовок 7 Знак"/>
    <w:basedOn w:val="a0"/>
    <w:link w:val="7"/>
    <w:uiPriority w:val="9"/>
    <w:rsid w:val="005B25C7"/>
    <w:rPr>
      <w:rFonts w:ascii="Arial" w:eastAsia="Arial" w:hAnsi="Arial" w:cs="Arial"/>
      <w:b/>
      <w:bCs/>
      <w:i/>
      <w:iCs/>
      <w:sz w:val="22"/>
      <w:szCs w:val="22"/>
    </w:rPr>
  </w:style>
  <w:style w:type="character" w:customStyle="1" w:styleId="80">
    <w:name w:val="Заголовок 8 Знак"/>
    <w:basedOn w:val="a0"/>
    <w:link w:val="8"/>
    <w:uiPriority w:val="9"/>
    <w:rsid w:val="005B25C7"/>
    <w:rPr>
      <w:rFonts w:ascii="Arial" w:eastAsia="Arial" w:hAnsi="Arial" w:cs="Arial"/>
      <w:i/>
      <w:iCs/>
      <w:sz w:val="22"/>
      <w:szCs w:val="22"/>
    </w:rPr>
  </w:style>
  <w:style w:type="character" w:customStyle="1" w:styleId="90">
    <w:name w:val="Заголовок 9 Знак"/>
    <w:basedOn w:val="a0"/>
    <w:link w:val="9"/>
    <w:uiPriority w:val="9"/>
    <w:rsid w:val="005B25C7"/>
    <w:rPr>
      <w:rFonts w:ascii="Arial" w:eastAsia="Arial" w:hAnsi="Arial" w:cs="Arial"/>
      <w:i/>
      <w:iCs/>
      <w:sz w:val="21"/>
      <w:szCs w:val="21"/>
    </w:rPr>
  </w:style>
  <w:style w:type="character" w:customStyle="1" w:styleId="10">
    <w:name w:val="Заголовок 1 Знак"/>
    <w:basedOn w:val="a0"/>
    <w:link w:val="1"/>
    <w:rsid w:val="005B25C7"/>
    <w:rPr>
      <w:sz w:val="24"/>
    </w:rPr>
  </w:style>
  <w:style w:type="character" w:customStyle="1" w:styleId="20">
    <w:name w:val="Заголовок 2 Знак"/>
    <w:basedOn w:val="a0"/>
    <w:link w:val="2"/>
    <w:rsid w:val="005B25C7"/>
    <w:rPr>
      <w:sz w:val="24"/>
    </w:rPr>
  </w:style>
  <w:style w:type="character" w:customStyle="1" w:styleId="60">
    <w:name w:val="Заголовок 6 Знак"/>
    <w:basedOn w:val="a0"/>
    <w:link w:val="6"/>
    <w:uiPriority w:val="9"/>
    <w:rsid w:val="005B25C7"/>
    <w:rPr>
      <w:b/>
      <w:bCs/>
      <w:sz w:val="22"/>
      <w:szCs w:val="22"/>
    </w:rPr>
  </w:style>
  <w:style w:type="paragraph" w:styleId="af6">
    <w:name w:val="No Spacing"/>
    <w:uiPriority w:val="1"/>
    <w:qFormat/>
    <w:rsid w:val="005B25C7"/>
  </w:style>
  <w:style w:type="paragraph" w:styleId="af7">
    <w:name w:val="Title"/>
    <w:basedOn w:val="a"/>
    <w:next w:val="a"/>
    <w:link w:val="af8"/>
    <w:uiPriority w:val="10"/>
    <w:qFormat/>
    <w:rsid w:val="005B25C7"/>
    <w:pPr>
      <w:spacing w:before="300" w:after="200"/>
      <w:contextualSpacing/>
    </w:pPr>
    <w:rPr>
      <w:sz w:val="48"/>
      <w:szCs w:val="48"/>
    </w:rPr>
  </w:style>
  <w:style w:type="character" w:customStyle="1" w:styleId="af8">
    <w:name w:val="Название Знак"/>
    <w:basedOn w:val="a0"/>
    <w:link w:val="af7"/>
    <w:uiPriority w:val="10"/>
    <w:rsid w:val="005B25C7"/>
    <w:rPr>
      <w:sz w:val="48"/>
      <w:szCs w:val="48"/>
    </w:rPr>
  </w:style>
  <w:style w:type="paragraph" w:styleId="af9">
    <w:name w:val="Subtitle"/>
    <w:basedOn w:val="a"/>
    <w:next w:val="a"/>
    <w:link w:val="afa"/>
    <w:uiPriority w:val="11"/>
    <w:qFormat/>
    <w:rsid w:val="005B25C7"/>
    <w:pPr>
      <w:spacing w:before="200" w:after="200"/>
    </w:pPr>
    <w:rPr>
      <w:sz w:val="24"/>
      <w:szCs w:val="24"/>
    </w:rPr>
  </w:style>
  <w:style w:type="character" w:customStyle="1" w:styleId="afa">
    <w:name w:val="Подзаголовок Знак"/>
    <w:basedOn w:val="a0"/>
    <w:link w:val="af9"/>
    <w:uiPriority w:val="11"/>
    <w:rsid w:val="005B25C7"/>
    <w:rPr>
      <w:sz w:val="24"/>
      <w:szCs w:val="24"/>
    </w:rPr>
  </w:style>
  <w:style w:type="paragraph" w:styleId="24">
    <w:name w:val="Quote"/>
    <w:basedOn w:val="a"/>
    <w:next w:val="a"/>
    <w:link w:val="25"/>
    <w:uiPriority w:val="29"/>
    <w:qFormat/>
    <w:rsid w:val="005B25C7"/>
    <w:pPr>
      <w:ind w:left="720" w:right="720"/>
    </w:pPr>
    <w:rPr>
      <w:i/>
    </w:rPr>
  </w:style>
  <w:style w:type="character" w:customStyle="1" w:styleId="25">
    <w:name w:val="Цитата 2 Знак"/>
    <w:basedOn w:val="a0"/>
    <w:link w:val="24"/>
    <w:uiPriority w:val="29"/>
    <w:rsid w:val="005B25C7"/>
    <w:rPr>
      <w:i/>
    </w:rPr>
  </w:style>
  <w:style w:type="paragraph" w:styleId="afb">
    <w:name w:val="Intense Quote"/>
    <w:basedOn w:val="a"/>
    <w:next w:val="a"/>
    <w:link w:val="afc"/>
    <w:uiPriority w:val="30"/>
    <w:qFormat/>
    <w:rsid w:val="005B25C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c">
    <w:name w:val="Выделенная цитата Знак"/>
    <w:basedOn w:val="a0"/>
    <w:link w:val="afb"/>
    <w:uiPriority w:val="30"/>
    <w:rsid w:val="005B25C7"/>
    <w:rPr>
      <w:i/>
      <w:shd w:val="clear" w:color="auto" w:fill="F2F2F2"/>
    </w:rPr>
  </w:style>
  <w:style w:type="character" w:customStyle="1" w:styleId="aa">
    <w:name w:val="Нижний колонтитул Знак"/>
    <w:basedOn w:val="a0"/>
    <w:link w:val="a9"/>
    <w:rsid w:val="005B25C7"/>
  </w:style>
  <w:style w:type="character" w:customStyle="1" w:styleId="a4">
    <w:name w:val="Название объекта Знак"/>
    <w:basedOn w:val="a0"/>
    <w:link w:val="a3"/>
    <w:rsid w:val="005B25C7"/>
    <w:rPr>
      <w:b/>
      <w:snapToGrid w:val="0"/>
      <w:sz w:val="32"/>
    </w:rPr>
  </w:style>
  <w:style w:type="table" w:styleId="afd">
    <w:name w:val="Table Grid"/>
    <w:basedOn w:val="a1"/>
    <w:uiPriority w:val="59"/>
    <w:rsid w:val="005B25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5B25C7"/>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B25C7"/>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B25C7"/>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B25C7"/>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B25C7"/>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B25C7"/>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B25C7"/>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B25C7"/>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5B25C7"/>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B25C7"/>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B25C7"/>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B25C7"/>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5B25C7"/>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B25C7"/>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B25C7"/>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5B25C7"/>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B25C7"/>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B25C7"/>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B25C7"/>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5B25C7"/>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B25C7"/>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B25C7"/>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5B25C7"/>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B25C7"/>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B25C7"/>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B25C7"/>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5B25C7"/>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B25C7"/>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B25C7"/>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5B25C7"/>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B25C7"/>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B25C7"/>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B25C7"/>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5B25C7"/>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B25C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B25C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5B25C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B25C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B25C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B25C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5B25C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B25C7"/>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B25C7"/>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5B25C7"/>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B25C7"/>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B25C7"/>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B25C7"/>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5B25C7"/>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uiPriority w:val="99"/>
    <w:rsid w:val="005B25C7"/>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B25C7"/>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5B25C7"/>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B25C7"/>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B25C7"/>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B25C7"/>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5B25C7"/>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B25C7"/>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B25C7"/>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5B25C7"/>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B25C7"/>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B25C7"/>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B25C7"/>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5B25C7"/>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B25C7"/>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B25C7"/>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5B25C7"/>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B25C7"/>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B25C7"/>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B25C7"/>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5B25C7"/>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B25C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B25C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5B25C7"/>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B25C7"/>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B25C7"/>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B25C7"/>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5B25C7"/>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B25C7"/>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B25C7"/>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5B25C7"/>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B25C7"/>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B25C7"/>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B25C7"/>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5B25C7"/>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B25C7"/>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B25C7"/>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5B25C7"/>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B25C7"/>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B25C7"/>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B25C7"/>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5B25C7"/>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B25C7"/>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B25C7"/>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5B25C7"/>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B25C7"/>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B25C7"/>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B25C7"/>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5B25C7"/>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B25C7"/>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B25C7"/>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5B25C7"/>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B25C7"/>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B25C7"/>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B25C7"/>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5B25C7"/>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B25C7"/>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B25C7"/>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5B25C7"/>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B25C7"/>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B25C7"/>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B25C7"/>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5B25C7"/>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B25C7"/>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B25C7"/>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5B25C7"/>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B25C7"/>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B25C7"/>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B25C7"/>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5B25C7"/>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B25C7"/>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B25C7"/>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5B25C7"/>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B25C7"/>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B25C7"/>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B25C7"/>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5B25C7"/>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e">
    <w:name w:val="footnote text"/>
    <w:basedOn w:val="a"/>
    <w:link w:val="aff"/>
    <w:uiPriority w:val="99"/>
    <w:semiHidden/>
    <w:unhideWhenUsed/>
    <w:rsid w:val="005B25C7"/>
    <w:pPr>
      <w:spacing w:after="40"/>
    </w:pPr>
    <w:rPr>
      <w:sz w:val="18"/>
    </w:rPr>
  </w:style>
  <w:style w:type="character" w:customStyle="1" w:styleId="aff">
    <w:name w:val="Текст сноски Знак"/>
    <w:basedOn w:val="a0"/>
    <w:link w:val="afe"/>
    <w:uiPriority w:val="99"/>
    <w:semiHidden/>
    <w:rsid w:val="005B25C7"/>
    <w:rPr>
      <w:sz w:val="18"/>
    </w:rPr>
  </w:style>
  <w:style w:type="character" w:styleId="aff0">
    <w:name w:val="footnote reference"/>
    <w:basedOn w:val="a0"/>
    <w:uiPriority w:val="99"/>
    <w:unhideWhenUsed/>
    <w:rsid w:val="005B25C7"/>
    <w:rPr>
      <w:vertAlign w:val="superscript"/>
    </w:rPr>
  </w:style>
  <w:style w:type="paragraph" w:styleId="aff1">
    <w:name w:val="endnote text"/>
    <w:basedOn w:val="a"/>
    <w:link w:val="aff2"/>
    <w:uiPriority w:val="99"/>
    <w:semiHidden/>
    <w:unhideWhenUsed/>
    <w:rsid w:val="005B25C7"/>
  </w:style>
  <w:style w:type="character" w:customStyle="1" w:styleId="aff2">
    <w:name w:val="Текст концевой сноски Знак"/>
    <w:basedOn w:val="a0"/>
    <w:link w:val="aff1"/>
    <w:uiPriority w:val="99"/>
    <w:semiHidden/>
    <w:rsid w:val="005B25C7"/>
  </w:style>
  <w:style w:type="character" w:styleId="aff3">
    <w:name w:val="endnote reference"/>
    <w:basedOn w:val="a0"/>
    <w:uiPriority w:val="99"/>
    <w:semiHidden/>
    <w:unhideWhenUsed/>
    <w:rsid w:val="005B25C7"/>
    <w:rPr>
      <w:vertAlign w:val="superscript"/>
    </w:rPr>
  </w:style>
  <w:style w:type="paragraph" w:styleId="12">
    <w:name w:val="toc 1"/>
    <w:basedOn w:val="a"/>
    <w:next w:val="a"/>
    <w:uiPriority w:val="39"/>
    <w:unhideWhenUsed/>
    <w:rsid w:val="005B25C7"/>
    <w:pPr>
      <w:spacing w:after="57"/>
    </w:pPr>
  </w:style>
  <w:style w:type="paragraph" w:styleId="26">
    <w:name w:val="toc 2"/>
    <w:basedOn w:val="a"/>
    <w:next w:val="a"/>
    <w:uiPriority w:val="39"/>
    <w:unhideWhenUsed/>
    <w:rsid w:val="005B25C7"/>
    <w:pPr>
      <w:spacing w:after="57"/>
      <w:ind w:left="283"/>
    </w:pPr>
  </w:style>
  <w:style w:type="paragraph" w:styleId="33">
    <w:name w:val="toc 3"/>
    <w:basedOn w:val="a"/>
    <w:next w:val="a"/>
    <w:uiPriority w:val="39"/>
    <w:unhideWhenUsed/>
    <w:rsid w:val="005B25C7"/>
    <w:pPr>
      <w:spacing w:after="57"/>
      <w:ind w:left="567"/>
    </w:pPr>
  </w:style>
  <w:style w:type="paragraph" w:styleId="42">
    <w:name w:val="toc 4"/>
    <w:basedOn w:val="a"/>
    <w:next w:val="a"/>
    <w:uiPriority w:val="39"/>
    <w:unhideWhenUsed/>
    <w:rsid w:val="005B25C7"/>
    <w:pPr>
      <w:spacing w:after="57"/>
      <w:ind w:left="850"/>
    </w:pPr>
  </w:style>
  <w:style w:type="paragraph" w:styleId="52">
    <w:name w:val="toc 5"/>
    <w:basedOn w:val="a"/>
    <w:next w:val="a"/>
    <w:uiPriority w:val="39"/>
    <w:unhideWhenUsed/>
    <w:rsid w:val="005B25C7"/>
    <w:pPr>
      <w:spacing w:after="57"/>
      <w:ind w:left="1134"/>
    </w:pPr>
  </w:style>
  <w:style w:type="paragraph" w:styleId="61">
    <w:name w:val="toc 6"/>
    <w:basedOn w:val="a"/>
    <w:next w:val="a"/>
    <w:uiPriority w:val="39"/>
    <w:unhideWhenUsed/>
    <w:rsid w:val="005B25C7"/>
    <w:pPr>
      <w:spacing w:after="57"/>
      <w:ind w:left="1417"/>
    </w:pPr>
  </w:style>
  <w:style w:type="paragraph" w:styleId="71">
    <w:name w:val="toc 7"/>
    <w:basedOn w:val="a"/>
    <w:next w:val="a"/>
    <w:uiPriority w:val="39"/>
    <w:unhideWhenUsed/>
    <w:rsid w:val="005B25C7"/>
    <w:pPr>
      <w:spacing w:after="57"/>
      <w:ind w:left="1701"/>
    </w:pPr>
  </w:style>
  <w:style w:type="paragraph" w:styleId="81">
    <w:name w:val="toc 8"/>
    <w:basedOn w:val="a"/>
    <w:next w:val="a"/>
    <w:uiPriority w:val="39"/>
    <w:unhideWhenUsed/>
    <w:rsid w:val="005B25C7"/>
    <w:pPr>
      <w:spacing w:after="57"/>
      <w:ind w:left="1984"/>
    </w:pPr>
  </w:style>
  <w:style w:type="paragraph" w:styleId="91">
    <w:name w:val="toc 9"/>
    <w:basedOn w:val="a"/>
    <w:next w:val="a"/>
    <w:uiPriority w:val="39"/>
    <w:unhideWhenUsed/>
    <w:rsid w:val="005B25C7"/>
    <w:pPr>
      <w:spacing w:after="57"/>
      <w:ind w:left="2268"/>
    </w:pPr>
  </w:style>
  <w:style w:type="paragraph" w:styleId="aff4">
    <w:name w:val="TOC Heading"/>
    <w:uiPriority w:val="39"/>
    <w:unhideWhenUsed/>
    <w:rsid w:val="005B25C7"/>
  </w:style>
  <w:style w:type="paragraph" w:styleId="aff5">
    <w:name w:val="table of figures"/>
    <w:basedOn w:val="a"/>
    <w:next w:val="a"/>
    <w:uiPriority w:val="99"/>
    <w:unhideWhenUsed/>
    <w:rsid w:val="005B25C7"/>
  </w:style>
  <w:style w:type="character" w:customStyle="1" w:styleId="af0">
    <w:name w:val="Текст выноски Знак"/>
    <w:link w:val="af"/>
    <w:rsid w:val="005B25C7"/>
    <w:rPr>
      <w:rFonts w:ascii="Tahoma" w:hAnsi="Tahoma" w:cs="Tahoma"/>
      <w:sz w:val="16"/>
      <w:szCs w:val="16"/>
    </w:rPr>
  </w:style>
  <w:style w:type="paragraph" w:customStyle="1" w:styleId="13">
    <w:name w:val="Название объекта1"/>
    <w:uiPriority w:val="35"/>
    <w:semiHidden/>
    <w:unhideWhenUsed/>
    <w:qFormat/>
    <w:rsid w:val="005B25C7"/>
    <w:pPr>
      <w:pBdr>
        <w:top w:val="none" w:sz="4" w:space="0" w:color="000000"/>
        <w:left w:val="none" w:sz="4" w:space="0" w:color="000000"/>
        <w:bottom w:val="none" w:sz="4" w:space="0" w:color="000000"/>
        <w:right w:val="none" w:sz="4" w:space="0" w:color="000000"/>
        <w:between w:val="none" w:sz="4" w:space="0" w:color="000000"/>
      </w:pBdr>
      <w:spacing w:after="200"/>
    </w:pPr>
    <w:rPr>
      <w:rFonts w:ascii="Calibri" w:eastAsia="Calibri" w:hAnsi="Calibri"/>
      <w:i/>
      <w:iCs/>
      <w:color w:val="1F497D"/>
      <w:sz w:val="18"/>
      <w:szCs w:val="18"/>
    </w:rPr>
  </w:style>
  <w:style w:type="paragraph" w:customStyle="1" w:styleId="14">
    <w:name w:val="Обычный (веб)1"/>
    <w:uiPriority w:val="99"/>
    <w:unhideWhenUsed/>
    <w:rsid w:val="005B25C7"/>
    <w:pPr>
      <w:pBdr>
        <w:top w:val="none" w:sz="4" w:space="0" w:color="000000"/>
        <w:left w:val="none" w:sz="4" w:space="0" w:color="000000"/>
        <w:bottom w:val="none" w:sz="4" w:space="0" w:color="000000"/>
        <w:right w:val="none" w:sz="4" w:space="0" w:color="000000"/>
        <w:between w:val="none" w:sz="4" w:space="0" w:color="000000"/>
      </w:pBdr>
      <w:outlineLvl w:val="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18980">
      <w:bodyDiv w:val="1"/>
      <w:marLeft w:val="0"/>
      <w:marRight w:val="0"/>
      <w:marTop w:val="0"/>
      <w:marBottom w:val="0"/>
      <w:divBdr>
        <w:top w:val="none" w:sz="0" w:space="0" w:color="auto"/>
        <w:left w:val="none" w:sz="0" w:space="0" w:color="auto"/>
        <w:bottom w:val="none" w:sz="0" w:space="0" w:color="auto"/>
        <w:right w:val="none" w:sz="0" w:space="0" w:color="auto"/>
      </w:divBdr>
    </w:div>
    <w:div w:id="233198642">
      <w:bodyDiv w:val="1"/>
      <w:marLeft w:val="0"/>
      <w:marRight w:val="0"/>
      <w:marTop w:val="0"/>
      <w:marBottom w:val="0"/>
      <w:divBdr>
        <w:top w:val="none" w:sz="0" w:space="0" w:color="auto"/>
        <w:left w:val="none" w:sz="0" w:space="0" w:color="auto"/>
        <w:bottom w:val="none" w:sz="0" w:space="0" w:color="auto"/>
        <w:right w:val="none" w:sz="0" w:space="0" w:color="auto"/>
      </w:divBdr>
    </w:div>
    <w:div w:id="240724096">
      <w:bodyDiv w:val="1"/>
      <w:marLeft w:val="0"/>
      <w:marRight w:val="0"/>
      <w:marTop w:val="0"/>
      <w:marBottom w:val="0"/>
      <w:divBdr>
        <w:top w:val="none" w:sz="0" w:space="0" w:color="auto"/>
        <w:left w:val="none" w:sz="0" w:space="0" w:color="auto"/>
        <w:bottom w:val="none" w:sz="0" w:space="0" w:color="auto"/>
        <w:right w:val="none" w:sz="0" w:space="0" w:color="auto"/>
      </w:divBdr>
    </w:div>
    <w:div w:id="422385710">
      <w:bodyDiv w:val="1"/>
      <w:marLeft w:val="0"/>
      <w:marRight w:val="0"/>
      <w:marTop w:val="0"/>
      <w:marBottom w:val="0"/>
      <w:divBdr>
        <w:top w:val="none" w:sz="0" w:space="0" w:color="auto"/>
        <w:left w:val="none" w:sz="0" w:space="0" w:color="auto"/>
        <w:bottom w:val="none" w:sz="0" w:space="0" w:color="auto"/>
        <w:right w:val="none" w:sz="0" w:space="0" w:color="auto"/>
      </w:divBdr>
    </w:div>
    <w:div w:id="532765686">
      <w:bodyDiv w:val="1"/>
      <w:marLeft w:val="0"/>
      <w:marRight w:val="0"/>
      <w:marTop w:val="0"/>
      <w:marBottom w:val="0"/>
      <w:divBdr>
        <w:top w:val="none" w:sz="0" w:space="0" w:color="auto"/>
        <w:left w:val="none" w:sz="0" w:space="0" w:color="auto"/>
        <w:bottom w:val="none" w:sz="0" w:space="0" w:color="auto"/>
        <w:right w:val="none" w:sz="0" w:space="0" w:color="auto"/>
      </w:divBdr>
    </w:div>
    <w:div w:id="546338440">
      <w:bodyDiv w:val="1"/>
      <w:marLeft w:val="0"/>
      <w:marRight w:val="0"/>
      <w:marTop w:val="0"/>
      <w:marBottom w:val="0"/>
      <w:divBdr>
        <w:top w:val="none" w:sz="0" w:space="0" w:color="auto"/>
        <w:left w:val="none" w:sz="0" w:space="0" w:color="auto"/>
        <w:bottom w:val="none" w:sz="0" w:space="0" w:color="auto"/>
        <w:right w:val="none" w:sz="0" w:space="0" w:color="auto"/>
      </w:divBdr>
    </w:div>
    <w:div w:id="714935010">
      <w:bodyDiv w:val="1"/>
      <w:marLeft w:val="0"/>
      <w:marRight w:val="0"/>
      <w:marTop w:val="0"/>
      <w:marBottom w:val="0"/>
      <w:divBdr>
        <w:top w:val="none" w:sz="0" w:space="0" w:color="auto"/>
        <w:left w:val="none" w:sz="0" w:space="0" w:color="auto"/>
        <w:bottom w:val="none" w:sz="0" w:space="0" w:color="auto"/>
        <w:right w:val="none" w:sz="0" w:space="0" w:color="auto"/>
      </w:divBdr>
    </w:div>
    <w:div w:id="762264572">
      <w:bodyDiv w:val="1"/>
      <w:marLeft w:val="0"/>
      <w:marRight w:val="0"/>
      <w:marTop w:val="0"/>
      <w:marBottom w:val="0"/>
      <w:divBdr>
        <w:top w:val="none" w:sz="0" w:space="0" w:color="auto"/>
        <w:left w:val="none" w:sz="0" w:space="0" w:color="auto"/>
        <w:bottom w:val="none" w:sz="0" w:space="0" w:color="auto"/>
        <w:right w:val="none" w:sz="0" w:space="0" w:color="auto"/>
      </w:divBdr>
    </w:div>
    <w:div w:id="947201161">
      <w:bodyDiv w:val="1"/>
      <w:marLeft w:val="0"/>
      <w:marRight w:val="0"/>
      <w:marTop w:val="0"/>
      <w:marBottom w:val="0"/>
      <w:divBdr>
        <w:top w:val="none" w:sz="0" w:space="0" w:color="auto"/>
        <w:left w:val="none" w:sz="0" w:space="0" w:color="auto"/>
        <w:bottom w:val="none" w:sz="0" w:space="0" w:color="auto"/>
        <w:right w:val="none" w:sz="0" w:space="0" w:color="auto"/>
      </w:divBdr>
    </w:div>
    <w:div w:id="1005283424">
      <w:bodyDiv w:val="1"/>
      <w:marLeft w:val="0"/>
      <w:marRight w:val="0"/>
      <w:marTop w:val="0"/>
      <w:marBottom w:val="0"/>
      <w:divBdr>
        <w:top w:val="none" w:sz="0" w:space="0" w:color="auto"/>
        <w:left w:val="none" w:sz="0" w:space="0" w:color="auto"/>
        <w:bottom w:val="none" w:sz="0" w:space="0" w:color="auto"/>
        <w:right w:val="none" w:sz="0" w:space="0" w:color="auto"/>
      </w:divBdr>
    </w:div>
    <w:div w:id="1032997693">
      <w:bodyDiv w:val="1"/>
      <w:marLeft w:val="0"/>
      <w:marRight w:val="0"/>
      <w:marTop w:val="0"/>
      <w:marBottom w:val="0"/>
      <w:divBdr>
        <w:top w:val="none" w:sz="0" w:space="0" w:color="auto"/>
        <w:left w:val="none" w:sz="0" w:space="0" w:color="auto"/>
        <w:bottom w:val="none" w:sz="0" w:space="0" w:color="auto"/>
        <w:right w:val="none" w:sz="0" w:space="0" w:color="auto"/>
      </w:divBdr>
    </w:div>
    <w:div w:id="1034579162">
      <w:bodyDiv w:val="1"/>
      <w:marLeft w:val="0"/>
      <w:marRight w:val="0"/>
      <w:marTop w:val="0"/>
      <w:marBottom w:val="0"/>
      <w:divBdr>
        <w:top w:val="none" w:sz="0" w:space="0" w:color="auto"/>
        <w:left w:val="none" w:sz="0" w:space="0" w:color="auto"/>
        <w:bottom w:val="none" w:sz="0" w:space="0" w:color="auto"/>
        <w:right w:val="none" w:sz="0" w:space="0" w:color="auto"/>
      </w:divBdr>
    </w:div>
    <w:div w:id="1044788278">
      <w:bodyDiv w:val="1"/>
      <w:marLeft w:val="0"/>
      <w:marRight w:val="0"/>
      <w:marTop w:val="0"/>
      <w:marBottom w:val="0"/>
      <w:divBdr>
        <w:top w:val="none" w:sz="0" w:space="0" w:color="auto"/>
        <w:left w:val="none" w:sz="0" w:space="0" w:color="auto"/>
        <w:bottom w:val="none" w:sz="0" w:space="0" w:color="auto"/>
        <w:right w:val="none" w:sz="0" w:space="0" w:color="auto"/>
      </w:divBdr>
    </w:div>
    <w:div w:id="1218201626">
      <w:bodyDiv w:val="1"/>
      <w:marLeft w:val="0"/>
      <w:marRight w:val="0"/>
      <w:marTop w:val="0"/>
      <w:marBottom w:val="0"/>
      <w:divBdr>
        <w:top w:val="none" w:sz="0" w:space="0" w:color="auto"/>
        <w:left w:val="none" w:sz="0" w:space="0" w:color="auto"/>
        <w:bottom w:val="none" w:sz="0" w:space="0" w:color="auto"/>
        <w:right w:val="none" w:sz="0" w:space="0" w:color="auto"/>
      </w:divBdr>
    </w:div>
    <w:div w:id="1243833329">
      <w:bodyDiv w:val="1"/>
      <w:marLeft w:val="0"/>
      <w:marRight w:val="0"/>
      <w:marTop w:val="0"/>
      <w:marBottom w:val="0"/>
      <w:divBdr>
        <w:top w:val="none" w:sz="0" w:space="0" w:color="auto"/>
        <w:left w:val="none" w:sz="0" w:space="0" w:color="auto"/>
        <w:bottom w:val="none" w:sz="0" w:space="0" w:color="auto"/>
        <w:right w:val="none" w:sz="0" w:space="0" w:color="auto"/>
      </w:divBdr>
    </w:div>
    <w:div w:id="1394964080">
      <w:bodyDiv w:val="1"/>
      <w:marLeft w:val="0"/>
      <w:marRight w:val="0"/>
      <w:marTop w:val="0"/>
      <w:marBottom w:val="0"/>
      <w:divBdr>
        <w:top w:val="none" w:sz="0" w:space="0" w:color="auto"/>
        <w:left w:val="none" w:sz="0" w:space="0" w:color="auto"/>
        <w:bottom w:val="none" w:sz="0" w:space="0" w:color="auto"/>
        <w:right w:val="none" w:sz="0" w:space="0" w:color="auto"/>
      </w:divBdr>
    </w:div>
    <w:div w:id="1710572235">
      <w:bodyDiv w:val="1"/>
      <w:marLeft w:val="0"/>
      <w:marRight w:val="0"/>
      <w:marTop w:val="0"/>
      <w:marBottom w:val="0"/>
      <w:divBdr>
        <w:top w:val="none" w:sz="0" w:space="0" w:color="auto"/>
        <w:left w:val="none" w:sz="0" w:space="0" w:color="auto"/>
        <w:bottom w:val="none" w:sz="0" w:space="0" w:color="auto"/>
        <w:right w:val="none" w:sz="0" w:space="0" w:color="auto"/>
      </w:divBdr>
    </w:div>
    <w:div w:id="1771975069">
      <w:bodyDiv w:val="1"/>
      <w:marLeft w:val="0"/>
      <w:marRight w:val="0"/>
      <w:marTop w:val="0"/>
      <w:marBottom w:val="0"/>
      <w:divBdr>
        <w:top w:val="none" w:sz="0" w:space="0" w:color="auto"/>
        <w:left w:val="none" w:sz="0" w:space="0" w:color="auto"/>
        <w:bottom w:val="none" w:sz="0" w:space="0" w:color="auto"/>
        <w:right w:val="none" w:sz="0" w:space="0" w:color="auto"/>
      </w:divBdr>
    </w:div>
    <w:div w:id="1804733635">
      <w:bodyDiv w:val="1"/>
      <w:marLeft w:val="0"/>
      <w:marRight w:val="0"/>
      <w:marTop w:val="0"/>
      <w:marBottom w:val="0"/>
      <w:divBdr>
        <w:top w:val="none" w:sz="0" w:space="0" w:color="auto"/>
        <w:left w:val="none" w:sz="0" w:space="0" w:color="auto"/>
        <w:bottom w:val="none" w:sz="0" w:space="0" w:color="auto"/>
        <w:right w:val="none" w:sz="0" w:space="0" w:color="auto"/>
      </w:divBdr>
    </w:div>
    <w:div w:id="1939101455">
      <w:bodyDiv w:val="1"/>
      <w:marLeft w:val="0"/>
      <w:marRight w:val="0"/>
      <w:marTop w:val="0"/>
      <w:marBottom w:val="0"/>
      <w:divBdr>
        <w:top w:val="none" w:sz="0" w:space="0" w:color="auto"/>
        <w:left w:val="none" w:sz="0" w:space="0" w:color="auto"/>
        <w:bottom w:val="none" w:sz="0" w:space="0" w:color="auto"/>
        <w:right w:val="none" w:sz="0" w:space="0" w:color="auto"/>
      </w:divBdr>
    </w:div>
    <w:div w:id="20329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C41632C412696B81FFD3EC343D3AA9F3349E21309768C2887D3E15D05E1B2CE9AC161677919F1BDFA645DE8DFCA8469CBD1A737B45498B8DBCB9D71951o5I" TargetMode="External"/><Relationship Id="rId18" Type="http://schemas.openxmlformats.org/officeDocument/2006/relationships/hyperlink" Target="https://login.consultant.ru/link/?req=doc&amp;base=RLAW368&amp;n=192073&amp;dst=10000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C41632C412696B81FFD3EC343D3AA9F3349E21309768C2887D3A15D05E1B2CE9AC161677919F1BDFA645DE8DFCA8469CBD1A737B45498B8DBCB9D71951o5I" TargetMode="External"/><Relationship Id="rId17" Type="http://schemas.openxmlformats.org/officeDocument/2006/relationships/hyperlink" Target="consultantplus://offline/ref=C41632C412696B81FFD3EC343D3AA9F3349E21309768C28E793E15D05E1B2CE9AC161677919F1BDFA645DE8DFCA8469CBD1A737B45498B8DBCB9D71951o5I" TargetMode="External"/><Relationship Id="rId2" Type="http://schemas.openxmlformats.org/officeDocument/2006/relationships/numbering" Target="numbering.xml"/><Relationship Id="rId16" Type="http://schemas.openxmlformats.org/officeDocument/2006/relationships/hyperlink" Target="consultantplus://offline/ref=C41632C412696B81FFD3EC343D3AA9F3349E21309768C2887D3915D05E1B2CE9AC161677919F1BDFA645DE8DFCA8469CBD1A737B45498B8DBCB9D71951o5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1632C412696B81FFD3EC343D3AA9F3349E2130976AC18E773B15D05E1B2CE9AC161677919F1BDFA645DE8DFCA8469CBD1A737B45498B8DBCB9D71951o5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41632C412696B81FFD3EC343D3AA9F3349E21309769CF8D793D15D05E1B2CE9AC161677919F1BDFA645DE8DFCA8469CBD1A737B45498B8DBCB9D71951o5I" TargetMode="External"/><Relationship Id="rId23" Type="http://schemas.openxmlformats.org/officeDocument/2006/relationships/fontTable" Target="fontTable.xml"/><Relationship Id="rId10" Type="http://schemas.openxmlformats.org/officeDocument/2006/relationships/hyperlink" Target="consultantplus://offline/ref=C41632C412696B81FFD3EC343D3AA9F3349E2130976AC58F7F3D15D05E1B2CE9AC161677919F1BDFA645DE8DFCA8469CBD1A737B45498B8DBCB9D71951o5I" TargetMode="External"/><Relationship Id="rId19" Type="http://schemas.openxmlformats.org/officeDocument/2006/relationships/hyperlink" Target="http://www.gorodperm.ru/" TargetMode="External"/><Relationship Id="rId4" Type="http://schemas.openxmlformats.org/officeDocument/2006/relationships/settings" Target="settings.xml"/><Relationship Id="rId9" Type="http://schemas.openxmlformats.org/officeDocument/2006/relationships/hyperlink" Target="consultantplus://offline/ref=C41632C412696B81FFD3EC343D3AA9F3349E2130976BCE867A3A15D05E1B2CE9AC161677919F1BDFA645DE8DFCA8469CBD1A737B45498B8DBCB9D71951o5I" TargetMode="External"/><Relationship Id="rId14" Type="http://schemas.openxmlformats.org/officeDocument/2006/relationships/hyperlink" Target="consultantplus://offline/ref=C41632C412696B81FFD3EC343D3AA9F3349E21309769C18D7C3815D05E1B2CE9AC161677919F1BDFA645DE8DFCA8469CBD1A737B45498B8DBCB9D71951o5I"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E2390-8F33-4BD6-95F6-08A7D84B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7430</Words>
  <Characters>59808</Characters>
  <Application>Microsoft Office Word</Application>
  <DocSecurity>0</DocSecurity>
  <Lines>498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Перми</Company>
  <LinksUpToDate>false</LinksUpToDate>
  <CharactersWithSpaces>67104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Сиряченко-Полойко Людмила Яковлевна</cp:lastModifiedBy>
  <cp:revision>2</cp:revision>
  <cp:lastPrinted>2026-05-26T11:06:00Z</cp:lastPrinted>
  <dcterms:created xsi:type="dcterms:W3CDTF">2026-05-27T11:48:00Z</dcterms:created>
  <dcterms:modified xsi:type="dcterms:W3CDTF">2026-05-27T11:48:00Z</dcterms:modified>
</cp:coreProperties>
</file>