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0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0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 rot="0" flipH="0" flipV="0"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rotation:0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880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0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/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№ 307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0768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№ 307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25.05.2026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0768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25.05.2026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08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</w:rPr>
        <w:t xml:space="preserve">О внесении изменений </w:t>
      </w:r>
      <w:r>
        <w:rPr>
          <w:b/>
        </w:rPr>
        <w:br/>
      </w:r>
      <w:r>
        <w:rPr>
          <w:b/>
        </w:rPr>
        <w:t xml:space="preserve">в обязательный перечень </w:t>
      </w:r>
      <w:r>
        <w:rPr>
          <w:b/>
          <w:sz w:val="28"/>
          <w:szCs w:val="28"/>
          <w:highlight w:val="none"/>
        </w:rPr>
        <w:t xml:space="preserve">отдельных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08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видов товаров, работ, услуг</w:t>
      </w:r>
      <w:r>
        <w:rPr>
          <w:b/>
          <w:sz w:val="28"/>
          <w:szCs w:val="28"/>
          <w:highlight w:val="none"/>
        </w:rPr>
        <w:t xml:space="preserve">,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08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  <w:t xml:space="preserve">в отношении которых определяются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08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  <w:t xml:space="preserve">требования к потребительским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08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свойствам </w:t>
      </w:r>
      <w:r>
        <w:rPr>
          <w:b/>
          <w:sz w:val="28"/>
          <w:szCs w:val="28"/>
          <w:highlight w:val="none"/>
        </w:rPr>
        <w:t xml:space="preserve">(в том числе качеству) </w:t>
        <w:br/>
        <w:t xml:space="preserve">и иным характеристикам </w:t>
      </w:r>
      <w:r>
        <w:rPr>
          <w:b/>
          <w:sz w:val="28"/>
          <w:szCs w:val="28"/>
          <w:highlight w:val="none"/>
        </w:rPr>
        <w:t xml:space="preserve">(в том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08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числе предельные цены товаров,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08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работ, услуг)</w:t>
      </w:r>
      <w:r>
        <w:rPr>
          <w:b/>
          <w:sz w:val="28"/>
          <w:szCs w:val="28"/>
          <w:highlight w:val="none"/>
        </w:rPr>
        <w:t xml:space="preserve">, утвержденный</w:t>
      </w:r>
      <w:r>
        <w:rPr>
          <w:b/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08"/>
        <w:spacing w:line="240" w:lineRule="exact"/>
        <w:rPr>
          <w:b/>
          <w:bCs/>
          <w:sz w:val="28"/>
          <w:szCs w:val="28"/>
        </w:rPr>
      </w:pPr>
      <w:r>
        <w:rPr>
          <w:b/>
        </w:rPr>
      </w:r>
      <w:r>
        <w:rPr>
          <w:b/>
        </w:rPr>
        <w:t xml:space="preserve">постановлением </w:t>
      </w:r>
      <w:r>
        <w:rPr>
          <w:b/>
        </w:rPr>
        <w:t xml:space="preserve">администрации </w:t>
        <w:br/>
        <w:t xml:space="preserve">города Перми </w:t>
      </w: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26</w:t>
      </w:r>
      <w:r>
        <w:rPr>
          <w:b/>
          <w:sz w:val="28"/>
          <w:szCs w:val="28"/>
        </w:rPr>
        <w:t xml:space="preserve">.0</w:t>
      </w:r>
      <w:r>
        <w:rPr>
          <w:b/>
          <w:sz w:val="28"/>
          <w:szCs w:val="28"/>
        </w:rPr>
        <w:t xml:space="preserve">2.20</w:t>
      </w:r>
      <w:r>
        <w:rPr>
          <w:b/>
          <w:sz w:val="28"/>
          <w:szCs w:val="28"/>
        </w:rPr>
        <w:t xml:space="preserve">16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127</w:t>
      </w:r>
      <w:r>
        <w:rPr>
          <w:b/>
          <w:sz w:val="28"/>
          <w:szCs w:val="28"/>
        </w:rPr>
        <w:t xml:space="preserve"> </w:t>
        <w:br/>
        <w:t xml:space="preserve">«Об утверждении </w:t>
      </w:r>
      <w:r>
        <w:rPr>
          <w:b/>
          <w:sz w:val="28"/>
          <w:szCs w:val="28"/>
        </w:rPr>
        <w:t xml:space="preserve">Правил определения </w:t>
        <w:br/>
        <w:t xml:space="preserve">требований </w:t>
      </w:r>
      <w:r>
        <w:rPr>
          <w:b/>
          <w:sz w:val="28"/>
          <w:szCs w:val="28"/>
        </w:rPr>
        <w:t xml:space="preserve">к закупаемым заказчиками </w:t>
        <w:br/>
        <w:t xml:space="preserve">города </w:t>
      </w:r>
      <w:r>
        <w:rPr>
          <w:b/>
          <w:sz w:val="28"/>
          <w:szCs w:val="28"/>
        </w:rPr>
        <w:t xml:space="preserve">Перми отдельным видам товаров,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работ, услуг (в том числе </w:t>
      </w:r>
      <w:r>
        <w:rPr>
          <w:b/>
          <w:sz w:val="28"/>
          <w:szCs w:val="28"/>
        </w:rPr>
        <w:t xml:space="preserve">предельных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8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цен товаров, работ, услуг)»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08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both"/>
        <w:spacing w:line="240" w:lineRule="exact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spacing w:line="240" w:lineRule="exact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0" w:right="-141" w:firstLine="709"/>
        <w:jc w:val="both"/>
        <w:spacing w:line="240" w:lineRule="auto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  <w:t xml:space="preserve">В</w:t>
      </w:r>
      <w:r>
        <w:rPr>
          <w:rFonts w:eastAsia="Calibri"/>
          <w:sz w:val="28"/>
          <w:szCs w:val="28"/>
          <w:lang w:eastAsia="en-US"/>
        </w:rPr>
        <w:t xml:space="preserve"> соответствии с Федеральным законом от 05 апреля 2013 г.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02 сентября 2015 г. № </w:t>
      </w:r>
      <w:r>
        <w:rPr>
          <w:rFonts w:eastAsia="Calibri"/>
          <w:sz w:val="28"/>
          <w:szCs w:val="28"/>
          <w:lang w:eastAsia="en-US"/>
        </w:rPr>
        <w:t xml:space="preserve">926 «Об утверждении Общих правил определения требований к закупаемым заказчиками отдельным видам товаров, работ, услуг </w:t>
        <w:br/>
        <w:t xml:space="preserve">(в том числе предельных цен товаров, работ, услуг)», Уставом города Перми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0" w:right="-141" w:firstLine="0"/>
        <w:jc w:val="both"/>
        <w:spacing w:line="240" w:lineRule="auto"/>
        <w:widowControl w:val="off"/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  <w:t xml:space="preserve">администрация города Перми </w:t>
      </w:r>
      <w:r>
        <w:rPr>
          <w:rFonts w:eastAsia="Calibri"/>
          <w:caps/>
          <w:sz w:val="28"/>
          <w:szCs w:val="28"/>
          <w:lang w:eastAsia="en-US"/>
        </w:rPr>
        <w:t xml:space="preserve">постановляет:</w:t>
      </w:r>
      <w:r/>
    </w:p>
    <w:p>
      <w:pPr>
        <w:ind w:left="0" w:right="-141" w:firstLine="709"/>
        <w:jc w:val="both"/>
        <w:spacing w:line="240" w:lineRule="auto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>
        <w:rPr>
          <w:rFonts w:eastAsia="Calibri"/>
          <w:sz w:val="28"/>
          <w:szCs w:val="28"/>
          <w:lang w:eastAsia="en-US"/>
        </w:rPr>
        <w:t xml:space="preserve">Внести и</w:t>
      </w:r>
      <w:r>
        <w:rPr>
          <w:rFonts w:eastAsia="Calibri"/>
          <w:sz w:val="28"/>
          <w:szCs w:val="28"/>
          <w:lang w:eastAsia="en-US"/>
        </w:rPr>
        <w:t xml:space="preserve">зменения в обязательный перечень отдельных видов товаров, работ, услуг, в отношении которых определяются требования к потребительским свойствам (в том числе качеству) и иным характеристикам (в том числе предельные цены товаров, работ, услуг), утвержденный </w:t>
      </w:r>
      <w:r>
        <w:rPr>
          <w:rFonts w:eastAsia="Calibri"/>
          <w:sz w:val="28"/>
          <w:szCs w:val="28"/>
          <w:lang w:eastAsia="en-US"/>
        </w:rPr>
        <w:t xml:space="preserve">п</w:t>
      </w:r>
      <w:r>
        <w:rPr>
          <w:rFonts w:eastAsia="Calibri"/>
          <w:sz w:val="28"/>
          <w:szCs w:val="28"/>
          <w:lang w:eastAsia="en-US"/>
        </w:rPr>
        <w:t xml:space="preserve">остановлением администрации города Перми от 26 февраля 2016 г.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127 </w:t>
      </w:r>
      <w:r>
        <w:rPr>
          <w:sz w:val="28"/>
          <w:szCs w:val="28"/>
        </w:rPr>
        <w:t xml:space="preserve">«Об утверждении Правил определения требований к закупаемым заказчиками города Перми отдельным видам товаров, работ, услуг </w:t>
        <w:br/>
        <w:t xml:space="preserve">(в том числе предельных цен товаров, работ, услуг)</w:t>
      </w:r>
      <w:r>
        <w:rPr>
          <w:sz w:val="28"/>
          <w:szCs w:val="28"/>
        </w:rPr>
        <w:t xml:space="preserve">» </w:t>
      </w:r>
      <w:r>
        <w:rPr>
          <w:rFonts w:eastAsia="Calibri"/>
          <w:sz w:val="28"/>
          <w:szCs w:val="28"/>
          <w:lang w:eastAsia="en-US"/>
        </w:rPr>
        <w:t xml:space="preserve">(в ред. от 01.06.2016 </w:t>
      </w:r>
      <w:r>
        <w:rPr>
          <w:rFonts w:eastAsia="Calibri"/>
          <w:sz w:val="28"/>
          <w:szCs w:val="28"/>
          <w:lang w:eastAsia="en-US"/>
        </w:rPr>
        <w:t xml:space="preserve">№ 368, </w:t>
        <w:br/>
        <w:t xml:space="preserve">от 18.05.2017 № 370, от 27.09.2017 № 766, от 08.</w:t>
      </w:r>
      <w:r>
        <w:rPr>
          <w:rFonts w:eastAsia="Calibri"/>
          <w:sz w:val="28"/>
          <w:szCs w:val="28"/>
          <w:lang w:eastAsia="en-US"/>
        </w:rPr>
        <w:t xml:space="preserve">05.2019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162-П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 xml:space="preserve">14.04.2022 </w:t>
        <w:br/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280, от 14.08.2024 № 653, от </w:t>
      </w:r>
      <w:r>
        <w:rPr>
          <w:rFonts w:eastAsia="Calibri"/>
          <w:sz w:val="28"/>
          <w:szCs w:val="28"/>
          <w:lang w:eastAsia="en-US"/>
        </w:rPr>
        <w:t xml:space="preserve">01.12.2025 № 987, </w:t>
      </w:r>
      <w:r>
        <w:rPr>
          <w:rFonts w:eastAsia="Calibri"/>
          <w:sz w:val="28"/>
          <w:szCs w:val="28"/>
          <w:lang w:eastAsia="en-US"/>
        </w:rPr>
        <w:t xml:space="preserve">от 03.02.2026 № 50</w:t>
      </w:r>
      <w:r>
        <w:rPr>
          <w:rFonts w:eastAsia="Calibri"/>
          <w:sz w:val="28"/>
          <w:szCs w:val="28"/>
          <w:lang w:eastAsia="en-US"/>
        </w:rPr>
        <w:t xml:space="preserve">),</w:t>
      </w:r>
      <w:r>
        <w:rPr>
          <w:rFonts w:eastAsia="Calibri"/>
          <w:sz w:val="28"/>
          <w:szCs w:val="28"/>
          <w:lang w:eastAsia="en-US"/>
        </w:rPr>
        <w:t xml:space="preserve"> заменив </w:t>
        <w:br/>
        <w:t xml:space="preserve">в</w:t>
      </w:r>
      <w:r>
        <w:rPr>
          <w:rFonts w:eastAsia="Calibri"/>
          <w:sz w:val="28"/>
          <w:szCs w:val="28"/>
          <w:highlight w:val="none"/>
          <w:lang w:eastAsia="en-US"/>
        </w:rPr>
        <w:t xml:space="preserve"> разделе 1 в </w:t>
      </w:r>
      <w:r>
        <w:rPr>
          <w:rFonts w:eastAsia="Calibri"/>
          <w:sz w:val="28"/>
          <w:szCs w:val="28"/>
          <w:lang w:eastAsia="en-US"/>
        </w:rPr>
        <w:t xml:space="preserve">строке 5</w:t>
      </w:r>
      <w:r>
        <w:rPr>
          <w:rFonts w:eastAsia="Calibri"/>
          <w:sz w:val="28"/>
          <w:szCs w:val="28"/>
          <w:lang w:eastAsia="en-US"/>
        </w:rPr>
        <w:t xml:space="preserve"> слова «</w:t>
      </w:r>
      <w:r>
        <w:rPr>
          <w:rFonts w:eastAsia="Calibri"/>
          <w:sz w:val="28"/>
          <w:szCs w:val="28"/>
          <w:lang w:eastAsia="en-US"/>
        </w:rPr>
        <w:t xml:space="preserve">монитор, подключаемый к компьютеру</w:t>
      </w:r>
      <w:r>
        <w:rPr>
          <w:rFonts w:eastAsia="Calibri"/>
          <w:sz w:val="28"/>
          <w:szCs w:val="28"/>
          <w:lang w:eastAsia="en-US"/>
        </w:rPr>
        <w:t xml:space="preserve">» словами «</w:t>
      </w:r>
      <w:r>
        <w:rPr>
          <w:rFonts w:eastAsia="Calibri"/>
          <w:sz w:val="28"/>
          <w:szCs w:val="28"/>
          <w:lang w:eastAsia="en-US"/>
        </w:rPr>
        <w:t xml:space="preserve">монитор персональный настольный, </w:t>
      </w:r>
      <w:r>
        <w:rPr>
          <w:rFonts w:eastAsia="Calibri"/>
          <w:sz w:val="28"/>
          <w:szCs w:val="28"/>
          <w:lang w:eastAsia="en-US"/>
        </w:rPr>
        <w:t xml:space="preserve">подключаемый к компьютеру</w:t>
      </w:r>
      <w:r>
        <w:rPr>
          <w:rFonts w:eastAsia="Calibri"/>
          <w:sz w:val="28"/>
          <w:szCs w:val="28"/>
          <w:lang w:eastAsia="en-US"/>
        </w:rPr>
        <w:t xml:space="preserve">»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left="0" w:right="-141" w:firstLine="709"/>
        <w:jc w:val="both"/>
        <w:spacing w:line="240" w:lineRule="auto"/>
        <w:widowControl w:val="off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</w:t>
      </w:r>
      <w:r>
        <w:rPr>
          <w:rStyle w:val="891"/>
          <w:color w:val="auto"/>
          <w:sz w:val="28"/>
          <w:szCs w:val="28"/>
          <w:u w:val="none"/>
        </w:rPr>
        <w:t xml:space="preserve">»</w:t>
      </w:r>
      <w:r>
        <w:rPr>
          <w:sz w:val="28"/>
          <w:szCs w:val="28"/>
        </w:rPr>
        <w:t xml:space="preserve">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0" w:right="-141" w:firstLine="709"/>
        <w:jc w:val="both"/>
        <w:spacing w:line="24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</w:t>
      </w:r>
      <w:r>
        <w:rPr>
          <w:sz w:val="28"/>
          <w:szCs w:val="28"/>
        </w:rPr>
        <w:t xml:space="preserve">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-141" w:firstLine="709"/>
        <w:jc w:val="both"/>
        <w:spacing w:line="24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</w:t>
      </w:r>
      <w:r>
        <w:rPr>
          <w:sz w:val="28"/>
          <w:szCs w:val="28"/>
        </w:rPr>
        <w:t xml:space="preserve">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-141" w:firstLine="709"/>
        <w:jc w:val="both"/>
        <w:spacing w:line="240" w:lineRule="auto"/>
        <w:widowControl w:val="off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Контроль за исполнением настоящего постановления возложить </w:t>
      </w:r>
      <w:r>
        <w:rPr>
          <w:sz w:val="28"/>
          <w:szCs w:val="28"/>
        </w:rPr>
        <w:t xml:space="preserve">на первого заместителя главы администрации города Перми</w:t>
      </w:r>
      <w:r>
        <w:rPr>
          <w:sz w:val="28"/>
          <w:szCs w:val="28"/>
        </w:rPr>
        <w:t xml:space="preserve"> Фурман Я.В.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0" w:right="-141" w:firstLine="709"/>
        <w:jc w:val="both"/>
        <w:spacing w:line="240" w:lineRule="auto"/>
        <w:widowControl w:val="off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left="0" w:right="-141" w:firstLine="709"/>
        <w:jc w:val="both"/>
        <w:spacing w:line="240" w:lineRule="auto"/>
        <w:widowControl w:val="off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left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4"/>
        </w:rPr>
        <w:t xml:space="preserve">Глава города Перми</w:t>
      </w:r>
      <w:r>
        <w:rPr>
          <w:sz w:val="28"/>
          <w:szCs w:val="24"/>
        </w:rPr>
        <w:t xml:space="preserve">                 </w:t>
      </w:r>
      <w:r>
        <w:rPr>
          <w:sz w:val="28"/>
          <w:szCs w:val="24"/>
        </w:rPr>
        <w:t xml:space="preserve">                                                                    </w:t>
      </w:r>
      <w:r>
        <w:rPr>
          <w:sz w:val="28"/>
          <w:szCs w:val="24"/>
        </w:rPr>
        <w:t xml:space="preserve">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rPr>
        <w:rStyle w:val="884"/>
      </w:rPr>
      <w:framePr w:wrap="around" w:vAnchor="text" w:hAnchor="margin" w:xAlign="center" w:y="1"/>
    </w:pPr>
    <w:r>
      <w:rPr>
        <w:rStyle w:val="884"/>
      </w:rPr>
      <w:fldChar w:fldCharType="begin"/>
    </w:r>
    <w:r>
      <w:rPr>
        <w:rStyle w:val="884"/>
      </w:rPr>
      <w:instrText xml:space="preserve">PAGE  </w:instrText>
    </w:r>
    <w:r>
      <w:rPr>
        <w:rStyle w:val="884"/>
      </w:rPr>
      <w:fldChar w:fldCharType="end"/>
    </w:r>
    <w:r>
      <w:rPr>
        <w:rStyle w:val="884"/>
      </w:rPr>
    </w:r>
    <w:r>
      <w:rPr>
        <w:rStyle w:val="884"/>
      </w:rPr>
    </w:r>
  </w:p>
  <w:p>
    <w:pPr>
      <w:pStyle w:val="88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77"/>
    <w:link w:val="875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77"/>
    <w:link w:val="876"/>
    <w:uiPriority w:val="9"/>
    <w:rPr>
      <w:rFonts w:ascii="Arial" w:hAnsi="Arial" w:eastAsia="Arial" w:cs="Arial"/>
      <w:sz w:val="34"/>
    </w:rPr>
  </w:style>
  <w:style w:type="paragraph" w:styleId="707">
    <w:name w:val="Heading 3"/>
    <w:basedOn w:val="874"/>
    <w:next w:val="874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8">
    <w:name w:val="Heading 3 Char"/>
    <w:basedOn w:val="877"/>
    <w:link w:val="707"/>
    <w:uiPriority w:val="9"/>
    <w:rPr>
      <w:rFonts w:ascii="Arial" w:hAnsi="Arial" w:eastAsia="Arial" w:cs="Arial"/>
      <w:sz w:val="30"/>
      <w:szCs w:val="30"/>
    </w:rPr>
  </w:style>
  <w:style w:type="paragraph" w:styleId="709">
    <w:name w:val="Heading 4"/>
    <w:basedOn w:val="874"/>
    <w:next w:val="874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basedOn w:val="877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74"/>
    <w:next w:val="874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basedOn w:val="877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74"/>
    <w:next w:val="874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basedOn w:val="87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74"/>
    <w:next w:val="874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basedOn w:val="877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74"/>
    <w:next w:val="874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basedOn w:val="877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74"/>
    <w:next w:val="874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basedOn w:val="877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Title"/>
    <w:basedOn w:val="874"/>
    <w:next w:val="874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>
    <w:name w:val="Title Char"/>
    <w:basedOn w:val="877"/>
    <w:link w:val="721"/>
    <w:uiPriority w:val="10"/>
    <w:rPr>
      <w:sz w:val="48"/>
      <w:szCs w:val="48"/>
    </w:rPr>
  </w:style>
  <w:style w:type="paragraph" w:styleId="723">
    <w:name w:val="Subtitle"/>
    <w:basedOn w:val="874"/>
    <w:next w:val="874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>
    <w:name w:val="Subtitle Char"/>
    <w:basedOn w:val="877"/>
    <w:link w:val="723"/>
    <w:uiPriority w:val="11"/>
    <w:rPr>
      <w:sz w:val="24"/>
      <w:szCs w:val="24"/>
    </w:rPr>
  </w:style>
  <w:style w:type="paragraph" w:styleId="725">
    <w:name w:val="Quote"/>
    <w:basedOn w:val="874"/>
    <w:next w:val="874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4"/>
    <w:next w:val="874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character" w:styleId="729">
    <w:name w:val="Header Char"/>
    <w:basedOn w:val="877"/>
    <w:link w:val="885"/>
    <w:uiPriority w:val="99"/>
  </w:style>
  <w:style w:type="character" w:styleId="730">
    <w:name w:val="Footer Char"/>
    <w:basedOn w:val="877"/>
    <w:link w:val="883"/>
    <w:uiPriority w:val="99"/>
  </w:style>
  <w:style w:type="character" w:styleId="731">
    <w:name w:val="Caption Char"/>
    <w:basedOn w:val="877"/>
    <w:link w:val="88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 Light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1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2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3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4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5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6">
    <w:name w:val="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 &amp; 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5">
    <w:name w:val="Bordered &amp; 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6">
    <w:name w:val="Bordered &amp; 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7">
    <w:name w:val="Bordered &amp; 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8">
    <w:name w:val="Bordered &amp; 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9">
    <w:name w:val="Bordered &amp; 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0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7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7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</w:style>
  <w:style w:type="paragraph" w:styleId="875">
    <w:name w:val="Heading 1"/>
    <w:basedOn w:val="874"/>
    <w:next w:val="874"/>
    <w:qFormat/>
    <w:pPr>
      <w:ind w:right="-1" w:firstLine="709"/>
      <w:jc w:val="both"/>
      <w:keepNext/>
      <w:outlineLvl w:val="0"/>
    </w:pPr>
    <w:rPr>
      <w:sz w:val="24"/>
    </w:rPr>
  </w:style>
  <w:style w:type="paragraph" w:styleId="876">
    <w:name w:val="Heading 2"/>
    <w:basedOn w:val="874"/>
    <w:next w:val="874"/>
    <w:qFormat/>
    <w:pPr>
      <w:ind w:right="-1"/>
      <w:jc w:val="both"/>
      <w:keepNext/>
      <w:outlineLvl w:val="1"/>
    </w:pPr>
    <w:rPr>
      <w:sz w:val="24"/>
    </w:rPr>
  </w:style>
  <w:style w:type="character" w:styleId="877" w:default="1">
    <w:name w:val="Default Paragraph Font"/>
    <w:semiHidden/>
  </w:style>
  <w:style w:type="table" w:styleId="878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9" w:default="1">
    <w:name w:val="No List"/>
    <w:semiHidden/>
  </w:style>
  <w:style w:type="paragraph" w:styleId="880">
    <w:name w:val="Caption"/>
    <w:basedOn w:val="874"/>
    <w:next w:val="874"/>
    <w:link w:val="73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1">
    <w:name w:val="Body Text"/>
    <w:basedOn w:val="874"/>
    <w:link w:val="909"/>
    <w:pPr>
      <w:ind w:right="3117"/>
    </w:pPr>
    <w:rPr>
      <w:rFonts w:ascii="Courier New" w:hAnsi="Courier New"/>
      <w:sz w:val="26"/>
    </w:rPr>
  </w:style>
  <w:style w:type="paragraph" w:styleId="882">
    <w:name w:val="Body Text Indent"/>
    <w:basedOn w:val="874"/>
    <w:pPr>
      <w:ind w:right="-1"/>
      <w:jc w:val="both"/>
    </w:pPr>
    <w:rPr>
      <w:sz w:val="26"/>
    </w:rPr>
  </w:style>
  <w:style w:type="paragraph" w:styleId="883">
    <w:name w:val="Footer"/>
    <w:basedOn w:val="874"/>
    <w:link w:val="968"/>
    <w:uiPriority w:val="99"/>
    <w:pPr>
      <w:tabs>
        <w:tab w:val="center" w:pos="4153" w:leader="none"/>
        <w:tab w:val="right" w:pos="8306" w:leader="none"/>
      </w:tabs>
    </w:pPr>
  </w:style>
  <w:style w:type="character" w:styleId="884">
    <w:name w:val="page number"/>
    <w:basedOn w:val="877"/>
  </w:style>
  <w:style w:type="paragraph" w:styleId="885">
    <w:name w:val="Header"/>
    <w:basedOn w:val="874"/>
    <w:link w:val="888"/>
    <w:uiPriority w:val="99"/>
    <w:pPr>
      <w:tabs>
        <w:tab w:val="center" w:pos="4153" w:leader="none"/>
        <w:tab w:val="right" w:pos="8306" w:leader="none"/>
      </w:tabs>
    </w:pPr>
  </w:style>
  <w:style w:type="paragraph" w:styleId="886">
    <w:name w:val="Balloon Text"/>
    <w:basedOn w:val="874"/>
    <w:link w:val="887"/>
    <w:uiPriority w:val="99"/>
    <w:rPr>
      <w:rFonts w:ascii="Segoe UI" w:hAnsi="Segoe UI" w:cs="Segoe UI"/>
      <w:sz w:val="18"/>
      <w:szCs w:val="18"/>
    </w:rPr>
  </w:style>
  <w:style w:type="character" w:styleId="887" w:customStyle="1">
    <w:name w:val="Текст выноски Знак"/>
    <w:link w:val="886"/>
    <w:uiPriority w:val="99"/>
    <w:rPr>
      <w:rFonts w:ascii="Segoe UI" w:hAnsi="Segoe UI" w:cs="Segoe UI"/>
      <w:sz w:val="18"/>
      <w:szCs w:val="18"/>
    </w:rPr>
  </w:style>
  <w:style w:type="character" w:styleId="888" w:customStyle="1">
    <w:name w:val="Верхний колонтитул Знак"/>
    <w:link w:val="885"/>
    <w:uiPriority w:val="99"/>
  </w:style>
  <w:style w:type="numbering" w:styleId="889" w:customStyle="1">
    <w:name w:val="Нет списка1"/>
    <w:next w:val="879"/>
    <w:uiPriority w:val="99"/>
    <w:semiHidden/>
    <w:unhideWhenUsed/>
  </w:style>
  <w:style w:type="paragraph" w:styleId="890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1">
    <w:name w:val="Hyperlink"/>
    <w:uiPriority w:val="99"/>
    <w:unhideWhenUsed/>
    <w:rPr>
      <w:color w:val="0000ff"/>
      <w:u w:val="single"/>
    </w:rPr>
  </w:style>
  <w:style w:type="character" w:styleId="892">
    <w:name w:val="FollowedHyperlink"/>
    <w:uiPriority w:val="99"/>
    <w:unhideWhenUsed/>
    <w:rPr>
      <w:color w:val="800080"/>
      <w:u w:val="single"/>
    </w:rPr>
  </w:style>
  <w:style w:type="paragraph" w:styleId="893" w:customStyle="1">
    <w:name w:val="xl65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6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5" w:customStyle="1">
    <w:name w:val="xl67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6" w:customStyle="1">
    <w:name w:val="xl6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7" w:customStyle="1">
    <w:name w:val="xl69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xl70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9" w:customStyle="1">
    <w:name w:val="xl71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2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3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4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5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7"/>
    <w:basedOn w:val="87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8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79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Форма"/>
    <w:rPr>
      <w:sz w:val="28"/>
      <w:szCs w:val="28"/>
    </w:rPr>
  </w:style>
  <w:style w:type="character" w:styleId="909" w:customStyle="1">
    <w:name w:val="Основной текст Знак"/>
    <w:link w:val="881"/>
    <w:rPr>
      <w:rFonts w:ascii="Courier New" w:hAnsi="Courier New"/>
      <w:sz w:val="26"/>
    </w:rPr>
  </w:style>
  <w:style w:type="paragraph" w:styleId="910" w:customStyle="1">
    <w:name w:val="ConsPlusNormal"/>
    <w:rPr>
      <w:sz w:val="28"/>
      <w:szCs w:val="28"/>
    </w:rPr>
  </w:style>
  <w:style w:type="numbering" w:styleId="911" w:customStyle="1">
    <w:name w:val="Нет списка11"/>
    <w:next w:val="879"/>
    <w:uiPriority w:val="99"/>
    <w:semiHidden/>
    <w:unhideWhenUsed/>
  </w:style>
  <w:style w:type="numbering" w:styleId="912" w:customStyle="1">
    <w:name w:val="Нет списка111"/>
    <w:next w:val="879"/>
    <w:uiPriority w:val="99"/>
    <w:semiHidden/>
    <w:unhideWhenUsed/>
  </w:style>
  <w:style w:type="paragraph" w:styleId="913" w:customStyle="1">
    <w:name w:val="font5"/>
    <w:basedOn w:val="87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4" w:customStyle="1">
    <w:name w:val="xl8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1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6" w:customStyle="1">
    <w:name w:val="xl82"/>
    <w:basedOn w:val="87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7">
    <w:name w:val="Table Grid"/>
    <w:basedOn w:val="878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8" w:customStyle="1">
    <w:name w:val="xl8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8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88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4" w:customStyle="1">
    <w:name w:val="xl89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0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9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8" w:customStyle="1">
    <w:name w:val="xl9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4"/>
    <w:basedOn w:val="87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98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4" w:customStyle="1">
    <w:name w:val="xl99"/>
    <w:basedOn w:val="87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10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8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09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1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12"/>
    <w:basedOn w:val="87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8" w:customStyle="1">
    <w:name w:val="xl11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4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15"/>
    <w:basedOn w:val="87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1" w:customStyle="1">
    <w:name w:val="xl116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7"/>
    <w:basedOn w:val="87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19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2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1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7" w:customStyle="1">
    <w:name w:val="xl122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2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0" w:customStyle="1">
    <w:name w:val="xl12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1" w:customStyle="1">
    <w:name w:val="Нет списка2"/>
    <w:next w:val="879"/>
    <w:uiPriority w:val="99"/>
    <w:semiHidden/>
    <w:unhideWhenUsed/>
  </w:style>
  <w:style w:type="numbering" w:styleId="962" w:customStyle="1">
    <w:name w:val="Нет списка3"/>
    <w:next w:val="879"/>
    <w:uiPriority w:val="99"/>
    <w:semiHidden/>
    <w:unhideWhenUsed/>
  </w:style>
  <w:style w:type="paragraph" w:styleId="963" w:customStyle="1">
    <w:name w:val="font6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4" w:customStyle="1">
    <w:name w:val="font7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5" w:customStyle="1">
    <w:name w:val="font8"/>
    <w:basedOn w:val="87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6" w:customStyle="1">
    <w:name w:val="Нет списка4"/>
    <w:next w:val="879"/>
    <w:uiPriority w:val="99"/>
    <w:semiHidden/>
    <w:unhideWhenUsed/>
  </w:style>
  <w:style w:type="paragraph" w:styleId="967">
    <w:name w:val="List Paragraph"/>
    <w:basedOn w:val="87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8" w:customStyle="1">
    <w:name w:val="Нижний колонтитул Знак"/>
    <w:link w:val="883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12</cp:revision>
  <dcterms:created xsi:type="dcterms:W3CDTF">2024-10-25T06:26:00Z</dcterms:created>
  <dcterms:modified xsi:type="dcterms:W3CDTF">2026-05-25T10:22:06Z</dcterms:modified>
</cp:coreProperties>
</file>