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9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9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</w:rPr>
        <w:t xml:space="preserve">О внесе</w:t>
      </w:r>
      <w:r>
        <w:rPr>
          <w:b/>
        </w:rPr>
        <w:t xml:space="preserve">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в </w:t>
      </w:r>
      <w:r>
        <w:rPr>
          <w:b/>
          <w:bCs/>
          <w:color w:val="000000"/>
          <w:sz w:val="28"/>
          <w:szCs w:val="28"/>
          <w:highlight w:val="none"/>
        </w:rPr>
        <w:t xml:space="preserve">приложение 3 к</w:t>
      </w:r>
      <w:r>
        <w:rPr>
          <w:b/>
        </w:rPr>
        <w:t xml:space="preserve"> Административному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регламенту предоставления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образовательными организациями,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расположенными на территории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муниципального </w:t>
      </w:r>
      <w:r>
        <w:rPr>
          <w:b/>
        </w:rPr>
        <w:t xml:space="preserve">образования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город Пермь, </w:t>
      </w:r>
      <w:r>
        <w:rPr>
          <w:b/>
        </w:rPr>
        <w:t xml:space="preserve">подведомственными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департаменту </w:t>
      </w:r>
      <w:r>
        <w:rPr>
          <w:b/>
        </w:rPr>
        <w:t xml:space="preserve">образования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города Перми, </w:t>
      </w:r>
      <w:r>
        <w:rPr>
          <w:b/>
        </w:rPr>
        <w:t xml:space="preserve">муниципальной услуги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«Прием заявлений </w:t>
      </w:r>
      <w:r>
        <w:rPr>
          <w:b/>
        </w:rPr>
        <w:t xml:space="preserve">о зачислении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в муниципальные </w:t>
      </w:r>
      <w:r>
        <w:rPr>
          <w:b/>
        </w:rPr>
        <w:t xml:space="preserve">образовательные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организации города Перми, </w:t>
      </w:r>
      <w:r>
        <w:rPr>
          <w:b/>
        </w:rPr>
        <w:t xml:space="preserve">реализующие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программы общего образования»,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утвержденному </w:t>
      </w:r>
      <w:r>
        <w:rPr>
          <w:b/>
        </w:rPr>
        <w:t xml:space="preserve">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администрации </w:t>
      </w:r>
      <w:r>
        <w:rPr>
          <w:b/>
        </w:rPr>
        <w:t xml:space="preserve">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right="0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</w:rPr>
        <w:t xml:space="preserve">от 30.08.2019 № 515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6"/>
        <w:ind w:right="5245"/>
        <w:spacing w:line="240" w:lineRule="exact"/>
        <w:rPr>
          <w:b/>
          <w:bCs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sz w:val="28"/>
          <w:szCs w:val="28"/>
        </w:rPr>
        <w:br/>
        <w:t xml:space="preserve">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</w:t>
        <w:br/>
      </w:r>
      <w:r>
        <w:rPr>
          <w:sz w:val="28"/>
          <w:szCs w:val="28"/>
          <w:highlight w:val="none"/>
        </w:rPr>
        <w:t xml:space="preserve">Уставом города Перми, </w:t>
      </w:r>
      <w:r>
        <w:rPr>
          <w:sz w:val="28"/>
          <w:szCs w:val="28"/>
          <w:highlight w:val="white"/>
        </w:rPr>
        <w:t xml:space="preserve">в </w:t>
      </w:r>
      <w:r>
        <w:rPr>
          <w:iCs/>
          <w:sz w:val="28"/>
          <w:szCs w:val="28"/>
          <w:highlight w:val="white"/>
        </w:rPr>
        <w:t xml:space="preserve">целях актуализации нормативной правовой базы </w:t>
      </w:r>
      <w:r>
        <w:rPr>
          <w:iCs/>
          <w:sz w:val="28"/>
          <w:szCs w:val="28"/>
          <w:highlight w:val="white"/>
        </w:rPr>
        <w:t xml:space="preserve">а</w:t>
      </w:r>
      <w:r>
        <w:rPr>
          <w:iCs/>
          <w:sz w:val="28"/>
          <w:szCs w:val="28"/>
          <w:highlight w:val="white"/>
        </w:rPr>
        <w:t xml:space="preserve">д</w:t>
      </w:r>
      <w:r>
        <w:rPr>
          <w:iCs/>
          <w:sz w:val="28"/>
          <w:szCs w:val="28"/>
          <w:highlight w:val="white"/>
        </w:rPr>
        <w:t xml:space="preserve">м</w:t>
      </w:r>
      <w:r>
        <w:rPr>
          <w:iCs/>
          <w:sz w:val="28"/>
          <w:szCs w:val="28"/>
          <w:highlight w:val="white"/>
        </w:rPr>
        <w:t xml:space="preserve">и</w:t>
      </w:r>
      <w:r>
        <w:rPr>
          <w:iCs/>
          <w:sz w:val="28"/>
          <w:szCs w:val="28"/>
          <w:highlight w:val="white"/>
        </w:rPr>
        <w:t xml:space="preserve">н</w:t>
      </w:r>
      <w:r>
        <w:rPr>
          <w:iCs/>
          <w:sz w:val="28"/>
          <w:szCs w:val="28"/>
          <w:highlight w:val="white"/>
        </w:rPr>
        <w:t xml:space="preserve">и</w:t>
      </w:r>
      <w:r>
        <w:rPr>
          <w:iCs/>
          <w:sz w:val="28"/>
          <w:szCs w:val="28"/>
          <w:highlight w:val="white"/>
        </w:rPr>
        <w:t xml:space="preserve">с</w:t>
      </w:r>
      <w:r>
        <w:rPr>
          <w:iCs/>
          <w:sz w:val="28"/>
          <w:szCs w:val="28"/>
          <w:highlight w:val="white"/>
        </w:rPr>
        <w:t xml:space="preserve">т</w:t>
      </w:r>
      <w:r>
        <w:rPr>
          <w:iCs/>
          <w:sz w:val="28"/>
          <w:szCs w:val="28"/>
          <w:highlight w:val="white"/>
        </w:rPr>
        <w:t xml:space="preserve">р</w:t>
      </w:r>
      <w:r>
        <w:rPr>
          <w:iCs/>
          <w:sz w:val="28"/>
          <w:szCs w:val="28"/>
          <w:highlight w:val="white"/>
        </w:rPr>
        <w:t xml:space="preserve">а</w:t>
      </w:r>
      <w:r>
        <w:rPr>
          <w:iCs/>
          <w:sz w:val="28"/>
          <w:szCs w:val="28"/>
          <w:highlight w:val="white"/>
        </w:rPr>
        <w:t xml:space="preserve">ц</w:t>
      </w:r>
      <w:r>
        <w:rPr>
          <w:iCs/>
          <w:sz w:val="28"/>
          <w:szCs w:val="28"/>
          <w:highlight w:val="white"/>
        </w:rPr>
        <w:t xml:space="preserve">и</w:t>
      </w:r>
      <w:r>
        <w:rPr>
          <w:iCs/>
          <w:sz w:val="28"/>
          <w:szCs w:val="28"/>
          <w:highlight w:val="white"/>
        </w:rPr>
        <w:t xml:space="preserve">и</w:t>
      </w:r>
      <w:r>
        <w:rPr>
          <w:iCs/>
          <w:sz w:val="28"/>
          <w:szCs w:val="28"/>
          <w:highlight w:val="white"/>
        </w:rPr>
        <w:t xml:space="preserve"> </w:t>
      </w:r>
      <w:r>
        <w:rPr>
          <w:iCs/>
          <w:sz w:val="28"/>
          <w:szCs w:val="28"/>
          <w:highlight w:val="white"/>
        </w:rPr>
        <w:t xml:space="preserve">г</w:t>
      </w:r>
      <w:r>
        <w:rPr>
          <w:iCs/>
          <w:sz w:val="28"/>
          <w:szCs w:val="28"/>
          <w:highlight w:val="white"/>
        </w:rPr>
        <w:t xml:space="preserve">о</w:t>
      </w:r>
      <w:r>
        <w:rPr>
          <w:iCs/>
          <w:sz w:val="28"/>
          <w:szCs w:val="28"/>
          <w:highlight w:val="white"/>
        </w:rPr>
        <w:t xml:space="preserve">р</w:t>
      </w:r>
      <w:r>
        <w:rPr>
          <w:iCs/>
          <w:sz w:val="28"/>
          <w:szCs w:val="28"/>
          <w:highlight w:val="white"/>
        </w:rPr>
        <w:t xml:space="preserve">о</w:t>
      </w:r>
      <w:r>
        <w:rPr>
          <w:iCs/>
          <w:sz w:val="28"/>
          <w:szCs w:val="28"/>
          <w:highlight w:val="white"/>
        </w:rPr>
        <w:t xml:space="preserve">д</w:t>
      </w:r>
      <w:r>
        <w:rPr>
          <w:iCs/>
          <w:sz w:val="28"/>
          <w:szCs w:val="28"/>
          <w:highlight w:val="white"/>
        </w:rPr>
        <w:t xml:space="preserve">а</w:t>
      </w:r>
      <w:r>
        <w:rPr>
          <w:iCs/>
          <w:sz w:val="28"/>
          <w:szCs w:val="28"/>
          <w:highlight w:val="white"/>
        </w:rPr>
        <w:t xml:space="preserve"> </w:t>
      </w:r>
      <w:r>
        <w:rPr>
          <w:iCs/>
          <w:sz w:val="28"/>
          <w:szCs w:val="28"/>
          <w:highlight w:val="white"/>
        </w:rPr>
        <w:t xml:space="preserve">П</w:t>
      </w:r>
      <w:r>
        <w:rPr>
          <w:iCs/>
          <w:sz w:val="28"/>
          <w:szCs w:val="28"/>
          <w:highlight w:val="white"/>
        </w:rPr>
        <w:t xml:space="preserve">е</w:t>
      </w:r>
      <w:r>
        <w:rPr>
          <w:iCs/>
          <w:sz w:val="28"/>
          <w:szCs w:val="28"/>
          <w:highlight w:val="white"/>
        </w:rPr>
        <w:t xml:space="preserve">р</w:t>
      </w:r>
      <w:r>
        <w:rPr>
          <w:iCs/>
          <w:sz w:val="28"/>
          <w:szCs w:val="28"/>
          <w:highlight w:val="white"/>
        </w:rPr>
        <w:t xml:space="preserve">м</w:t>
      </w:r>
      <w:r>
        <w:rPr>
          <w:iCs/>
          <w:sz w:val="28"/>
          <w:szCs w:val="28"/>
        </w:rPr>
        <w:t xml:space="preserve">и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  <w:highlight w:val="white"/>
        </w:rPr>
        <w:t xml:space="preserve">администрация города Перми</w:t>
      </w:r>
      <w:r>
        <w:rPr>
          <w:iCs/>
          <w:color w:val="000000"/>
          <w:sz w:val="28"/>
          <w:szCs w:val="28"/>
          <w:highlight w:val="white"/>
        </w:rPr>
        <w:t xml:space="preserve">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firstLine="720"/>
        <w:jc w:val="both"/>
        <w:rPr>
          <w:color w:val="000000" w:themeColor="text1"/>
        </w:rPr>
        <w:suppressLineNumbers w:val="0"/>
      </w:pPr>
      <w:r>
        <w:rPr>
          <w:color w:val="000000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>
        <w:rPr>
          <w:color w:val="000000"/>
          <w:sz w:val="28"/>
          <w:szCs w:val="28"/>
          <w:highlight w:val="none"/>
        </w:rPr>
        <w:t xml:space="preserve">приложение 3 к </w:t>
      </w:r>
      <w:r>
        <w:rPr>
          <w:sz w:val="28"/>
          <w:szCs w:val="28"/>
        </w:rPr>
        <w:t xml:space="preserve">Административному регламенту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«Прием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аявлений о зачислении в муниципальные образовательные организации города Перми, реализующие программы общего образования», утвержденному постановлением администрации города Перми от 30 августа 2019 г. № 515 (в ред. от 27.01.2020 № 65, от 27.07.2020 № 650, </w:t>
      </w:r>
      <w:r>
        <w:rPr>
          <w:sz w:val="28"/>
          <w:szCs w:val="28"/>
        </w:rPr>
        <w:t xml:space="preserve">от 11.02.2021 № 60, от 24.06.2021 № 470, от 01.04.2022 № 244, от 29.03.2023 № 243, от 03.10.2023 № 940, от 20.03.2024 </w:t>
        <w:br/>
        <w:t xml:space="preserve">№ 210, </w:t>
      </w:r>
      <w:r>
        <w:rPr>
          <w:sz w:val="28"/>
          <w:szCs w:val="28"/>
          <w:highlight w:val="white"/>
        </w:rPr>
        <w:t xml:space="preserve">от 16.05.2024 № 359, от 25.06.2024 № 529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27.05.2025 № 364, от 11.11.2025 № 924, от 25.02.2026 № 102, </w:t>
      </w:r>
      <w:r>
        <w:rPr>
          <w:color w:val="000000" w:themeColor="text1"/>
          <w:sz w:val="28"/>
          <w:szCs w:val="28"/>
        </w:rPr>
        <w:t xml:space="preserve">от 01.04.2026 № 195</w:t>
      </w:r>
      <w:r>
        <w:rPr>
          <w:sz w:val="28"/>
          <w:szCs w:val="28"/>
          <w:highlight w:val="white"/>
        </w:rPr>
        <w:t xml:space="preserve">), </w:t>
      </w:r>
      <w:r>
        <w:rPr>
          <w:color w:val="000000"/>
          <w:sz w:val="28"/>
          <w:szCs w:val="28"/>
          <w:highlight w:val="none"/>
        </w:rPr>
        <w:t xml:space="preserve">изложив в редакции </w:t>
      </w:r>
      <w:r>
        <w:rPr>
          <w:color w:val="000000"/>
          <w:sz w:val="28"/>
          <w:szCs w:val="28"/>
          <w:highlight w:val="none"/>
        </w:rPr>
        <w:t xml:space="preserve">согласно приложению к настоящему постановлению.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 Департаменту образования администрации города Перми обеспечить: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2.1. размещение, изменение сведений о муниципальной услуге в федеральной государственной инфор</w:t>
      </w:r>
      <w:r>
        <w:rPr>
          <w:color w:val="000000"/>
          <w:sz w:val="28"/>
          <w:szCs w:val="28"/>
          <w:highlight w:val="none"/>
        </w:rPr>
        <w:t xml:space="preserve">мационной системе «Федеральный реестр государственных и муниципальных услуг (функций)» в срок, не превышающий </w:t>
      </w:r>
      <w:r>
        <w:rPr>
          <w:color w:val="000000"/>
          <w:sz w:val="28"/>
          <w:szCs w:val="28"/>
          <w:highlight w:val="none"/>
        </w:rPr>
        <w:br/>
        <w:t xml:space="preserve">3 рабочих дней со дня вступления в силу настоящего постановления;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не позднее 30 календарных дней со дня вступления в силу настоящего постановления актуализацию технологических схем оказания муниципальной услуги,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переданных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ГБУ ПК «Пермский краевой МФЦ ПГМУ»), и их направление в адрес ГБУ ПК «П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ермский краевой МФЦ ПГМУ»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8"/>
        <w:ind w:firstLine="720"/>
        <w:jc w:val="both"/>
      </w:pPr>
      <w:r>
        <w:rPr>
          <w:highlight w:val="none"/>
        </w:rPr>
        <w:t xml:space="preserve">3. Настоящее постановление вступает в силу со дня официального опубликования в </w:t>
      </w:r>
      <w:r>
        <w:rPr>
          <w:highlight w:val="none"/>
        </w:rPr>
        <w:t xml:space="preserve">печатном средстве массовой информации «Официальный бюллетень органов местного самоуправления муниципального</w:t>
      </w:r>
      <w:r>
        <w:t xml:space="preserve"> образования город Пермь». </w:t>
      </w:r>
      <w:r/>
    </w:p>
    <w:p>
      <w:pPr>
        <w:pStyle w:val="10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</w:t>
      </w:r>
      <w:r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1"/>
        <w:ind w:left="5669" w:firstLine="0"/>
        <w:spacing w:line="238" w:lineRule="exact"/>
        <w:rPr>
          <w:rFonts w:ascii="Times New Roman" w:hAnsi="Times New Roman" w:cs="Times New Roman"/>
          <w:color w:val="000000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670" w:right="-142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5670" w:right="-142"/>
        <w:spacing w:after="1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70" w:right="-142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01.06.2026 № 328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1"/>
        <w:ind w:left="4535"/>
        <w:jc w:val="left"/>
        <w:suppressLineNumbers w:val="0"/>
      </w:pPr>
      <w:r>
        <w:rPr>
          <w:sz w:val="24"/>
        </w:rPr>
        <w:t xml:space="preserve">_______________________________________</w:t>
      </w:r>
      <w:r>
        <w:rPr>
          <w:sz w:val="24"/>
        </w:rPr>
        <w:t xml:space="preserve">_____</w:t>
      </w:r>
      <w:r/>
    </w:p>
    <w:p>
      <w:pPr>
        <w:pStyle w:val="1021"/>
        <w:ind w:left="4535"/>
        <w:jc w:val="center"/>
        <w:rPr>
          <w:sz w:val="24"/>
          <w:szCs w:val="24"/>
        </w:rPr>
        <w:suppressLineNumbers w:val="0"/>
      </w:pPr>
      <w:r>
        <w:rPr>
          <w:sz w:val="24"/>
        </w:rPr>
        <w:t xml:space="preserve">(наименование должности руководителя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1"/>
        <w:ind w:left="4535"/>
        <w:jc w:val="center"/>
        <w:suppressLineNumbers w:val="0"/>
      </w:pPr>
      <w:r>
        <w:rPr>
          <w:sz w:val="24"/>
        </w:rPr>
        <w:t xml:space="preserve">органа, организации)</w:t>
      </w:r>
      <w:r/>
    </w:p>
    <w:p>
      <w:pPr>
        <w:pStyle w:val="1021"/>
        <w:ind w:left="4535"/>
        <w:jc w:val="left"/>
        <w:suppressLineNumbers w:val="0"/>
      </w:pPr>
      <w:r>
        <w:rPr>
          <w:sz w:val="24"/>
        </w:rPr>
        <w:t xml:space="preserve">____________________________________________</w:t>
      </w:r>
      <w:r/>
    </w:p>
    <w:p>
      <w:pPr>
        <w:pStyle w:val="1021"/>
        <w:ind w:left="4535"/>
        <w:jc w:val="center"/>
        <w:suppressLineNumbers w:val="0"/>
      </w:pPr>
      <w:r>
        <w:rPr>
          <w:sz w:val="24"/>
        </w:rPr>
        <w:t xml:space="preserve">(Ф.И.О. (последнее </w:t>
      </w:r>
      <w:r>
        <w:rPr>
          <w:rFonts w:hint="default" w:ascii="TimesNewRoman" w:hAnsi="TimesNewRoman" w:eastAsia="TimesNewRoman" w:cs="TimesNewRoman"/>
          <w:sz w:val="24"/>
        </w:rPr>
        <w:t xml:space="preserve">– </w:t>
      </w:r>
      <w:r>
        <w:rPr>
          <w:sz w:val="24"/>
        </w:rPr>
        <w:t xml:space="preserve">при наличии) руководителя)</w:t>
      </w:r>
      <w:r/>
    </w:p>
    <w:p>
      <w:pPr>
        <w:pStyle w:val="1021"/>
        <w:ind w:left="4535"/>
        <w:jc w:val="left"/>
        <w:suppressLineNumbers w:val="0"/>
      </w:pPr>
      <w:r>
        <w:rPr>
          <w:sz w:val="24"/>
        </w:rPr>
        <w:t xml:space="preserve">____________________________________________</w:t>
      </w:r>
      <w:r/>
    </w:p>
    <w:p>
      <w:pPr>
        <w:pStyle w:val="1021"/>
        <w:ind w:left="4535"/>
        <w:jc w:val="center"/>
        <w:suppressLineNumbers w:val="0"/>
      </w:pPr>
      <w:r>
        <w:rPr>
          <w:sz w:val="24"/>
        </w:rPr>
        <w:t xml:space="preserve">(Ф.И.О. (</w:t>
      </w:r>
      <w:r>
        <w:rPr>
          <w:sz w:val="24"/>
        </w:rPr>
        <w:t xml:space="preserve">последнее </w:t>
      </w:r>
      <w:r>
        <w:rPr>
          <w:rFonts w:hint="default" w:ascii="TimesNewRoman" w:hAnsi="TimesNewRoman" w:eastAsia="TimesNewRoman" w:cs="TimesNewRoman"/>
          <w:sz w:val="24"/>
        </w:rPr>
        <w:t xml:space="preserve">– </w:t>
      </w:r>
      <w:r>
        <w:rPr>
          <w:sz w:val="24"/>
        </w:rPr>
        <w:t xml:space="preserve">при наличии) родителя, законного представителя (совершеннолетнего поступающего)</w:t>
      </w:r>
      <w:r/>
    </w:p>
    <w:p>
      <w:pPr>
        <w:pStyle w:val="1021"/>
        <w:ind w:left="4535"/>
        <w:jc w:val="left"/>
        <w:suppressLineNumbers w:val="0"/>
      </w:pPr>
      <w:r>
        <w:rPr>
          <w:sz w:val="24"/>
        </w:rPr>
        <w:t xml:space="preserve">____________________________________________</w:t>
      </w:r>
      <w:r/>
    </w:p>
    <w:p>
      <w:pPr>
        <w:pStyle w:val="1021"/>
        <w:ind w:left="4535"/>
        <w:jc w:val="center"/>
        <w:suppressLineNumbers w:val="0"/>
      </w:pPr>
      <w:r>
        <w:rPr>
          <w:sz w:val="24"/>
        </w:rPr>
        <w:t xml:space="preserve">(номер телефона)</w:t>
      </w:r>
      <w:r/>
    </w:p>
    <w:p>
      <w:pPr>
        <w:pStyle w:val="1021"/>
        <w:ind w:left="4535"/>
        <w:jc w:val="left"/>
        <w:suppressLineNumbers w:val="0"/>
      </w:pPr>
      <w:r>
        <w:rPr>
          <w:sz w:val="24"/>
        </w:rPr>
        <w:t xml:space="preserve">____________________________________________</w:t>
      </w:r>
      <w:r/>
    </w:p>
    <w:p>
      <w:pPr>
        <w:pStyle w:val="1021"/>
        <w:ind w:left="4535"/>
        <w:jc w:val="center"/>
        <w:suppressLineNumbers w:val="0"/>
      </w:pPr>
      <w:r>
        <w:rPr>
          <w:sz w:val="24"/>
        </w:rPr>
        <w:t xml:space="preserve">(адрес электронной почты поступающего / родителя, законного представителя)</w:t>
      </w:r>
      <w:r/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1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0" w:name="undefined"/>
      <w:r>
        <w:rPr>
          <w:b/>
          <w:bCs/>
          <w:sz w:val="28"/>
          <w:szCs w:val="28"/>
        </w:rPr>
      </w:r>
      <w:bookmarkEnd w:id="0"/>
      <w:r>
        <w:rPr>
          <w:b/>
          <w:bCs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1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 в образовательную организацию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Прошу принять меня / моего ребенка 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center"/>
        <w:spacing w:line="240" w:lineRule="auto"/>
        <w:tabs>
          <w:tab w:val="left" w:pos="8080" w:leader="none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(Ф.И.О.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 наличии) ребенка / поступающего*)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center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(наименование образовательной организации)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 «_____» _____________ _____ г.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20"/>
        <w:jc w:val="both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Наличие права внеочередного, первоочередного или преимущественного приема зачисления в образовательную организацию 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both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contextualSpacing w:val="0"/>
        <w:ind w:right="0" w:firstLine="709"/>
        <w:jc w:val="both"/>
        <w:spacing w:line="240" w:lineRule="auto"/>
        <w:tabs>
          <w:tab w:val="left" w:pos="709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20"/>
        <w:jc w:val="both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го-медико-педагогической комиссии (при наличии) или инвалида (ребенка-инвалида) в соответствии с индивидуальной программой реабилитации 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(да/нет)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 у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ставом, с лицензией на осуществление образовательной деятельности, </w:t>
        <w:br/>
        <w:t xml:space="preserve">со свидетельством о государственной аккредитации, с общеобразовательными программами и другими документами, регламентирующими организацию </w:t>
        <w:br/>
        <w:t xml:space="preserve">и осуществление образовательной деятельности, пра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ва и обязанности обучающихся, ознакомлен(а).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«___» ________ 20____ г.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      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                                                               (Ф.И.О.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и наличии)                                     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right="0" w:firstLine="720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Даю согласие поступающего (достигшего 18 лет)/моего ребенка по адаптированной образовательной программе (в случае необходимости обучения по адаптированной образовательной программе).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720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«___» ________ 20____ г.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      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                                                               (Ф.И.О.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ри наличии)                                     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(подпись)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Даю согласие на прохождение тестирования на знание русского языка, достаточное для освоения образовательных программ начального, основного общего и среднего общего образования (в случае приема ребенка/поступающего, являющегося иностранным лицом или лицом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без гражданства).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709"/>
        <w:jc w:val="both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«___» ________ 20____ г.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      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                                                               (Ф.И.О.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ри наличии)                                     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Дата рождения ребенка / поступающего* 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20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Адрес места жительства и (или) пребывания ребенка / поступающего* 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20"/>
        <w:jc w:val="both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Свидетельство о рождении (паспорт по достижении 14-летнего возраста): серия __________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 _______________, выданное (выданный) _______________. «___» __________ 20____ г.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both"/>
        <w:spacing w:line="240" w:lineRule="auto"/>
        <w:tabs>
          <w:tab w:val="left" w:pos="8080" w:leader="none"/>
        </w:tabs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Контактный телефон поступающего*: 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Адрес электронной почты (при наличии): 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Сведения о родителях (законных представителях):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Ф.И.О. (при наличии)* 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 w:firstLine="0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______________________________________________________________________.</w:t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Адрес места жительства и (или) пребывания* 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Контактный телефон* _____________________________________________.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Адрес электронной почты (при наличии) _____________________________.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p>
      <w:pPr>
        <w:pStyle w:val="933"/>
        <w:ind w:right="0"/>
        <w:jc w:val="left"/>
        <w:spacing w:line="240" w:lineRule="auto"/>
        <w:tabs>
          <w:tab w:val="left" w:pos="8080" w:leader="none"/>
        </w:tabs>
        <w:rPr>
          <w:b/>
          <w:bCs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3"/>
        <w:ind w:right="0" w:firstLine="709"/>
        <w:jc w:val="left"/>
        <w:spacing w:line="240" w:lineRule="auto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Достоверность и полноту указанных сведений подтверждаю.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1"/>
        <w:jc w:val="left"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 20____ г.     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</w:t>
      </w:r>
      <w:r/>
    </w:p>
    <w:p>
      <w:pPr>
        <w:pStyle w:val="1021"/>
        <w:jc w:val="left"/>
      </w:pPr>
      <w:r>
        <w:rPr>
          <w:sz w:val="24"/>
        </w:rPr>
        <w:t xml:space="preserve">                                                                  (Ф.И.О. (</w:t>
      </w:r>
      <w:r>
        <w:rPr>
          <w:sz w:val="24"/>
        </w:rPr>
        <w:t xml:space="preserve">последнее </w:t>
      </w:r>
      <w:r>
        <w:rPr>
          <w:rFonts w:hint="default" w:ascii="TimesNewRoman" w:hAnsi="TimesNewRoman" w:eastAsia="TimesNewRoman" w:cs="TimesNewRoman"/>
          <w:sz w:val="24"/>
        </w:rPr>
        <w:t xml:space="preserve">– </w:t>
      </w:r>
      <w:r>
        <w:rPr>
          <w:sz w:val="24"/>
        </w:rPr>
        <w:t xml:space="preserve">при наличии)                </w:t>
      </w:r>
      <w:r>
        <w:rPr>
          <w:sz w:val="24"/>
        </w:rPr>
        <w:t xml:space="preserve">(подпись</w:t>
      </w:r>
      <w:r>
        <w:rPr>
          <w:sz w:val="24"/>
        </w:rPr>
        <w:t xml:space="preserve">)</w:t>
      </w:r>
      <w:r>
        <w:rPr>
          <w:sz w:val="24"/>
        </w:rPr>
      </w:r>
      <w:r/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1"/>
        <w:ind w:firstLine="0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21"/>
        <w:ind w:firstLine="709"/>
        <w:jc w:val="both"/>
        <w:suppressLineNumbers w:val="0"/>
      </w:pPr>
      <w:r>
        <w:rPr>
          <w:sz w:val="24"/>
        </w:rPr>
        <w:t xml:space="preserve">* Сведения, обязательные для заполнения.</w:t>
      </w:r>
      <w:r/>
    </w:p>
    <w:p>
      <w:pPr>
        <w:pStyle w:val="933"/>
        <w:ind w:right="0"/>
        <w:jc w:val="both"/>
        <w:spacing w:line="238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</w:instrText>
    </w:r>
    <w:r>
      <w:rPr>
        <w:sz w:val="28"/>
        <w:szCs w:val="28"/>
      </w:rPr>
      <w:instrText xml:space="preserve">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Caption Char"/>
    <w:basedOn w:val="751"/>
    <w:link w:val="750"/>
    <w:uiPriority w:val="99"/>
  </w:style>
  <w:style w:type="paragraph" w:styleId="717" w:default="1">
    <w:name w:val="Normal"/>
    <w:qFormat/>
    <w:rPr>
      <w:lang w:eastAsia="ru-RU"/>
    </w:rPr>
  </w:style>
  <w:style w:type="paragraph" w:styleId="718">
    <w:name w:val="Heading 1"/>
    <w:basedOn w:val="717"/>
    <w:next w:val="717"/>
    <w:link w:val="790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9">
    <w:name w:val="Heading 2"/>
    <w:basedOn w:val="717"/>
    <w:next w:val="717"/>
    <w:link w:val="791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20">
    <w:name w:val="Heading 3"/>
    <w:basedOn w:val="717"/>
    <w:next w:val="717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21">
    <w:name w:val="Heading 4"/>
    <w:basedOn w:val="717"/>
    <w:next w:val="717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22">
    <w:name w:val="Heading 5"/>
    <w:basedOn w:val="717"/>
    <w:next w:val="717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3">
    <w:name w:val="Heading 6"/>
    <w:basedOn w:val="717"/>
    <w:next w:val="71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4">
    <w:name w:val="Heading 7"/>
    <w:basedOn w:val="717"/>
    <w:next w:val="717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5">
    <w:name w:val="Heading 8"/>
    <w:basedOn w:val="717"/>
    <w:next w:val="71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6">
    <w:name w:val="Heading 9"/>
    <w:basedOn w:val="717"/>
    <w:next w:val="717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1">
    <w:name w:val="Title"/>
    <w:basedOn w:val="717"/>
    <w:next w:val="717"/>
    <w:link w:val="799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42" w:customStyle="1">
    <w:name w:val="Title Char"/>
    <w:uiPriority w:val="10"/>
    <w:rPr>
      <w:sz w:val="48"/>
      <w:szCs w:val="48"/>
    </w:rPr>
  </w:style>
  <w:style w:type="paragraph" w:styleId="743">
    <w:name w:val="Subtitle"/>
    <w:basedOn w:val="717"/>
    <w:next w:val="717"/>
    <w:link w:val="800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4" w:customStyle="1">
    <w:name w:val="Subtitle Char"/>
    <w:uiPriority w:val="11"/>
    <w:rPr>
      <w:sz w:val="24"/>
      <w:szCs w:val="24"/>
    </w:rPr>
  </w:style>
  <w:style w:type="paragraph" w:styleId="745">
    <w:name w:val="Quote"/>
    <w:basedOn w:val="717"/>
    <w:next w:val="717"/>
    <w:link w:val="801"/>
    <w:uiPriority w:val="29"/>
    <w:qFormat/>
    <w:pPr>
      <w:ind w:left="720" w:right="720"/>
    </w:pPr>
    <w:rPr>
      <w:i/>
      <w:lang w:val="en-US" w:eastAsia="en-US"/>
    </w:rPr>
  </w:style>
  <w:style w:type="character" w:styleId="746" w:customStyle="1">
    <w:name w:val="Quote Char"/>
    <w:uiPriority w:val="29"/>
    <w:rPr>
      <w:i/>
    </w:rPr>
  </w:style>
  <w:style w:type="paragraph" w:styleId="747">
    <w:name w:val="Intense Quote"/>
    <w:basedOn w:val="717"/>
    <w:next w:val="717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8" w:customStyle="1">
    <w:name w:val="Intense Quote Char"/>
    <w:uiPriority w:val="30"/>
    <w:rPr>
      <w:i/>
    </w:rPr>
  </w:style>
  <w:style w:type="paragraph" w:styleId="749">
    <w:name w:val="Header"/>
    <w:basedOn w:val="717"/>
    <w:link w:val="938"/>
    <w:uiPriority w:val="99"/>
    <w:pPr>
      <w:tabs>
        <w:tab w:val="center" w:pos="4153" w:leader="none"/>
        <w:tab w:val="right" w:pos="8306" w:leader="none"/>
      </w:tabs>
    </w:pPr>
  </w:style>
  <w:style w:type="paragraph" w:styleId="750">
    <w:name w:val="Footer"/>
    <w:basedOn w:val="717"/>
    <w:link w:val="1014"/>
    <w:uiPriority w:val="99"/>
    <w:pPr>
      <w:tabs>
        <w:tab w:val="center" w:pos="4153" w:leader="none"/>
        <w:tab w:val="right" w:pos="8306" w:leader="none"/>
      </w:tabs>
    </w:pPr>
  </w:style>
  <w:style w:type="paragraph" w:styleId="751">
    <w:name w:val="Caption"/>
    <w:basedOn w:val="717"/>
    <w:next w:val="717"/>
    <w:link w:val="805"/>
    <w:qFormat/>
    <w:pPr>
      <w:jc w:val="center"/>
      <w:spacing w:line="360" w:lineRule="exact"/>
      <w:widowControl w:val="off"/>
    </w:pPr>
    <w:rPr>
      <w:b/>
      <w:sz w:val="32"/>
    </w:rPr>
  </w:style>
  <w:style w:type="table" w:styleId="752">
    <w:name w:val="Table Grid"/>
    <w:basedOn w:val="72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2">
    <w:name w:val="Hyperlink"/>
    <w:uiPriority w:val="99"/>
    <w:unhideWhenUsed/>
    <w:rPr>
      <w:color w:val="0000ff"/>
      <w:u w:val="single"/>
    </w:rPr>
  </w:style>
  <w:style w:type="paragraph" w:styleId="773">
    <w:name w:val="footnote text"/>
    <w:basedOn w:val="717"/>
    <w:link w:val="931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4" w:customStyle="1">
    <w:name w:val="Footnote Text Char"/>
    <w:uiPriority w:val="99"/>
    <w:rPr>
      <w:sz w:val="18"/>
    </w:rPr>
  </w:style>
  <w:style w:type="character" w:styleId="775">
    <w:name w:val="footnote reference"/>
    <w:uiPriority w:val="99"/>
    <w:unhideWhenUsed/>
    <w:rPr>
      <w:vertAlign w:val="superscript"/>
    </w:rPr>
  </w:style>
  <w:style w:type="paragraph" w:styleId="776">
    <w:name w:val="endnote text"/>
    <w:basedOn w:val="717"/>
    <w:link w:val="932"/>
    <w:uiPriority w:val="99"/>
    <w:semiHidden/>
    <w:unhideWhenUsed/>
    <w:rPr>
      <w:lang w:val="en-US" w:eastAsia="en-US"/>
    </w:rPr>
  </w:style>
  <w:style w:type="character" w:styleId="777" w:customStyle="1">
    <w:name w:val="Endnote Text Char"/>
    <w:uiPriority w:val="99"/>
    <w:rPr>
      <w:sz w:val="20"/>
    </w:rPr>
  </w:style>
  <w:style w:type="character" w:styleId="778">
    <w:name w:val="endnote reference"/>
    <w:uiPriority w:val="99"/>
    <w:semiHidden/>
    <w:unhideWhenUsed/>
    <w:rPr>
      <w:vertAlign w:val="superscript"/>
    </w:rPr>
  </w:style>
  <w:style w:type="paragraph" w:styleId="779">
    <w:name w:val="toc 1"/>
    <w:basedOn w:val="717"/>
    <w:next w:val="717"/>
    <w:uiPriority w:val="39"/>
    <w:unhideWhenUsed/>
    <w:pPr>
      <w:spacing w:after="57"/>
    </w:pPr>
  </w:style>
  <w:style w:type="paragraph" w:styleId="780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781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782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783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784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785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786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787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788">
    <w:name w:val="TOC Heading"/>
    <w:uiPriority w:val="39"/>
    <w:unhideWhenUsed/>
  </w:style>
  <w:style w:type="paragraph" w:styleId="789">
    <w:name w:val="table of figures"/>
    <w:basedOn w:val="717"/>
    <w:next w:val="717"/>
    <w:uiPriority w:val="99"/>
    <w:unhideWhenUsed/>
  </w:style>
  <w:style w:type="character" w:styleId="790" w:customStyle="1">
    <w:name w:val="Заголовок 1 Знак"/>
    <w:link w:val="718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link w:val="720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Название Знак"/>
    <w:link w:val="741"/>
    <w:uiPriority w:val="10"/>
    <w:rPr>
      <w:sz w:val="48"/>
      <w:szCs w:val="48"/>
    </w:rPr>
  </w:style>
  <w:style w:type="character" w:styleId="800" w:customStyle="1">
    <w:name w:val="Подзаголовок Знак"/>
    <w:link w:val="743"/>
    <w:uiPriority w:val="11"/>
    <w:rPr>
      <w:sz w:val="24"/>
      <w:szCs w:val="24"/>
    </w:rPr>
  </w:style>
  <w:style w:type="character" w:styleId="801" w:customStyle="1">
    <w:name w:val="Цитата 2 Знак"/>
    <w:link w:val="745"/>
    <w:uiPriority w:val="29"/>
    <w:rPr>
      <w:i/>
    </w:rPr>
  </w:style>
  <w:style w:type="character" w:styleId="802" w:customStyle="1">
    <w:name w:val="Выделенная цитата Знак"/>
    <w:link w:val="747"/>
    <w:uiPriority w:val="30"/>
    <w:rPr>
      <w:i/>
    </w:rPr>
  </w:style>
  <w:style w:type="character" w:styleId="803" w:customStyle="1">
    <w:name w:val="Header Char"/>
    <w:uiPriority w:val="99"/>
  </w:style>
  <w:style w:type="character" w:styleId="804" w:customStyle="1">
    <w:name w:val="Footer Char"/>
    <w:uiPriority w:val="99"/>
  </w:style>
  <w:style w:type="character" w:styleId="805" w:customStyle="1">
    <w:name w:val="Название объекта Знак"/>
    <w:link w:val="751"/>
    <w:uiPriority w:val="99"/>
  </w:style>
  <w:style w:type="table" w:styleId="806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1" w:customStyle="1">
    <w:name w:val="Текст сноски Знак"/>
    <w:link w:val="773"/>
    <w:uiPriority w:val="99"/>
    <w:rPr>
      <w:sz w:val="18"/>
    </w:rPr>
  </w:style>
  <w:style w:type="character" w:styleId="932" w:customStyle="1">
    <w:name w:val="Текст концевой сноски Знак"/>
    <w:link w:val="776"/>
    <w:uiPriority w:val="99"/>
    <w:rPr>
      <w:sz w:val="20"/>
    </w:rPr>
  </w:style>
  <w:style w:type="paragraph" w:styleId="933">
    <w:name w:val="Body Text"/>
    <w:basedOn w:val="717"/>
    <w:link w:val="957"/>
    <w:pPr>
      <w:ind w:right="3117"/>
    </w:pPr>
    <w:rPr>
      <w:rFonts w:ascii="Courier New" w:hAnsi="Courier New"/>
      <w:sz w:val="26"/>
      <w:lang w:val="en-US" w:eastAsia="en-US"/>
    </w:rPr>
  </w:style>
  <w:style w:type="paragraph" w:styleId="934">
    <w:name w:val="Body Text Indent"/>
    <w:basedOn w:val="717"/>
    <w:pPr>
      <w:ind w:right="-1"/>
      <w:jc w:val="both"/>
    </w:pPr>
    <w:rPr>
      <w:sz w:val="26"/>
    </w:rPr>
  </w:style>
  <w:style w:type="character" w:styleId="935">
    <w:name w:val="page number"/>
    <w:basedOn w:val="727"/>
  </w:style>
  <w:style w:type="paragraph" w:styleId="936">
    <w:name w:val="Balloon Text"/>
    <w:basedOn w:val="717"/>
    <w:link w:val="937"/>
    <w:uiPriority w:val="99"/>
    <w:rPr>
      <w:rFonts w:ascii="Segoe UI" w:hAnsi="Segoe UI"/>
      <w:sz w:val="18"/>
      <w:szCs w:val="18"/>
      <w:lang w:val="en-US" w:eastAsia="en-US"/>
    </w:rPr>
  </w:style>
  <w:style w:type="character" w:styleId="937" w:customStyle="1">
    <w:name w:val="Текст выноски Знак"/>
    <w:link w:val="936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Верхний колонтитул Знак"/>
    <w:link w:val="749"/>
    <w:uiPriority w:val="99"/>
  </w:style>
  <w:style w:type="numbering" w:styleId="939" w:customStyle="1">
    <w:name w:val="Нет списка1"/>
    <w:next w:val="729"/>
    <w:uiPriority w:val="99"/>
    <w:semiHidden/>
    <w:unhideWhenUsed/>
  </w:style>
  <w:style w:type="character" w:styleId="940">
    <w:name w:val="FollowedHyperlink"/>
    <w:uiPriority w:val="99"/>
    <w:unhideWhenUsed/>
    <w:rPr>
      <w:color w:val="800080"/>
      <w:u w:val="single"/>
    </w:rPr>
  </w:style>
  <w:style w:type="paragraph" w:styleId="941" w:customStyle="1">
    <w:name w:val="xl65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7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6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 w:customStyle="1">
    <w:name w:val="xl69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0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7" w:customStyle="1">
    <w:name w:val="xl71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2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3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4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5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7"/>
    <w:basedOn w:val="71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8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9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Форма"/>
    <w:rPr>
      <w:sz w:val="28"/>
      <w:szCs w:val="28"/>
      <w:lang w:eastAsia="ru-RU"/>
    </w:rPr>
  </w:style>
  <w:style w:type="character" w:styleId="957" w:customStyle="1">
    <w:name w:val="Основной текст Знак"/>
    <w:link w:val="933"/>
    <w:rPr>
      <w:rFonts w:ascii="Courier New" w:hAnsi="Courier New"/>
      <w:sz w:val="26"/>
    </w:rPr>
  </w:style>
  <w:style w:type="paragraph" w:styleId="958" w:customStyle="1">
    <w:name w:val="ConsPlusNormal"/>
    <w:link w:val="1016"/>
    <w:rPr>
      <w:sz w:val="28"/>
      <w:szCs w:val="28"/>
      <w:lang w:eastAsia="ru-RU"/>
    </w:rPr>
  </w:style>
  <w:style w:type="numbering" w:styleId="959" w:customStyle="1">
    <w:name w:val="Нет списка11"/>
    <w:next w:val="729"/>
    <w:uiPriority w:val="99"/>
    <w:semiHidden/>
    <w:unhideWhenUsed/>
  </w:style>
  <w:style w:type="numbering" w:styleId="960" w:customStyle="1">
    <w:name w:val="Нет списка111"/>
    <w:next w:val="729"/>
    <w:uiPriority w:val="99"/>
    <w:semiHidden/>
    <w:unhideWhenUsed/>
  </w:style>
  <w:style w:type="paragraph" w:styleId="961" w:customStyle="1">
    <w:name w:val="font5"/>
    <w:basedOn w:val="71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2" w:customStyle="1">
    <w:name w:val="xl8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1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2"/>
    <w:basedOn w:val="71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8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9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0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9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4"/>
    <w:basedOn w:val="71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8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1" w:customStyle="1">
    <w:name w:val="xl99"/>
    <w:basedOn w:val="71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10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8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9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1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2"/>
    <w:basedOn w:val="71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5" w:customStyle="1">
    <w:name w:val="xl11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4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5"/>
    <w:basedOn w:val="71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8" w:customStyle="1">
    <w:name w:val="xl116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7"/>
    <w:basedOn w:val="71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9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1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2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8" w:customStyle="1">
    <w:name w:val="Нет списка2"/>
    <w:next w:val="729"/>
    <w:uiPriority w:val="99"/>
    <w:semiHidden/>
    <w:unhideWhenUsed/>
  </w:style>
  <w:style w:type="numbering" w:styleId="1009" w:customStyle="1">
    <w:name w:val="Нет списка3"/>
    <w:next w:val="729"/>
    <w:uiPriority w:val="99"/>
    <w:semiHidden/>
    <w:unhideWhenUsed/>
  </w:style>
  <w:style w:type="paragraph" w:styleId="1010" w:customStyle="1">
    <w:name w:val="font6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7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8"/>
    <w:basedOn w:val="71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3" w:customStyle="1">
    <w:name w:val="Нет списка4"/>
    <w:next w:val="729"/>
    <w:uiPriority w:val="99"/>
    <w:semiHidden/>
    <w:unhideWhenUsed/>
  </w:style>
  <w:style w:type="character" w:styleId="1014" w:customStyle="1">
    <w:name w:val="Нижний колонтитул Знак"/>
    <w:link w:val="750"/>
    <w:uiPriority w:val="99"/>
  </w:style>
  <w:style w:type="paragraph" w:styleId="1015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6" w:customStyle="1">
    <w:name w:val="ConsPlusNormal Знак"/>
    <w:link w:val="958"/>
    <w:rPr>
      <w:sz w:val="28"/>
      <w:szCs w:val="28"/>
      <w:lang w:eastAsia="ru-RU" w:bidi="ar-SA"/>
    </w:rPr>
  </w:style>
  <w:style w:type="paragraph" w:styleId="1017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18">
    <w:name w:val="annotation reference"/>
    <w:rPr>
      <w:sz w:val="16"/>
      <w:szCs w:val="16"/>
    </w:rPr>
  </w:style>
  <w:style w:type="paragraph" w:styleId="1019">
    <w:name w:val="annotation text"/>
    <w:basedOn w:val="717"/>
    <w:link w:val="1020"/>
    <w:rPr>
      <w:lang w:val="en-US"/>
    </w:rPr>
  </w:style>
  <w:style w:type="character" w:styleId="1020" w:customStyle="1">
    <w:name w:val="Текст примечания Знак"/>
    <w:link w:val="1019"/>
    <w:rPr>
      <w:lang w:eastAsia="ru-RU"/>
    </w:rPr>
  </w:style>
  <w:style w:type="paragraph" w:styleId="102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2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23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32</cp:revision>
  <dcterms:created xsi:type="dcterms:W3CDTF">2025-11-12T09:12:00Z</dcterms:created>
  <dcterms:modified xsi:type="dcterms:W3CDTF">2026-06-01T05:42:29Z</dcterms:modified>
  <cp:version>983040</cp:version>
</cp:coreProperties>
</file>