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2336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3175" t="1270" r="0" b="381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08.06.2026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№ 349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61312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П</w:t>
                        </w:r>
                        <w:r>
                          <w:rPr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Cs w:val="28"/>
                          </w:rPr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</w:r>
                        <w:r>
                          <w:rPr>
                            <w:szCs w:val="28"/>
                            <w:u w:val="single"/>
                          </w:rPr>
                          <w:t xml:space="preserve">08.06.2026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№ 349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after="0" w:line="240" w:lineRule="exact"/>
      </w:pPr>
      <w:r/>
      <w:r/>
    </w:p>
    <w:p>
      <w:pPr>
        <w:spacing w:after="0" w:line="240" w:lineRule="exact"/>
        <w:rPr>
          <w:rFonts w:eastAsia="Calibri" w:cs="Times New Roman"/>
          <w:bCs/>
          <w:sz w:val="32"/>
          <w:szCs w:val="28"/>
        </w:rPr>
      </w:pPr>
      <w:r>
        <w:rPr>
          <w:rFonts w:eastAsia="Calibri" w:cs="Times New Roman"/>
          <w:bCs/>
          <w:sz w:val="32"/>
          <w:szCs w:val="28"/>
        </w:rPr>
      </w:r>
      <w:r>
        <w:rPr>
          <w:rFonts w:eastAsia="Calibri" w:cs="Times New Roman"/>
          <w:bCs/>
          <w:sz w:val="32"/>
          <w:szCs w:val="28"/>
        </w:rPr>
      </w:r>
      <w:r>
        <w:rPr>
          <w:rFonts w:eastAsia="Calibri" w:cs="Times New Roman"/>
          <w:bCs/>
          <w:sz w:val="32"/>
          <w:szCs w:val="28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О внесении изменений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в приложение 1 к Положению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об отраслевой системе оплаты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труда работников </w:t>
      </w:r>
      <w:r>
        <w:rPr>
          <w:rFonts w:eastAsia="Times New Roman" w:cs="Times New Roman"/>
          <w:b/>
          <w:szCs w:val="20"/>
          <w:lang w:eastAsia="ru-RU"/>
        </w:rPr>
        <w:t xml:space="preserve">муниципального учреждения, </w:t>
      </w:r>
      <w:r>
        <w:rPr>
          <w:rFonts w:eastAsia="Times New Roman" w:cs="Times New Roman"/>
          <w:b/>
          <w:szCs w:val="20"/>
          <w:lang w:eastAsia="ru-RU"/>
        </w:rPr>
        <w:t xml:space="preserve">подведомственного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контрольному </w:t>
      </w:r>
      <w:r>
        <w:rPr>
          <w:rFonts w:eastAsia="Times New Roman" w:cs="Times New Roman"/>
          <w:b/>
          <w:szCs w:val="20"/>
          <w:lang w:eastAsia="ru-RU"/>
        </w:rPr>
        <w:t xml:space="preserve">департаменту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администрации города Перми,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утвержденному </w:t>
      </w:r>
      <w:r>
        <w:rPr>
          <w:rFonts w:eastAsia="Times New Roman" w:cs="Times New Roman"/>
          <w:b/>
          <w:szCs w:val="20"/>
          <w:lang w:eastAsia="ru-RU"/>
        </w:rPr>
        <w:t xml:space="preserve">постановлением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администрации </w:t>
      </w:r>
      <w:r>
        <w:rPr>
          <w:rFonts w:eastAsia="Times New Roman" w:cs="Times New Roman"/>
          <w:b/>
          <w:szCs w:val="20"/>
          <w:lang w:eastAsia="ru-RU"/>
        </w:rPr>
        <w:t xml:space="preserve">города Перми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от 23.09.2019 № 585, </w:t>
      </w:r>
      <w:r>
        <w:rPr>
          <w:rFonts w:eastAsia="Times New Roman" w:cs="Times New Roman"/>
          <w:b/>
          <w:szCs w:val="20"/>
          <w:lang w:eastAsia="ru-RU"/>
        </w:rPr>
        <w:t xml:space="preserve">и об отмене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постановления </w:t>
      </w:r>
      <w:r>
        <w:rPr>
          <w:rFonts w:eastAsia="Times New Roman" w:cs="Times New Roman"/>
          <w:b/>
          <w:szCs w:val="20"/>
          <w:lang w:eastAsia="ru-RU"/>
        </w:rPr>
        <w:t xml:space="preserve">админ</w:t>
      </w:r>
      <w:r>
        <w:rPr>
          <w:rFonts w:eastAsia="Times New Roman" w:cs="Times New Roman"/>
          <w:b/>
          <w:szCs w:val="20"/>
          <w:lang w:eastAsia="ru-RU"/>
        </w:rPr>
        <w:t xml:space="preserve">и</w:t>
      </w:r>
      <w:r>
        <w:rPr>
          <w:rFonts w:eastAsia="Times New Roman" w:cs="Times New Roman"/>
          <w:b/>
          <w:szCs w:val="20"/>
          <w:lang w:eastAsia="ru-RU"/>
        </w:rPr>
        <w:t xml:space="preserve">страции города Перми </w:t>
      </w:r>
      <w:r>
        <w:rPr>
          <w:rFonts w:eastAsia="Times New Roman" w:cs="Times New Roman"/>
          <w:b/>
          <w:szCs w:val="20"/>
          <w:lang w:eastAsia="ru-RU"/>
        </w:rPr>
        <w:t xml:space="preserve">от 14.10.2025 </w:t>
      </w:r>
      <w:r>
        <w:rPr>
          <w:rFonts w:eastAsia="Times New Roman" w:cs="Times New Roman"/>
          <w:b/>
          <w:szCs w:val="20"/>
          <w:lang w:eastAsia="ru-RU"/>
        </w:rPr>
        <w:t xml:space="preserve">№ 782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«О внесении </w:t>
      </w:r>
      <w:r>
        <w:rPr>
          <w:rFonts w:eastAsia="Times New Roman" w:cs="Times New Roman"/>
          <w:b/>
          <w:szCs w:val="20"/>
          <w:lang w:eastAsia="ru-RU"/>
        </w:rPr>
        <w:t xml:space="preserve">изменений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в приложение 1 </w:t>
      </w:r>
      <w:r>
        <w:rPr>
          <w:rFonts w:eastAsia="Times New Roman" w:cs="Times New Roman"/>
          <w:b/>
          <w:szCs w:val="20"/>
          <w:lang w:eastAsia="ru-RU"/>
        </w:rPr>
        <w:t xml:space="preserve">к Положению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об отраслевой системе оплаты труда работников </w:t>
      </w:r>
      <w:r>
        <w:rPr>
          <w:rFonts w:eastAsia="Times New Roman" w:cs="Times New Roman"/>
          <w:b/>
          <w:szCs w:val="20"/>
          <w:lang w:eastAsia="ru-RU"/>
        </w:rPr>
        <w:t xml:space="preserve">муниципального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учреждения, </w:t>
      </w:r>
      <w:r>
        <w:rPr>
          <w:rFonts w:eastAsia="Times New Roman" w:cs="Times New Roman"/>
          <w:b/>
          <w:szCs w:val="20"/>
          <w:lang w:eastAsia="ru-RU"/>
        </w:rPr>
        <w:t xml:space="preserve">подведомственного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контрольному </w:t>
      </w:r>
      <w:r>
        <w:rPr>
          <w:rFonts w:eastAsia="Times New Roman" w:cs="Times New Roman"/>
          <w:b/>
          <w:szCs w:val="20"/>
          <w:lang w:eastAsia="ru-RU"/>
        </w:rPr>
        <w:t xml:space="preserve">департаменту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администрации города Перми,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утвержденному </w:t>
      </w:r>
      <w:r>
        <w:rPr>
          <w:rFonts w:eastAsia="Times New Roman" w:cs="Times New Roman"/>
          <w:b/>
          <w:szCs w:val="20"/>
          <w:lang w:eastAsia="ru-RU"/>
        </w:rPr>
        <w:t xml:space="preserve">постановлением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администрации </w:t>
      </w:r>
      <w:r>
        <w:rPr>
          <w:rFonts w:eastAsia="Times New Roman" w:cs="Times New Roman"/>
          <w:b/>
          <w:szCs w:val="20"/>
          <w:lang w:eastAsia="ru-RU"/>
        </w:rPr>
        <w:t xml:space="preserve">города Перми </w:t>
      </w:r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4959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от 23.09.2019 № 585</w:t>
      </w:r>
      <w:r>
        <w:rPr>
          <w:rFonts w:eastAsia="Times New Roman" w:cs="Times New Roman"/>
          <w:b/>
          <w:szCs w:val="20"/>
          <w:lang w:eastAsia="ru-RU"/>
        </w:rPr>
        <w:t xml:space="preserve">»</w:t>
      </w:r>
      <w:bookmarkStart w:id="0" w:name="_GoBack"/>
      <w:r/>
      <w:bookmarkEnd w:id="0"/>
      <w:r>
        <w:rPr>
          <w:rFonts w:eastAsia="Times New Roman" w:cs="Times New Roman"/>
          <w:b/>
          <w:bCs/>
          <w:lang w:eastAsia="ru-RU"/>
        </w:rPr>
      </w:r>
      <w:r>
        <w:rPr>
          <w:rFonts w:eastAsia="Times New Roman" w:cs="Times New Roman"/>
          <w:b/>
          <w:bCs/>
          <w:lang w:eastAsia="ru-RU"/>
        </w:rPr>
      </w:r>
    </w:p>
    <w:p>
      <w:pPr>
        <w:jc w:val="both"/>
        <w:spacing w:after="0" w:line="240" w:lineRule="exac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jc w:val="both"/>
        <w:spacing w:after="0" w:line="240" w:lineRule="exac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jc w:val="both"/>
        <w:spacing w:after="0" w:line="240" w:lineRule="exac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ind w:firstLine="709"/>
        <w:jc w:val="both"/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В соответствии с Трудовым кодексом Российской Федерации, Федеральн</w:t>
      </w:r>
      <w:r>
        <w:rPr>
          <w:rFonts w:eastAsia="Calibri" w:cs="Times New Roman"/>
          <w:bCs/>
          <w:szCs w:val="28"/>
        </w:rPr>
        <w:t xml:space="preserve">ы</w:t>
      </w:r>
      <w:r>
        <w:rPr>
          <w:rFonts w:eastAsia="Calibri" w:cs="Times New Roman"/>
          <w:bCs/>
          <w:szCs w:val="28"/>
        </w:rPr>
        <w:t xml:space="preserve">ми </w:t>
      </w:r>
      <w:hyperlink r:id="rId12" w:tooltip="https://login.consultant.ru/link/?req=doc&amp;base=LAW&amp;n=422187&amp;date=31.10.2022" w:history="1">
        <w:r>
          <w:rPr>
            <w:rFonts w:eastAsia="Calibri" w:cs="Times New Roman"/>
            <w:bCs/>
            <w:szCs w:val="28"/>
          </w:rPr>
          <w:t xml:space="preserve">законами</w:t>
        </w:r>
      </w:hyperlink>
      <w:r>
        <w:rPr>
          <w:rFonts w:eastAsia="Calibri" w:cs="Times New Roman"/>
          <w:bCs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от 20 марта 2025 г. № 33-ФЗ </w:t>
      </w:r>
      <w:r>
        <w:rPr>
          <w:rFonts w:eastAsia="Calibri" w:cs="Times New Roman"/>
          <w:bCs/>
          <w:szCs w:val="28"/>
        </w:rPr>
        <w:br/>
        <w:t xml:space="preserve">«</w:t>
      </w:r>
      <w:r>
        <w:rPr>
          <w:rFonts w:eastAsia="Times New Roman" w:cs="Times New Roman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eastAsia="Calibri" w:cs="Times New Roman"/>
          <w:bCs/>
          <w:szCs w:val="28"/>
        </w:rPr>
        <w:t xml:space="preserve">», Уставом города Перми, решением Пермской городской Думы </w:t>
      </w:r>
      <w:r>
        <w:rPr>
          <w:rFonts w:eastAsia="Calibri" w:cs="Times New Roman"/>
          <w:bCs/>
          <w:szCs w:val="28"/>
        </w:rPr>
        <w:br/>
        <w:t xml:space="preserve">от 22 сентября 2009 г. № 209 «Об утверждении Положения об оплате труда</w:t>
      </w:r>
      <w:r>
        <w:rPr>
          <w:rFonts w:eastAsia="Calibri" w:cs="Times New Roman"/>
          <w:bCs/>
          <w:szCs w:val="28"/>
        </w:rPr>
        <w:t xml:space="preserve"> р</w:t>
      </w:r>
      <w:r>
        <w:rPr>
          <w:rFonts w:eastAsia="Calibri" w:cs="Times New Roman"/>
          <w:bCs/>
          <w:szCs w:val="28"/>
        </w:rPr>
        <w:t xml:space="preserve">а</w:t>
      </w:r>
      <w:r>
        <w:rPr>
          <w:rFonts w:eastAsia="Calibri" w:cs="Times New Roman"/>
          <w:bCs/>
          <w:szCs w:val="28"/>
        </w:rPr>
        <w:t xml:space="preserve">ботников муниципальных учреждений города Перми» </w:t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администрация города Перми ПОСТАНОВЛЯЕТ: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>
        <w:rPr>
          <w:rFonts w:eastAsia="Calibri" w:cs="Times New Roman"/>
          <w:szCs w:val="28"/>
        </w:rPr>
        <w:t xml:space="preserve">Внести изменения в приложение 1 к Положению об отраслевой системе оплаты труда работников муниципального учреждения, подведомственного ко</w:t>
      </w:r>
      <w:r>
        <w:rPr>
          <w:rFonts w:eastAsia="Calibri" w:cs="Times New Roman"/>
          <w:szCs w:val="28"/>
        </w:rPr>
        <w:t xml:space="preserve">н</w:t>
      </w:r>
      <w:r>
        <w:rPr>
          <w:rFonts w:eastAsia="Calibri" w:cs="Times New Roman"/>
          <w:szCs w:val="28"/>
        </w:rPr>
        <w:t xml:space="preserve">трольному департаменту администрации города Перми, утвержденному пост</w:t>
      </w:r>
      <w:r>
        <w:rPr>
          <w:rFonts w:eastAsia="Calibri" w:cs="Times New Roman"/>
          <w:szCs w:val="28"/>
        </w:rPr>
        <w:t xml:space="preserve">а</w:t>
      </w:r>
      <w:r>
        <w:rPr>
          <w:rFonts w:eastAsia="Calibri" w:cs="Times New Roman"/>
          <w:szCs w:val="28"/>
        </w:rPr>
        <w:t xml:space="preserve">новлением администрации города Перми от 23 сентября 2019 г. №</w:t>
      </w:r>
      <w:r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585 (в ред. </w:t>
      </w:r>
      <w:r>
        <w:rPr>
          <w:rFonts w:eastAsia="Calibri" w:cs="Times New Roman"/>
          <w:szCs w:val="28"/>
        </w:rPr>
        <w:br/>
        <w:t xml:space="preserve">от 12.12.2019 № 1006, от 26.03.2021 № 209, от 06.10.2021 № 806, от</w:t>
      </w:r>
      <w:r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06.07.2022 </w:t>
      </w:r>
      <w:hyperlink r:id="rId13" w:tooltip="https://login.consultant.ru/link/?req=doc&amp;base=RLAW368&amp;n=168747&amp;dst=100005&amp;field=134&amp;date=13.10.2022" w:history="1">
        <w:r>
          <w:rPr>
            <w:rFonts w:eastAsia="Calibri" w:cs="Times New Roman"/>
            <w:szCs w:val="28"/>
          </w:rPr>
          <w:br/>
          <w:t xml:space="preserve">№ 579</w:t>
        </w:r>
      </w:hyperlink>
      <w:r>
        <w:rPr>
          <w:rFonts w:eastAsia="Calibri" w:cs="Times New Roman"/>
          <w:szCs w:val="28"/>
        </w:rPr>
        <w:t xml:space="preserve">, от 10.11.2022 № 1146, от 22.08.2023 № 743, от 28.09.2023 №</w:t>
      </w:r>
      <w:r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912, </w:t>
      </w:r>
      <w:r>
        <w:rPr>
          <w:rFonts w:eastAsia="Calibri" w:cs="Times New Roman"/>
          <w:szCs w:val="28"/>
        </w:rPr>
        <w:br/>
        <w:t xml:space="preserve">от 05.02.2025 № 45, от 28.02.2025</w:t>
      </w:r>
      <w:r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 xml:space="preserve">125</w:t>
      </w:r>
      <w:r>
        <w:rPr>
          <w:rFonts w:eastAsia="Calibri" w:cs="Times New Roman"/>
          <w:szCs w:val="28"/>
        </w:rPr>
        <w:t xml:space="preserve">, от 14.10.2025 № 782</w:t>
      </w:r>
      <w:r>
        <w:rPr>
          <w:rFonts w:eastAsia="Calibri" w:cs="Times New Roman"/>
          <w:szCs w:val="28"/>
        </w:rPr>
        <w:t xml:space="preserve">), изложив в реда</w:t>
      </w:r>
      <w:r>
        <w:rPr>
          <w:rFonts w:eastAsia="Calibri" w:cs="Times New Roman"/>
          <w:szCs w:val="28"/>
        </w:rPr>
        <w:t xml:space="preserve">к</w:t>
      </w:r>
      <w:r>
        <w:rPr>
          <w:rFonts w:eastAsia="Calibri" w:cs="Times New Roman"/>
          <w:szCs w:val="28"/>
        </w:rPr>
        <w:t xml:space="preserve">ции согласно приложению к</w:t>
      </w:r>
      <w:r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настоящему постановлению.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Отменить постановление администрации города Перми </w:t>
      </w:r>
      <w:r>
        <w:rPr>
          <w:rFonts w:cs="Times New Roman"/>
          <w:szCs w:val="28"/>
        </w:rPr>
        <w:t xml:space="preserve">от 14 октября 2025 г. № </w:t>
      </w:r>
      <w:r>
        <w:rPr>
          <w:rFonts w:cs="Times New Roman"/>
          <w:szCs w:val="28"/>
        </w:rPr>
        <w:t xml:space="preserve">782 «О внесении изменений в приложение 1 к </w:t>
      </w:r>
      <w:r>
        <w:rPr>
          <w:rFonts w:cs="Times New Roman"/>
          <w:szCs w:val="28"/>
        </w:rPr>
        <w:t xml:space="preserve">Положению об отраслевой с</w:t>
      </w:r>
      <w:r>
        <w:rPr>
          <w:rFonts w:cs="Times New Roman"/>
          <w:szCs w:val="28"/>
        </w:rPr>
        <w:t xml:space="preserve">и</w:t>
      </w:r>
      <w:r>
        <w:rPr>
          <w:rFonts w:cs="Times New Roman"/>
          <w:szCs w:val="28"/>
        </w:rPr>
        <w:t xml:space="preserve">стеме оплаты труда работников муниципального учреждения, подведомственного </w:t>
      </w:r>
      <w:r>
        <w:rPr>
          <w:rFonts w:cs="Times New Roman"/>
          <w:szCs w:val="28"/>
        </w:rPr>
        <w:t xml:space="preserve">контрольному департаменту администрации города Перми, утвержденному п</w:t>
      </w:r>
      <w:r>
        <w:rPr>
          <w:rFonts w:cs="Times New Roman"/>
          <w:szCs w:val="28"/>
        </w:rPr>
        <w:t xml:space="preserve">о</w:t>
      </w:r>
      <w:r>
        <w:rPr>
          <w:rFonts w:cs="Times New Roman"/>
          <w:szCs w:val="28"/>
        </w:rPr>
        <w:t xml:space="preserve">становлением администрации города Перми от</w:t>
      </w:r>
      <w:r>
        <w:rPr>
          <w:rFonts w:cs="Times New Roman"/>
          <w:szCs w:val="28"/>
        </w:rPr>
        <w:t xml:space="preserve"> </w:t>
      </w:r>
      <w:r>
        <w:rPr>
          <w:rFonts w:cs="Times New Roman"/>
          <w:szCs w:val="28"/>
        </w:rPr>
        <w:t xml:space="preserve"> 23.09.2019 № 585</w:t>
      </w:r>
      <w:r>
        <w:rPr>
          <w:rFonts w:cs="Times New Roman"/>
          <w:szCs w:val="28"/>
        </w:rPr>
        <w:t xml:space="preserve">»</w:t>
      </w:r>
      <w:r>
        <w:rPr>
          <w:rFonts w:cs="Times New Roman"/>
          <w:szCs w:val="28"/>
        </w:rPr>
        <w:t xml:space="preserve">.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</w:t>
      </w:r>
      <w:r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 xml:space="preserve">Настоящее постановление вступает в силу со дня официального опубл</w:t>
      </w:r>
      <w:r>
        <w:rPr>
          <w:rFonts w:eastAsia="Calibri" w:cs="Times New Roman"/>
          <w:szCs w:val="28"/>
        </w:rPr>
        <w:t xml:space="preserve">и</w:t>
      </w:r>
      <w:r>
        <w:rPr>
          <w:rFonts w:eastAsia="Calibri" w:cs="Times New Roman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  <w:br/>
        <w:t xml:space="preserve">за исключением пункта 1, который вступает в силу с 01 октября 2026 г.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</w:t>
      </w:r>
      <w:r>
        <w:rPr>
          <w:rFonts w:eastAsia="Calibri" w:cs="Times New Roman"/>
          <w:szCs w:val="28"/>
        </w:rPr>
        <w:t xml:space="preserve">. Управлению по общим вопросам администрации города Перми обесп</w:t>
      </w:r>
      <w:r>
        <w:rPr>
          <w:rFonts w:eastAsia="Calibri" w:cs="Times New Roman"/>
          <w:szCs w:val="28"/>
        </w:rPr>
        <w:t xml:space="preserve">е</w:t>
      </w:r>
      <w:r>
        <w:rPr>
          <w:rFonts w:eastAsia="Calibri" w:cs="Times New Roman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rFonts w:eastAsia="Calibri" w:cs="Times New Roman"/>
          <w:szCs w:val="28"/>
        </w:rPr>
        <w:t xml:space="preserve">б</w:t>
      </w:r>
      <w:r>
        <w:rPr>
          <w:rFonts w:eastAsia="Calibri" w:cs="Times New Roman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5</w:t>
      </w:r>
      <w:r>
        <w:rPr>
          <w:rFonts w:eastAsia="Calibri" w:cs="Times New Roman"/>
          <w:szCs w:val="28"/>
        </w:rPr>
        <w:t xml:space="preserve">.</w:t>
      </w:r>
      <w:r>
        <w:rPr>
          <w:rFonts w:cs="Times New Roman"/>
          <w:szCs w:val="28"/>
        </w:rPr>
        <w:t xml:space="preserve">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rFonts w:cs="Times New Roman"/>
          <w:szCs w:val="28"/>
        </w:rPr>
        <w:t xml:space="preserve">и</w:t>
      </w:r>
      <w:r>
        <w:rPr>
          <w:rFonts w:cs="Times New Roman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rFonts w:cs="Times New Roman"/>
          <w:szCs w:val="28"/>
        </w:rPr>
        <w:t xml:space="preserve">о</w:t>
      </w:r>
      <w:r>
        <w:rPr>
          <w:rFonts w:cs="Times New Roman"/>
          <w:szCs w:val="28"/>
        </w:rPr>
        <w:t xml:space="preserve">го образования город Пермь </w:t>
      </w:r>
      <w:hyperlink r:id="rId14" w:tooltip="http://www.gorodperm.ru" w:history="1">
        <w:r>
          <w:rPr>
            <w:rStyle w:val="886"/>
            <w:rFonts w:cs="Times New Roman"/>
            <w:color w:val="auto"/>
            <w:szCs w:val="28"/>
            <w:u w:val="none"/>
            <w:lang w:val="en-US"/>
          </w:rPr>
          <w:t xml:space="preserve">www</w:t>
        </w:r>
        <w:r>
          <w:rPr>
            <w:rStyle w:val="886"/>
            <w:rFonts w:cs="Times New Roman"/>
            <w:color w:val="auto"/>
            <w:szCs w:val="28"/>
            <w:u w:val="none"/>
          </w:rPr>
          <w:t xml:space="preserve">.</w:t>
        </w:r>
        <w:r>
          <w:rPr>
            <w:rStyle w:val="886"/>
            <w:rFonts w:cs="Times New Roman"/>
            <w:color w:val="auto"/>
            <w:szCs w:val="28"/>
            <w:u w:val="none"/>
            <w:lang w:val="en-US"/>
          </w:rPr>
          <w:t xml:space="preserve">gorodperm</w:t>
        </w:r>
        <w:r>
          <w:rPr>
            <w:rStyle w:val="886"/>
            <w:rFonts w:cs="Times New Roman"/>
            <w:color w:val="auto"/>
            <w:szCs w:val="28"/>
            <w:u w:val="none"/>
          </w:rPr>
          <w:t xml:space="preserve">.</w:t>
        </w:r>
        <w:r>
          <w:rPr>
            <w:rStyle w:val="886"/>
            <w:rFonts w:cs="Times New Roman"/>
            <w:color w:val="auto"/>
            <w:szCs w:val="28"/>
            <w:u w:val="none"/>
            <w:lang w:val="en-US"/>
          </w:rPr>
          <w:t xml:space="preserve">ru</w:t>
        </w:r>
        <w:r>
          <w:rPr>
            <w:rStyle w:val="886"/>
            <w:rFonts w:cs="Times New Roman"/>
            <w:color w:val="auto"/>
            <w:szCs w:val="28"/>
            <w:u w:val="none"/>
          </w:rPr>
          <w:t xml:space="preserve">»</w:t>
        </w:r>
      </w:hyperlink>
      <w:r>
        <w:rPr>
          <w:rFonts w:cs="Times New Roman"/>
          <w:szCs w:val="28"/>
        </w:rPr>
        <w:t xml:space="preserve">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</w:t>
      </w:r>
      <w:r>
        <w:rPr>
          <w:rFonts w:eastAsia="Calibri" w:cs="Times New Roman"/>
          <w:szCs w:val="28"/>
        </w:rPr>
        <w:t xml:space="preserve">. Контроль за исполнением настоящего постановления возложить </w:t>
      </w:r>
      <w:r>
        <w:rPr>
          <w:rFonts w:eastAsia="Calibri" w:cs="Times New Roman"/>
          <w:szCs w:val="28"/>
        </w:rPr>
        <w:br/>
        <w:t xml:space="preserve">на заместителя </w:t>
      </w:r>
      <w:r>
        <w:rPr>
          <w:rFonts w:eastAsia="Calibri" w:cs="Times New Roman"/>
          <w:szCs w:val="28"/>
        </w:rPr>
        <w:t xml:space="preserve">главы администрации города Перми Турова</w:t>
      </w:r>
      <w:r>
        <w:rPr>
          <w:rFonts w:eastAsia="Calibri" w:cs="Times New Roman"/>
          <w:szCs w:val="28"/>
        </w:rPr>
        <w:t xml:space="preserve"> А.М.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jc w:val="both"/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jc w:val="both"/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jc w:val="both"/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spacing w:after="0" w:line="238" w:lineRule="exact"/>
        <w:rPr>
          <w:rFonts w:eastAsia="Calibri" w:cs="Times New Roman"/>
          <w:szCs w:val="28"/>
        </w:rPr>
      </w:pPr>
      <w:r>
        <w:rPr>
          <w:rFonts w:eastAsia="Calibri" w:cs="Times New Roman"/>
          <w:bCs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r/>
      <w:r/>
    </w:p>
    <w:p>
      <w:pPr>
        <w:pStyle w:val="873"/>
        <w:ind w:left="5670"/>
        <w:spacing w:line="240" w:lineRule="exact"/>
        <w:rPr>
          <w:rFonts w:eastAsiaTheme="minorHAnsi"/>
          <w:b w:val="0"/>
          <w:lang w:eastAsia="en-US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873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Приложение</w:t>
      </w: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873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к постановлению администрации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873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города Перми</w:t>
      </w: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873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от</w:t>
      </w:r>
      <w:r>
        <w:rPr>
          <w:rFonts w:eastAsiaTheme="minorHAnsi"/>
          <w:b w:val="0"/>
          <w:szCs w:val="28"/>
          <w:lang w:eastAsia="en-US"/>
        </w:rPr>
        <w:t xml:space="preserve"> 08.06.2026 № 349</w:t>
      </w:r>
      <w:r>
        <w:rPr>
          <w:rFonts w:eastAsiaTheme="minorHAnsi"/>
          <w:b w:val="0"/>
          <w:lang w:eastAsia="en-US"/>
        </w:rPr>
      </w:r>
    </w:p>
    <w:p>
      <w:pPr>
        <w:pStyle w:val="872"/>
        <w:jc w:val="both"/>
        <w:spacing w:line="240" w:lineRule="exact"/>
        <w:widowControl/>
      </w:pPr>
      <w:r/>
      <w:r/>
    </w:p>
    <w:p>
      <w:pPr>
        <w:pStyle w:val="872"/>
        <w:jc w:val="right"/>
        <w:widowControl/>
        <w:outlineLvl w:val="2"/>
      </w:pPr>
      <w:r/>
      <w:bookmarkStart w:id="1" w:name="P206"/>
      <w:r/>
      <w:bookmarkEnd w:id="1"/>
      <w:r>
        <w:t xml:space="preserve">Таблица 1</w:t>
      </w:r>
      <w:r/>
    </w:p>
    <w:p>
      <w:pPr>
        <w:pStyle w:val="872"/>
        <w:spacing w:line="240" w:lineRule="exact"/>
        <w:widowControl/>
      </w:pPr>
      <w:r/>
      <w:r/>
    </w:p>
    <w:p>
      <w:pPr>
        <w:pStyle w:val="873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73"/>
        <w:jc w:val="center"/>
        <w:spacing w:line="240" w:lineRule="exact"/>
        <w:widowControl/>
      </w:pPr>
      <w:r>
        <w:t xml:space="preserve">должностных окладов работников муниципального учреждения, </w:t>
      </w:r>
      <w:r>
        <w:br/>
        <w:t xml:space="preserve">подведомственного контрольному департаменту администрации города </w:t>
      </w:r>
      <w:r>
        <w:br/>
        <w:t xml:space="preserve">Перми, занимающих должности, включенные в профессиональные </w:t>
      </w:r>
      <w:r>
        <w:br/>
        <w:t xml:space="preserve">квалификационные группы общеотраслевых должностей руководителей, специалистов и служащих </w:t>
      </w:r>
      <w:r/>
    </w:p>
    <w:p>
      <w:pPr>
        <w:pStyle w:val="873"/>
        <w:jc w:val="center"/>
        <w:spacing w:line="240" w:lineRule="exact"/>
        <w:widowControl/>
      </w:pPr>
      <w:r/>
      <w:r/>
    </w:p>
    <w:tbl>
      <w:tblPr>
        <w:tblW w:w="5009" w:type="pct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975"/>
        <w:gridCol w:w="3118"/>
        <w:gridCol w:w="3260"/>
      </w:tblGrid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Квалификационные </w:t>
            </w:r>
            <w:r>
              <w:rPr>
                <w:szCs w:val="28"/>
              </w:rPr>
              <w:br/>
              <w:t xml:space="preserve">уровни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  <w:r>
              <w:rPr>
                <w:szCs w:val="28"/>
              </w:rPr>
              <w:br/>
              <w:t xml:space="preserve">должности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1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975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gridSpan w:val="4"/>
            <w:tcW w:w="10063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1. Профессиональная квалификационная группа «Общеотраслевые должности служащих третьего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1.1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85"/>
              <w:rPr>
                <w:szCs w:val="28"/>
              </w:rPr>
            </w:pPr>
            <w:r>
              <w:rPr>
                <w:szCs w:val="28"/>
              </w:rPr>
              <w:t xml:space="preserve">4-й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8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ведущий юрисконсульт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17 328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</w:tr>
      <w:tr>
        <w:tblPrEx/>
        <w:trPr/>
        <w:tc>
          <w:tcPr>
            <w:gridSpan w:val="4"/>
            <w:tcW w:w="10063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2. Профессиональная квалификационная группа «Общеотраслевые должности служащих четвертого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85"/>
              <w:rPr>
                <w:szCs w:val="28"/>
              </w:rPr>
            </w:pPr>
            <w:r>
              <w:rPr>
                <w:szCs w:val="28"/>
              </w:rPr>
              <w:t xml:space="preserve">1-й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8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br/>
              <w:t xml:space="preserve">отдела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23 058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jc w:val="both"/>
        <w:spacing w:after="0" w:line="240" w:lineRule="exact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bot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----------------------------------------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* С учетом индексации должностных окладов на 5,8 % с 01 </w:t>
      </w:r>
      <w:r>
        <w:rPr>
          <w:rFonts w:eastAsia="Times New Roman" w:cs="Times New Roman"/>
          <w:sz w:val="24"/>
          <w:szCs w:val="24"/>
          <w:lang w:eastAsia="ru-RU"/>
        </w:rPr>
        <w:t xml:space="preserve">октября</w:t>
      </w:r>
      <w:r>
        <w:rPr>
          <w:rFonts w:eastAsia="Times New Roman" w:cs="Times New Roman"/>
          <w:sz w:val="24"/>
          <w:szCs w:val="24"/>
          <w:lang w:eastAsia="ru-RU"/>
        </w:rPr>
        <w:t xml:space="preserve"> 2026 г.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jc w:val="right"/>
        <w:spacing w:after="0" w:line="240" w:lineRule="exact"/>
      </w:pPr>
      <w:r/>
      <w:r/>
    </w:p>
    <w:p>
      <w:pPr>
        <w:jc w:val="right"/>
        <w:spacing w:after="0" w:line="240" w:lineRule="exact"/>
      </w:pPr>
      <w:r>
        <w:t xml:space="preserve">Таблица 2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exact"/>
        <w:rPr>
          <w:b/>
        </w:rPr>
      </w:pPr>
      <w:r>
        <w:rPr>
          <w:b/>
        </w:rPr>
        <w:t xml:space="preserve">РАЗМЕРЫ</w:t>
      </w:r>
      <w:r>
        <w:rPr>
          <w:b/>
        </w:rPr>
      </w:r>
      <w:r>
        <w:rPr>
          <w:b/>
        </w:rPr>
      </w:r>
    </w:p>
    <w:p>
      <w:pPr>
        <w:jc w:val="center"/>
        <w:spacing w:after="0" w:line="240" w:lineRule="exact"/>
        <w:rPr>
          <w:b/>
        </w:rPr>
      </w:pPr>
      <w:r>
        <w:rPr>
          <w:b/>
        </w:rPr>
        <w:t xml:space="preserve">должностных окладов работников муниципального учреждения,</w:t>
      </w:r>
      <w:r>
        <w:rPr>
          <w:b/>
        </w:rPr>
      </w:r>
      <w:r>
        <w:rPr>
          <w:b/>
        </w:rPr>
      </w:r>
    </w:p>
    <w:p>
      <w:pPr>
        <w:jc w:val="center"/>
        <w:spacing w:after="0" w:line="240" w:lineRule="exact"/>
        <w:rPr>
          <w:b/>
        </w:rPr>
      </w:pPr>
      <w:r>
        <w:rPr>
          <w:b/>
        </w:rPr>
        <w:t xml:space="preserve">подведомственного контрольному департаменту администрации города </w:t>
      </w:r>
      <w:r>
        <w:rPr>
          <w:b/>
        </w:rPr>
        <w:br/>
        <w:t xml:space="preserve">Перми, </w:t>
      </w:r>
      <w:r>
        <w:rPr>
          <w:b/>
        </w:rPr>
        <w:t xml:space="preserve">занимающих</w:t>
      </w:r>
      <w:r>
        <w:rPr>
          <w:b/>
        </w:rPr>
        <w:t xml:space="preserve"> должности, не включенные в профессиональные </w:t>
      </w:r>
      <w:r>
        <w:rPr>
          <w:b/>
        </w:rPr>
        <w:br/>
        <w:t xml:space="preserve">квалификационные группы</w:t>
      </w:r>
      <w:r>
        <w:rPr>
          <w:b/>
        </w:rPr>
      </w:r>
      <w:r>
        <w:rPr>
          <w:b/>
        </w:rPr>
      </w:r>
    </w:p>
    <w:p>
      <w:pPr>
        <w:pStyle w:val="872"/>
        <w:jc w:val="center"/>
        <w:keepNext/>
        <w:widowControl/>
      </w:pPr>
      <w:r/>
      <w:r/>
    </w:p>
    <w:tbl>
      <w:tblPr>
        <w:tblW w:w="494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6404"/>
        <w:gridCol w:w="3119"/>
      </w:tblGrid>
      <w:tr>
        <w:tblPrEx/>
        <w:trPr/>
        <w:tc>
          <w:tcPr>
            <w:tcW w:w="507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07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911"/>
        </w:trPr>
        <w:tc>
          <w:tcPr>
            <w:tcW w:w="5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Старший специалист, старший специалист-квартальный инспектор, специалист по закупкам, специалист по документационному обеспечению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15 492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Ведущий специалист, ведущий специалист-квартальный инспектор</w:t>
            </w:r>
            <w:r>
              <w:rPr>
                <w:szCs w:val="28"/>
              </w:rPr>
              <w:t xml:space="preserve">,</w:t>
            </w:r>
            <w:r>
              <w:t xml:space="preserve"> </w:t>
            </w:r>
            <w:r>
              <w:rPr>
                <w:szCs w:val="28"/>
              </w:rPr>
              <w:t xml:space="preserve">оператор мобильного комплекса-водитель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17 328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  <w:tr>
        <w:tblPrEx/>
        <w:trPr/>
        <w:tc>
          <w:tcPr>
            <w:tcW w:w="5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отдела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20 684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jc w:val="both"/>
        <w:spacing w:after="0" w:line="240" w:lineRule="exact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bot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----------------------------------------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5,8 %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с 01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jc w:val="right"/>
        <w:spacing w:line="240" w:lineRule="exact"/>
        <w:widowControl/>
        <w:outlineLvl w:val="2"/>
      </w:pPr>
      <w:r/>
      <w:r/>
    </w:p>
    <w:p>
      <w:pPr>
        <w:pStyle w:val="872"/>
        <w:jc w:val="right"/>
        <w:spacing w:line="240" w:lineRule="exact"/>
        <w:widowControl/>
        <w:outlineLvl w:val="2"/>
      </w:pPr>
      <w:r>
        <w:t xml:space="preserve">Таблица 3</w:t>
      </w:r>
      <w:r/>
    </w:p>
    <w:p>
      <w:pPr>
        <w:pStyle w:val="873"/>
        <w:jc w:val="center"/>
        <w:widowControl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73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73"/>
        <w:jc w:val="center"/>
        <w:spacing w:line="240" w:lineRule="exact"/>
        <w:widowControl/>
      </w:pPr>
      <w:r>
        <w:t xml:space="preserve">должностных окладов директора, заместителя директора муниципального учреждения, подведомственного контрольному департаменту </w:t>
      </w:r>
      <w:r>
        <w:br/>
        <w:t xml:space="preserve">администрации города Перми</w:t>
      </w:r>
      <w:r/>
    </w:p>
    <w:p>
      <w:pPr>
        <w:pStyle w:val="873"/>
        <w:jc w:val="center"/>
        <w:spacing w:line="240" w:lineRule="exact"/>
        <w:widowControl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494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5415"/>
        <w:gridCol w:w="4109"/>
      </w:tblGrid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414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109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414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109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W w:w="5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5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Директор 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41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31 096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5414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директора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41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23 750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jc w:val="both"/>
        <w:spacing w:after="0" w:line="240" w:lineRule="exact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bot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----------------------------------------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*</w:t>
      </w:r>
      <w:r>
        <w:rPr>
          <w:sz w:val="24"/>
          <w:szCs w:val="24"/>
        </w:rPr>
        <w:t xml:space="preserve"> С учетом индексации должностных окладов на 5,8 %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с 01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jc w:val="right"/>
        <w:spacing w:line="240" w:lineRule="exact"/>
        <w:widowControl/>
        <w:outlineLvl w:val="2"/>
      </w:pPr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90913379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08"/>
    <w:link w:val="720"/>
    <w:uiPriority w:val="10"/>
    <w:rPr>
      <w:sz w:val="48"/>
      <w:szCs w:val="48"/>
    </w:rPr>
  </w:style>
  <w:style w:type="character" w:styleId="693">
    <w:name w:val="Subtitle Char"/>
    <w:basedOn w:val="708"/>
    <w:link w:val="722"/>
    <w:uiPriority w:val="11"/>
    <w:rPr>
      <w:sz w:val="24"/>
      <w:szCs w:val="24"/>
    </w:rPr>
  </w:style>
  <w:style w:type="character" w:styleId="694">
    <w:name w:val="Quote Char"/>
    <w:link w:val="724"/>
    <w:uiPriority w:val="29"/>
    <w:rPr>
      <w:i/>
    </w:rPr>
  </w:style>
  <w:style w:type="character" w:styleId="695">
    <w:name w:val="Intense Quote Char"/>
    <w:link w:val="726"/>
    <w:uiPriority w:val="30"/>
    <w:rPr>
      <w:i/>
    </w:rPr>
  </w:style>
  <w:style w:type="character" w:styleId="696">
    <w:name w:val="Caption Char"/>
    <w:basedOn w:val="708"/>
    <w:link w:val="884"/>
    <w:uiPriority w:val="35"/>
    <w:rPr>
      <w:b/>
      <w:bCs/>
      <w:color w:val="4f81bd" w:themeColor="accent1"/>
      <w:sz w:val="18"/>
      <w:szCs w:val="18"/>
    </w:rPr>
  </w:style>
  <w:style w:type="character" w:styleId="697">
    <w:name w:val="Endnote Text Char"/>
    <w:link w:val="858"/>
    <w:uiPriority w:val="99"/>
    <w:rPr>
      <w:sz w:val="20"/>
    </w:rPr>
  </w:style>
  <w:style w:type="paragraph" w:styleId="698" w:default="1">
    <w:name w:val="Normal"/>
    <w:qFormat/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698"/>
    <w:next w:val="69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Название Знак"/>
    <w:basedOn w:val="708"/>
    <w:link w:val="720"/>
    <w:uiPriority w:val="10"/>
    <w:rPr>
      <w:sz w:val="48"/>
      <w:szCs w:val="48"/>
    </w:rPr>
  </w:style>
  <w:style w:type="paragraph" w:styleId="722">
    <w:name w:val="Subtitle"/>
    <w:basedOn w:val="698"/>
    <w:next w:val="69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 w:customStyle="1">
    <w:name w:val="Подзаголовок Знак"/>
    <w:basedOn w:val="708"/>
    <w:link w:val="722"/>
    <w:uiPriority w:val="11"/>
    <w:rPr>
      <w:sz w:val="24"/>
      <w:szCs w:val="24"/>
    </w:rPr>
  </w:style>
  <w:style w:type="paragraph" w:styleId="724">
    <w:name w:val="Quote"/>
    <w:basedOn w:val="698"/>
    <w:next w:val="698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8"/>
    <w:next w:val="698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8"/>
    <w:uiPriority w:val="99"/>
  </w:style>
  <w:style w:type="character" w:styleId="729" w:customStyle="1">
    <w:name w:val="Footer Char"/>
    <w:basedOn w:val="708"/>
    <w:uiPriority w:val="99"/>
  </w:style>
  <w:style w:type="character" w:styleId="730" w:customStyle="1">
    <w:name w:val="Название объекта Знак"/>
    <w:basedOn w:val="708"/>
    <w:link w:val="884"/>
    <w:uiPriority w:val="35"/>
    <w:rPr>
      <w:b/>
      <w:bCs/>
      <w:color w:val="5b9bd5" w:themeColor="accent1"/>
      <w:sz w:val="18"/>
      <w:szCs w:val="18"/>
    </w:rPr>
  </w:style>
  <w:style w:type="table" w:styleId="731">
    <w:name w:val="Table Grid"/>
    <w:basedOn w:val="70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2" w:customStyle="1">
    <w:name w:val="Table Grid Light"/>
    <w:basedOn w:val="7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 w:customStyle="1">
    <w:name w:val="Plain Table 1"/>
    <w:basedOn w:val="7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2"/>
    <w:basedOn w:val="70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1" w:customStyle="1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2" w:customStyle="1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3" w:customStyle="1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4" w:customStyle="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5" w:customStyle="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6" w:customStyle="1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5" w:customStyle="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6" w:customStyle="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7" w:customStyle="1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8" w:customStyle="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 w:customStyle="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1" w:customStyle="1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4" w:customStyle="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5" w:customStyle="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6" w:customStyle="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7" w:customStyle="1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8" w:customStyle="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9" w:customStyle="1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 &amp; 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Bordered &amp; 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Bordered &amp; 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Bordered &amp; 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Bordered &amp; 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Bordered &amp; 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2" w:customStyle="1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3" w:customStyle="1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4" w:customStyle="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5" w:customStyle="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6" w:customStyle="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7" w:customStyle="1">
    <w:name w:val="Footnote Text Char"/>
    <w:uiPriority w:val="99"/>
    <w:rPr>
      <w:sz w:val="18"/>
    </w:rPr>
  </w:style>
  <w:style w:type="paragraph" w:styleId="858">
    <w:name w:val="endnote text"/>
    <w:basedOn w:val="698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8"/>
    <w:uiPriority w:val="99"/>
    <w:semiHidden/>
    <w:unhideWhenUsed/>
    <w:rPr>
      <w:vertAlign w:val="superscript"/>
    </w:rPr>
  </w:style>
  <w:style w:type="paragraph" w:styleId="861">
    <w:name w:val="toc 1"/>
    <w:basedOn w:val="698"/>
    <w:next w:val="698"/>
    <w:uiPriority w:val="39"/>
    <w:unhideWhenUsed/>
    <w:pPr>
      <w:spacing w:after="57"/>
    </w:pPr>
  </w:style>
  <w:style w:type="paragraph" w:styleId="862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63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64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65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66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67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68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69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8"/>
    <w:next w:val="698"/>
    <w:uiPriority w:val="99"/>
    <w:unhideWhenUsed/>
    <w:pPr>
      <w:spacing w:after="0"/>
    </w:pPr>
  </w:style>
  <w:style w:type="paragraph" w:styleId="872" w:customStyle="1">
    <w:name w:val="ConsPlusNormal"/>
    <w:pPr>
      <w:spacing w:after="0" w:line="240" w:lineRule="auto"/>
      <w:widowControl w:val="off"/>
    </w:pPr>
    <w:rPr>
      <w:rFonts w:eastAsia="Times New Roman" w:cs="Times New Roman"/>
      <w:szCs w:val="20"/>
      <w:lang w:eastAsia="ru-RU"/>
    </w:rPr>
  </w:style>
  <w:style w:type="paragraph" w:styleId="873" w:customStyle="1">
    <w:name w:val="ConsPlusTitle"/>
    <w:pPr>
      <w:spacing w:after="0" w:line="240" w:lineRule="auto"/>
      <w:widowControl w:val="off"/>
    </w:pPr>
    <w:rPr>
      <w:rFonts w:eastAsia="Times New Roman" w:cs="Times New Roman"/>
      <w:b/>
      <w:szCs w:val="20"/>
      <w:lang w:eastAsia="ru-RU"/>
    </w:rPr>
  </w:style>
  <w:style w:type="paragraph" w:styleId="87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75">
    <w:name w:val="Balloon Text"/>
    <w:basedOn w:val="698"/>
    <w:link w:val="8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708"/>
    <w:link w:val="875"/>
    <w:uiPriority w:val="99"/>
    <w:semiHidden/>
    <w:rPr>
      <w:rFonts w:ascii="Tahoma" w:hAnsi="Tahoma" w:cs="Tahoma"/>
      <w:sz w:val="16"/>
      <w:szCs w:val="16"/>
    </w:rPr>
  </w:style>
  <w:style w:type="paragraph" w:styleId="877">
    <w:name w:val="Header"/>
    <w:basedOn w:val="698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708"/>
    <w:link w:val="877"/>
    <w:uiPriority w:val="99"/>
  </w:style>
  <w:style w:type="paragraph" w:styleId="879">
    <w:name w:val="Footer"/>
    <w:basedOn w:val="698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708"/>
    <w:link w:val="879"/>
    <w:uiPriority w:val="99"/>
  </w:style>
  <w:style w:type="paragraph" w:styleId="881">
    <w:name w:val="footnote text"/>
    <w:basedOn w:val="698"/>
    <w:link w:val="88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2" w:customStyle="1">
    <w:name w:val="Текст сноски Знак"/>
    <w:basedOn w:val="708"/>
    <w:link w:val="881"/>
    <w:uiPriority w:val="99"/>
    <w:semiHidden/>
    <w:rPr>
      <w:sz w:val="20"/>
      <w:szCs w:val="20"/>
    </w:rPr>
  </w:style>
  <w:style w:type="character" w:styleId="883">
    <w:name w:val="footnote reference"/>
    <w:basedOn w:val="708"/>
    <w:uiPriority w:val="99"/>
    <w:semiHidden/>
    <w:unhideWhenUsed/>
    <w:rPr>
      <w:vertAlign w:val="superscript"/>
    </w:rPr>
  </w:style>
  <w:style w:type="paragraph" w:styleId="884">
    <w:name w:val="Caption"/>
    <w:basedOn w:val="698"/>
    <w:next w:val="698"/>
    <w:link w:val="730"/>
    <w:qFormat/>
    <w:pPr>
      <w:jc w:val="center"/>
      <w:spacing w:after="0" w:line="360" w:lineRule="exact"/>
      <w:widowControl w:val="off"/>
    </w:pPr>
    <w:rPr>
      <w:rFonts w:eastAsia="Times New Roman" w:cs="Times New Roman"/>
      <w:b/>
      <w:sz w:val="32"/>
      <w:szCs w:val="20"/>
      <w:lang w:eastAsia="ru-RU"/>
    </w:rPr>
  </w:style>
  <w:style w:type="paragraph" w:styleId="885">
    <w:name w:val="No Spacing"/>
    <w:uiPriority w:val="1"/>
    <w:qFormat/>
    <w:pPr>
      <w:spacing w:after="0" w:line="240" w:lineRule="auto"/>
    </w:pPr>
  </w:style>
  <w:style w:type="character" w:styleId="886">
    <w:name w:val="Hyperlink"/>
    <w:basedOn w:val="708"/>
    <w:uiPriority w:val="99"/>
    <w:unhideWhenUsed/>
    <w:rPr>
      <w:color w:val="0563c1" w:themeColor="hyperlink"/>
      <w:u w:val="single"/>
    </w:rPr>
  </w:style>
  <w:style w:type="paragraph" w:styleId="887">
    <w:name w:val="List Paragraph"/>
    <w:basedOn w:val="698"/>
    <w:uiPriority w:val="34"/>
    <w:qFormat/>
    <w:pPr>
      <w:contextualSpacing/>
      <w:ind w:left="720"/>
    </w:pPr>
  </w:style>
  <w:style w:type="paragraph" w:styleId="888" w:customStyle="1">
    <w:name w:val="s_1"/>
    <w:basedOn w:val="69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889">
    <w:name w:val="Emphasis"/>
    <w:basedOn w:val="708"/>
    <w:uiPriority w:val="20"/>
    <w:qFormat/>
    <w:rPr>
      <w:i/>
      <w:iCs/>
    </w:rPr>
  </w:style>
  <w:style w:type="paragraph" w:styleId="890" w:customStyle="1">
    <w:name w:val="s_16"/>
    <w:basedOn w:val="69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891">
    <w:name w:val="Body Text"/>
    <w:basedOn w:val="698"/>
    <w:link w:val="892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92" w:customStyle="1">
    <w:name w:val="Основной текст Знак"/>
    <w:basedOn w:val="708"/>
    <w:link w:val="891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93">
    <w:name w:val="Normal (Web)"/>
    <w:basedOn w:val="698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22187&amp;date=31.10.2022" TargetMode="External"/><Relationship Id="rId13" Type="http://schemas.openxmlformats.org/officeDocument/2006/relationships/hyperlink" Target="https://login.consultant.ru/link/?req=doc&amp;base=RLAW368&amp;n=168747&amp;dst=100005&amp;field=134&amp;date=13.10.2022" TargetMode="External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9FD7-F67A-4CB6-B391-44599CD0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Мартюшева Юлия Александровна</dc:creator>
  <cp:lastModifiedBy>samokhvalova-ev</cp:lastModifiedBy>
  <cp:revision>8</cp:revision>
  <dcterms:created xsi:type="dcterms:W3CDTF">2026-05-22T11:24:00Z</dcterms:created>
  <dcterms:modified xsi:type="dcterms:W3CDTF">2026-06-08T10:04:11Z</dcterms:modified>
</cp:coreProperties>
</file>