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5"/>
        <w:ind w:right="0"/>
        <w:jc w:val="both"/>
        <w:rPr>
          <w:rFonts w:ascii="Times New Roman" w:hAnsi="Times New Roman"/>
          <w:color w:val="auto"/>
          <w:sz w:val="24"/>
        </w:rPr>
      </w:pPr>
      <w:r>
        <w:rPr>
          <w:color w:val="auto"/>
          <w:sz w:val="28"/>
          <w:szCs w:val="28"/>
        </w:rPr>
        <w:t xml:space="preserve"> </w: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color w:val="auto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6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13385" cy="511810"/>
                                        <wp:effectExtent l="19050" t="0" r="5715" b="0"/>
                                        <wp:docPr id="3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3385" cy="511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55pt;height:40.30pt;mso-wrap-distance-left:0.00pt;mso-wrap-distance-top:0.00pt;mso-wrap-distance-right:0.00pt;mso-wrap-distance-bottom:0.00pt;" stroked="f" strokeweight="0.75pt">
                                        <v:path textboxrect="0,0,0,0"/>
                                        <v:imagedata r:id="rId14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6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6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13385" cy="511810"/>
                                  <wp:effectExtent l="19050" t="0" r="5715" b="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3385" cy="511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55pt;height:40.30pt;mso-wrap-distance-left:0.00pt;mso-wrap-distance-top:0.00pt;mso-wrap-distance-right:0.00pt;mso-wrap-distance-bottom:0.00pt;" stroked="f" strokeweight="0.75pt">
                                  <v:path textboxrect="0,0,0,0"/>
                                  <v:imagedata r:id="rId14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6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color w:val="auto"/>
          <w:sz w:val="24"/>
        </w:rPr>
      </w:r>
      <w:r>
        <w:rPr>
          <w:rFonts w:ascii="Times New Roman" w:hAnsi="Times New Roman"/>
          <w:color w:val="auto"/>
          <w:sz w:val="24"/>
        </w:rPr>
      </w:r>
    </w:p>
    <w:p>
      <w:pPr>
        <w:pStyle w:val="965"/>
        <w:ind w:right="0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</w:r>
      <w:r>
        <w:rPr>
          <w:rFonts w:ascii="Times New Roman" w:hAnsi="Times New Roman"/>
          <w:color w:val="auto"/>
          <w:sz w:val="24"/>
        </w:rPr>
      </w:r>
      <w:r>
        <w:rPr>
          <w:rFonts w:ascii="Times New Roman" w:hAnsi="Times New Roman"/>
          <w:color w:val="auto"/>
          <w:sz w:val="24"/>
        </w:rPr>
      </w:r>
    </w:p>
    <w:p>
      <w:pPr>
        <w:pStyle w:val="965"/>
        <w:ind w:right="0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</w:r>
      <w:r>
        <w:rPr>
          <w:rFonts w:ascii="Times New Roman" w:hAnsi="Times New Roman"/>
          <w:color w:val="auto"/>
          <w:sz w:val="24"/>
        </w:rPr>
      </w:r>
      <w:r>
        <w:rPr>
          <w:rFonts w:ascii="Times New Roman" w:hAnsi="Times New Roman"/>
          <w:color w:val="auto"/>
          <w:sz w:val="24"/>
        </w:rPr>
      </w:r>
    </w:p>
    <w:p>
      <w:pPr>
        <w:jc w:val="both"/>
        <w:rPr>
          <w:color w:val="auto"/>
          <w:sz w:val="24"/>
        </w:rPr>
      </w:pPr>
      <w:r>
        <w:rPr>
          <w:color w:val="auto"/>
          <w:sz w:val="24"/>
          <w:lang w:val="en-US"/>
        </w:rPr>
      </w:r>
      <w:r>
        <w:rPr>
          <w:color w:val="auto"/>
          <w:sz w:val="24"/>
          <w:lang w:val="en-US"/>
        </w:rPr>
      </w:r>
      <w:r>
        <w:rPr>
          <w:color w:val="auto"/>
          <w:sz w:val="24"/>
        </w:rPr>
      </w:r>
    </w:p>
    <w:p>
      <w:pPr>
        <w:jc w:val="both"/>
        <w:rPr>
          <w:color w:val="auto"/>
          <w:sz w:val="24"/>
        </w:rPr>
      </w:pPr>
      <w:r>
        <w:rPr>
          <w:color w:val="auto"/>
          <w:sz w:val="24"/>
        </w:rPr>
      </w:r>
      <w:r>
        <w:rPr>
          <w:color w:val="auto"/>
          <w:sz w:val="24"/>
        </w:rPr>
      </w:r>
      <w:r>
        <w:rPr>
          <w:color w:val="auto"/>
          <w:sz w:val="24"/>
        </w:rPr>
      </w:r>
    </w:p>
    <w:p>
      <w:pPr>
        <w:jc w:val="both"/>
        <w:rPr>
          <w:color w:val="auto"/>
          <w:sz w:val="24"/>
        </w:rPr>
      </w:pPr>
      <w:r>
        <w:rPr>
          <w:color w:val="auto"/>
          <w:sz w:val="24"/>
        </w:rPr>
      </w:r>
      <w:r>
        <w:rPr>
          <w:color w:val="auto"/>
          <w:sz w:val="24"/>
        </w:rPr>
      </w:r>
      <w:r>
        <w:rPr>
          <w:color w:val="auto"/>
          <w:sz w:val="24"/>
        </w:rPr>
      </w:r>
    </w:p>
    <w:p>
      <w:pPr>
        <w:spacing w:line="240" w:lineRule="exac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992"/>
        <w:spacing w:line="240" w:lineRule="exact"/>
        <w:rPr>
          <w:b/>
          <w:color w:val="auto"/>
        </w:rPr>
      </w:pPr>
      <w:r>
        <w:rPr>
          <w:b/>
          <w:color w:val="auto"/>
        </w:rPr>
      </w:r>
      <w:r>
        <w:rPr>
          <w:b/>
          <w:color w:val="auto"/>
        </w:rPr>
      </w:r>
      <w:r>
        <w:rPr>
          <w:b/>
          <w:color w:val="auto"/>
        </w:rPr>
      </w:r>
    </w:p>
    <w:p>
      <w:pPr>
        <w:pStyle w:val="992"/>
        <w:spacing w:line="240" w:lineRule="exact"/>
        <w:rPr>
          <w:b/>
          <w:color w:val="auto"/>
        </w:rPr>
      </w:pPr>
      <w:r>
        <w:rPr>
          <w:b/>
          <w:color w:val="auto"/>
        </w:rPr>
      </w:r>
      <w:r>
        <w:rPr>
          <w:b/>
          <w:color w:val="auto"/>
        </w:rPr>
      </w:r>
      <w:r>
        <w:rPr>
          <w:b/>
          <w:color w:val="auto"/>
        </w:rPr>
      </w:r>
    </w:p>
    <w:p>
      <w:pPr>
        <w:ind w:right="5244"/>
        <w:spacing w:line="240" w:lineRule="exact"/>
        <w:tabs>
          <w:tab w:val="left" w:pos="4536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 внесении изменений 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992"/>
        <w:spacing w:line="240" w:lineRule="exact"/>
        <w:rPr>
          <w:b/>
          <w:color w:val="auto"/>
        </w:rPr>
      </w:pPr>
      <w:r>
        <w:rPr>
          <w:b/>
          <w:color w:val="auto"/>
        </w:rPr>
        <w:t xml:space="preserve">в Административный регламент </w:t>
      </w:r>
      <w:r>
        <w:rPr>
          <w:b/>
          <w:color w:val="auto"/>
        </w:rPr>
        <w:br/>
        <w:t xml:space="preserve">предоставления комитетом 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pStyle w:val="992"/>
        <w:spacing w:line="240" w:lineRule="exact"/>
        <w:rPr>
          <w:b/>
          <w:color w:val="auto"/>
        </w:rPr>
      </w:pPr>
      <w:r>
        <w:rPr>
          <w:b/>
          <w:color w:val="auto"/>
        </w:rPr>
        <w:t xml:space="preserve">по физической культуре и спорту 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pStyle w:val="992"/>
        <w:spacing w:line="240" w:lineRule="exact"/>
        <w:rPr>
          <w:b/>
          <w:color w:val="auto"/>
        </w:rPr>
      </w:pPr>
      <w:r>
        <w:rPr>
          <w:b/>
          <w:color w:val="auto"/>
        </w:rPr>
        <w:t xml:space="preserve">администрации города Перми 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pStyle w:val="992"/>
        <w:spacing w:line="240" w:lineRule="exact"/>
        <w:rPr>
          <w:b/>
          <w:bCs/>
          <w:color w:val="auto"/>
        </w:rPr>
      </w:pPr>
      <w:r>
        <w:rPr>
          <w:b/>
          <w:color w:val="auto"/>
        </w:rPr>
        <w:t xml:space="preserve">муниципальной услуги «Присвоение </w:t>
      </w:r>
      <w:r>
        <w:rPr>
          <w:b/>
          <w:color w:val="auto"/>
        </w:rPr>
        <w:br/>
        <w:t xml:space="preserve">спортивных разрядо</w:t>
      </w:r>
      <w:r>
        <w:rPr>
          <w:b/>
          <w:color w:val="auto"/>
        </w:rPr>
        <w:t xml:space="preserve">в», утвержденный </w:t>
      </w:r>
      <w:r>
        <w:rPr>
          <w:b/>
          <w:color w:val="auto"/>
        </w:rPr>
        <w:br/>
      </w:r>
      <w:r>
        <w:rPr>
          <w:b/>
          <w:color w:val="auto"/>
        </w:rPr>
        <w:t xml:space="preserve">постановлением администрации </w:t>
      </w:r>
      <w:r>
        <w:rPr>
          <w:b/>
          <w:color w:val="auto"/>
        </w:rPr>
        <w:br/>
        <w:t xml:space="preserve">города Перми от 28.07.2025 № 499 </w:t>
      </w:r>
      <w:r>
        <w:rPr>
          <w:b/>
          <w:color w:val="auto"/>
        </w:rPr>
        <w:br/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jc w:val="both"/>
        <w:spacing w:line="240" w:lineRule="exact"/>
        <w:widowControl w:val="off"/>
        <w:tabs>
          <w:tab w:val="left" w:pos="4536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line="240" w:lineRule="exac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соответствии с Федеральными законами от 06 октября 2003 г. № 131-ФЗ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«Об общих принципах организации местного самоуправления в Российской Федерации», от 04 декабря 2007 г. № 329-ФЗ «О физической культуре и спорте </w:t>
        <w:br/>
        <w:t xml:space="preserve">в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Российской Федерации», от 27 июля 2010 г. № 210-ФЗ «Об организации предоставления государственных и муниципальных услуг», от 20 марта 2025 г. </w:t>
        <w:br/>
        <w:t xml:space="preserve">№ 33-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ФЗ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«Об общих принципах организации местного самоуправления в единой системе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публичной власти», Положением о Единой всероссийской спортивной классификации, утвержденным приказом Министерства спорта Российской Федерации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03 марта 2025 г. № 173, Уставом города Перми, решением Пермской городской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Думы от 12 сентября 2006 г. № 223 «О комитете по физической культуре и спорту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администрации города Перми», Порядком разработки и утверждения административных регламентов предоставления муниципальных услуг, утвержденным постано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влением администрации города Перми от 30 декабря </w:t>
        <w:br/>
        <w:t xml:space="preserve">2013 г. № 1270,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администрация города Перми ПОСТАНОВЛЯЕТ: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 Внести в Администрат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ивный регламент предоставления комитетом по физической культуре и спорту администрации города Перми муниципальной услуги «Присвоение спортивных разрядов», утвержденный постановлением администрации города Перми от 28 июля 2025 г. № 499, следующие изменения: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1.1. в пункте 1.5: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1.1.1.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абзац первый 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«1.5.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Заявление на предоставление муниципальной услуги направляется в Комитет в электронном виде 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портал), в том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ч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исле из государственного бюджетного учреждения Пермского края «Пермский краевой многофункциональный центр предоставления государственных и муниципальных услуг» (далее - МФЦ), а также может быть направлено в форме документа, оформленного на бумажном носител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е, через МФЦ, оператора почтовой связи на почтовый адрес Комитета.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1.2. в пункте 2.4.1 слова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отношении подуслуги «Присвоение спортивных разрядов» исключить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 слова «организационно-распорядительного акта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» заменить словом «распоряжения»;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1.3. в пункте 2.4.2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слова «в отношении подуслуги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Подтверждение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спортивных разрядов» исключить,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слова «организационно-распорядительного акта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» заменить словом «распоряжения»;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1.4. в пункте 2.5 слово «Услуги» заменить словами «муниципальной услуги:»;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1.5. в пункте 2.6 слова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прилагаемых к нему представления 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 исключить;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1.6. пункты 2.7.1.11-2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.7.1.12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признать утратившими силу;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1.7.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пункт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2.7.1.14 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2.7.1.14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опия утвержденного списка кандидатов в спортивные сборные команды Российской Федерации по соответствующему виду спорта или выписка из такого списка с включенным спортсменом, указанным в представлении для присвоения спортивного разряда, в качестве спортсмен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 (для международных соревнований, включенных в календарный план международной спортивной федерации);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1.8. пункт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2.7.1.15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2.7.1.15. копия протокола или выписка из протокола, отражающего выполнение норм, требований и условий их выполнения, содержащего в том числе: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.7.1.15.1. для международных соревнований: наименование международного соревнования, дату проведения, пол участников, распределение мест среди участников, сведения об участниках (при наличии): фамилию, имя, результаты, показанные участниками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  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опия протоко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ла или выписка из протокола заверяется печатью (при наличии), подписью руководителя или уполномоченного должностного лица общероссийской спортивной федерации по виду спорта;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.7.1.15.2. для соревнований и физкультурных мероприятий (за исключением международных соревнований и командных игровых видов спорта): наименование соревнования, физкультурного мероприятия, наименование спортивной дисциплины, указанной в соответствии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всероссийским реестром видов спорта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спортивное звание и (или) спортивный разряд (при наличии), результаты, показанны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 участниками (при наличии), принадлежность к субъекту Российской Федерации, подписанного: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2.7.1.15.2.1. председателем главной судейской коллегии (главным судьей) соревнования, физкультурного мероприятия (за исключением отдельных официальных соревнований, включенных в перечень, военно-прикладных и служебно-прикладных видов спорта);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.7.1.15.2.2.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редседателем главной судейской коллегии (главным судьей) соревнования, а также заверенного печатью (при наличии), подписью руководителя или уполномоченного должностного лица физкультурно-спортивной организации, включенной в перечень (для отде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льных официальных соревнований, включенных в перечень).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2.7.1.15.3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 для соревнований и физкультурных меропри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ятий по командным игровым видам спорта (за исключением международных соревнований, международных физкультурных мероприятий): наименование соревнования, физкультурного мероприятия, наименование спортивной дисциплины, указанной</w:t>
        <w:br/>
        <w:t xml:space="preserve">в соответствии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всероссийским реестром видов спорта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 дату 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место проведения, пол и возрастную группу участников, распределение мест среди команд, подписанного председателем главной судейской коллегии (главным судьей) соревнования, физкультурного мероприятия. Сведения об участниках: фамилия, имя, отчество (при нали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чии), дата рождения, спортивное звание и (или) спортивный разряд (при наличии), принадлежность к субъекту Российской Федерации и (или) клубу, указываются</w:t>
        <w:br/>
        <w:t xml:space="preserve">в протоколе (в выписке из протокола) или оформляются приложением к протоколу (к выписке из прото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кола).»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1.9. в пункте 2.7.2.3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цифры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«2.7.1.11-2.7.1.21» заменить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цифрами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2.7.1.13-2.7.1.21»;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1.10. в пункте 2.9 слова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прилагаемых к нему представления 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 исключить;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1.11. в абзаце первом пункта 2.9.2 слова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представлению и прилагаемым к нему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 исключить;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1.12. в пункте 2.10 слова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«прилагаемых к нему представления и» исключить;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1.13. в пункте 2.11: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1.13.1. в абзаце первом слова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«прилагаемых к нему представления и» исключить;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1.13.2.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абзаце втором слова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«прилагаемых к нему представления и» исключить;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1.14. в пункте 2.12 слова «прилагаемых к нему представления и» исключить;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1.15. в абзаце первом пункта 2.12.2 слова «представлению и прилагаемым к нему» исключить;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1.16. в пункте 2.13 слова «представления и» заменить словом «заявления»;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1.17. в пунктах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2.13.1,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2.13.2,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2.13.3, 2.13.4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слова «заявление и»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добавить перед словом «документы»;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1.18.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пункте 2.14.1.6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слова «заявление и»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добавить перед словом «документов»;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1.19. в пункте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2.14.1.7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слово «направлено» заменить словом «направлены, после слова «заявление» добавить слова «и документы»;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1.20. в пункте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2.14.2.6 после слова «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направления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» добавить словами «заявления и»;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1.21.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пункте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2.14.2.7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слово «направлено» заменить словом «направлены, после слова «заявление» добавить слова «и документы»;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1.22. пункт 2.17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«2.17.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максимальный срок ожидания в очереди для предоставления заявления и документов через МФЦ, в электронном виде посредством Единого портала в Комитете и при получении результата предоставления муниципальной услуги не может превы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шать 15 минут.»;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1.23. пункт 2.18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«2.18.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Срок регистрации заявления на предоставление муниципальной услуги.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Заявление и документы, обязанность по представлению которых возложена на Заявителя (представителя заявителя), для предоставления муниципальной услуги, подлежат регистрации в день их поступления.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1.24. в пункте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2.19.2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направления документов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заменить словами «направления заявления и документов»;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1.25. в пункте 2.19.3 после слова «оформления» добавить слова «заявления и»;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1.26. пункт 2.19.4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«2.19.4.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помещении, в котором предоставляется муниципальная услуга, размещаются информационные стенды, имеющие карманы формата А4, заполняемые образцами заявлений о предоставлении муниципальной услуги, перечни документов и (или) информация, необходимая для предост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авления муниципальной услуги, сроки предоставления, сроки административных процедур, основания для отказа в предоставлении муниципальной услуги. Допускается оформление в виде тематической папки.»;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1.27. пункт 2.19.5 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«2.19.5.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место 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ля направления заявления и документов в электронном виде оснащается столом, стулом, компьютером с доступом к Единому порталу, необходимыми техническими средствами для возможности направления заявления и документов в электронном виде;»;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1.28. в пункте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2.19.6  после слова «направления» добавить слово «заявления»;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1.29.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абзаце седьмом пункта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2.19.6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после слова «направлении» добавить слово «заявления»;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1.30. в абзаце втором пункта 2.20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«прилагаемых к нему представления и» исключить;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1.31. в пункте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2.21.1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после слова «подаче» добавить слова «заявления и»;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1.32. пункте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2.21.3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2.21.3. при обращении за предоставлением муниципальной услуги через МФЦ решение об отказе в приеме заявления и документов по основаниям, предусмотренным пунктами 2.13.2-2.13.4 настоящего Административного регламента, заявителю (представителю заявителя) выдает работник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МФЦ, осуществляющий проверку заявления и документов на наличие оснований для отказа в приеме заявления и документов;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1.33. в пункте 2.21.4: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1.33.1. в абзаце первом слова «прилагаемых к нему представления и» исключить;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1.24.2. абзац второй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поступлении заявления об оставлении заявления и документов без рассмотрения предоставления муниципальной услуги прекращается без принятия решения, заявление и документы возвращаются заявителю (представителю заявителя), за исключением заявления и документов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направленных посредством Единого портала.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1.34. в пункте 3.1: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1.34.1. в абзаце втором слова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представления и прилагаемых к нему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 заменить словами «заявления и»;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1.34.2.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абзаце третьем слова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«представления и прилагаемых к нему»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заменить словами «заявления и»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1.34.3.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абзаце четвертом слова «на бумажном носителе»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исключить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1.35.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пункте 3.2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«представления и прилагаемых к нему»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заменить словами «заявления и»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1.36. в пункте 3.2.1 слово «представления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заменить словом «заявления»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1.37. в пункте 3.2.2 слово «представления»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заменить словом «заявления»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1.38. пункт 3.2.3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«3.2.3.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работник Комитета, ответственный за проверку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заявления и документов и регистрацию заявления, осуществляет проверку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заявления и документов на наличие оснований для отказа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приеме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заявления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документов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предусмотренных </w:t>
      </w:r>
      <w:hyperlink w:tooltip="2.13. Исчерпывающий перечень оснований для отказа в приеме представления и документов:" w:anchor="P163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пунктом </w:t>
        </w:r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2.13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стоящего Административного регламента;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1.39. пункт 3.2.4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3.2.4. пр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 наличии оснований для отказа в прие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 заявления и документов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работник Комитета, ответственный за проверку заявления и документов и регистрацию зая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вления: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1.40. пункт 3.2.4.1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«3.2.4.1.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заносит сведения заявления и документов в федеральную государственную информационную систему "Единая система предоставления государственных и муниципальных услуг (сервисов)" (далее - ФГИС "Платформа государственных сервисов") (если заявление и документы поступили в Комитет через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МФЦ, оператора почтовой связи)»;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1.41. пункт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3.2.4.2 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«3.2.4.2. подготавливает проект решения об отказе в приеме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заявления 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документов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по форме согласно 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риложению 6 к настоящему Административному регламенту с указанием всех оснований, выявленных в ходе проверки заявления и документов,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 рекомендациями по их устранению, в том числе с указанием перечня документов и информации, отсутствие которых стали причиной отказа;»;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.42. пункт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3.2.4.3: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1.42.1. в абзаце пер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слово «представления» заменить словом «заявления»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1.42.2. в абзаце втором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слово «представления» заменить словом «заявления»;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1.43. в пункте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3.2.4.4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слово «представления» заменить словом «заявления»;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пункте 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.2.4.5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.44.1.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абзаце первом слово «представления» заменить словом «заявления»;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.44.2.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абзаце втором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слово «представления» заменить словом «заявления»;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1.44.3.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абзаце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третьем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слово «представления» заменить словом «заявления»;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1.45. пункт 3.2.5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«3.2.5.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при отсутствии оснований для отказа в приеме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заявления и документов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работник Комитета, ответственный за проверку заявления и документов и регистра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цию заявления: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1.46. пункт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3.2.5.1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3.2.5.1. заносит сведения заявления и документов в ФГИС «Платформа государственных сервисов» (если заявление и документы поступили в Комитет через МФЦ, оператора почтовой связи);»;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cyan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1.47. в пункте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3.2.5.3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слово «представление» заменить словом «заявление»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соответствующем падеже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1.48. пункте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3.2.6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3.2.6. результатом выполнения проц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едуры является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регистрация заявления и направление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заявления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документов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работнику Комитета, ответственному за рассмотрение заявления 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документов, либо отказ в приеме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заявления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док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ументов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1.49. в 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ункте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3.2.7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после слова «заявления»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дополнить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слова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ми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«и документов»;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1.50. в пункте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3.3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слово «представления»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заменить словом «заявления»;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1.51. в пункте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3.3.1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слово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«представления»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заменить словом «заявления»;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1.52. пункт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3.3.2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3.3.2. основанием для начала выполнения 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роцедуры является поступление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заявления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 документов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на рассмотрение работнику Комитета, ответственному за рас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смотрение заявления 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документов;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1.53. в пункте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3.3.3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слово «представления»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заменить словом «заявления»;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1059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1.54. в пункте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3.3.4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слово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«представления»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заменить словом «заявления»;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1.55. пункт 3.3.4.1 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«3.3.4.1. подготавливает проект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документа о присвоении спортивного разряда, либо проект документа о подтверждении спортивного разряда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 либо проект решения об отказе в предоставлении муниципальной услуги с указанием всех оснований, выявленных в ходе проверки заявления и документов, и рекомендациями по их устранению, в том числе с указанием перечня документов 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информации, отсутствие и (или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услуги;»;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1.56. в пункте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3.3.4.2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слово «решение» заменить словами «проект решения»;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1.57. пункт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3.3.4.3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3.3.4.3. обеспечивает подписание проекта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документа о присвоении спортивного разряда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либо проекта документа о по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дтверждении спортивного разряда,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ибо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проекта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решения об отказе в предоставлении муниципальной услуги должностным лицом Комитета.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Должностное лицо Комитета подписыва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ет проект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документа о присвоении спортивного разряда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 либо проект документа о подтверждении спортивного разряда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либо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проект решения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об отказе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предостав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лении муниципальной услуги с использованием УКЭП в срок до 1 рабочего дня со дня поступления на подписание результата предоставления муни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ципальной услуги должностному лицу Комитета;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1.58. в пункте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3.3.6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слово «представления»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заменить словом «заявления»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1.59. в пункте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3.4.2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слово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«представления»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заменить словом «заявления»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1.60.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пункте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3.4.3: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1.60.1. в абзаце первом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слово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«представления»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заменить словом «заявления»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1.60.2. абзац трет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ий и четвертый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признать утратившими силу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1.61.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приложение 1 изложить в редакции согласно приложению 1 к н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астоящему постановлению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1.62.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приложение 6 изложить в редакции согласно приложению 2 к настоящему постановлению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2. Настоящее поста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новление вступает в силу со дня официального опубликования в печатном средстве массовой информации «Официальный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бюллетень органов местного самоуправления муниципального образования город Пермь».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 Комитету по физической культуре и спорту администрации города Перми обеспечить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внесение изменени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информацию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 муниципальной 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слуге в федеральной государственной информационной системе «Федеральный реестр государственных и муниципальных услуг (функций)» в установленном администрацией города Перми порядке не позднее 3 рабочих дней со дня вступления в силу настоящего постановления.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4. Управлению по общим вопр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jc w:val="both"/>
        <w:spacing w:line="240" w:lineRule="exac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jc w:val="both"/>
        <w:spacing w:line="24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jc w:val="both"/>
        <w:spacing w:line="24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65"/>
        <w:ind w:right="0"/>
        <w:jc w:val="both"/>
        <w:spacing w:line="240" w:lineRule="exact"/>
        <w:tabs>
          <w:tab w:val="left" w:pos="8364" w:leader="none"/>
        </w:tabs>
        <w:rPr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65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5811" w:right="0" w:firstLine="0"/>
        <w:spacing w:line="240" w:lineRule="exact"/>
        <w:rPr>
          <w:color w:val="auto"/>
          <w:sz w:val="28"/>
          <w:szCs w:val="28"/>
          <w:highlight w:val="none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left="5811" w:right="0" w:firstLine="0"/>
        <w:jc w:val="right"/>
        <w:spacing w:line="240" w:lineRule="exact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Приложение </w:t>
      </w:r>
      <w:r>
        <w:rPr>
          <w:color w:val="auto"/>
          <w:sz w:val="28"/>
          <w:szCs w:val="28"/>
        </w:rPr>
        <w:t xml:space="preserve">1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60"/>
        <w:ind w:left="5811" w:right="0" w:firstLine="0"/>
        <w:jc w:val="right"/>
        <w:spacing w:line="240" w:lineRule="exact"/>
        <w:widowControl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 постановлению администрации города Перми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60"/>
        <w:ind w:left="5811" w:right="0" w:firstLine="0"/>
        <w:jc w:val="right"/>
        <w:spacing w:line="240" w:lineRule="exact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от                    №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20"/>
        <w:jc w:val="right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p>
      <w:pPr>
        <w:ind w:firstLine="720"/>
        <w:jc w:val="right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p>
      <w:pPr>
        <w:ind w:firstLine="720"/>
        <w:jc w:val="right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 xml:space="preserve">ФОРМА</w:t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7"/>
        <w:gridCol w:w="356"/>
        <w:gridCol w:w="382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87" w:type="dxa"/>
            <w:textDirection w:val="lrTb"/>
            <w:noWrap w:val="false"/>
          </w:tcPr>
          <w:p>
            <w:pPr>
              <w:pStyle w:val="1060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84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Кому: ___________________________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(фамилия, имя, отчество (при наличии) - для граждан, полное наименование организации - для юридических лиц)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(почтовый индекс и адрес, адрес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электронной почты)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РЕШЕНИЕ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об отказе в предоставлении муниципальной услуги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По результатам рассмотрения заявления о предоставлении муниципальной услуги «Присвоение спортивных разрядов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 от ________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 ________ и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документов принято решение об отказе в предоставлении муниципальной услуги по следующим основаниям: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ind w:firstLine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1. ____________________________________________________________________.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ind w:firstLine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2. ____________________________________________________________________.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ind w:firstLine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Рекомендации по устранению указанных оснований: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________________________________________________________________________.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ind w:firstLine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Вы вправе повторно обратиться в комитет по физической культуре и спорту администрации города Перми с заявлением о предоставлении муниципальной услуги после устранения указанных оснований.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ind w:firstLine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Данный отказ может быть обжалован в досудебном порядке путем направления жалобы в комитет по физической культуре и спорту администрации города Перми, а также в судебном порядке.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5243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_________________________________________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_________________________________________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_________________________________________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(должность и Ф.И.О. уполномоченного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ind w:firstLine="283"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работника)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___________________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(ДД.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ММ.ГГГГ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Сведения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электронной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подписи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</w:tbl>
    <w:p>
      <w:pPr>
        <w:rPr>
          <w:color w:val="auto"/>
          <w:sz w:val="24"/>
          <w:szCs w:val="24"/>
          <w:highlight w:val="none"/>
        </w:rPr>
        <w:outlineLvl w:val="1"/>
      </w:pPr>
      <w:r>
        <w:rPr>
          <w:color w:val="auto"/>
          <w:sz w:val="24"/>
          <w:highlight w:val="none"/>
        </w:rPr>
        <w:br w:type="page" w:clear="all"/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p>
      <w:pPr>
        <w:ind w:left="5811" w:right="0" w:firstLine="0"/>
        <w:jc w:val="right"/>
        <w:spacing w:line="240" w:lineRule="exact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Приложение </w:t>
      </w:r>
      <w:r>
        <w:rPr>
          <w:color w:val="auto"/>
          <w:sz w:val="28"/>
          <w:szCs w:val="28"/>
          <w:highlight w:val="none"/>
        </w:rPr>
        <w:t xml:space="preserve">2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60"/>
        <w:ind w:left="5811" w:right="0" w:firstLine="0"/>
        <w:jc w:val="right"/>
        <w:spacing w:line="240" w:lineRule="exact"/>
        <w:widowControl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 постановлению администрации города Перми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60"/>
        <w:ind w:left="5811" w:right="0" w:firstLine="0"/>
        <w:jc w:val="right"/>
        <w:spacing w:line="240" w:lineRule="exact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от                    №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1060"/>
        <w:jc w:val="right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1060"/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76"/>
        <w:gridCol w:w="265"/>
        <w:gridCol w:w="393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76" w:type="dxa"/>
            <w:textDirection w:val="lrTb"/>
            <w:noWrap w:val="false"/>
          </w:tcPr>
          <w:p>
            <w:pPr>
              <w:pStyle w:val="1060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95" w:type="dxa"/>
            <w:textDirection w:val="lrTb"/>
            <w:noWrap w:val="false"/>
          </w:tcPr>
          <w:p>
            <w:pPr>
              <w:pStyle w:val="1060"/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Кому: ___________________________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(фамилия, имя, отчество (при наличии) - для граждан, полное наименование организации - для юридических лиц)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(почтовый индекс и адрес, адрес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электронной почты)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bookmarkStart w:id="0" w:name="undefined"/>
            <w:r>
              <w:rPr>
                <w:color w:val="auto"/>
                <w:highlight w:val="none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РЕШЕНИЕ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об отказе в приеме заявления и документов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60"/>
              <w:ind w:firstLine="283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По результатам проверки заявления от _________________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 _________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___ </w:t>
              <w:br/>
              <w:t xml:space="preserve">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 документов принято решение об отказе в приеме заявления и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документов, необходимых для предоставления муниципальной услуги, по следующим основаниям: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060"/>
              <w:ind w:firstLine="283"/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1. ____________________________________________________________________.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ind w:firstLine="283"/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2. ____________________________________________________________________.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ind w:firstLine="283"/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Рекомендации по устранению указанных оснований: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_________________________________________________________________________.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ind w:firstLine="283"/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Вы вправе повторно обратиться в комитет по физической культуре и спорту администрации города Перми с заявлением о предоставлении муниципальной услуги после устранения указанных оснований.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060"/>
              <w:ind w:firstLine="283"/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Данный отказ может быть обжалован в досудебном порядке путем направления жалобы в комитет по физической культуре и спорту администрации города Перми, а также в судебном порядке.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</w:tc>
      </w:tr>
      <w:tr>
        <w:tblPrEx/>
        <w:trPr>
          <w:trHeight w:val="127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5141" w:type="dxa"/>
            <w:textDirection w:val="lrTb"/>
            <w:noWrap w:val="false"/>
          </w:tcPr>
          <w:p>
            <w:pPr>
              <w:pStyle w:val="1060"/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_________________________________________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_________________________________________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_________________________________________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(должность и Ф.И.О. должностного лица, уполномоченного на принятие решения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по предоставлению муниципальной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услуги)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___________________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  <w:lang w:val="ru-RU"/>
              </w:rPr>
              <w:t xml:space="preserve">(ДД.ММ.ГГГГ)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30" w:type="dxa"/>
            <w:vAlign w:val="center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</w:rPr>
              <w:t xml:space="preserve">Сведения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</w:rPr>
              <w:t xml:space="preserve">электронной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highlight w:val="none"/>
              </w:rPr>
              <w:t xml:space="preserve">подписи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</w:p>
        </w:tc>
      </w:tr>
    </w:tbl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6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6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rPr>
        <w:rStyle w:val="968"/>
      </w:rPr>
      <w:framePr w:wrap="around" w:vAnchor="text" w:hAnchor="margin" w:xAlign="center" w:y="1"/>
    </w:pPr>
    <w:r>
      <w:rPr>
        <w:rStyle w:val="968"/>
      </w:rPr>
      <w:fldChar w:fldCharType="begin"/>
    </w:r>
    <w:r>
      <w:rPr>
        <w:rStyle w:val="968"/>
      </w:rPr>
      <w:instrText xml:space="preserve">PAGE  </w:instrText>
    </w:r>
    <w:r>
      <w:rPr>
        <w:rStyle w:val="968"/>
      </w:rPr>
      <w:fldChar w:fldCharType="end"/>
    </w:r>
    <w:r>
      <w:rPr>
        <w:rStyle w:val="968"/>
      </w:rPr>
    </w:r>
    <w:r>
      <w:rPr>
        <w:rStyle w:val="968"/>
      </w:rPr>
    </w:r>
  </w:p>
  <w:p>
    <w:pPr>
      <w:pStyle w:val="9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564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5"/>
  </w:num>
  <w:num w:numId="5">
    <w:abstractNumId w:val="10"/>
  </w:num>
  <w:num w:numId="6">
    <w:abstractNumId w:val="2"/>
  </w:num>
  <w:num w:numId="7">
    <w:abstractNumId w:val="12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  <w:num w:numId="12">
    <w:abstractNumId w:val="0"/>
  </w:num>
  <w:num w:numId="13">
    <w:abstractNumId w:val="11"/>
  </w:num>
  <w:num w:numId="14">
    <w:abstractNumId w:val="14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 w:default="1">
    <w:name w:val="Normal"/>
    <w:qFormat/>
  </w:style>
  <w:style w:type="paragraph" w:styleId="737">
    <w:name w:val="Heading 1"/>
    <w:basedOn w:val="736"/>
    <w:next w:val="736"/>
    <w:link w:val="802"/>
    <w:qFormat/>
    <w:pPr>
      <w:ind w:right="-1" w:firstLine="709"/>
      <w:jc w:val="both"/>
      <w:keepNext/>
      <w:outlineLvl w:val="0"/>
    </w:pPr>
    <w:rPr>
      <w:sz w:val="24"/>
    </w:rPr>
  </w:style>
  <w:style w:type="paragraph" w:styleId="738">
    <w:name w:val="Heading 2"/>
    <w:basedOn w:val="736"/>
    <w:next w:val="736"/>
    <w:link w:val="803"/>
    <w:qFormat/>
    <w:pPr>
      <w:ind w:right="-1"/>
      <w:jc w:val="both"/>
      <w:keepNext/>
      <w:outlineLvl w:val="1"/>
    </w:pPr>
    <w:rPr>
      <w:sz w:val="24"/>
    </w:rPr>
  </w:style>
  <w:style w:type="paragraph" w:styleId="739">
    <w:name w:val="Heading 3"/>
    <w:basedOn w:val="736"/>
    <w:next w:val="736"/>
    <w:link w:val="8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736"/>
    <w:next w:val="736"/>
    <w:link w:val="8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736"/>
    <w:next w:val="736"/>
    <w:link w:val="8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736"/>
    <w:next w:val="736"/>
    <w:link w:val="8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736"/>
    <w:next w:val="736"/>
    <w:link w:val="8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736"/>
    <w:next w:val="736"/>
    <w:link w:val="8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736"/>
    <w:next w:val="736"/>
    <w:link w:val="8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table" w:styleId="749">
    <w:name w:val="Plain Table 1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74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74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4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5 Dark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>
    <w:name w:val="Grid Table 6 Colorful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>
    <w:name w:val="Grid Table 7 Colorful"/>
    <w:basedOn w:val="74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74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74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5 Dark"/>
    <w:basedOn w:val="74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>
    <w:name w:val="List Table 6 Colorful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7">
    <w:name w:val="List Table 7 Colorful"/>
    <w:basedOn w:val="74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8" w:customStyle="1">
    <w:name w:val="Heading 1 Char"/>
    <w:basedOn w:val="746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basedOn w:val="746"/>
    <w:uiPriority w:val="9"/>
    <w:rPr>
      <w:rFonts w:ascii="Arial" w:hAnsi="Arial" w:eastAsia="Arial" w:cs="Arial"/>
      <w:sz w:val="34"/>
    </w:rPr>
  </w:style>
  <w:style w:type="character" w:styleId="770" w:customStyle="1">
    <w:name w:val="Heading 3 Char"/>
    <w:basedOn w:val="746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Heading 4 Char"/>
    <w:basedOn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5 Char"/>
    <w:basedOn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Heading 6 Char"/>
    <w:basedOn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Heading 7 Char"/>
    <w:basedOn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Heading 8 Char"/>
    <w:basedOn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Heading 9 Char"/>
    <w:basedOn w:val="746"/>
    <w:uiPriority w:val="9"/>
    <w:rPr>
      <w:rFonts w:ascii="Arial" w:hAnsi="Arial" w:eastAsia="Arial" w:cs="Arial"/>
      <w:i/>
      <w:iCs/>
      <w:sz w:val="21"/>
      <w:szCs w:val="21"/>
    </w:rPr>
  </w:style>
  <w:style w:type="character" w:styleId="777" w:customStyle="1">
    <w:name w:val="Title Char"/>
    <w:basedOn w:val="746"/>
    <w:uiPriority w:val="10"/>
    <w:rPr>
      <w:sz w:val="48"/>
      <w:szCs w:val="48"/>
    </w:rPr>
  </w:style>
  <w:style w:type="character" w:styleId="778" w:customStyle="1">
    <w:name w:val="Subtitle Char"/>
    <w:basedOn w:val="746"/>
    <w:uiPriority w:val="11"/>
    <w:rPr>
      <w:sz w:val="24"/>
      <w:szCs w:val="24"/>
    </w:rPr>
  </w:style>
  <w:style w:type="character" w:styleId="779" w:customStyle="1">
    <w:name w:val="Quote Char"/>
    <w:uiPriority w:val="29"/>
    <w:rPr>
      <w:i/>
    </w:rPr>
  </w:style>
  <w:style w:type="character" w:styleId="780" w:customStyle="1">
    <w:name w:val="Intense Quote Char"/>
    <w:uiPriority w:val="30"/>
    <w:rPr>
      <w:i/>
    </w:rPr>
  </w:style>
  <w:style w:type="table" w:styleId="781" w:customStyle="1">
    <w:name w:val="Таблица простая 11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 w:customStyle="1">
    <w:name w:val="Таблица простая 21"/>
    <w:basedOn w:val="74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 w:customStyle="1">
    <w:name w:val="Таблица простая 3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 w:customStyle="1">
    <w:name w:val="Таблица простая 4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Таблица простая 5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 w:customStyle="1">
    <w:name w:val="Таблица-сетка 1 светлая1"/>
    <w:basedOn w:val="74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Таблица-сетка 21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Таблица-сетка 31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Таблица-сетка 41"/>
    <w:basedOn w:val="74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 w:customStyle="1">
    <w:name w:val="Таблица-сетка 5 темная1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Таблица-сетка 6 цветная1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Таблица-сетка 7 цветная1"/>
    <w:basedOn w:val="74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Список-таблица 1 светлая1"/>
    <w:basedOn w:val="74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Список-таблица 21"/>
    <w:basedOn w:val="74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Список-таблица 31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Список-таблица 41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Список-таблица 5 темная1"/>
    <w:basedOn w:val="74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Список-таблица 6 цветная1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Список-таблица 7 цветная1"/>
    <w:basedOn w:val="74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800" w:customStyle="1">
    <w:name w:val="Footnote Text Char"/>
    <w:uiPriority w:val="99"/>
    <w:rPr>
      <w:sz w:val="18"/>
    </w:rPr>
  </w:style>
  <w:style w:type="character" w:styleId="801" w:customStyle="1">
    <w:name w:val="Endnote Text Char"/>
    <w:uiPriority w:val="99"/>
    <w:rPr>
      <w:sz w:val="20"/>
    </w:rPr>
  </w:style>
  <w:style w:type="character" w:styleId="802" w:customStyle="1">
    <w:name w:val="Заголовок 1 Знак"/>
    <w:basedOn w:val="746"/>
    <w:link w:val="737"/>
    <w:uiPriority w:val="9"/>
    <w:rPr>
      <w:rFonts w:ascii="Arial" w:hAnsi="Arial" w:eastAsia="Arial" w:cs="Arial"/>
      <w:sz w:val="40"/>
      <w:szCs w:val="40"/>
    </w:rPr>
  </w:style>
  <w:style w:type="character" w:styleId="803" w:customStyle="1">
    <w:name w:val="Заголовок 2 Знак"/>
    <w:basedOn w:val="746"/>
    <w:link w:val="738"/>
    <w:uiPriority w:val="9"/>
    <w:rPr>
      <w:rFonts w:ascii="Arial" w:hAnsi="Arial" w:eastAsia="Arial" w:cs="Arial"/>
      <w:sz w:val="34"/>
    </w:rPr>
  </w:style>
  <w:style w:type="character" w:styleId="804" w:customStyle="1">
    <w:name w:val="Заголовок 3 Знак"/>
    <w:basedOn w:val="746"/>
    <w:link w:val="739"/>
    <w:uiPriority w:val="9"/>
    <w:rPr>
      <w:rFonts w:ascii="Arial" w:hAnsi="Arial" w:eastAsia="Arial" w:cs="Arial"/>
      <w:sz w:val="30"/>
      <w:szCs w:val="30"/>
    </w:rPr>
  </w:style>
  <w:style w:type="character" w:styleId="805" w:customStyle="1">
    <w:name w:val="Заголовок 4 Знак"/>
    <w:basedOn w:val="746"/>
    <w:link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806" w:customStyle="1">
    <w:name w:val="Заголовок 5 Знак"/>
    <w:basedOn w:val="746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807" w:customStyle="1">
    <w:name w:val="Заголовок 6 Знак"/>
    <w:basedOn w:val="74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808" w:customStyle="1">
    <w:name w:val="Заголовок 7 Знак"/>
    <w:basedOn w:val="746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9" w:customStyle="1">
    <w:name w:val="Заголовок 8 Знак"/>
    <w:basedOn w:val="746"/>
    <w:link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810" w:customStyle="1">
    <w:name w:val="Заголовок 9 Знак"/>
    <w:basedOn w:val="746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811">
    <w:name w:val="Title"/>
    <w:basedOn w:val="736"/>
    <w:next w:val="736"/>
    <w:link w:val="8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2" w:customStyle="1">
    <w:name w:val="Заголовок Знак"/>
    <w:basedOn w:val="746"/>
    <w:link w:val="811"/>
    <w:uiPriority w:val="10"/>
    <w:rPr>
      <w:sz w:val="48"/>
      <w:szCs w:val="48"/>
    </w:rPr>
  </w:style>
  <w:style w:type="paragraph" w:styleId="813">
    <w:name w:val="Subtitle"/>
    <w:basedOn w:val="736"/>
    <w:next w:val="736"/>
    <w:link w:val="814"/>
    <w:uiPriority w:val="11"/>
    <w:qFormat/>
    <w:pPr>
      <w:spacing w:before="200" w:after="200"/>
    </w:pPr>
    <w:rPr>
      <w:sz w:val="24"/>
      <w:szCs w:val="24"/>
    </w:rPr>
  </w:style>
  <w:style w:type="character" w:styleId="814" w:customStyle="1">
    <w:name w:val="Подзаголовок Знак"/>
    <w:basedOn w:val="746"/>
    <w:link w:val="813"/>
    <w:uiPriority w:val="11"/>
    <w:rPr>
      <w:sz w:val="24"/>
      <w:szCs w:val="24"/>
    </w:rPr>
  </w:style>
  <w:style w:type="paragraph" w:styleId="815">
    <w:name w:val="Quote"/>
    <w:basedOn w:val="736"/>
    <w:next w:val="736"/>
    <w:link w:val="816"/>
    <w:uiPriority w:val="29"/>
    <w:qFormat/>
    <w:pPr>
      <w:ind w:left="720" w:right="720"/>
    </w:pPr>
    <w:rPr>
      <w:i/>
    </w:rPr>
  </w:style>
  <w:style w:type="character" w:styleId="816" w:customStyle="1">
    <w:name w:val="Цитата 2 Знак"/>
    <w:link w:val="815"/>
    <w:uiPriority w:val="29"/>
    <w:rPr>
      <w:i/>
    </w:rPr>
  </w:style>
  <w:style w:type="paragraph" w:styleId="817">
    <w:name w:val="Intense Quote"/>
    <w:basedOn w:val="736"/>
    <w:next w:val="736"/>
    <w:link w:val="8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8" w:customStyle="1">
    <w:name w:val="Выделенная цитата Знак"/>
    <w:link w:val="817"/>
    <w:uiPriority w:val="30"/>
    <w:rPr>
      <w:i/>
    </w:rPr>
  </w:style>
  <w:style w:type="character" w:styleId="819" w:customStyle="1">
    <w:name w:val="Header Char"/>
    <w:basedOn w:val="746"/>
    <w:uiPriority w:val="99"/>
  </w:style>
  <w:style w:type="character" w:styleId="820" w:customStyle="1">
    <w:name w:val="Footer Char"/>
    <w:basedOn w:val="746"/>
    <w:uiPriority w:val="99"/>
  </w:style>
  <w:style w:type="character" w:styleId="821" w:customStyle="1">
    <w:name w:val="Caption Char"/>
    <w:uiPriority w:val="99"/>
  </w:style>
  <w:style w:type="table" w:styleId="822" w:customStyle="1">
    <w:name w:val="Table Grid Light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3" w:customStyle="1">
    <w:name w:val="Таблица простая 11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 w:customStyle="1">
    <w:name w:val="Таблица простая 21"/>
    <w:basedOn w:val="74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 w:customStyle="1">
    <w:name w:val="Таблица простая 3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6" w:customStyle="1">
    <w:name w:val="Таблица простая 4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Таблица простая 51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8" w:customStyle="1">
    <w:name w:val="Таблица-сетка 1 светлая1"/>
    <w:basedOn w:val="74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1"/>
    <w:basedOn w:val="74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2"/>
    <w:basedOn w:val="74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3"/>
    <w:basedOn w:val="74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4"/>
    <w:basedOn w:val="74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5"/>
    <w:basedOn w:val="74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6"/>
    <w:basedOn w:val="74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Таблица-сетка 21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1"/>
    <w:basedOn w:val="74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2"/>
    <w:basedOn w:val="74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3"/>
    <w:basedOn w:val="74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4"/>
    <w:basedOn w:val="74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5"/>
    <w:basedOn w:val="74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6"/>
    <w:basedOn w:val="74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Таблица-сетка 31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1"/>
    <w:basedOn w:val="74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2"/>
    <w:basedOn w:val="74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3"/>
    <w:basedOn w:val="74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4"/>
    <w:basedOn w:val="74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5"/>
    <w:basedOn w:val="74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6"/>
    <w:basedOn w:val="74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Таблица-сетка 41"/>
    <w:basedOn w:val="74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0" w:customStyle="1">
    <w:name w:val="Grid Table 4 - Accent 1"/>
    <w:basedOn w:val="74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1" w:customStyle="1">
    <w:name w:val="Grid Table 4 - Accent 2"/>
    <w:basedOn w:val="74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2" w:customStyle="1">
    <w:name w:val="Grid Table 4 - Accent 3"/>
    <w:basedOn w:val="74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3" w:customStyle="1">
    <w:name w:val="Grid Table 4 - Accent 4"/>
    <w:basedOn w:val="74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4" w:customStyle="1">
    <w:name w:val="Grid Table 4 - Accent 5"/>
    <w:basedOn w:val="74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5" w:customStyle="1">
    <w:name w:val="Grid Table 4 - Accent 6"/>
    <w:basedOn w:val="74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6" w:customStyle="1">
    <w:name w:val="Таблица-сетка 5 темная1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- Accent 1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2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3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- Accent 4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5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6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3" w:customStyle="1">
    <w:name w:val="Таблица-сетка 6 цветная1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4" w:customStyle="1">
    <w:name w:val="Grid Table 6 Colorful - Accent 1"/>
    <w:basedOn w:val="74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5" w:customStyle="1">
    <w:name w:val="Grid Table 6 Colorful - Accent 2"/>
    <w:basedOn w:val="74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6" w:customStyle="1">
    <w:name w:val="Grid Table 6 Colorful - Accent 3"/>
    <w:basedOn w:val="74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7" w:customStyle="1">
    <w:name w:val="Grid Table 6 Colorful - Accent 4"/>
    <w:basedOn w:val="74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8" w:customStyle="1">
    <w:name w:val="Grid Table 6 Colorful - Accent 5"/>
    <w:basedOn w:val="74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9" w:customStyle="1">
    <w:name w:val="Grid Table 6 Colorful - Accent 6"/>
    <w:basedOn w:val="74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0" w:customStyle="1">
    <w:name w:val="Таблица-сетка 7 цветная1"/>
    <w:basedOn w:val="74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1"/>
    <w:basedOn w:val="74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2"/>
    <w:basedOn w:val="74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3"/>
    <w:basedOn w:val="74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4"/>
    <w:basedOn w:val="74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5"/>
    <w:basedOn w:val="74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6"/>
    <w:basedOn w:val="74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Список-таблица 1 светлая1"/>
    <w:basedOn w:val="74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1"/>
    <w:basedOn w:val="74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2"/>
    <w:basedOn w:val="74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3"/>
    <w:basedOn w:val="74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4"/>
    <w:basedOn w:val="74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5"/>
    <w:basedOn w:val="74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6"/>
    <w:basedOn w:val="74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Список-таблица 21"/>
    <w:basedOn w:val="74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1"/>
    <w:basedOn w:val="74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2"/>
    <w:basedOn w:val="74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3"/>
    <w:basedOn w:val="74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4"/>
    <w:basedOn w:val="74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5"/>
    <w:basedOn w:val="74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6"/>
    <w:basedOn w:val="74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1" w:customStyle="1">
    <w:name w:val="Список-таблица 31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1"/>
    <w:basedOn w:val="74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2"/>
    <w:basedOn w:val="74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3"/>
    <w:basedOn w:val="74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4"/>
    <w:basedOn w:val="74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5"/>
    <w:basedOn w:val="74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6"/>
    <w:basedOn w:val="74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Список-таблица 41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1"/>
    <w:basedOn w:val="74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2"/>
    <w:basedOn w:val="74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3"/>
    <w:basedOn w:val="74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4"/>
    <w:basedOn w:val="74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5"/>
    <w:basedOn w:val="74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6"/>
    <w:basedOn w:val="74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Список-таблица 5 темная1"/>
    <w:basedOn w:val="74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1"/>
    <w:basedOn w:val="74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2"/>
    <w:basedOn w:val="74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3"/>
    <w:basedOn w:val="74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4"/>
    <w:basedOn w:val="74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5"/>
    <w:basedOn w:val="74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6"/>
    <w:basedOn w:val="74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Список-таблица 6 цветная1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3" w:customStyle="1">
    <w:name w:val="List Table 6 Colorful - Accent 1"/>
    <w:basedOn w:val="74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4" w:customStyle="1">
    <w:name w:val="List Table 6 Colorful - Accent 2"/>
    <w:basedOn w:val="74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5" w:customStyle="1">
    <w:name w:val="List Table 6 Colorful - Accent 3"/>
    <w:basedOn w:val="74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6" w:customStyle="1">
    <w:name w:val="List Table 6 Colorful - Accent 4"/>
    <w:basedOn w:val="74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7" w:customStyle="1">
    <w:name w:val="List Table 6 Colorful - Accent 5"/>
    <w:basedOn w:val="74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8" w:customStyle="1">
    <w:name w:val="List Table 6 Colorful - Accent 6"/>
    <w:basedOn w:val="74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9" w:customStyle="1">
    <w:name w:val="Список-таблица 7 цветная1"/>
    <w:basedOn w:val="74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1"/>
    <w:basedOn w:val="74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2"/>
    <w:basedOn w:val="74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3"/>
    <w:basedOn w:val="74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4"/>
    <w:basedOn w:val="74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5"/>
    <w:basedOn w:val="74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6"/>
    <w:basedOn w:val="74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ned - Accent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7" w:customStyle="1">
    <w:name w:val="Lined - Accent 1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8" w:customStyle="1">
    <w:name w:val="Lined - Accent 2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9" w:customStyle="1">
    <w:name w:val="Lined - Accent 3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0" w:customStyle="1">
    <w:name w:val="Lined - Accent 4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1" w:customStyle="1">
    <w:name w:val="Lined - Accent 5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2" w:customStyle="1">
    <w:name w:val="Lined - Accent 6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3" w:customStyle="1">
    <w:name w:val="Bordered &amp; Lined - Accent"/>
    <w:basedOn w:val="74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4" w:customStyle="1">
    <w:name w:val="Bordered &amp; Lined - Accent 1"/>
    <w:basedOn w:val="747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5" w:customStyle="1">
    <w:name w:val="Bordered &amp; Lined - Accent 2"/>
    <w:basedOn w:val="747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6" w:customStyle="1">
    <w:name w:val="Bordered &amp; Lined - Accent 3"/>
    <w:basedOn w:val="747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7" w:customStyle="1">
    <w:name w:val="Bordered &amp; Lined - Accent 4"/>
    <w:basedOn w:val="747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8" w:customStyle="1">
    <w:name w:val="Bordered &amp; Lined - Accent 5"/>
    <w:basedOn w:val="747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9" w:customStyle="1">
    <w:name w:val="Bordered &amp; Lined - Accent 6"/>
    <w:basedOn w:val="747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0" w:customStyle="1">
    <w:name w:val="Bordered"/>
    <w:basedOn w:val="74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1" w:customStyle="1">
    <w:name w:val="Bordered - Accent 1"/>
    <w:basedOn w:val="74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2" w:customStyle="1">
    <w:name w:val="Bordered - Accent 2"/>
    <w:basedOn w:val="74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3" w:customStyle="1">
    <w:name w:val="Bordered - Accent 3"/>
    <w:basedOn w:val="74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4" w:customStyle="1">
    <w:name w:val="Bordered - Accent 4"/>
    <w:basedOn w:val="74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5" w:customStyle="1">
    <w:name w:val="Bordered - Accent 5"/>
    <w:basedOn w:val="74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6" w:customStyle="1">
    <w:name w:val="Bordered - Accent 6"/>
    <w:basedOn w:val="74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47">
    <w:name w:val="footnote text"/>
    <w:basedOn w:val="736"/>
    <w:link w:val="948"/>
    <w:uiPriority w:val="99"/>
    <w:semiHidden/>
    <w:unhideWhenUsed/>
    <w:pPr>
      <w:spacing w:after="40"/>
    </w:pPr>
    <w:rPr>
      <w:sz w:val="18"/>
    </w:rPr>
  </w:style>
  <w:style w:type="character" w:styleId="948" w:customStyle="1">
    <w:name w:val="Текст сноски Знак"/>
    <w:link w:val="947"/>
    <w:uiPriority w:val="99"/>
    <w:rPr>
      <w:sz w:val="18"/>
    </w:rPr>
  </w:style>
  <w:style w:type="character" w:styleId="949">
    <w:name w:val="footnote reference"/>
    <w:basedOn w:val="746"/>
    <w:uiPriority w:val="99"/>
    <w:unhideWhenUsed/>
    <w:rPr>
      <w:vertAlign w:val="superscript"/>
    </w:rPr>
  </w:style>
  <w:style w:type="paragraph" w:styleId="950">
    <w:name w:val="endnote text"/>
    <w:basedOn w:val="736"/>
    <w:link w:val="951"/>
    <w:uiPriority w:val="99"/>
    <w:semiHidden/>
    <w:unhideWhenUsed/>
  </w:style>
  <w:style w:type="character" w:styleId="951" w:customStyle="1">
    <w:name w:val="Текст концевой сноски Знак"/>
    <w:link w:val="950"/>
    <w:uiPriority w:val="99"/>
    <w:rPr>
      <w:sz w:val="20"/>
    </w:rPr>
  </w:style>
  <w:style w:type="character" w:styleId="952">
    <w:name w:val="endnote reference"/>
    <w:basedOn w:val="746"/>
    <w:uiPriority w:val="99"/>
    <w:semiHidden/>
    <w:unhideWhenUsed/>
    <w:rPr>
      <w:vertAlign w:val="superscript"/>
    </w:rPr>
  </w:style>
  <w:style w:type="paragraph" w:styleId="953">
    <w:name w:val="toc 1"/>
    <w:basedOn w:val="736"/>
    <w:next w:val="736"/>
    <w:uiPriority w:val="39"/>
    <w:unhideWhenUsed/>
    <w:pPr>
      <w:spacing w:after="57"/>
    </w:pPr>
  </w:style>
  <w:style w:type="paragraph" w:styleId="954">
    <w:name w:val="toc 2"/>
    <w:basedOn w:val="736"/>
    <w:next w:val="736"/>
    <w:uiPriority w:val="39"/>
    <w:unhideWhenUsed/>
    <w:pPr>
      <w:ind w:left="283"/>
      <w:spacing w:after="57"/>
    </w:pPr>
  </w:style>
  <w:style w:type="paragraph" w:styleId="955">
    <w:name w:val="toc 3"/>
    <w:basedOn w:val="736"/>
    <w:next w:val="736"/>
    <w:uiPriority w:val="39"/>
    <w:unhideWhenUsed/>
    <w:pPr>
      <w:ind w:left="567"/>
      <w:spacing w:after="57"/>
    </w:pPr>
  </w:style>
  <w:style w:type="paragraph" w:styleId="956">
    <w:name w:val="toc 4"/>
    <w:basedOn w:val="736"/>
    <w:next w:val="736"/>
    <w:uiPriority w:val="39"/>
    <w:unhideWhenUsed/>
    <w:pPr>
      <w:ind w:left="850"/>
      <w:spacing w:after="57"/>
    </w:pPr>
  </w:style>
  <w:style w:type="paragraph" w:styleId="957">
    <w:name w:val="toc 5"/>
    <w:basedOn w:val="736"/>
    <w:next w:val="736"/>
    <w:uiPriority w:val="39"/>
    <w:unhideWhenUsed/>
    <w:pPr>
      <w:ind w:left="1134"/>
      <w:spacing w:after="57"/>
    </w:pPr>
  </w:style>
  <w:style w:type="paragraph" w:styleId="958">
    <w:name w:val="toc 6"/>
    <w:basedOn w:val="736"/>
    <w:next w:val="736"/>
    <w:uiPriority w:val="39"/>
    <w:unhideWhenUsed/>
    <w:pPr>
      <w:ind w:left="1417"/>
      <w:spacing w:after="57"/>
    </w:pPr>
  </w:style>
  <w:style w:type="paragraph" w:styleId="959">
    <w:name w:val="toc 7"/>
    <w:basedOn w:val="736"/>
    <w:next w:val="736"/>
    <w:uiPriority w:val="39"/>
    <w:unhideWhenUsed/>
    <w:pPr>
      <w:ind w:left="1701"/>
      <w:spacing w:after="57"/>
    </w:pPr>
  </w:style>
  <w:style w:type="paragraph" w:styleId="960">
    <w:name w:val="toc 8"/>
    <w:basedOn w:val="736"/>
    <w:next w:val="736"/>
    <w:uiPriority w:val="39"/>
    <w:unhideWhenUsed/>
    <w:pPr>
      <w:ind w:left="1984"/>
      <w:spacing w:after="57"/>
    </w:pPr>
  </w:style>
  <w:style w:type="paragraph" w:styleId="961">
    <w:name w:val="toc 9"/>
    <w:basedOn w:val="736"/>
    <w:next w:val="736"/>
    <w:uiPriority w:val="39"/>
    <w:unhideWhenUsed/>
    <w:pPr>
      <w:ind w:left="2268"/>
      <w:spacing w:after="57"/>
    </w:pPr>
  </w:style>
  <w:style w:type="paragraph" w:styleId="962">
    <w:name w:val="TOC Heading"/>
    <w:uiPriority w:val="39"/>
    <w:unhideWhenUsed/>
  </w:style>
  <w:style w:type="paragraph" w:styleId="963">
    <w:name w:val="table of figures"/>
    <w:basedOn w:val="736"/>
    <w:next w:val="736"/>
    <w:uiPriority w:val="99"/>
    <w:unhideWhenUsed/>
  </w:style>
  <w:style w:type="paragraph" w:styleId="964">
    <w:name w:val="Caption"/>
    <w:basedOn w:val="736"/>
    <w:next w:val="73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65">
    <w:name w:val="Body Text"/>
    <w:basedOn w:val="736"/>
    <w:link w:val="993"/>
    <w:pPr>
      <w:ind w:right="3117"/>
    </w:pPr>
    <w:rPr>
      <w:rFonts w:ascii="Courier New" w:hAnsi="Courier New"/>
      <w:sz w:val="26"/>
    </w:rPr>
  </w:style>
  <w:style w:type="paragraph" w:styleId="966">
    <w:name w:val="Body Text Indent"/>
    <w:basedOn w:val="736"/>
    <w:pPr>
      <w:ind w:right="-1"/>
      <w:jc w:val="both"/>
    </w:pPr>
    <w:rPr>
      <w:sz w:val="26"/>
    </w:rPr>
  </w:style>
  <w:style w:type="paragraph" w:styleId="967">
    <w:name w:val="Footer"/>
    <w:basedOn w:val="736"/>
    <w:link w:val="1052"/>
    <w:uiPriority w:val="99"/>
    <w:pPr>
      <w:tabs>
        <w:tab w:val="center" w:pos="4153" w:leader="none"/>
        <w:tab w:val="right" w:pos="8306" w:leader="none"/>
      </w:tabs>
    </w:pPr>
  </w:style>
  <w:style w:type="character" w:styleId="968">
    <w:name w:val="page number"/>
    <w:basedOn w:val="746"/>
  </w:style>
  <w:style w:type="paragraph" w:styleId="969">
    <w:name w:val="Header"/>
    <w:basedOn w:val="736"/>
    <w:link w:val="972"/>
    <w:uiPriority w:val="99"/>
    <w:pPr>
      <w:tabs>
        <w:tab w:val="center" w:pos="4153" w:leader="none"/>
        <w:tab w:val="right" w:pos="8306" w:leader="none"/>
      </w:tabs>
    </w:pPr>
  </w:style>
  <w:style w:type="paragraph" w:styleId="970">
    <w:name w:val="Balloon Text"/>
    <w:basedOn w:val="736"/>
    <w:link w:val="971"/>
    <w:uiPriority w:val="99"/>
    <w:rPr>
      <w:rFonts w:ascii="Segoe UI" w:hAnsi="Segoe UI"/>
      <w:sz w:val="18"/>
      <w:szCs w:val="18"/>
    </w:rPr>
  </w:style>
  <w:style w:type="character" w:styleId="971" w:customStyle="1">
    <w:name w:val="Текст выноски Знак"/>
    <w:link w:val="970"/>
    <w:uiPriority w:val="99"/>
    <w:rPr>
      <w:rFonts w:ascii="Segoe UI" w:hAnsi="Segoe UI" w:cs="Segoe UI"/>
      <w:sz w:val="18"/>
      <w:szCs w:val="18"/>
    </w:rPr>
  </w:style>
  <w:style w:type="character" w:styleId="972" w:customStyle="1">
    <w:name w:val="Верхний колонтитул Знак"/>
    <w:link w:val="969"/>
    <w:uiPriority w:val="99"/>
  </w:style>
  <w:style w:type="numbering" w:styleId="973" w:customStyle="1">
    <w:name w:val="Нет списка1"/>
    <w:next w:val="748"/>
    <w:uiPriority w:val="99"/>
    <w:semiHidden/>
    <w:unhideWhenUsed/>
  </w:style>
  <w:style w:type="paragraph" w:styleId="97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75">
    <w:name w:val="Hyperlink"/>
    <w:uiPriority w:val="99"/>
    <w:unhideWhenUsed/>
    <w:rPr>
      <w:color w:val="0000ff"/>
      <w:u w:val="single"/>
    </w:rPr>
  </w:style>
  <w:style w:type="character" w:styleId="976">
    <w:name w:val="FollowedHyperlink"/>
    <w:uiPriority w:val="99"/>
    <w:unhideWhenUsed/>
    <w:rPr>
      <w:color w:val="800080"/>
      <w:u w:val="single"/>
    </w:rPr>
  </w:style>
  <w:style w:type="paragraph" w:styleId="977" w:customStyle="1">
    <w:name w:val="xl65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8" w:customStyle="1">
    <w:name w:val="xl66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9" w:customStyle="1">
    <w:name w:val="xl67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68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81" w:customStyle="1">
    <w:name w:val="xl69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2" w:customStyle="1">
    <w:name w:val="xl70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83" w:customStyle="1">
    <w:name w:val="xl71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4" w:customStyle="1">
    <w:name w:val="xl72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5" w:customStyle="1">
    <w:name w:val="xl73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86" w:customStyle="1">
    <w:name w:val="xl74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7" w:customStyle="1">
    <w:name w:val="xl75"/>
    <w:basedOn w:val="73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8" w:customStyle="1">
    <w:name w:val="xl76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89" w:customStyle="1">
    <w:name w:val="xl77"/>
    <w:basedOn w:val="73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0" w:customStyle="1">
    <w:name w:val="xl78"/>
    <w:basedOn w:val="73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1" w:customStyle="1">
    <w:name w:val="xl79"/>
    <w:basedOn w:val="73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2" w:customStyle="1">
    <w:name w:val="Форма"/>
    <w:rPr>
      <w:sz w:val="28"/>
      <w:szCs w:val="28"/>
    </w:rPr>
  </w:style>
  <w:style w:type="character" w:styleId="993" w:customStyle="1">
    <w:name w:val="Основной текст Знак"/>
    <w:link w:val="965"/>
    <w:rPr>
      <w:rFonts w:ascii="Courier New" w:hAnsi="Courier New"/>
      <w:sz w:val="26"/>
    </w:rPr>
  </w:style>
  <w:style w:type="paragraph" w:styleId="994" w:customStyle="1">
    <w:name w:val="ConsPlusNormal"/>
    <w:rPr>
      <w:sz w:val="28"/>
      <w:szCs w:val="28"/>
    </w:rPr>
  </w:style>
  <w:style w:type="numbering" w:styleId="995" w:customStyle="1">
    <w:name w:val="Нет списка11"/>
    <w:next w:val="748"/>
    <w:uiPriority w:val="99"/>
    <w:semiHidden/>
    <w:unhideWhenUsed/>
  </w:style>
  <w:style w:type="numbering" w:styleId="996" w:customStyle="1">
    <w:name w:val="Нет списка111"/>
    <w:next w:val="748"/>
    <w:uiPriority w:val="99"/>
    <w:semiHidden/>
    <w:unhideWhenUsed/>
  </w:style>
  <w:style w:type="paragraph" w:styleId="997" w:customStyle="1">
    <w:name w:val="font5"/>
    <w:basedOn w:val="73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98" w:customStyle="1">
    <w:name w:val="xl80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99" w:customStyle="1">
    <w:name w:val="xl81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00" w:customStyle="1">
    <w:name w:val="xl82"/>
    <w:basedOn w:val="73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1001">
    <w:name w:val="Table Grid"/>
    <w:basedOn w:val="74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2" w:customStyle="1">
    <w:name w:val="xl83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3" w:customStyle="1">
    <w:name w:val="xl84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4" w:customStyle="1">
    <w:name w:val="xl85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5" w:customStyle="1">
    <w:name w:val="xl86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6" w:customStyle="1">
    <w:name w:val="xl87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07" w:customStyle="1">
    <w:name w:val="xl88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08" w:customStyle="1">
    <w:name w:val="xl89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9" w:customStyle="1">
    <w:name w:val="xl90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0" w:customStyle="1">
    <w:name w:val="xl91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1" w:customStyle="1">
    <w:name w:val="xl92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12" w:customStyle="1">
    <w:name w:val="xl93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3" w:customStyle="1">
    <w:name w:val="xl94"/>
    <w:basedOn w:val="73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4" w:customStyle="1">
    <w:name w:val="xl95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5" w:customStyle="1">
    <w:name w:val="xl96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6" w:customStyle="1">
    <w:name w:val="xl97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7" w:customStyle="1">
    <w:name w:val="xl98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18" w:customStyle="1">
    <w:name w:val="xl99"/>
    <w:basedOn w:val="73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9" w:customStyle="1">
    <w:name w:val="xl100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0" w:customStyle="1">
    <w:name w:val="xl101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1" w:customStyle="1">
    <w:name w:val="xl102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2" w:customStyle="1">
    <w:name w:val="xl103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3" w:customStyle="1">
    <w:name w:val="xl104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4" w:customStyle="1">
    <w:name w:val="xl105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5" w:customStyle="1">
    <w:name w:val="xl106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26" w:customStyle="1">
    <w:name w:val="xl107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7" w:customStyle="1">
    <w:name w:val="xl108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8" w:customStyle="1">
    <w:name w:val="xl109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9" w:customStyle="1">
    <w:name w:val="xl110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0" w:customStyle="1">
    <w:name w:val="xl111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1" w:customStyle="1">
    <w:name w:val="xl112"/>
    <w:basedOn w:val="73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32" w:customStyle="1">
    <w:name w:val="xl113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3" w:customStyle="1">
    <w:name w:val="xl114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4" w:customStyle="1">
    <w:name w:val="xl115"/>
    <w:basedOn w:val="73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35" w:customStyle="1">
    <w:name w:val="xl116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6" w:customStyle="1">
    <w:name w:val="xl117"/>
    <w:basedOn w:val="73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7" w:customStyle="1">
    <w:name w:val="xl118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8" w:customStyle="1">
    <w:name w:val="xl119"/>
    <w:basedOn w:val="73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9" w:customStyle="1">
    <w:name w:val="xl120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0" w:customStyle="1">
    <w:name w:val="xl121"/>
    <w:basedOn w:val="73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1" w:customStyle="1">
    <w:name w:val="xl122"/>
    <w:basedOn w:val="73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2" w:customStyle="1">
    <w:name w:val="xl123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3" w:customStyle="1">
    <w:name w:val="xl124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4" w:customStyle="1">
    <w:name w:val="xl125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45" w:customStyle="1">
    <w:name w:val="Нет списка2"/>
    <w:next w:val="748"/>
    <w:uiPriority w:val="99"/>
    <w:semiHidden/>
    <w:unhideWhenUsed/>
  </w:style>
  <w:style w:type="numbering" w:styleId="1046" w:customStyle="1">
    <w:name w:val="Нет списка3"/>
    <w:next w:val="748"/>
    <w:uiPriority w:val="99"/>
    <w:semiHidden/>
    <w:unhideWhenUsed/>
  </w:style>
  <w:style w:type="paragraph" w:styleId="1047" w:customStyle="1">
    <w:name w:val="font6"/>
    <w:basedOn w:val="73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48" w:customStyle="1">
    <w:name w:val="font7"/>
    <w:basedOn w:val="73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49" w:customStyle="1">
    <w:name w:val="font8"/>
    <w:basedOn w:val="73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50" w:customStyle="1">
    <w:name w:val="Нет списка4"/>
    <w:next w:val="748"/>
    <w:uiPriority w:val="99"/>
    <w:semiHidden/>
    <w:unhideWhenUsed/>
  </w:style>
  <w:style w:type="paragraph" w:styleId="1051">
    <w:name w:val="List Paragraph"/>
    <w:basedOn w:val="73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52" w:customStyle="1">
    <w:name w:val="Нижний колонтитул Знак"/>
    <w:link w:val="967"/>
    <w:uiPriority w:val="99"/>
  </w:style>
  <w:style w:type="numbering" w:styleId="1053" w:customStyle="1">
    <w:name w:val="Нет списка5"/>
    <w:next w:val="748"/>
    <w:semiHidden/>
  </w:style>
  <w:style w:type="paragraph" w:styleId="1054" w:customStyle="1">
    <w:name w:val="Приложение"/>
    <w:basedOn w:val="965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55" w:customStyle="1">
    <w:name w:val="Подпись на  бланке должностного лица"/>
    <w:basedOn w:val="736"/>
    <w:next w:val="965"/>
    <w:pPr>
      <w:ind w:left="7088"/>
      <w:spacing w:before="480" w:line="240" w:lineRule="exact"/>
    </w:pPr>
    <w:rPr>
      <w:sz w:val="28"/>
    </w:rPr>
  </w:style>
  <w:style w:type="paragraph" w:styleId="1056">
    <w:name w:val="Signature"/>
    <w:basedOn w:val="736"/>
    <w:next w:val="965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paragraph" w:styleId="1057" w:customStyle="1">
    <w:name w:val="ConsPlusTitle"/>
    <w:pPr>
      <w:widowControl w:val="off"/>
    </w:pPr>
    <w:rPr>
      <w:rFonts w:ascii="Arial" w:hAnsi="Arial" w:cs="Arial"/>
      <w:b/>
      <w:bCs/>
      <w:sz w:val="24"/>
      <w:szCs w:val="24"/>
    </w:rPr>
  </w:style>
  <w:style w:type="paragraph" w:styleId="1058" w:customStyle="1">
    <w:name w:val="formattext"/>
    <w:basedOn w:val="736"/>
    <w:pPr>
      <w:spacing w:before="100" w:beforeAutospacing="1" w:after="100" w:afterAutospacing="1"/>
    </w:pPr>
    <w:rPr>
      <w:sz w:val="24"/>
      <w:szCs w:val="24"/>
    </w:rPr>
  </w:style>
  <w:style w:type="paragraph" w:styleId="1059">
    <w:name w:val="Normal (Web)"/>
    <w:basedOn w:val="736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1060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lang w:val="en-US" w:eastAsia="zh-CN"/>
    </w:rPr>
  </w:style>
  <w:style w:type="paragraph" w:styleId="1061" w:customStyle="1">
    <w:name w:val="p1"/>
    <w:basedOn w:val="736"/>
    <w:rPr>
      <w:color w:val="000000"/>
      <w:sz w:val="21"/>
      <w:szCs w:val="21"/>
    </w:rPr>
  </w:style>
  <w:style w:type="character" w:styleId="1062" w:customStyle="1">
    <w:name w:val="apple-converted-space"/>
    <w:basedOn w:val="746"/>
  </w:style>
  <w:style w:type="paragraph" w:styleId="1063" w:customStyle="1">
    <w:name w:val="Абзац списка"/>
    <w:basedOn w:val="787"/>
    <w:next w:val="801"/>
    <w:link w:val="787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D3506-8A6F-4813-AFED-8457E8E2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25</cp:revision>
  <dcterms:created xsi:type="dcterms:W3CDTF">2025-09-17T10:12:00Z</dcterms:created>
  <dcterms:modified xsi:type="dcterms:W3CDTF">2026-07-03T06:41:50Z</dcterms:modified>
</cp:coreProperties>
</file>