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84" w:rsidRDefault="00AA53B7">
      <w:pPr>
        <w:pStyle w:val="af3"/>
        <w:ind w:right="0"/>
        <w:jc w:val="both"/>
        <w:rPr>
          <w:rFonts w:ascii="Times New Roman" w:hAnsi="Times New Roman"/>
          <w:sz w:val="24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3" name="Поле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:rsidR="00E06784" w:rsidRDefault="00AA53B7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E06784" w:rsidRDefault="00AA53B7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</w:rPr>
                                <w:t>П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</w:p>
                            <w:p w:rsidR="00E06784" w:rsidRDefault="00E06784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" name="Поле 4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E06784" w:rsidRDefault="00E06784"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Поле 5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06784" w:rsidRDefault="00E06784"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5" o:spid="_x0000_s1026" style="position:absolute;left:0;text-align:left;margin-left:.6pt;margin-top:1.35pt;width:494.95pt;height:86.4pt;z-index:251657216" coordsize="62858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7" type="#_x0000_t202" style="position:absolute;width:62858;height:10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FMMA&#10;AADaAAAADwAAAGRycy9kb3ducmV2LnhtbESPT2sCMRTE74V+h/AKXqRma8XK1ihFFAR78B96fWxe&#10;N4ublyWJ7vbbm4LQ4zAzv2Gm887W4kY+VI4VvA0yEMSF0xWXCo6H1esERIjIGmvHpOCXAsxnz09T&#10;zLVreUe3fSxFgnDIUYGJscmlDIUhi2HgGuLk/ThvMSbpS6k9tgluaznMsrG0WHFaMNjQwlBx2V+t&#10;gr65nPqHgOfV8nvXtpv4Mdpar1Tvpfv6BBGpi//hR3utFbzD35V0A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LhpFMMAAADaAAAADwAAAAAAAAAAAAAAAACYAgAAZHJzL2Rv&#10;d25yZXYueG1sUEsFBgAAAAAEAAQA9QAAAIgDAAAAAA==&#10;" stroked="f">
                  <v:textbox inset="1mm,1mm,1mm,1mm">
                    <w:txbxContent>
                      <w:p w:rsidR="00E06784" w:rsidRDefault="00AA53B7">
                        <w:pPr>
                          <w:pStyle w:val="aa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 w:rsidR="00E06784" w:rsidRDefault="00AA53B7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sz w:val="28"/>
                            <w:szCs w:val="28"/>
                          </w:rPr>
                          <w:t>П</w:t>
                        </w:r>
                        <w:proofErr w:type="gramEnd"/>
                        <w:r>
                          <w:rPr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</w:p>
                      <w:p w:rsidR="00E06784" w:rsidRDefault="00E06784">
                        <w:pPr>
                          <w:widowControl w:val="0"/>
                          <w:spacing w:line="360" w:lineRule="exact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shape id="Поле 4" o:spid="_x0000_s1028" type="#_x0000_t202" style="position:absolute;left:2584;top:7854;width:15361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06784" w:rsidRDefault="00E06784"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  <v:shape id="Поле 5" o:spid="_x0000_s1029" type="#_x0000_t202" style="position:absolute;left:49402;top:7886;width:10859;height:30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E06784" w:rsidRDefault="00E06784"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E06784" w:rsidRDefault="00E06784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E06784" w:rsidRDefault="00E06784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E06784" w:rsidRDefault="00E06784">
      <w:pPr>
        <w:jc w:val="both"/>
        <w:rPr>
          <w:sz w:val="24"/>
          <w:lang w:val="en-US"/>
        </w:rPr>
      </w:pPr>
    </w:p>
    <w:p w:rsidR="00E06784" w:rsidRDefault="00E06784">
      <w:pPr>
        <w:jc w:val="both"/>
        <w:rPr>
          <w:sz w:val="24"/>
        </w:rPr>
      </w:pPr>
    </w:p>
    <w:p w:rsidR="00E06784" w:rsidRDefault="00E06784">
      <w:pPr>
        <w:jc w:val="both"/>
        <w:rPr>
          <w:sz w:val="24"/>
        </w:rPr>
      </w:pPr>
    </w:p>
    <w:p w:rsidR="00E06784" w:rsidRDefault="00E06784">
      <w:pPr>
        <w:jc w:val="both"/>
        <w:rPr>
          <w:sz w:val="24"/>
        </w:rPr>
      </w:pPr>
    </w:p>
    <w:p w:rsidR="00E06784" w:rsidRDefault="00E06784">
      <w:pPr>
        <w:jc w:val="both"/>
        <w:rPr>
          <w:sz w:val="24"/>
        </w:rPr>
      </w:pPr>
    </w:p>
    <w:p w:rsidR="00E06784" w:rsidRDefault="00AA53B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</w:p>
    <w:p w:rsidR="00E06784" w:rsidRDefault="00AA53B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в приложени</w:t>
      </w:r>
      <w:r w:rsidR="009811B5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 к Положению </w:t>
      </w:r>
    </w:p>
    <w:p w:rsidR="00E06784" w:rsidRDefault="00AA53B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системе оплаты труда работников </w:t>
      </w:r>
    </w:p>
    <w:p w:rsidR="00E06784" w:rsidRDefault="00AA53B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учреждения</w:t>
      </w:r>
    </w:p>
    <w:p w:rsidR="00E06784" w:rsidRDefault="00AA53B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Перми, уполномоченного </w:t>
      </w:r>
    </w:p>
    <w:p w:rsidR="00E06784" w:rsidRDefault="00AA53B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решать задачи в области защиты</w:t>
      </w:r>
    </w:p>
    <w:p w:rsidR="00E06784" w:rsidRDefault="00AA53B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спасения населения и территорий </w:t>
      </w:r>
      <w:r>
        <w:rPr>
          <w:b/>
          <w:sz w:val="28"/>
          <w:szCs w:val="28"/>
        </w:rPr>
        <w:br/>
        <w:t xml:space="preserve">от чрезвычайных ситуаций, </w:t>
      </w:r>
    </w:p>
    <w:p w:rsidR="00E06784" w:rsidRDefault="00AA53B7">
      <w:pPr>
        <w:spacing w:line="240" w:lineRule="exac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утвержденному</w:t>
      </w:r>
      <w:proofErr w:type="gramEnd"/>
      <w:r>
        <w:rPr>
          <w:b/>
          <w:sz w:val="28"/>
          <w:szCs w:val="28"/>
        </w:rPr>
        <w:t xml:space="preserve"> постановлением </w:t>
      </w:r>
    </w:p>
    <w:p w:rsidR="00E06784" w:rsidRDefault="00AA53B7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Перми</w:t>
      </w:r>
    </w:p>
    <w:p w:rsidR="00E06784" w:rsidRDefault="00AA53B7" w:rsidP="00257FFB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от 03.02.2011 № 34</w:t>
      </w:r>
    </w:p>
    <w:p w:rsidR="00E06784" w:rsidRDefault="00E06784">
      <w:pPr>
        <w:jc w:val="both"/>
        <w:rPr>
          <w:sz w:val="28"/>
          <w:szCs w:val="28"/>
        </w:rPr>
      </w:pPr>
    </w:p>
    <w:p w:rsidR="00E06784" w:rsidRDefault="00E06784">
      <w:pPr>
        <w:jc w:val="both"/>
        <w:rPr>
          <w:sz w:val="28"/>
          <w:szCs w:val="28"/>
        </w:rPr>
      </w:pPr>
    </w:p>
    <w:p w:rsidR="00E06784" w:rsidRDefault="00E06784">
      <w:pPr>
        <w:jc w:val="both"/>
        <w:rPr>
          <w:sz w:val="28"/>
          <w:szCs w:val="28"/>
        </w:rPr>
      </w:pPr>
    </w:p>
    <w:p w:rsidR="00E06784" w:rsidRDefault="00AA53B7">
      <w:pPr>
        <w:ind w:firstLine="709"/>
        <w:jc w:val="both"/>
        <w:rPr>
          <w:sz w:val="28"/>
          <w:szCs w:val="24"/>
          <w:lang w:eastAsia="en-US"/>
        </w:rPr>
      </w:pPr>
      <w:proofErr w:type="gramStart"/>
      <w:r>
        <w:rPr>
          <w:sz w:val="28"/>
          <w:szCs w:val="24"/>
          <w:lang w:eastAsia="en-US"/>
        </w:rPr>
        <w:t xml:space="preserve">В соответствии с Трудовым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</w:t>
      </w:r>
      <w:r>
        <w:rPr>
          <w:sz w:val="28"/>
          <w:szCs w:val="24"/>
          <w:lang w:eastAsia="en-US"/>
        </w:rPr>
        <w:br/>
        <w:t>в единой системе публичной власти», Уставом города Перми, решением Пермской городской Думы от 22 сентября 2009 г. № 209 «Об утверждении Положения об оплате труда</w:t>
      </w:r>
      <w:proofErr w:type="gramEnd"/>
      <w:r>
        <w:rPr>
          <w:sz w:val="28"/>
          <w:szCs w:val="24"/>
          <w:lang w:eastAsia="en-US"/>
        </w:rPr>
        <w:t xml:space="preserve"> работников муниципальных учреждений города Перми» </w:t>
      </w:r>
    </w:p>
    <w:p w:rsidR="00E06784" w:rsidRDefault="00AA53B7">
      <w:pPr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>администрация города Перми ПОСТАНОВЛЯЕТ:</w:t>
      </w:r>
    </w:p>
    <w:p w:rsidR="009811B5" w:rsidRDefault="00AA53B7"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1. </w:t>
      </w:r>
      <w:proofErr w:type="gramStart"/>
      <w:r>
        <w:rPr>
          <w:sz w:val="28"/>
          <w:szCs w:val="24"/>
          <w:lang w:eastAsia="en-US"/>
        </w:rPr>
        <w:t>Внести в приложени</w:t>
      </w:r>
      <w:r w:rsidR="009811B5">
        <w:rPr>
          <w:sz w:val="28"/>
          <w:szCs w:val="24"/>
          <w:lang w:eastAsia="en-US"/>
        </w:rPr>
        <w:t>я</w:t>
      </w:r>
      <w:r>
        <w:rPr>
          <w:sz w:val="28"/>
          <w:szCs w:val="24"/>
          <w:lang w:eastAsia="en-US"/>
        </w:rPr>
        <w:t xml:space="preserve"> к Положению о системе оплаты труда работников муниципального учреждения города Перми, уполномоченного решать задачи в области защиты и спасения населения и территорий от чрезвычайных ситуаций, утвержденному постановлением администрации города Перми </w:t>
      </w:r>
      <w:r>
        <w:rPr>
          <w:sz w:val="28"/>
          <w:szCs w:val="24"/>
          <w:lang w:eastAsia="en-US"/>
        </w:rPr>
        <w:br/>
        <w:t xml:space="preserve">от 03 февраля 2011 г. № 34 (в ред. от 29.11.2012 № 833, от 14.10.2015 № 762, </w:t>
      </w:r>
      <w:r>
        <w:rPr>
          <w:sz w:val="28"/>
          <w:szCs w:val="24"/>
          <w:lang w:eastAsia="en-US"/>
        </w:rPr>
        <w:br/>
        <w:t xml:space="preserve">от 19.05.2016 № 338, от 21.10.2016 № 937, от 07.06.2017 № 451, от 09.07.2019 </w:t>
      </w:r>
      <w:r>
        <w:rPr>
          <w:sz w:val="28"/>
          <w:szCs w:val="24"/>
          <w:lang w:eastAsia="en-US"/>
        </w:rPr>
        <w:br/>
        <w:t>№ 373, от</w:t>
      </w:r>
      <w:proofErr w:type="gramEnd"/>
      <w:r>
        <w:rPr>
          <w:sz w:val="28"/>
          <w:szCs w:val="24"/>
          <w:lang w:eastAsia="en-US"/>
        </w:rPr>
        <w:t xml:space="preserve"> </w:t>
      </w:r>
      <w:proofErr w:type="gramStart"/>
      <w:r>
        <w:rPr>
          <w:sz w:val="28"/>
          <w:szCs w:val="24"/>
          <w:lang w:eastAsia="en-US"/>
        </w:rPr>
        <w:t xml:space="preserve">07.11.2019 № 860, от 26.03.2021 № 202, от 30.09.2021 № 780, </w:t>
      </w:r>
      <w:r>
        <w:rPr>
          <w:sz w:val="28"/>
          <w:szCs w:val="24"/>
          <w:lang w:eastAsia="en-US"/>
        </w:rPr>
        <w:br/>
        <w:t xml:space="preserve">от 20.05.2022 № 392, от 24.06.2022 № 533, от 21.10.2022 № 1055, от 07.06.2023 </w:t>
      </w:r>
      <w:r>
        <w:rPr>
          <w:sz w:val="28"/>
          <w:szCs w:val="24"/>
          <w:lang w:eastAsia="en-US"/>
        </w:rPr>
        <w:br/>
        <w:t xml:space="preserve">№ 462, от 17.08.2023 № 716, от 13.10.2023 № 986, от 25.12.2023 № 1467, </w:t>
      </w:r>
      <w:r>
        <w:rPr>
          <w:sz w:val="28"/>
          <w:szCs w:val="24"/>
          <w:lang w:eastAsia="en-US"/>
        </w:rPr>
        <w:br/>
        <w:t xml:space="preserve">от 03.07.2024 № 556, от 11.10.2024 № 881, от 21.11.2024 № 1121, от 28.02.2025 </w:t>
      </w:r>
      <w:r>
        <w:rPr>
          <w:sz w:val="28"/>
          <w:szCs w:val="24"/>
          <w:lang w:eastAsia="en-US"/>
        </w:rPr>
        <w:br/>
        <w:t>№ 124, от 03.06.2025 № 382, от 15.10.2025 № 783</w:t>
      </w:r>
      <w:r w:rsidR="00257FFB">
        <w:rPr>
          <w:sz w:val="28"/>
          <w:szCs w:val="24"/>
          <w:lang w:eastAsia="en-US"/>
        </w:rPr>
        <w:t>, от 29.05.2026 № 324</w:t>
      </w:r>
      <w:r>
        <w:rPr>
          <w:sz w:val="28"/>
          <w:szCs w:val="24"/>
          <w:lang w:eastAsia="en-US"/>
        </w:rPr>
        <w:t>)</w:t>
      </w:r>
      <w:r w:rsidR="00BE3A4A" w:rsidRPr="00BE3A4A">
        <w:rPr>
          <w:sz w:val="28"/>
          <w:szCs w:val="24"/>
          <w:lang w:eastAsia="en-US"/>
        </w:rPr>
        <w:t xml:space="preserve"> </w:t>
      </w:r>
      <w:r w:rsidR="00BE3A4A">
        <w:rPr>
          <w:sz w:val="28"/>
          <w:szCs w:val="24"/>
          <w:lang w:eastAsia="en-US"/>
        </w:rPr>
        <w:t>следующие изменения:</w:t>
      </w:r>
      <w:proofErr w:type="gramEnd"/>
    </w:p>
    <w:p w:rsidR="00E06784" w:rsidRDefault="00BE3A4A"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1.1.</w:t>
      </w:r>
      <w:r w:rsidR="00AA53B7">
        <w:rPr>
          <w:sz w:val="28"/>
          <w:szCs w:val="24"/>
          <w:lang w:eastAsia="en-US"/>
        </w:rPr>
        <w:t xml:space="preserve"> </w:t>
      </w:r>
      <w:proofErr w:type="gramStart"/>
      <w:r>
        <w:rPr>
          <w:sz w:val="28"/>
          <w:szCs w:val="24"/>
          <w:lang w:eastAsia="en-US"/>
        </w:rPr>
        <w:t xml:space="preserve">В </w:t>
      </w:r>
      <w:r w:rsidR="00331BB8">
        <w:rPr>
          <w:sz w:val="28"/>
          <w:szCs w:val="24"/>
          <w:lang w:eastAsia="en-US"/>
        </w:rPr>
        <w:t xml:space="preserve">таблице 1 </w:t>
      </w:r>
      <w:r>
        <w:rPr>
          <w:sz w:val="28"/>
          <w:szCs w:val="24"/>
          <w:lang w:eastAsia="en-US"/>
        </w:rPr>
        <w:t>приложени</w:t>
      </w:r>
      <w:r w:rsidR="00331BB8">
        <w:rPr>
          <w:sz w:val="28"/>
          <w:szCs w:val="24"/>
          <w:lang w:eastAsia="en-US"/>
        </w:rPr>
        <w:t>я</w:t>
      </w:r>
      <w:r>
        <w:rPr>
          <w:sz w:val="28"/>
          <w:szCs w:val="24"/>
          <w:lang w:eastAsia="en-US"/>
        </w:rPr>
        <w:t xml:space="preserve"> 1 к Положению о системе оплаты труда работников муниципального учреждения города Перми, уполномоченного решать задачи в области защиты и спасения населения и территорий от чрезвычайных ситуаций, утвержденному постановлением администрации города Перми </w:t>
      </w:r>
      <w:r>
        <w:rPr>
          <w:sz w:val="28"/>
          <w:szCs w:val="24"/>
          <w:lang w:eastAsia="en-US"/>
        </w:rPr>
        <w:br/>
        <w:t xml:space="preserve">от 03 февраля 2011 г. № 34 </w:t>
      </w:r>
      <w:r w:rsidR="009811B5">
        <w:rPr>
          <w:sz w:val="28"/>
          <w:szCs w:val="24"/>
          <w:lang w:eastAsia="en-US"/>
        </w:rPr>
        <w:t>строку 4.2 раздела 4 Профессиональная группа «Общеотраслевые должности служащих третьего уровня» в следующей редакции:</w:t>
      </w:r>
      <w:proofErr w:type="gramEnd"/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566"/>
        <w:gridCol w:w="3228"/>
        <w:gridCol w:w="3820"/>
        <w:gridCol w:w="2523"/>
      </w:tblGrid>
      <w:tr w:rsidR="009811B5" w:rsidTr="009811B5">
        <w:tc>
          <w:tcPr>
            <w:tcW w:w="566" w:type="dxa"/>
          </w:tcPr>
          <w:p w:rsidR="009811B5" w:rsidRPr="009811B5" w:rsidRDefault="009811B5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9811B5">
              <w:rPr>
                <w:rFonts w:ascii="Times New Roman" w:eastAsia="Times New Roman" w:hAnsi="Times New Roman"/>
                <w:sz w:val="28"/>
                <w:szCs w:val="24"/>
              </w:rPr>
              <w:lastRenderedPageBreak/>
              <w:t>4.2</w:t>
            </w:r>
          </w:p>
        </w:tc>
        <w:tc>
          <w:tcPr>
            <w:tcW w:w="3228" w:type="dxa"/>
          </w:tcPr>
          <w:p w:rsidR="009811B5" w:rsidRPr="009811B5" w:rsidRDefault="009811B5" w:rsidP="009811B5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5-й квалификационный уровень</w:t>
            </w:r>
          </w:p>
        </w:tc>
        <w:tc>
          <w:tcPr>
            <w:tcW w:w="3820" w:type="dxa"/>
          </w:tcPr>
          <w:p w:rsidR="009811B5" w:rsidRPr="009811B5" w:rsidRDefault="009811B5">
            <w:pPr>
              <w:jc w:val="both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специалист, </w:t>
            </w:r>
            <w:r w:rsidRPr="009811B5"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по обучению, главный специалист по закупкам, главный специалист по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</w:rPr>
              <w:t>ИТ</w:t>
            </w:r>
            <w:proofErr w:type="gramEnd"/>
          </w:p>
        </w:tc>
        <w:tc>
          <w:tcPr>
            <w:tcW w:w="2523" w:type="dxa"/>
          </w:tcPr>
          <w:p w:rsidR="009811B5" w:rsidRDefault="009811B5" w:rsidP="009811B5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811B5" w:rsidRDefault="009811B5" w:rsidP="009811B5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9811B5" w:rsidRPr="009811B5" w:rsidRDefault="009811B5" w:rsidP="009811B5">
            <w:pPr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23 318</w:t>
            </w:r>
          </w:p>
        </w:tc>
      </w:tr>
    </w:tbl>
    <w:p w:rsidR="00331BB8" w:rsidRDefault="00BE3A4A" w:rsidP="00331BB8"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1.2. </w:t>
      </w:r>
      <w:r w:rsidR="00331BB8">
        <w:rPr>
          <w:sz w:val="28"/>
          <w:szCs w:val="24"/>
          <w:lang w:eastAsia="en-US"/>
        </w:rPr>
        <w:t xml:space="preserve">В таблице 1 приложения 2 к Положению о системе оплаты труда работников муниципального учреждения города Перми, уполномоченного решать задачи в области защиты и спасения населения и территорий от чрезвычайных ситуаций, утвержденному постановлением администрации города Перми </w:t>
      </w:r>
      <w:r w:rsidR="00331BB8">
        <w:rPr>
          <w:sz w:val="28"/>
          <w:szCs w:val="24"/>
          <w:lang w:eastAsia="en-US"/>
        </w:rPr>
        <w:br/>
        <w:t>от 03 февраля 2011 г. № 34 строку 4 изложить в следующей редакции: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858"/>
        <w:gridCol w:w="851"/>
        <w:gridCol w:w="992"/>
        <w:gridCol w:w="842"/>
        <w:gridCol w:w="957"/>
      </w:tblGrid>
      <w:tr w:rsidR="00A344F6" w:rsidTr="00A344F6">
        <w:tc>
          <w:tcPr>
            <w:tcW w:w="534" w:type="dxa"/>
          </w:tcPr>
          <w:p w:rsidR="00A344F6" w:rsidRPr="00A344F6" w:rsidRDefault="00A344F6" w:rsidP="00F61BAB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344F6">
              <w:rPr>
                <w:rFonts w:ascii="Times New Roman" w:eastAsia="Times New Roman" w:hAnsi="Times New Roman"/>
                <w:sz w:val="28"/>
                <w:szCs w:val="24"/>
              </w:rPr>
              <w:t>4</w:t>
            </w:r>
          </w:p>
        </w:tc>
        <w:tc>
          <w:tcPr>
            <w:tcW w:w="5103" w:type="dxa"/>
          </w:tcPr>
          <w:p w:rsidR="00A344F6" w:rsidRDefault="00A344F6" w:rsidP="00F61BAB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344F6">
              <w:rPr>
                <w:rFonts w:ascii="Times New Roman" w:eastAsia="Times New Roman" w:hAnsi="Times New Roman"/>
                <w:sz w:val="28"/>
                <w:szCs w:val="24"/>
              </w:rPr>
              <w:t>Главный специалист, главный специалист по обучению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>,</w:t>
            </w:r>
          </w:p>
          <w:p w:rsidR="00A344F6" w:rsidRPr="00A344F6" w:rsidRDefault="00A344F6" w:rsidP="00F61BAB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4"/>
              </w:rPr>
              <w:t xml:space="preserve">главный специалист по закупкам, главный специалист по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4"/>
              </w:rPr>
              <w:t>ИТ</w:t>
            </w:r>
            <w:proofErr w:type="gramEnd"/>
          </w:p>
        </w:tc>
        <w:tc>
          <w:tcPr>
            <w:tcW w:w="858" w:type="dxa"/>
          </w:tcPr>
          <w:p w:rsidR="00A344F6" w:rsidRPr="00A344F6" w:rsidRDefault="00A344F6" w:rsidP="00F61BAB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344F6">
              <w:rPr>
                <w:rFonts w:ascii="Times New Roman" w:eastAsia="Times New Roman" w:hAnsi="Times New Roman"/>
                <w:sz w:val="28"/>
                <w:szCs w:val="24"/>
              </w:rPr>
              <w:t>12</w:t>
            </w:r>
          </w:p>
        </w:tc>
        <w:tc>
          <w:tcPr>
            <w:tcW w:w="851" w:type="dxa"/>
          </w:tcPr>
          <w:p w:rsidR="00A344F6" w:rsidRPr="00A344F6" w:rsidRDefault="00A344F6" w:rsidP="00F61BAB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344F6">
              <w:rPr>
                <w:rFonts w:ascii="Times New Roman" w:eastAsia="Times New Roman" w:hAnsi="Times New Roman"/>
                <w:sz w:val="28"/>
                <w:szCs w:val="24"/>
              </w:rPr>
              <w:t>5,46</w:t>
            </w:r>
          </w:p>
        </w:tc>
        <w:tc>
          <w:tcPr>
            <w:tcW w:w="992" w:type="dxa"/>
          </w:tcPr>
          <w:p w:rsidR="00A344F6" w:rsidRPr="00A344F6" w:rsidRDefault="00A344F6" w:rsidP="00F61BAB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344F6">
              <w:rPr>
                <w:rFonts w:ascii="Times New Roman" w:eastAsia="Times New Roman" w:hAnsi="Times New Roman"/>
                <w:sz w:val="28"/>
                <w:szCs w:val="24"/>
              </w:rPr>
              <w:t>14,1</w:t>
            </w:r>
          </w:p>
        </w:tc>
        <w:tc>
          <w:tcPr>
            <w:tcW w:w="842" w:type="dxa"/>
          </w:tcPr>
          <w:p w:rsidR="00A344F6" w:rsidRPr="00A344F6" w:rsidRDefault="00A344F6" w:rsidP="00F61BAB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344F6">
              <w:rPr>
                <w:rFonts w:ascii="Times New Roman" w:eastAsia="Times New Roman" w:hAnsi="Times New Roman"/>
                <w:sz w:val="28"/>
                <w:szCs w:val="24"/>
              </w:rPr>
              <w:t>6,55</w:t>
            </w:r>
          </w:p>
        </w:tc>
        <w:tc>
          <w:tcPr>
            <w:tcW w:w="957" w:type="dxa"/>
          </w:tcPr>
          <w:p w:rsidR="00A344F6" w:rsidRPr="00A344F6" w:rsidRDefault="00A344F6" w:rsidP="00F61BAB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  <w:r w:rsidRPr="00A344F6">
              <w:rPr>
                <w:rFonts w:ascii="Times New Roman" w:eastAsia="Times New Roman" w:hAnsi="Times New Roman"/>
                <w:sz w:val="28"/>
                <w:szCs w:val="24"/>
              </w:rPr>
              <w:t>2</w:t>
            </w:r>
          </w:p>
        </w:tc>
      </w:tr>
    </w:tbl>
    <w:p w:rsidR="00331BB8" w:rsidRDefault="00331BB8" w:rsidP="00331BB8">
      <w:pPr>
        <w:ind w:firstLine="720"/>
        <w:jc w:val="both"/>
        <w:rPr>
          <w:sz w:val="28"/>
          <w:szCs w:val="24"/>
          <w:lang w:eastAsia="en-US"/>
        </w:rPr>
      </w:pPr>
    </w:p>
    <w:p w:rsidR="00EF53D8" w:rsidRDefault="00331BB8" w:rsidP="00EF53D8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4"/>
          <w:lang w:eastAsia="en-US"/>
        </w:rPr>
        <w:t>2</w:t>
      </w:r>
      <w:r w:rsidR="00AA53B7">
        <w:rPr>
          <w:sz w:val="28"/>
          <w:szCs w:val="24"/>
          <w:lang w:eastAsia="en-US"/>
        </w:rPr>
        <w:t xml:space="preserve">. </w:t>
      </w:r>
      <w:r w:rsidR="00EF53D8">
        <w:rPr>
          <w:sz w:val="28"/>
          <w:szCs w:val="24"/>
          <w:lang w:eastAsia="en-US"/>
        </w:rPr>
        <w:t xml:space="preserve">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</w:t>
      </w:r>
      <w:r>
        <w:rPr>
          <w:sz w:val="28"/>
          <w:szCs w:val="24"/>
          <w:lang w:eastAsia="en-US"/>
        </w:rPr>
        <w:t>но не ранее</w:t>
      </w:r>
      <w:r w:rsidR="00EF53D8">
        <w:rPr>
          <w:sz w:val="28"/>
          <w:szCs w:val="24"/>
          <w:lang w:eastAsia="en-US"/>
        </w:rPr>
        <w:t xml:space="preserve"> 01 октября 2026 г.</w:t>
      </w:r>
    </w:p>
    <w:p w:rsidR="00E06784" w:rsidRDefault="00331BB8"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3</w:t>
      </w:r>
      <w:r w:rsidR="00AA53B7">
        <w:rPr>
          <w:sz w:val="28"/>
          <w:szCs w:val="24"/>
          <w:lang w:eastAsia="en-US"/>
        </w:rPr>
        <w:t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E06784" w:rsidRDefault="00331BB8">
      <w:pPr>
        <w:ind w:firstLine="720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4</w:t>
      </w:r>
      <w:r w:rsidR="00AA53B7">
        <w:rPr>
          <w:sz w:val="28"/>
          <w:szCs w:val="24"/>
          <w:lang w:eastAsia="en-US"/>
        </w:rPr>
        <w:t xml:space="preserve">. </w:t>
      </w:r>
      <w:r w:rsidR="00AA53B7">
        <w:rPr>
          <w:sz w:val="28"/>
          <w:szCs w:val="28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 w:rsidR="00AA53B7">
        <w:rPr>
          <w:sz w:val="28"/>
          <w:szCs w:val="28"/>
          <w:lang w:val="en-US"/>
        </w:rPr>
        <w:t>www</w:t>
      </w:r>
      <w:r w:rsidR="00AA53B7">
        <w:rPr>
          <w:sz w:val="28"/>
          <w:szCs w:val="28"/>
        </w:rPr>
        <w:t>.</w:t>
      </w:r>
      <w:proofErr w:type="spellStart"/>
      <w:r w:rsidR="00AA53B7">
        <w:rPr>
          <w:sz w:val="28"/>
          <w:szCs w:val="28"/>
          <w:lang w:val="en-US"/>
        </w:rPr>
        <w:t>gorodperm</w:t>
      </w:r>
      <w:proofErr w:type="spellEnd"/>
      <w:r w:rsidR="00AA53B7">
        <w:rPr>
          <w:sz w:val="28"/>
          <w:szCs w:val="28"/>
        </w:rPr>
        <w:t>.</w:t>
      </w:r>
      <w:proofErr w:type="spellStart"/>
      <w:r w:rsidR="00AA53B7">
        <w:rPr>
          <w:sz w:val="28"/>
          <w:szCs w:val="28"/>
          <w:lang w:val="en-US"/>
        </w:rPr>
        <w:t>ru</w:t>
      </w:r>
      <w:proofErr w:type="spellEnd"/>
      <w:r w:rsidR="00AA53B7">
        <w:rPr>
          <w:sz w:val="28"/>
          <w:szCs w:val="28"/>
        </w:rPr>
        <w:t>».</w:t>
      </w:r>
    </w:p>
    <w:p w:rsidR="00E06784" w:rsidRDefault="00331BB8">
      <w:pPr>
        <w:ind w:firstLine="720"/>
        <w:jc w:val="both"/>
        <w:rPr>
          <w:color w:val="000000"/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5</w:t>
      </w:r>
      <w:r w:rsidR="00AA53B7">
        <w:rPr>
          <w:sz w:val="28"/>
          <w:szCs w:val="24"/>
          <w:lang w:eastAsia="en-US"/>
        </w:rPr>
        <w:t xml:space="preserve">. Контроль за исполнением настоящего постановления возложить </w:t>
      </w:r>
      <w:r w:rsidR="00AA53B7">
        <w:rPr>
          <w:sz w:val="28"/>
          <w:szCs w:val="24"/>
          <w:lang w:eastAsia="en-US"/>
        </w:rPr>
        <w:br/>
        <w:t xml:space="preserve">на заместителя </w:t>
      </w:r>
      <w:proofErr w:type="gramStart"/>
      <w:r w:rsidR="00AA53B7">
        <w:rPr>
          <w:sz w:val="28"/>
          <w:szCs w:val="24"/>
          <w:lang w:eastAsia="en-US"/>
        </w:rPr>
        <w:t xml:space="preserve">главы администрации города Перми </w:t>
      </w:r>
      <w:r w:rsidR="00AA53B7">
        <w:rPr>
          <w:color w:val="000000"/>
          <w:sz w:val="28"/>
          <w:szCs w:val="24"/>
          <w:lang w:eastAsia="en-US"/>
        </w:rPr>
        <w:t>Турова</w:t>
      </w:r>
      <w:proofErr w:type="gramEnd"/>
      <w:r w:rsidR="00AA53B7">
        <w:rPr>
          <w:color w:val="000000"/>
          <w:sz w:val="28"/>
          <w:szCs w:val="24"/>
          <w:lang w:eastAsia="en-US"/>
        </w:rPr>
        <w:t xml:space="preserve"> А.М.</w:t>
      </w:r>
    </w:p>
    <w:p w:rsidR="00E06784" w:rsidRDefault="00E06784">
      <w:pPr>
        <w:jc w:val="both"/>
        <w:rPr>
          <w:sz w:val="28"/>
          <w:szCs w:val="24"/>
        </w:rPr>
      </w:pPr>
    </w:p>
    <w:p w:rsidR="00E06784" w:rsidRDefault="00E06784">
      <w:pPr>
        <w:jc w:val="both"/>
        <w:rPr>
          <w:sz w:val="28"/>
          <w:szCs w:val="24"/>
        </w:rPr>
      </w:pPr>
    </w:p>
    <w:p w:rsidR="00E06784" w:rsidRDefault="00E06784">
      <w:pPr>
        <w:jc w:val="both"/>
        <w:rPr>
          <w:sz w:val="28"/>
          <w:szCs w:val="24"/>
        </w:rPr>
      </w:pPr>
    </w:p>
    <w:p w:rsidR="00E06784" w:rsidRDefault="00AA53B7">
      <w:pPr>
        <w:spacing w:line="240" w:lineRule="exact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 xml:space="preserve">Глава города Перми </w:t>
      </w:r>
      <w:r>
        <w:rPr>
          <w:bCs/>
          <w:szCs w:val="28"/>
        </w:rPr>
        <w:t xml:space="preserve">                                                                                                                      </w:t>
      </w:r>
      <w:r>
        <w:rPr>
          <w:sz w:val="28"/>
          <w:szCs w:val="24"/>
          <w:lang w:eastAsia="en-US"/>
        </w:rPr>
        <w:t>Э.О. Соснин</w:t>
      </w:r>
    </w:p>
    <w:p w:rsidR="00E06784" w:rsidRDefault="00E06784">
      <w:pPr>
        <w:spacing w:line="240" w:lineRule="exact"/>
        <w:rPr>
          <w:sz w:val="28"/>
          <w:szCs w:val="24"/>
          <w:lang w:eastAsia="en-US"/>
        </w:rPr>
      </w:pPr>
    </w:p>
    <w:p w:rsidR="00E06784" w:rsidRDefault="00E06784">
      <w:pPr>
        <w:spacing w:line="240" w:lineRule="exact"/>
        <w:rPr>
          <w:sz w:val="28"/>
          <w:szCs w:val="24"/>
          <w:lang w:eastAsia="en-US"/>
        </w:rPr>
      </w:pPr>
    </w:p>
    <w:p w:rsidR="00E06784" w:rsidRDefault="00E06784" w:rsidP="00A344F6">
      <w:pPr>
        <w:spacing w:line="240" w:lineRule="exact"/>
        <w:ind w:firstLine="5670"/>
        <w:rPr>
          <w:sz w:val="28"/>
          <w:szCs w:val="28"/>
        </w:rPr>
      </w:pPr>
      <w:bookmarkStart w:id="0" w:name="_GoBack"/>
      <w:bookmarkEnd w:id="0"/>
    </w:p>
    <w:sectPr w:rsidR="00E06784">
      <w:headerReference w:type="even" r:id="rId12"/>
      <w:headerReference w:type="default" r:id="rId13"/>
      <w:footerReference w:type="default" r:id="rId14"/>
      <w:pgSz w:w="11906" w:h="16838"/>
      <w:pgMar w:top="1134" w:right="567" w:bottom="1134" w:left="1418" w:header="36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1F8" w:rsidRDefault="000A21F8">
      <w:r>
        <w:separator/>
      </w:r>
    </w:p>
  </w:endnote>
  <w:endnote w:type="continuationSeparator" w:id="0">
    <w:p w:rsidR="000A21F8" w:rsidRDefault="000A2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84" w:rsidRDefault="00E06784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1F8" w:rsidRDefault="000A21F8">
      <w:r>
        <w:separator/>
      </w:r>
    </w:p>
  </w:footnote>
  <w:footnote w:type="continuationSeparator" w:id="0">
    <w:p w:rsidR="000A21F8" w:rsidRDefault="000A2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84" w:rsidRDefault="00AA53B7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E06784" w:rsidRDefault="00E06784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84" w:rsidRDefault="00AA53B7">
    <w:pPr>
      <w:pStyle w:val="af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A344F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84"/>
    <w:rsid w:val="000A21F8"/>
    <w:rsid w:val="000E46B9"/>
    <w:rsid w:val="00234564"/>
    <w:rsid w:val="00257FFB"/>
    <w:rsid w:val="00331BB8"/>
    <w:rsid w:val="009340EC"/>
    <w:rsid w:val="009811B5"/>
    <w:rsid w:val="00A344F6"/>
    <w:rsid w:val="00AA53B7"/>
    <w:rsid w:val="00AD1315"/>
    <w:rsid w:val="00BC1D1B"/>
    <w:rsid w:val="00BE3A4A"/>
    <w:rsid w:val="00C90EF1"/>
    <w:rsid w:val="00E06784"/>
    <w:rsid w:val="00EF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2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2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2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2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9</cp:revision>
  <dcterms:created xsi:type="dcterms:W3CDTF">2026-05-27T09:20:00Z</dcterms:created>
  <dcterms:modified xsi:type="dcterms:W3CDTF">2026-07-08T10:25:00Z</dcterms:modified>
</cp:coreProperties>
</file>