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411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411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09.07.2026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09.07.2026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пункт 3 </w:t>
      </w:r>
      <w:r>
        <w:rPr>
          <w:b/>
          <w:bCs/>
          <w:sz w:val="28"/>
          <w:szCs w:val="28"/>
        </w:rPr>
        <w:t xml:space="preserve">Положения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видах и перечнях </w:t>
      </w:r>
      <w:r>
        <w:rPr>
          <w:b/>
          <w:bCs/>
          <w:sz w:val="28"/>
          <w:szCs w:val="28"/>
        </w:rPr>
        <w:t xml:space="preserve">особо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ценного </w:t>
      </w:r>
      <w:r>
        <w:rPr>
          <w:b/>
          <w:bCs/>
          <w:sz w:val="28"/>
          <w:szCs w:val="28"/>
        </w:rPr>
        <w:t xml:space="preserve">движимого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имущества муниципальных </w:t>
      </w:r>
      <w:r>
        <w:rPr>
          <w:b/>
          <w:bCs/>
          <w:sz w:val="28"/>
          <w:szCs w:val="28"/>
        </w:rPr>
        <w:t xml:space="preserve">автономных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или бюджетных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учреждений города Перми,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утвержденного постановлением </w:t>
      </w:r>
      <w:r>
        <w:rPr>
          <w:b/>
          <w:bCs/>
          <w:sz w:val="28"/>
          <w:szCs w:val="28"/>
        </w:rPr>
        <w:t xml:space="preserve">администрации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20.06.2011 № 293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федеральными </w:t>
      </w:r>
      <w:r>
        <w:rPr>
          <w:sz w:val="28"/>
          <w:szCs w:val="28"/>
        </w:rPr>
        <w:t xml:space="preserve">законами от 12 января 1996 г. № 7-ФЗ </w:t>
      </w:r>
      <w:r>
        <w:rPr>
          <w:sz w:val="28"/>
          <w:szCs w:val="28"/>
        </w:rPr>
        <w:br/>
        <w:t xml:space="preserve">«О некоммерческих организациях», от 06 октября 2003 г. № 131-ФЗ «Об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>
        <w:rPr>
          <w:sz w:val="28"/>
          <w:szCs w:val="28"/>
        </w:rPr>
        <w:br/>
        <w:t xml:space="preserve">от 03 ноября 2006 г. № 174-ФЗ «Об автономных учреждениях», от 20 марта 2025 г. 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постановлением Правительства Российской Федерации от</w:t>
      </w:r>
      <w:r>
        <w:rPr>
          <w:sz w:val="28"/>
          <w:szCs w:val="28"/>
        </w:rPr>
        <w:t xml:space="preserve"> 26 июля 2010 г. № 538 «О порядке отнесения имущества автономного </w:t>
        <w:br/>
        <w:t xml:space="preserve">или бюджетного учреждения к категории особо ценного движимого имущества»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</w:rPr>
        <w:t xml:space="preserve">1. Внести в пункт 3 Положения о видах и перечнях особо ценного движимого иму</w:t>
      </w:r>
      <w:r>
        <w:rPr>
          <w:sz w:val="28"/>
          <w:szCs w:val="28"/>
        </w:rPr>
        <w:t xml:space="preserve">щества муниципальных автономных или бюджетных учреждений города Перми, утвержденного постановлением администрации города Перми от 20 июня 2011 г. № 293</w:t>
      </w:r>
      <w:r>
        <w:rPr>
          <w:sz w:val="28"/>
          <w:szCs w:val="28"/>
        </w:rPr>
        <w:t xml:space="preserve"> (в ред. от 06.10.2011 № 566, от 24.01.2013 № 24, от 20.01.2015 № 16, от 06.10.2020 № 931), следующие изменения:</w:t>
      </w:r>
      <w:r/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 в абзаце первом слова «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руководителя функционального (территориального) органа администрации города Перми, осуществляющего функции и полномочия учредителя муниципального автономного или бюджетного учреждения города Перми (далее – Отраслевой орган), об утверждении пер</w:t>
      </w:r>
      <w:r>
        <w:rPr>
          <w:sz w:val="28"/>
          <w:szCs w:val="28"/>
        </w:rPr>
        <w:t xml:space="preserve">ечня особо ценного движимого имущества муниципального автономного </w:t>
        <w:br/>
        <w:t xml:space="preserve">или бюджетного учреждения города Перми (далее – Распоряжение, Перечень имущества)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равовым актом руководителя функционального или территориального органа администрации города Перми, осуществляющего функции и полномочия учредителя муниципального автономного или бюджетного учреждения города Перми, либо правовым актом администрации города П</w:t>
      </w:r>
      <w:r>
        <w:rPr>
          <w:sz w:val="28"/>
          <w:szCs w:val="28"/>
        </w:rPr>
        <w:t xml:space="preserve">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и, </w:t>
        <w:br/>
        <w:t xml:space="preserve">в случае если функции и полномочия учредителя будут осуществляться (осуществляются) руководителем аппарата администрации города Перми, которым определяется перечень особо ценного движимого имущества муниципального автономного или бюджетного учреждения </w:t>
      </w:r>
      <w:r>
        <w:rPr>
          <w:sz w:val="28"/>
          <w:szCs w:val="28"/>
        </w:rPr>
        <w:t xml:space="preserve">города Перми (далее – акт, которым определяется Перечень имущества, Перечень имущества)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в абзаце втором слова «Отраслевой орган» заменить словами «</w:t>
      </w:r>
      <w:r>
        <w:rPr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ункциональный, территориальный орган администрации города Перми, осуществляющий функции и полномочия учредителя муниципального автономного или бюджетного учреждения города Перми, или руководителю аппарата администрации города Перми, осуществляющему функции</w:t>
      </w:r>
      <w:r>
        <w:rPr>
          <w:sz w:val="28"/>
          <w:szCs w:val="28"/>
          <w:highlight w:val="none"/>
        </w:rPr>
        <w:t xml:space="preserve"> и полномочия учредителя муниципального автономного или бюджетного учреждения города Перми,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1.3. в абзаце третьем слова «Отраслевым органом»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1.4. в абзаце четвертом слова «</w:t>
      </w:r>
      <w:r>
        <w:rPr>
          <w:sz w:val="28"/>
          <w:szCs w:val="28"/>
          <w:highlight w:val="none"/>
        </w:rPr>
        <w:t xml:space="preserve">Проект Распоряжения, проект распоряжения Отраслевого органа о внесении изменений в Перечень»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Проект акта, которым определяется Перечень имущества, проект правового акта </w:t>
        <w:br/>
        <w:t xml:space="preserve">о внесении изменений в Перечень имущества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1.5. абзац пятый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пия акта, которым определяется Перечень имущества, копия правового акта о внесении изменений в Перечень имущества в течение 7 дней со дня </w:t>
        <w:br/>
        <w:t xml:space="preserve">их принятия </w:t>
      </w:r>
      <w:r>
        <w:rPr>
          <w:sz w:val="28"/>
          <w:szCs w:val="28"/>
          <w:highlight w:val="none"/>
        </w:rPr>
        <w:t xml:space="preserve">направ</w:t>
      </w:r>
      <w:r>
        <w:rPr>
          <w:sz w:val="28"/>
          <w:szCs w:val="28"/>
          <w:highlight w:val="none"/>
        </w:rPr>
        <w:t xml:space="preserve">ля</w:t>
      </w:r>
      <w:r>
        <w:rPr>
          <w:sz w:val="28"/>
          <w:szCs w:val="28"/>
          <w:highlight w:val="none"/>
        </w:rPr>
        <w:t xml:space="preserve">ются в департамент имущественных отношений администрации города Перми.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  <w:suppressLineNumbers w:val="0"/>
      </w:pPr>
      <w:r>
        <w:rPr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suppressLineNumbers w:val="0"/>
      </w:pPr>
      <w:r>
        <w:rPr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</w:t>
      </w:r>
      <w:r>
        <w:rPr>
          <w:sz w:val="28"/>
          <w:szCs w:val="28"/>
        </w:rPr>
        <w:t xml:space="preserve">исполнением настоящего постановлени</w:t>
      </w:r>
      <w:r>
        <w:rPr>
          <w:sz w:val="28"/>
          <w:szCs w:val="28"/>
        </w:rPr>
        <w:t xml:space="preserve">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30"/>
    <w:link w:val="7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5">
    <w:name w:val="Heading 2 Char"/>
    <w:basedOn w:val="730"/>
    <w:link w:val="722"/>
    <w:uiPriority w:val="9"/>
    <w:rPr>
      <w:rFonts w:ascii="Liberation Sans" w:hAnsi="Liberation Sans" w:eastAsia="Liberation Sans" w:cs="Liberation Sans"/>
      <w:sz w:val="34"/>
    </w:rPr>
  </w:style>
  <w:style w:type="character" w:styleId="706">
    <w:name w:val="Heading 3 Char"/>
    <w:basedOn w:val="730"/>
    <w:link w:val="7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7">
    <w:name w:val="Heading 4 Char"/>
    <w:basedOn w:val="730"/>
    <w:link w:val="7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8">
    <w:name w:val="Heading 5 Char"/>
    <w:basedOn w:val="730"/>
    <w:link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9">
    <w:name w:val="Heading 6 Char"/>
    <w:basedOn w:val="730"/>
    <w:link w:val="7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0">
    <w:name w:val="Heading 7 Char"/>
    <w:basedOn w:val="730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>
    <w:name w:val="Heading 8 Char"/>
    <w:basedOn w:val="730"/>
    <w:link w:val="7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2">
    <w:name w:val="Heading 9 Char"/>
    <w:basedOn w:val="730"/>
    <w:link w:val="7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>
    <w:name w:val="Title Char"/>
    <w:basedOn w:val="730"/>
    <w:link w:val="742"/>
    <w:uiPriority w:val="10"/>
    <w:rPr>
      <w:sz w:val="48"/>
      <w:szCs w:val="48"/>
    </w:rPr>
  </w:style>
  <w:style w:type="character" w:styleId="714">
    <w:name w:val="Subtitle Char"/>
    <w:basedOn w:val="730"/>
    <w:link w:val="744"/>
    <w:uiPriority w:val="11"/>
    <w:rPr>
      <w:sz w:val="24"/>
      <w:szCs w:val="24"/>
    </w:rPr>
  </w:style>
  <w:style w:type="character" w:styleId="715">
    <w:name w:val="Quote Char"/>
    <w:link w:val="746"/>
    <w:uiPriority w:val="29"/>
    <w:rPr>
      <w:i/>
    </w:rPr>
  </w:style>
  <w:style w:type="character" w:styleId="716">
    <w:name w:val="Intense Quote Char"/>
    <w:link w:val="748"/>
    <w:uiPriority w:val="30"/>
    <w:rPr>
      <w:i/>
    </w:rPr>
  </w:style>
  <w:style w:type="character" w:styleId="717">
    <w:name w:val="Caption Char"/>
    <w:basedOn w:val="730"/>
    <w:link w:val="895"/>
    <w:uiPriority w:val="35"/>
    <w:rPr>
      <w:b/>
      <w:bCs/>
      <w:color w:val="4f81bd" w:themeColor="accent1"/>
      <w:sz w:val="18"/>
      <w:szCs w:val="18"/>
    </w:rPr>
  </w:style>
  <w:style w:type="character" w:styleId="718">
    <w:name w:val="Footnote Text Char"/>
    <w:link w:val="878"/>
    <w:uiPriority w:val="99"/>
    <w:rPr>
      <w:sz w:val="18"/>
    </w:rPr>
  </w:style>
  <w:style w:type="character" w:styleId="719">
    <w:name w:val="Endnote Text Char"/>
    <w:link w:val="881"/>
    <w:uiPriority w:val="99"/>
    <w:rPr>
      <w:sz w:val="20"/>
    </w:rPr>
  </w:style>
  <w:style w:type="paragraph" w:styleId="720" w:default="1">
    <w:name w:val="Normal"/>
    <w:qFormat/>
  </w:style>
  <w:style w:type="paragraph" w:styleId="721">
    <w:name w:val="Heading 1"/>
    <w:basedOn w:val="720"/>
    <w:next w:val="720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22">
    <w:name w:val="Heading 2"/>
    <w:basedOn w:val="720"/>
    <w:next w:val="720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720"/>
    <w:next w:val="72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Заголовок Знак"/>
    <w:basedOn w:val="730"/>
    <w:link w:val="742"/>
    <w:uiPriority w:val="10"/>
    <w:rPr>
      <w:sz w:val="48"/>
      <w:szCs w:val="48"/>
    </w:rPr>
  </w:style>
  <w:style w:type="paragraph" w:styleId="744">
    <w:name w:val="Subtitle"/>
    <w:basedOn w:val="720"/>
    <w:next w:val="72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30"/>
    <w:link w:val="744"/>
    <w:uiPriority w:val="11"/>
    <w:rPr>
      <w:sz w:val="24"/>
      <w:szCs w:val="24"/>
    </w:rPr>
  </w:style>
  <w:style w:type="paragraph" w:styleId="746">
    <w:name w:val="Quote"/>
    <w:basedOn w:val="720"/>
    <w:next w:val="720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0"/>
    <w:next w:val="720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30"/>
    <w:uiPriority w:val="99"/>
  </w:style>
  <w:style w:type="character" w:styleId="751" w:customStyle="1">
    <w:name w:val="Footer Char"/>
    <w:basedOn w:val="730"/>
    <w:uiPriority w:val="99"/>
  </w:style>
  <w:style w:type="character" w:styleId="752" w:customStyle="1">
    <w:name w:val="Название объекта Знак"/>
    <w:basedOn w:val="730"/>
    <w:link w:val="895"/>
    <w:uiPriority w:val="35"/>
    <w:rPr>
      <w:b/>
      <w:bCs/>
      <w:color w:val="5b9bd5" w:themeColor="accent1"/>
      <w:sz w:val="18"/>
      <w:szCs w:val="18"/>
    </w:rPr>
  </w:style>
  <w:style w:type="table" w:styleId="753" w:customStyle="1">
    <w:name w:val="Table Grid Light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3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3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3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3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3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3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3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3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3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3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3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3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3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3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3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3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3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3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3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3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3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3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3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3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3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3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3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3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3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3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3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3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3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3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3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3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3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3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3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3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3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3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3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3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3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3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3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3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3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3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3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3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3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3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3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3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3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3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3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3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3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3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3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3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3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3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3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3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3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3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footnote text"/>
    <w:basedOn w:val="720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30"/>
    <w:uiPriority w:val="99"/>
    <w:unhideWhenUsed/>
    <w:rPr>
      <w:vertAlign w:val="superscript"/>
    </w:rPr>
  </w:style>
  <w:style w:type="paragraph" w:styleId="881">
    <w:name w:val="endnote text"/>
    <w:basedOn w:val="720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30"/>
    <w:uiPriority w:val="99"/>
    <w:semiHidden/>
    <w:unhideWhenUsed/>
    <w:rPr>
      <w:vertAlign w:val="superscript"/>
    </w:rPr>
  </w:style>
  <w:style w:type="paragraph" w:styleId="884">
    <w:name w:val="toc 1"/>
    <w:basedOn w:val="720"/>
    <w:next w:val="720"/>
    <w:uiPriority w:val="39"/>
    <w:unhideWhenUsed/>
    <w:pPr>
      <w:spacing w:after="57"/>
    </w:pPr>
  </w:style>
  <w:style w:type="paragraph" w:styleId="885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86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87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88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89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0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1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2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20"/>
    <w:next w:val="720"/>
    <w:uiPriority w:val="99"/>
    <w:unhideWhenUsed/>
  </w:style>
  <w:style w:type="paragraph" w:styleId="895">
    <w:name w:val="Caption"/>
    <w:basedOn w:val="720"/>
    <w:next w:val="720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720"/>
    <w:link w:val="924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720"/>
    <w:pPr>
      <w:ind w:right="-1"/>
      <w:jc w:val="both"/>
    </w:pPr>
    <w:rPr>
      <w:sz w:val="26"/>
    </w:rPr>
  </w:style>
  <w:style w:type="paragraph" w:styleId="898">
    <w:name w:val="Footer"/>
    <w:basedOn w:val="720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30"/>
  </w:style>
  <w:style w:type="paragraph" w:styleId="900">
    <w:name w:val="Header"/>
    <w:basedOn w:val="720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720"/>
    <w:link w:val="902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900"/>
    <w:uiPriority w:val="99"/>
  </w:style>
  <w:style w:type="numbering" w:styleId="904" w:customStyle="1">
    <w:name w:val="Нет списка1"/>
    <w:next w:val="732"/>
    <w:uiPriority w:val="99"/>
    <w:semiHidden/>
    <w:unhideWhenUsed/>
  </w:style>
  <w:style w:type="paragraph" w:styleId="90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6">
    <w:name w:val="Hyperlink"/>
    <w:uiPriority w:val="99"/>
    <w:unhideWhenUsed/>
    <w:rPr>
      <w:color w:val="0000ff"/>
      <w:u w:val="single"/>
    </w:rPr>
  </w:style>
  <w:style w:type="character" w:styleId="907">
    <w:name w:val="FollowedHyperlink"/>
    <w:uiPriority w:val="99"/>
    <w:unhideWhenUsed/>
    <w:rPr>
      <w:color w:val="800080"/>
      <w:u w:val="single"/>
    </w:rPr>
  </w:style>
  <w:style w:type="paragraph" w:styleId="908" w:customStyle="1">
    <w:name w:val="xl65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7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 w:customStyle="1">
    <w:name w:val="xl6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69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0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71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2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3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4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5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7"/>
    <w:basedOn w:val="7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8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9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Форма"/>
    <w:rPr>
      <w:sz w:val="28"/>
      <w:szCs w:val="28"/>
    </w:rPr>
  </w:style>
  <w:style w:type="character" w:styleId="924" w:customStyle="1">
    <w:name w:val="Основной текст Знак"/>
    <w:link w:val="896"/>
    <w:rPr>
      <w:rFonts w:ascii="Courier New" w:hAnsi="Courier New"/>
      <w:sz w:val="26"/>
    </w:rPr>
  </w:style>
  <w:style w:type="paragraph" w:styleId="925" w:customStyle="1">
    <w:name w:val="ConsPlusNormal"/>
    <w:rPr>
      <w:sz w:val="28"/>
      <w:szCs w:val="28"/>
    </w:rPr>
  </w:style>
  <w:style w:type="numbering" w:styleId="926" w:customStyle="1">
    <w:name w:val="Нет списка11"/>
    <w:next w:val="732"/>
    <w:uiPriority w:val="99"/>
    <w:semiHidden/>
    <w:unhideWhenUsed/>
  </w:style>
  <w:style w:type="numbering" w:styleId="927" w:customStyle="1">
    <w:name w:val="Нет списка111"/>
    <w:next w:val="732"/>
    <w:uiPriority w:val="99"/>
    <w:semiHidden/>
    <w:unhideWhenUsed/>
  </w:style>
  <w:style w:type="paragraph" w:styleId="928" w:customStyle="1">
    <w:name w:val="font5"/>
    <w:basedOn w:val="7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 w:customStyle="1">
    <w:name w:val="xl8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1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2"/>
    <w:basedOn w:val="72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Table Grid"/>
    <w:basedOn w:val="73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 w:customStyle="1">
    <w:name w:val="xl8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72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72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72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72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72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732"/>
    <w:uiPriority w:val="99"/>
    <w:semiHidden/>
    <w:unhideWhenUsed/>
  </w:style>
  <w:style w:type="numbering" w:styleId="977" w:customStyle="1">
    <w:name w:val="Нет списка3"/>
    <w:next w:val="732"/>
    <w:uiPriority w:val="99"/>
    <w:semiHidden/>
    <w:unhideWhenUsed/>
  </w:style>
  <w:style w:type="paragraph" w:styleId="978" w:customStyle="1">
    <w:name w:val="font6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7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732"/>
    <w:uiPriority w:val="99"/>
    <w:semiHidden/>
    <w:unhideWhenUsed/>
  </w:style>
  <w:style w:type="paragraph" w:styleId="982">
    <w:name w:val="List Paragraph"/>
    <w:basedOn w:val="7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3" w:customStyle="1">
    <w:name w:val="Нижний колонтитул Знак"/>
    <w:link w:val="89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Повышева</dc:creator>
  <cp:keywords/>
  <cp:lastModifiedBy>samokhvalova-ev</cp:lastModifiedBy>
  <cp:revision>21</cp:revision>
  <dcterms:created xsi:type="dcterms:W3CDTF">2026-05-26T09:38:00Z</dcterms:created>
  <dcterms:modified xsi:type="dcterms:W3CDTF">2026-07-09T06:14:09Z</dcterms:modified>
</cp:coreProperties>
</file>