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9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зарегистрированным кандидатам, </w:t>
      </w:r>
      <w:r>
        <w:rPr>
          <w:b/>
          <w:sz w:val="28"/>
          <w:szCs w:val="28"/>
        </w:rPr>
        <w:t xml:space="preserve">их доверенным лицам,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представителям избирательных </w:t>
      </w:r>
      <w:r>
        <w:rPr>
          <w:b/>
          <w:sz w:val="28"/>
          <w:szCs w:val="28"/>
        </w:rPr>
        <w:t xml:space="preserve">объединений, </w:t>
      </w:r>
      <w:r>
        <w:rPr>
          <w:b/>
          <w:sz w:val="28"/>
          <w:szCs w:val="28"/>
        </w:rPr>
        <w:t xml:space="preserve">зарегистрировавших </w:t>
      </w:r>
      <w:r>
        <w:rPr>
          <w:b/>
          <w:sz w:val="28"/>
          <w:szCs w:val="28"/>
        </w:rPr>
        <w:t xml:space="preserve">единые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списки кандидатов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помещений для проведения </w:t>
      </w:r>
      <w:r>
        <w:rPr>
          <w:b/>
          <w:sz w:val="28"/>
          <w:szCs w:val="28"/>
        </w:rPr>
        <w:t xml:space="preserve">агитационных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публичных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мероприятий в форме собраний </w:t>
      </w:r>
      <w:r>
        <w:rPr>
          <w:b/>
          <w:sz w:val="28"/>
          <w:szCs w:val="28"/>
        </w:rPr>
        <w:t xml:space="preserve">при проведении выборов </w:t>
      </w:r>
      <w:r>
        <w:rPr>
          <w:b/>
          <w:sz w:val="28"/>
          <w:szCs w:val="28"/>
        </w:rPr>
        <w:t xml:space="preserve">депутатов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Думы </w:t>
      </w:r>
      <w:r>
        <w:rPr>
          <w:b/>
          <w:sz w:val="28"/>
          <w:szCs w:val="28"/>
        </w:rPr>
        <w:t xml:space="preserve">Федерального Собрания </w:t>
      </w:r>
      <w:r>
        <w:rPr>
          <w:b/>
          <w:sz w:val="28"/>
          <w:szCs w:val="28"/>
        </w:rPr>
        <w:t xml:space="preserve">Российской Федерации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девято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созыва, депутатов Законодательного </w:t>
      </w:r>
      <w:r>
        <w:rPr>
          <w:b/>
          <w:sz w:val="28"/>
          <w:szCs w:val="28"/>
        </w:rPr>
        <w:t xml:space="preserve">Собрания Пермского края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пятого</w:t>
      </w:r>
      <w:r>
        <w:rPr>
          <w:b/>
          <w:sz w:val="28"/>
          <w:szCs w:val="28"/>
        </w:rPr>
        <w:t xml:space="preserve"> созыва, депутатов </w:t>
      </w:r>
      <w:r>
        <w:rPr>
          <w:b/>
          <w:sz w:val="28"/>
          <w:szCs w:val="28"/>
        </w:rPr>
        <w:t xml:space="preserve">Пермской городской Думы </w:t>
      </w:r>
      <w:r>
        <w:rPr>
          <w:b/>
          <w:sz w:val="28"/>
          <w:szCs w:val="28"/>
        </w:rPr>
        <w:t xml:space="preserve">вось</w:t>
      </w:r>
      <w:r>
        <w:rPr>
          <w:b/>
          <w:sz w:val="28"/>
          <w:szCs w:val="28"/>
        </w:rPr>
        <w:t xml:space="preserve">мого</w:t>
      </w:r>
      <w:r>
        <w:rPr>
          <w:b/>
          <w:sz w:val="28"/>
          <w:szCs w:val="28"/>
        </w:rPr>
        <w:t xml:space="preserve"> созыва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53 Федерального закона от 12 июня 2002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статьей 67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22 февраля 2014 г. № 20-ФЗ «О выборах депутатов Государственной Думы Федерального Собрания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49 З</w:t>
      </w:r>
      <w:r>
        <w:rPr>
          <w:rFonts w:ascii="Times New Roman" w:hAnsi="Times New Roman" w:cs="Times New Roman"/>
          <w:sz w:val="28"/>
          <w:szCs w:val="28"/>
        </w:rPr>
        <w:t xml:space="preserve">акона Пермского края от 11 мая 2011 г. № 766-ПК «О выборах депутатов Законодательного Собра</w:t>
      </w:r>
      <w:r>
        <w:rPr>
          <w:rFonts w:ascii="Times New Roman" w:hAnsi="Times New Roman" w:cs="Times New Roman"/>
          <w:sz w:val="28"/>
          <w:szCs w:val="28"/>
        </w:rPr>
        <w:t xml:space="preserve">ния Пермского края»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52 З</w:t>
      </w:r>
      <w:r>
        <w:rPr>
          <w:rFonts w:ascii="Times New Roman" w:hAnsi="Times New Roman" w:cs="Times New Roman"/>
          <w:sz w:val="28"/>
          <w:szCs w:val="28"/>
        </w:rPr>
        <w:t xml:space="preserve">акона Пермского края от 09 ноября </w:t>
      </w:r>
      <w:r>
        <w:rPr>
          <w:rFonts w:ascii="Times New Roman" w:hAnsi="Times New Roman" w:cs="Times New Roman"/>
          <w:sz w:val="28"/>
          <w:szCs w:val="28"/>
        </w:rPr>
        <w:t xml:space="preserve">2009 г</w:t>
      </w:r>
      <w:r>
        <w:rPr>
          <w:rFonts w:ascii="Times New Roman" w:hAnsi="Times New Roman" w:cs="Times New Roman"/>
          <w:sz w:val="28"/>
          <w:szCs w:val="28"/>
        </w:rPr>
        <w:t xml:space="preserve">. </w:t>
        <w:br/>
        <w:t xml:space="preserve">№ 525-ПК «О выборах депутатов представительных органов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в Пермском крае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помещений, предоставляемых зарегистрированным кандидатам, их доверенным лицам, представителям избирательных объединений,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зарегистрировавших единые списки кандидатов</w:t>
      </w:r>
      <w:r>
        <w:rPr>
          <w:rFonts w:ascii="Times New Roman" w:hAnsi="Times New Roman" w:cs="Times New Roman"/>
          <w:sz w:val="28"/>
          <w:szCs w:val="28"/>
        </w:rPr>
        <w:t xml:space="preserve">,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агитационных публичных мероприятий в форме собраний при проведении выборов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Думы Федерального Собрания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девятого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созыва, депутатов Законодательного Собрания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созыва, депутатов Пермской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вос</w:t>
      </w:r>
      <w:r>
        <w:rPr>
          <w:rFonts w:ascii="Times New Roman" w:hAnsi="Times New Roman" w:cs="Times New Roman"/>
          <w:sz w:val="28"/>
          <w:szCs w:val="28"/>
        </w:rPr>
        <w:t xml:space="preserve">ьмого созыва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перечень помещений).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организационно-методической работы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перечень помещений в Избирательную комиссию Пермского края, территориальные избирательные комиссии Дзержинского, Индустриального, </w:t>
      </w:r>
      <w:r>
        <w:rPr>
          <w:rFonts w:ascii="Times New Roman" w:hAnsi="Times New Roman" w:cs="Times New Roman"/>
          <w:sz w:val="28"/>
          <w:szCs w:val="28"/>
        </w:rPr>
        <w:t xml:space="preserve">Кировского, Ленинского, Мотовилихинского, Орджоникидзевского, Свердловского районов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территориальных органов администрации города Перми,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Перми,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культуры и молодежной политики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рассмотрение заявок на выделение помещений для проведения агитационных публичных мероприятий в форме собраний и обеспечить предоставление помещений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зарегистрированным кандидатам, их доверенным лицам, представителям избирательных объединений, зарегистрировавших единые списки кандидатов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  <w:lang w:eastAsia="en-US"/>
        </w:rPr>
        <w:br w:type="textWrapping" w:clear="all"/>
        <w:t xml:space="preserve">на руководителя аппарата адм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инистрации города Перми Молоковских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10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10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23"/>
        <w:ind w:right="0"/>
        <w:spacing w:line="240" w:lineRule="exact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right="0"/>
        <w:spacing w:line="240" w:lineRule="exact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right="0"/>
        <w:spacing w:line="240" w:lineRule="exact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rPr>
          <w:rFonts w:ascii="Times New Roman" w:hAnsi="Times New Roman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10.07.2026 № 417</w:t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left="5670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помещений,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зарегистрированным кандидатам,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доверенным лицам, представителям избирательных объединений,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зарегистрировавших единые списки кандидатов, помещений для проведения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агитационных публичных мероприятий в форме собраний при проведении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выборов депутатов Государственной Думы Федерального Собрания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девятого </w:t>
      </w:r>
      <w:r>
        <w:rPr>
          <w:rFonts w:ascii="Times New Roman" w:hAnsi="Times New Roman" w:cs="Times New Roman"/>
          <w:sz w:val="28"/>
          <w:szCs w:val="28"/>
        </w:rPr>
        <w:t xml:space="preserve">созыва, депутатов 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Пермского края пятого созыва, депутатов Пермской городской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ind w:right="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восьмого созыва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6"/>
        <w:gridCol w:w="2268"/>
        <w:gridCol w:w="2835"/>
        <w:gridCol w:w="1843"/>
        <w:gridCol w:w="2461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760"/>
              <w:jc w:val="center"/>
              <w:spacing w:before="0" w:after="0"/>
              <w:rPr>
                <w:b w:val="0"/>
                <w:i w:val="0"/>
                <w:sz w:val="24"/>
                <w:szCs w:val="28"/>
              </w:rPr>
            </w:pPr>
            <w:r>
              <w:rPr>
                <w:b w:val="0"/>
                <w:i w:val="0"/>
                <w:sz w:val="24"/>
                <w:szCs w:val="28"/>
              </w:rPr>
              <w:t xml:space="preserve">Адрес помещения</w:t>
            </w:r>
            <w:r>
              <w:rPr>
                <w:b w:val="0"/>
                <w:i w:val="0"/>
                <w:sz w:val="24"/>
                <w:szCs w:val="28"/>
              </w:rPr>
            </w:r>
            <w:r>
              <w:rPr>
                <w:b w:val="0"/>
                <w:i w:val="0"/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Организация, </w:t>
            </w:r>
            <w:r>
              <w:rPr>
                <w:sz w:val="24"/>
                <w:szCs w:val="28"/>
              </w:rPr>
              <w:br w:type="textWrapping" w:clear="all"/>
              <w:t xml:space="preserve">учреждение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Форма собственности (муниципальная, государственная)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Руководитель </w:t>
            </w:r>
            <w:r>
              <w:rPr>
                <w:sz w:val="24"/>
                <w:szCs w:val="28"/>
              </w:rPr>
              <w:br w:type="textWrapping" w:clear="all"/>
              <w:t xml:space="preserve">учреждения, </w:t>
            </w:r>
            <w:r>
              <w:rPr>
                <w:sz w:val="24"/>
                <w:szCs w:val="28"/>
              </w:rPr>
              <w:br w:type="textWrapping" w:clear="all"/>
              <w:t xml:space="preserve">организации, </w:t>
            </w:r>
            <w:r>
              <w:rPr>
                <w:sz w:val="24"/>
                <w:szCs w:val="28"/>
              </w:rPr>
              <w:br w:type="textWrapping" w:clear="all"/>
              <w:t xml:space="preserve">номер телефона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6"/>
        <w:gridCol w:w="2268"/>
        <w:gridCol w:w="2835"/>
        <w:gridCol w:w="1843"/>
        <w:gridCol w:w="2461"/>
      </w:tblGrid>
      <w:tr>
        <w:tblPrEx/>
        <w:trPr>
          <w:trHeight w:val="0"/>
          <w:tblHeader/>
        </w:trPr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23"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23"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23"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pStyle w:val="1023"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Вильвенская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д. 19, кв. 106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помещение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ТОС «Плоский»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Мичкова</w:t>
            </w:r>
            <w:r>
              <w:rPr>
                <w:sz w:val="24"/>
                <w:szCs w:val="28"/>
              </w:rPr>
              <w:t xml:space="preserve"> Ольга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Борисовна,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236-82-66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224-35-43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Рабочая, д. 19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микрорайона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Светлый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Мичкова</w:t>
            </w:r>
            <w:r>
              <w:rPr>
                <w:sz w:val="24"/>
                <w:szCs w:val="28"/>
              </w:rPr>
              <w:t xml:space="preserve"> Ольга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Борисовна,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236-82-66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238-27-67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Плеханова, </w:t>
              <w:br/>
              <w:t xml:space="preserve">д. 37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микрорайона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Центральный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Мичкова</w:t>
            </w:r>
            <w:r>
              <w:rPr>
                <w:sz w:val="24"/>
                <w:szCs w:val="28"/>
              </w:rPr>
              <w:t xml:space="preserve"> Ольга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Борисовна,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236-82-66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236-81-80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Проспект Парковый, </w:t>
            </w:r>
            <w:r>
              <w:rPr>
                <w:sz w:val="24"/>
                <w:szCs w:val="28"/>
              </w:rPr>
              <w:t xml:space="preserve">д. 20/2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микрорайона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Парковый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Мичкова</w:t>
            </w:r>
            <w:r>
              <w:rPr>
                <w:sz w:val="24"/>
                <w:szCs w:val="28"/>
              </w:rPr>
              <w:t xml:space="preserve"> Ольга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Борисовна,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236-82-66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224-81-01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Подлесная</w:t>
            </w:r>
            <w:r>
              <w:rPr>
                <w:sz w:val="24"/>
                <w:szCs w:val="28"/>
              </w:rPr>
              <w:t xml:space="preserve">, </w:t>
              <w:br/>
              <w:t xml:space="preserve">д. 17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микрорайона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Парковый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Мичкова</w:t>
            </w:r>
            <w:r>
              <w:rPr>
                <w:sz w:val="24"/>
                <w:szCs w:val="28"/>
              </w:rPr>
              <w:t xml:space="preserve"> Ольга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Борисовна,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236-82-66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229-24-70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Ветлужская</w:t>
            </w:r>
            <w:r>
              <w:rPr>
                <w:sz w:val="24"/>
                <w:szCs w:val="28"/>
              </w:rPr>
              <w:t xml:space="preserve">, </w:t>
              <w:br/>
              <w:t xml:space="preserve">д. 89 г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МАОУ «Сред</w:t>
            </w:r>
            <w:r>
              <w:rPr>
                <w:sz w:val="24"/>
                <w:szCs w:val="28"/>
              </w:rPr>
              <w:t xml:space="preserve">няя общеобразовательная школа </w:t>
            </w:r>
            <w:r>
              <w:rPr>
                <w:sz w:val="24"/>
                <w:szCs w:val="28"/>
              </w:rPr>
              <w:t xml:space="preserve">№ 55 имени дважды Героя Советского Союза Г.Ф. Сивкова» </w:t>
            </w:r>
            <w:r>
              <w:rPr>
                <w:sz w:val="24"/>
                <w:szCs w:val="28"/>
              </w:rPr>
              <w:t xml:space="preserve">г. Перми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Кычева</w:t>
            </w:r>
            <w:r>
              <w:rPr>
                <w:sz w:val="24"/>
                <w:szCs w:val="28"/>
              </w:rPr>
              <w:t xml:space="preserve"> Елена Юрьевна,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214-60-82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Индустриальный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Космонавта Беляева, д. 59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«Андроновский»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Самолетная,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д. 52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</w:t>
            </w:r>
            <w:r>
              <w:rPr>
                <w:sz w:val="24"/>
                <w:szCs w:val="28"/>
              </w:rPr>
              <w:t xml:space="preserve">Новоплоский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Мира, д. 76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«Мирный»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Стахановская,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д. 18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«Стахановец»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Геологов,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д. 1 / ул. Космонавта Леонова, д. 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«Нагорный»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Танкистов, д. 12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«Гармония»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Камышловская</w:t>
            </w:r>
            <w:r>
              <w:rPr>
                <w:sz w:val="24"/>
                <w:szCs w:val="28"/>
              </w:rPr>
              <w:t xml:space="preserve">, д. 21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«Полет»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Дубровских Юлия Константиновна,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227-92-58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14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787"/>
              <w:tabs>
                <w:tab w:val="clear" w:pos="4153" w:leader="none"/>
                <w:tab w:val="clear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Фадеева,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муниципальное автономное учреждение культуры (далее – МАУК)</w:t>
            </w:r>
            <w:r>
              <w:rPr>
                <w:sz w:val="24"/>
                <w:szCs w:val="24"/>
              </w:rPr>
              <w:t xml:space="preserve"> </w:t>
              <w:br/>
              <w:t xml:space="preserve">г. Перми «Дворец культуры «Урал»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Бураков Сергей </w:t>
            </w:r>
            <w:r>
              <w:rPr>
                <w:sz w:val="24"/>
                <w:szCs w:val="24"/>
              </w:rPr>
              <w:br w:type="textWrapping" w:clear="all"/>
              <w:t xml:space="preserve">Борисович,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8-912-881-17-51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Кировоградская,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МАУК г.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«Пермский городской дворец культуры имени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С.М. Кирова»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Углицких</w:t>
            </w:r>
            <w:r>
              <w:rPr>
                <w:sz w:val="24"/>
                <w:szCs w:val="24"/>
              </w:rPr>
              <w:t xml:space="preserve"> Снежана </w:t>
            </w:r>
            <w:r>
              <w:rPr>
                <w:sz w:val="24"/>
                <w:szCs w:val="24"/>
              </w:rPr>
              <w:br w:type="textWrapping" w:clear="all"/>
              <w:t xml:space="preserve">Рашидовна,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8-902-474-06-00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Маршала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Рыбалко, д. 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«Январский»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Диляра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Салиховна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8-909-100-23-45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Батумская, </w:t>
              <w:br/>
              <w:t xml:space="preserve">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«</w:t>
            </w:r>
            <w:r>
              <w:rPr>
                <w:sz w:val="24"/>
                <w:szCs w:val="24"/>
              </w:rPr>
              <w:t xml:space="preserve">СОТы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Гинзбург Татьяна Владимировна,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8-904-849-57-80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Ул. Борчанинова, </w:t>
            </w:r>
            <w:r>
              <w:rPr>
                <w:sz w:val="24"/>
                <w:szCs w:val="28"/>
              </w:rPr>
              <w:br w:type="textWrapping" w:clear="all"/>
              <w:t xml:space="preserve">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«Совет»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Гайсина Анна </w:t>
            </w:r>
            <w:r>
              <w:rPr>
                <w:sz w:val="24"/>
                <w:szCs w:val="24"/>
              </w:rPr>
              <w:br w:type="textWrapping" w:clear="all"/>
              <w:t xml:space="preserve">Владимировна,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212-72-75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Ул. Монастырская, д. 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«Энергия»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Гайсина Анна </w:t>
            </w:r>
            <w:r>
              <w:rPr>
                <w:sz w:val="24"/>
                <w:szCs w:val="24"/>
              </w:rPr>
              <w:br w:type="textWrapping" w:clear="all"/>
              <w:t xml:space="preserve">Владимировна,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212-72-75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Халтурина, </w:t>
              <w:br/>
              <w:t xml:space="preserve">д. 10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«Агат»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Корягина</w:t>
            </w:r>
            <w:r>
              <w:rPr>
                <w:color w:val="000000" w:themeColor="text1"/>
                <w:sz w:val="24"/>
                <w:szCs w:val="24"/>
              </w:rPr>
              <w:t xml:space="preserve"> Елена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Павловна,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8-982-477-53-14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Постаногова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д. 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«Висим»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Преснякова</w:t>
            </w:r>
            <w:r>
              <w:rPr>
                <w:sz w:val="24"/>
                <w:szCs w:val="28"/>
              </w:rPr>
              <w:t xml:space="preserve"> Венера </w:t>
            </w:r>
            <w:r>
              <w:rPr>
                <w:sz w:val="24"/>
                <w:szCs w:val="28"/>
              </w:rPr>
              <w:t xml:space="preserve">Гаптулбаровна</w:t>
            </w:r>
            <w:r>
              <w:rPr>
                <w:sz w:val="24"/>
                <w:szCs w:val="28"/>
              </w:rPr>
              <w:t xml:space="preserve">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8-902-472-68-69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Гашкова, д. 41а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«Вышка -2»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Горшенкова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Антонина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Николаевна,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8-908-261-23-46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Бульвар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Гагарина, д. 58в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«Городские горки»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Южаков Вадим </w:t>
            </w:r>
            <w:r>
              <w:rPr>
                <w:sz w:val="24"/>
                <w:szCs w:val="28"/>
              </w:rPr>
              <w:br w:type="textWrapping" w:clear="all"/>
              <w:t xml:space="preserve">Юрьевич,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8-912-881-10-33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Бульвар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Гагарина, д. 32а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«Дружба»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Опутина</w:t>
            </w:r>
            <w:r>
              <w:rPr>
                <w:sz w:val="24"/>
                <w:szCs w:val="28"/>
              </w:rPr>
              <w:t xml:space="preserve"> Марина </w:t>
            </w:r>
            <w:r>
              <w:rPr>
                <w:sz w:val="24"/>
                <w:szCs w:val="28"/>
              </w:rPr>
              <w:br w:type="textWrapping" w:clear="all"/>
              <w:t xml:space="preserve">Николаевна,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8-912-888-01-19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4-я </w:t>
            </w:r>
            <w:r>
              <w:rPr>
                <w:sz w:val="24"/>
                <w:szCs w:val="28"/>
              </w:rPr>
              <w:t xml:space="preserve">Запрудская</w:t>
            </w:r>
            <w:r>
              <w:rPr>
                <w:sz w:val="24"/>
                <w:szCs w:val="28"/>
              </w:rPr>
              <w:t xml:space="preserve">, д. 31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«Запруд»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Котельникова Елена Николаевна,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8-902-471-87-46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 xml:space="preserve">Уинская</w:t>
            </w:r>
            <w:r>
              <w:rPr>
                <w:sz w:val="24"/>
                <w:szCs w:val="28"/>
              </w:rPr>
              <w:t xml:space="preserve">, д. 36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«Садовый»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Фаткулин</w:t>
            </w:r>
            <w:r>
              <w:rPr>
                <w:color w:val="000000" w:themeColor="text1"/>
                <w:sz w:val="24"/>
                <w:szCs w:val="24"/>
              </w:rPr>
              <w:t xml:space="preserve"> Айрат </w:t>
            </w:r>
            <w:r>
              <w:rPr>
                <w:color w:val="000000" w:themeColor="text1"/>
                <w:sz w:val="24"/>
                <w:szCs w:val="24"/>
              </w:rPr>
              <w:t xml:space="preserve">Анварович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8-912-982-23-15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Дружбы, д. 12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«Вечерняя Пермь»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Никитина Надежда Михайловна,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8-906-888-51-71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Агатовая, д. 28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«Ива спортивная»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Гришко Иван Валентинович,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8-909-730-88-90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Труда, д. 61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«Вышка-1»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Ремнева Людмила Николаевна,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8-902-475-17-10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Бульвар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Гагарина, д. 19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общественный центр «Цирк»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Петрова Светлана Васильевна,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8-912-888-43-40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Лебедева</w:t>
            </w:r>
            <w:r>
              <w:rPr>
                <w:sz w:val="24"/>
                <w:szCs w:val="28"/>
              </w:rPr>
              <w:t xml:space="preserve">, д. </w:t>
            </w:r>
            <w:r>
              <w:rPr>
                <w:sz w:val="24"/>
                <w:szCs w:val="28"/>
              </w:rPr>
              <w:t xml:space="preserve">40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МАУК «Центр </w:t>
            </w:r>
            <w:r>
              <w:rPr>
                <w:sz w:val="24"/>
                <w:szCs w:val="28"/>
              </w:rPr>
              <w:t xml:space="preserve">досуга Мотовилихинского района»</w:t>
            </w:r>
            <w:bookmarkStart w:id="0" w:name="_GoBack"/>
            <w:r/>
            <w:bookmarkEnd w:id="0"/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Синицкая Галина Николаевна</w:t>
            </w:r>
            <w:r>
              <w:rPr>
                <w:sz w:val="24"/>
                <w:szCs w:val="28"/>
              </w:rPr>
              <w:t xml:space="preserve">,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26</w:t>
            </w:r>
            <w:r>
              <w:rPr>
                <w:sz w:val="24"/>
                <w:szCs w:val="28"/>
              </w:rPr>
              <w:t xml:space="preserve">3</w:t>
            </w:r>
            <w:r>
              <w:rPr>
                <w:sz w:val="24"/>
                <w:szCs w:val="28"/>
              </w:rPr>
              <w:t xml:space="preserve">-</w:t>
            </w:r>
            <w:r>
              <w:rPr>
                <w:sz w:val="24"/>
                <w:szCs w:val="28"/>
              </w:rPr>
              <w:t xml:space="preserve">08-48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Орджоникидзевский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Ул. </w:t>
            </w:r>
            <w:r>
              <w:rPr>
                <w:sz w:val="24"/>
                <w:szCs w:val="24"/>
                <w:lang w:eastAsia="zh-CN"/>
              </w:rPr>
              <w:t xml:space="preserve">Трясолобова</w:t>
            </w:r>
            <w:r>
              <w:rPr>
                <w:sz w:val="24"/>
                <w:szCs w:val="24"/>
                <w:lang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д. 73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общественный центр «Заозерье»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муниципальная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Сафарова Мария Андреевна,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263-46-98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Карбышева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«</w:t>
            </w:r>
            <w:r>
              <w:rPr>
                <w:sz w:val="24"/>
                <w:szCs w:val="24"/>
              </w:rPr>
              <w:t xml:space="preserve">Гайва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Сафарова Мария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263-46-98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Ул. Адмирала Старикова, д. 11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общественный центр «</w:t>
            </w:r>
            <w:r>
              <w:rPr>
                <w:sz w:val="24"/>
                <w:szCs w:val="24"/>
                <w:lang w:eastAsia="zh-CN"/>
              </w:rPr>
              <w:t xml:space="preserve">Левшино</w:t>
            </w:r>
            <w:r>
              <w:rPr>
                <w:sz w:val="24"/>
                <w:szCs w:val="24"/>
                <w:lang w:eastAsia="zh-CN"/>
              </w:rPr>
              <w:t xml:space="preserve">»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муниципальная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Сафарова Мария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Андреевна,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263-46-98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Ул. Белозерская, </w:t>
              <w:br/>
              <w:t xml:space="preserve">д. 9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общественный центр «Домостроительный»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муниципальная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Сафарова Мария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Андреевна,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263-46-98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Генерала </w:t>
            </w:r>
            <w:r>
              <w:rPr>
                <w:sz w:val="24"/>
                <w:szCs w:val="24"/>
              </w:rPr>
              <w:t xml:space="preserve">Доватора</w:t>
            </w:r>
            <w:r>
              <w:rPr>
                <w:sz w:val="24"/>
                <w:szCs w:val="24"/>
              </w:rPr>
              <w:t xml:space="preserve">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центр «Кислотные дачи»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Сафарова Мария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263-46-98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1-ый Павловский проезд, д. 2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общественный центр «Чусовской водозабор»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муниципальная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Сафарова Мария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Андреевна,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263-46-98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gridSpan w:val="5"/>
            <w:tcW w:w="99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Комсомольский проспект, д. 79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МАУК «Пермский городской дворец культуры имени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А.Г. Солдатова»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Воробей Владимир </w:t>
            </w:r>
            <w:r>
              <w:rPr>
                <w:sz w:val="24"/>
              </w:rPr>
              <w:t xml:space="preserve">Вацлавович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244-06-20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Ул. Куйбышева,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д. 14</w:t>
            </w:r>
            <w:r>
              <w:rPr>
                <w:sz w:val="24"/>
                <w:lang w:val="en-US"/>
              </w:rPr>
              <w:t xml:space="preserve">0</w:t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МАУК «Пермский городской дворец культуры имени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М.И. Калинина»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Андреев Антон </w:t>
            </w:r>
            <w:r>
              <w:rPr>
                <w:sz w:val="24"/>
              </w:rPr>
              <w:br w:type="textWrapping" w:clear="all"/>
              <w:t xml:space="preserve">Алексеевич,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8-902-795-60-44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787"/>
              <w:tabs>
                <w:tab w:val="left" w:pos="7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Ул. Героев Хасана, </w:t>
            </w:r>
            <w:r>
              <w:rPr>
                <w:sz w:val="24"/>
              </w:rPr>
              <w:br w:type="textWrapping" w:clear="all"/>
              <w:t xml:space="preserve">д. 145а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</w:t>
            </w:r>
            <w:r>
              <w:rPr>
                <w:sz w:val="24"/>
              </w:rPr>
              <w:br w:type="textWrapping" w:clear="all"/>
              <w:t xml:space="preserve">«</w:t>
            </w:r>
            <w:r>
              <w:rPr>
                <w:sz w:val="24"/>
              </w:rPr>
              <w:t xml:space="preserve">Липогорье</w:t>
            </w:r>
            <w:r>
              <w:rPr>
                <w:sz w:val="24"/>
              </w:rPr>
              <w:t xml:space="preserve">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Море</w:t>
            </w:r>
            <w:r>
              <w:rPr>
                <w:sz w:val="24"/>
              </w:rPr>
              <w:t xml:space="preserve">ва Дарья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Александровна,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87"/>
              <w:jc w:val="center"/>
              <w:tabs>
                <w:tab w:val="left" w:pos="7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8-912-487-88-65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Ул. Льва Шатрова, </w:t>
            </w:r>
            <w:r>
              <w:rPr>
                <w:sz w:val="24"/>
              </w:rPr>
              <w:br w:type="textWrapping" w:clear="all"/>
              <w:t xml:space="preserve">д. 34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</w:t>
            </w:r>
            <w:r>
              <w:rPr>
                <w:sz w:val="24"/>
              </w:rPr>
              <w:br w:type="textWrapping" w:clear="all"/>
              <w:t xml:space="preserve">«Зеленое хозяйство»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Баландина</w:t>
            </w:r>
            <w:r>
              <w:rPr>
                <w:sz w:val="24"/>
              </w:rPr>
              <w:t xml:space="preserve"> Татьяна Николаевна,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268-50-53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Ул. Клары Цеткин, </w:t>
            </w:r>
            <w:r>
              <w:rPr>
                <w:sz w:val="24"/>
              </w:rPr>
              <w:br w:type="textWrapping" w:clear="all"/>
              <w:t xml:space="preserve">д. 21а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</w:t>
            </w:r>
            <w:r>
              <w:rPr>
                <w:sz w:val="24"/>
              </w:rPr>
              <w:br w:type="textWrapping" w:clear="all"/>
              <w:t xml:space="preserve">«Чкаловский»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Гараева</w:t>
            </w:r>
            <w:r>
              <w:rPr>
                <w:sz w:val="24"/>
              </w:rPr>
              <w:t xml:space="preserve"> Элеонора Дмитриевна,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281-46-50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281-40-40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Механошина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д.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</w:t>
            </w:r>
            <w:r>
              <w:rPr>
                <w:sz w:val="24"/>
              </w:rPr>
              <w:br w:type="textWrapping" w:clear="all"/>
              <w:t xml:space="preserve">«Громова»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Мокина</w:t>
            </w:r>
            <w:r>
              <w:rPr>
                <w:sz w:val="24"/>
              </w:rPr>
              <w:t xml:space="preserve"> Екатерина Николаевна,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236-47-07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233-39-97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Ул. Веселая, д. 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</w:t>
            </w:r>
            <w:r>
              <w:rPr>
                <w:sz w:val="24"/>
              </w:rPr>
              <w:br w:type="textWrapping" w:clear="all"/>
              <w:t xml:space="preserve">«Островский»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Лихачева Наталья Ивановна,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210-73-77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Мкр</w:t>
            </w:r>
            <w:r>
              <w:rPr>
                <w:sz w:val="24"/>
              </w:rPr>
              <w:t xml:space="preserve">. Новые Ляды, ул. Крылова, д. 63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общественный центр поселка Новые Ляды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Печкурова Резида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Лябибовна,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295-86-46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r/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rPr>
        <w:rStyle w:val="939"/>
      </w:rPr>
      <w:framePr w:wrap="around" w:vAnchor="text" w:hAnchor="margin" w:xAlign="center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end"/>
    </w:r>
    <w:r>
      <w:rPr>
        <w:rStyle w:val="939"/>
      </w:rPr>
    </w:r>
    <w:r>
      <w:rPr>
        <w:rStyle w:val="939"/>
      </w:rPr>
    </w:r>
  </w:p>
  <w:p>
    <w:pPr>
      <w:pStyle w:val="7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5" w:hanging="615"/>
      </w:pPr>
      <w:rPr>
        <w:b/>
        <w:color w:val="1f497d"/>
      </w:rPr>
    </w:lvl>
    <w:lvl w:ilvl="1">
      <w:start w:val="1"/>
      <w:numFmt w:val="decimal"/>
      <w:isLgl w:val="false"/>
      <w:suff w:val="tab"/>
      <w:lvlText w:val="%1.%2"/>
      <w:lvlJc w:val="left"/>
      <w:pPr>
        <w:ind w:left="615" w:hanging="615"/>
      </w:pPr>
      <w:rPr>
        <w:b w:val="0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b/>
        <w:color w:val="1f497d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b/>
        <w:color w:val="1f497d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b/>
        <w:color w:val="1f497d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b/>
        <w:color w:val="1f497d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b/>
        <w:color w:val="1f497d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b/>
        <w:color w:val="1f497d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b/>
        <w:color w:val="1f497d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5" w:hanging="615"/>
      </w:pPr>
      <w:rPr>
        <w:b/>
        <w:color w:val="1f497d"/>
      </w:rPr>
    </w:lvl>
    <w:lvl w:ilvl="1">
      <w:start w:val="1"/>
      <w:numFmt w:val="decimal"/>
      <w:isLgl w:val="false"/>
      <w:suff w:val="tab"/>
      <w:lvlText w:val="%1.%2"/>
      <w:lvlJc w:val="left"/>
      <w:pPr>
        <w:ind w:left="1335" w:hanging="615"/>
      </w:pPr>
      <w:rPr>
        <w:b w:val="0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b/>
        <w:color w:val="1f497d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b/>
        <w:color w:val="1f497d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b/>
        <w:color w:val="1f497d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b/>
        <w:color w:val="1f497d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b/>
        <w:color w:val="1f497d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b/>
        <w:color w:val="1f497d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b/>
        <w:color w:val="1f497d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6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17" w:hanging="360"/>
        <w:tabs>
          <w:tab w:val="num" w:pos="417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Heading 1 Char"/>
    <w:basedOn w:val="765"/>
    <w:link w:val="7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2">
    <w:name w:val="Heading 2 Char"/>
    <w:basedOn w:val="765"/>
    <w:link w:val="757"/>
    <w:uiPriority w:val="9"/>
    <w:rPr>
      <w:rFonts w:ascii="Liberation Sans" w:hAnsi="Liberation Sans" w:eastAsia="Liberation Sans" w:cs="Liberation Sans"/>
      <w:sz w:val="34"/>
    </w:rPr>
  </w:style>
  <w:style w:type="character" w:styleId="743">
    <w:name w:val="Heading 3 Char"/>
    <w:basedOn w:val="765"/>
    <w:link w:val="7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4">
    <w:name w:val="Heading 4 Char"/>
    <w:basedOn w:val="765"/>
    <w:link w:val="7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5">
    <w:name w:val="Heading 6 Char"/>
    <w:basedOn w:val="765"/>
    <w:link w:val="7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6">
    <w:name w:val="Heading 7 Char"/>
    <w:basedOn w:val="765"/>
    <w:link w:val="7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7">
    <w:name w:val="Heading 8 Char"/>
    <w:basedOn w:val="765"/>
    <w:link w:val="7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8">
    <w:name w:val="Heading 9 Char"/>
    <w:basedOn w:val="765"/>
    <w:link w:val="7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9">
    <w:name w:val="Title Char"/>
    <w:basedOn w:val="765"/>
    <w:link w:val="779"/>
    <w:uiPriority w:val="10"/>
    <w:rPr>
      <w:sz w:val="48"/>
      <w:szCs w:val="48"/>
    </w:rPr>
  </w:style>
  <w:style w:type="character" w:styleId="750">
    <w:name w:val="Subtitle Char"/>
    <w:basedOn w:val="765"/>
    <w:link w:val="781"/>
    <w:uiPriority w:val="11"/>
    <w:rPr>
      <w:sz w:val="24"/>
      <w:szCs w:val="24"/>
    </w:rPr>
  </w:style>
  <w:style w:type="character" w:styleId="751">
    <w:name w:val="Quote Char"/>
    <w:link w:val="783"/>
    <w:uiPriority w:val="29"/>
    <w:rPr>
      <w:i/>
    </w:rPr>
  </w:style>
  <w:style w:type="character" w:styleId="752">
    <w:name w:val="Intense Quote Char"/>
    <w:link w:val="785"/>
    <w:uiPriority w:val="30"/>
    <w:rPr>
      <w:i/>
    </w:rPr>
  </w:style>
  <w:style w:type="character" w:styleId="753">
    <w:name w:val="Footnote Text Char"/>
    <w:link w:val="920"/>
    <w:uiPriority w:val="99"/>
    <w:rPr>
      <w:sz w:val="18"/>
    </w:rPr>
  </w:style>
  <w:style w:type="character" w:styleId="754">
    <w:name w:val="Endnote Text Char"/>
    <w:link w:val="923"/>
    <w:uiPriority w:val="99"/>
    <w:rPr>
      <w:sz w:val="20"/>
    </w:rPr>
  </w:style>
  <w:style w:type="paragraph" w:styleId="755" w:default="1">
    <w:name w:val="Normal"/>
    <w:qFormat/>
    <w:rPr>
      <w:lang w:eastAsia="ru-RU"/>
    </w:rPr>
  </w:style>
  <w:style w:type="paragraph" w:styleId="756">
    <w:name w:val="Heading 1"/>
    <w:basedOn w:val="755"/>
    <w:next w:val="755"/>
    <w:link w:val="768"/>
    <w:qFormat/>
    <w:pPr>
      <w:ind w:right="-1" w:firstLine="709"/>
      <w:jc w:val="both"/>
      <w:keepNext/>
      <w:outlineLvl w:val="0"/>
    </w:pPr>
    <w:rPr>
      <w:sz w:val="24"/>
    </w:rPr>
  </w:style>
  <w:style w:type="paragraph" w:styleId="757">
    <w:name w:val="Heading 2"/>
    <w:basedOn w:val="755"/>
    <w:next w:val="755"/>
    <w:link w:val="769"/>
    <w:qFormat/>
    <w:pPr>
      <w:ind w:right="-1"/>
      <w:jc w:val="both"/>
      <w:keepNext/>
      <w:outlineLvl w:val="1"/>
    </w:pPr>
    <w:rPr>
      <w:sz w:val="24"/>
    </w:rPr>
  </w:style>
  <w:style w:type="paragraph" w:styleId="758">
    <w:name w:val="Heading 3"/>
    <w:basedOn w:val="755"/>
    <w:next w:val="755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102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5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9">
    <w:name w:val="Title"/>
    <w:basedOn w:val="755"/>
    <w:next w:val="755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Название Знак"/>
    <w:link w:val="779"/>
    <w:uiPriority w:val="10"/>
    <w:rPr>
      <w:sz w:val="48"/>
      <w:szCs w:val="48"/>
    </w:rPr>
  </w:style>
  <w:style w:type="paragraph" w:styleId="781">
    <w:name w:val="Subtitle"/>
    <w:basedOn w:val="755"/>
    <w:next w:val="755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55"/>
    <w:next w:val="755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5"/>
    <w:next w:val="755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55"/>
    <w:link w:val="942"/>
    <w:pPr>
      <w:tabs>
        <w:tab w:val="center" w:pos="4153" w:leader="none"/>
        <w:tab w:val="right" w:pos="8306" w:leader="none"/>
      </w:tabs>
    </w:pPr>
  </w:style>
  <w:style w:type="character" w:styleId="788" w:customStyle="1">
    <w:name w:val="Header Char"/>
    <w:uiPriority w:val="99"/>
  </w:style>
  <w:style w:type="paragraph" w:styleId="789">
    <w:name w:val="Footer"/>
    <w:basedOn w:val="755"/>
    <w:link w:val="1018"/>
    <w:uiPriority w:val="99"/>
    <w:pPr>
      <w:tabs>
        <w:tab w:val="center" w:pos="4153" w:leader="none"/>
        <w:tab w:val="right" w:pos="8306" w:leader="none"/>
      </w:tabs>
    </w:pPr>
  </w:style>
  <w:style w:type="character" w:styleId="790" w:customStyle="1">
    <w:name w:val="Footer Char"/>
    <w:uiPriority w:val="99"/>
  </w:style>
  <w:style w:type="paragraph" w:styleId="791">
    <w:name w:val="Caption"/>
    <w:basedOn w:val="755"/>
    <w:next w:val="755"/>
    <w:link w:val="79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2" w:customStyle="1">
    <w:name w:val="Caption Char"/>
    <w:uiPriority w:val="99"/>
  </w:style>
  <w:style w:type="table" w:styleId="793">
    <w:name w:val="Table Grid"/>
    <w:basedOn w:val="76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/>
      <w:u w:val="single"/>
    </w:rPr>
  </w:style>
  <w:style w:type="paragraph" w:styleId="920">
    <w:name w:val="footnote text"/>
    <w:basedOn w:val="755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755"/>
    <w:link w:val="924"/>
    <w:uiPriority w:val="99"/>
    <w:semiHidden/>
    <w:unhideWhenUsed/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755"/>
    <w:next w:val="755"/>
    <w:uiPriority w:val="39"/>
    <w:unhideWhenUsed/>
    <w:pPr>
      <w:spacing w:after="57"/>
    </w:pPr>
  </w:style>
  <w:style w:type="paragraph" w:styleId="927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8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9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0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1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32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3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34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5"/>
    <w:next w:val="755"/>
    <w:uiPriority w:val="99"/>
    <w:unhideWhenUsed/>
  </w:style>
  <w:style w:type="paragraph" w:styleId="937">
    <w:name w:val="Body Text"/>
    <w:basedOn w:val="755"/>
    <w:link w:val="961"/>
    <w:pPr>
      <w:ind w:right="3117"/>
    </w:pPr>
    <w:rPr>
      <w:rFonts w:ascii="Courier New" w:hAnsi="Courier New"/>
      <w:sz w:val="26"/>
    </w:rPr>
  </w:style>
  <w:style w:type="paragraph" w:styleId="938">
    <w:name w:val="Body Text Indent"/>
    <w:basedOn w:val="755"/>
    <w:pPr>
      <w:ind w:right="-1"/>
      <w:jc w:val="both"/>
    </w:pPr>
    <w:rPr>
      <w:sz w:val="26"/>
    </w:rPr>
  </w:style>
  <w:style w:type="character" w:styleId="939">
    <w:name w:val="page number"/>
    <w:basedOn w:val="765"/>
  </w:style>
  <w:style w:type="paragraph" w:styleId="940">
    <w:name w:val="Balloon Text"/>
    <w:basedOn w:val="755"/>
    <w:link w:val="941"/>
    <w:uiPriority w:val="99"/>
    <w:rPr>
      <w:rFonts w:ascii="Segoe UI" w:hAnsi="Segoe UI" w:cs="Segoe UI"/>
      <w:sz w:val="18"/>
      <w:szCs w:val="18"/>
    </w:rPr>
  </w:style>
  <w:style w:type="character" w:styleId="941" w:customStyle="1">
    <w:name w:val="Текст выноски Знак"/>
    <w:link w:val="940"/>
    <w:uiPriority w:val="99"/>
    <w:rPr>
      <w:rFonts w:ascii="Segoe UI" w:hAnsi="Segoe UI" w:cs="Segoe UI"/>
      <w:sz w:val="18"/>
      <w:szCs w:val="18"/>
    </w:rPr>
  </w:style>
  <w:style w:type="character" w:styleId="942" w:customStyle="1">
    <w:name w:val="Верхний колонтитул Знак"/>
    <w:link w:val="787"/>
  </w:style>
  <w:style w:type="numbering" w:styleId="943" w:customStyle="1">
    <w:name w:val="Нет списка1"/>
    <w:next w:val="767"/>
    <w:uiPriority w:val="99"/>
    <w:semiHidden/>
    <w:unhideWhenUsed/>
  </w:style>
  <w:style w:type="character" w:styleId="944">
    <w:name w:val="FollowedHyperlink"/>
    <w:uiPriority w:val="99"/>
    <w:unhideWhenUsed/>
    <w:rPr>
      <w:color w:val="800080"/>
      <w:u w:val="single"/>
    </w:rPr>
  </w:style>
  <w:style w:type="paragraph" w:styleId="945" w:customStyle="1">
    <w:name w:val="xl6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6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6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9" w:customStyle="1">
    <w:name w:val="xl69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 w:customStyle="1">
    <w:name w:val="xl7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5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8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9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Форма"/>
    <w:rPr>
      <w:sz w:val="28"/>
      <w:szCs w:val="28"/>
      <w:lang w:eastAsia="ru-RU"/>
    </w:rPr>
  </w:style>
  <w:style w:type="character" w:styleId="961" w:customStyle="1">
    <w:name w:val="Основной текст Знак"/>
    <w:link w:val="937"/>
    <w:rPr>
      <w:rFonts w:ascii="Courier New" w:hAnsi="Courier New"/>
      <w:sz w:val="26"/>
    </w:rPr>
  </w:style>
  <w:style w:type="paragraph" w:styleId="962" w:customStyle="1">
    <w:name w:val="ConsPlusNormal"/>
    <w:link w:val="1020"/>
    <w:rPr>
      <w:sz w:val="28"/>
      <w:szCs w:val="28"/>
      <w:lang w:eastAsia="ru-RU"/>
    </w:rPr>
  </w:style>
  <w:style w:type="numbering" w:styleId="963" w:customStyle="1">
    <w:name w:val="Нет списка11"/>
    <w:next w:val="767"/>
    <w:uiPriority w:val="99"/>
    <w:semiHidden/>
    <w:unhideWhenUsed/>
  </w:style>
  <w:style w:type="numbering" w:styleId="964" w:customStyle="1">
    <w:name w:val="Нет списка111"/>
    <w:next w:val="767"/>
    <w:uiPriority w:val="99"/>
    <w:semiHidden/>
    <w:unhideWhenUsed/>
  </w:style>
  <w:style w:type="paragraph" w:styleId="965" w:customStyle="1">
    <w:name w:val="font5"/>
    <w:basedOn w:val="7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6" w:customStyle="1">
    <w:name w:val="xl8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1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2"/>
    <w:basedOn w:val="7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9" w:customStyle="1">
    <w:name w:val="xl8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8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89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0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9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4"/>
    <w:basedOn w:val="7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8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5" w:customStyle="1">
    <w:name w:val="xl99"/>
    <w:basedOn w:val="7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10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8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9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1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2"/>
    <w:basedOn w:val="75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9" w:customStyle="1">
    <w:name w:val="xl11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4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5"/>
    <w:basedOn w:val="7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2" w:customStyle="1">
    <w:name w:val="xl116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7"/>
    <w:basedOn w:val="7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9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2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2" w:customStyle="1">
    <w:name w:val="Нет списка2"/>
    <w:next w:val="767"/>
    <w:uiPriority w:val="99"/>
    <w:semiHidden/>
    <w:unhideWhenUsed/>
  </w:style>
  <w:style w:type="numbering" w:styleId="1013" w:customStyle="1">
    <w:name w:val="Нет списка3"/>
    <w:next w:val="767"/>
    <w:uiPriority w:val="99"/>
    <w:semiHidden/>
    <w:unhideWhenUsed/>
  </w:style>
  <w:style w:type="paragraph" w:styleId="1014" w:customStyle="1">
    <w:name w:val="font6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7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6" w:customStyle="1">
    <w:name w:val="font8"/>
    <w:basedOn w:val="7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7" w:customStyle="1">
    <w:name w:val="Нет списка4"/>
    <w:next w:val="767"/>
    <w:uiPriority w:val="99"/>
    <w:semiHidden/>
    <w:unhideWhenUsed/>
  </w:style>
  <w:style w:type="character" w:styleId="1018" w:customStyle="1">
    <w:name w:val="Нижний колонтитул Знак"/>
    <w:link w:val="789"/>
    <w:uiPriority w:val="99"/>
  </w:style>
  <w:style w:type="paragraph" w:styleId="1019" w:customStyle="1">
    <w:name w:val="ConsTitle"/>
    <w:pPr>
      <w:ind w:right="19772"/>
    </w:pPr>
    <w:rPr>
      <w:rFonts w:ascii="Arial" w:hAnsi="Arial" w:cs="Arial"/>
      <w:b/>
      <w:bCs/>
      <w:sz w:val="26"/>
      <w:szCs w:val="26"/>
      <w:lang w:eastAsia="ru-RU"/>
    </w:rPr>
  </w:style>
  <w:style w:type="character" w:styleId="1020" w:customStyle="1">
    <w:name w:val="ConsPlusNormal Знак"/>
    <w:link w:val="962"/>
    <w:rPr>
      <w:sz w:val="28"/>
      <w:szCs w:val="28"/>
    </w:rPr>
  </w:style>
  <w:style w:type="paragraph" w:styleId="1021">
    <w:name w:val="Body Text Indent 2"/>
    <w:basedOn w:val="755"/>
    <w:link w:val="1022"/>
    <w:pPr>
      <w:ind w:left="283"/>
      <w:spacing w:after="120" w:line="480" w:lineRule="auto"/>
    </w:pPr>
  </w:style>
  <w:style w:type="character" w:styleId="1022" w:customStyle="1">
    <w:name w:val="Основной текст с отступом 2 Знак"/>
    <w:basedOn w:val="765"/>
    <w:link w:val="1021"/>
  </w:style>
  <w:style w:type="paragraph" w:styleId="1023" w:customStyle="1">
    <w:name w:val="ConsCell"/>
    <w:pPr>
      <w:ind w:right="19772"/>
    </w:pPr>
    <w:rPr>
      <w:rFonts w:ascii="Arial" w:hAnsi="Arial" w:cs="Arial"/>
      <w:lang w:eastAsia="ru-RU"/>
    </w:rPr>
  </w:style>
  <w:style w:type="paragraph" w:styleId="1024" w:customStyle="1">
    <w:name w:val="ConsNormal"/>
    <w:pPr>
      <w:ind w:right="19772" w:firstLine="720"/>
    </w:pPr>
    <w:rPr>
      <w:rFonts w:ascii="Arial" w:hAnsi="Arial" w:cs="Arial"/>
      <w:sz w:val="26"/>
      <w:szCs w:val="26"/>
      <w:lang w:eastAsia="ru-RU"/>
    </w:rPr>
  </w:style>
  <w:style w:type="character" w:styleId="1025" w:customStyle="1">
    <w:name w:val="Заголовок 5 Знак"/>
    <w:link w:val="760"/>
    <w:rPr>
      <w:b/>
      <w:bCs/>
      <w:i/>
      <w:iCs/>
      <w:sz w:val="26"/>
      <w:szCs w:val="26"/>
    </w:rPr>
  </w:style>
  <w:style w:type="paragraph" w:styleId="1026" w:customStyle="1">
    <w:name w:val="Con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1027" w:customStyle="1">
    <w:name w:val="Обычный6"/>
    <w:rPr>
      <w:lang w:eastAsia="ru-RU"/>
    </w:rPr>
  </w:style>
  <w:style w:type="paragraph" w:styleId="1028" w:customStyle="1">
    <w:name w:val="Обычный1"/>
    <w:rPr>
      <w:lang w:eastAsia="ru-RU"/>
    </w:rPr>
  </w:style>
  <w:style w:type="paragraph" w:styleId="1029" w:customStyle="1">
    <w:name w:val="Обычный4"/>
    <w:rPr>
      <w:lang w:eastAsia="ru-RU"/>
    </w:rPr>
  </w:style>
  <w:style w:type="paragraph" w:styleId="1030" w:customStyle="1">
    <w:name w:val="Обычный2"/>
    <w:rPr>
      <w:lang w:eastAsia="ru-RU"/>
    </w:rPr>
  </w:style>
  <w:style w:type="paragraph" w:styleId="1031" w:customStyle="1">
    <w:name w:val="Обычный5"/>
    <w:rPr>
      <w:lang w:eastAsia="ru-RU"/>
    </w:rPr>
  </w:style>
  <w:style w:type="paragraph" w:styleId="1032" w:customStyle="1">
    <w:name w:val="Обычный7"/>
    <w:rPr>
      <w:lang w:eastAsia="ru-RU"/>
    </w:rPr>
  </w:style>
  <w:style w:type="character" w:styleId="1033" w:customStyle="1">
    <w:name w:val="b-station-rasp__text"/>
  </w:style>
  <w:style w:type="paragraph" w:styleId="1034">
    <w:name w:val="Normal (Web)"/>
    <w:basedOn w:val="755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35</cp:revision>
  <dcterms:created xsi:type="dcterms:W3CDTF">2026-07-08T10:33:00Z</dcterms:created>
  <dcterms:modified xsi:type="dcterms:W3CDTF">2026-07-10T11:56:23Z</dcterms:modified>
  <cp:version>983040</cp:version>
</cp:coreProperties>
</file>