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22.07.2026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119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22.07.2026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119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ограниченной</w:t>
      </w:r>
      <w:r>
        <w:rPr>
          <w:b/>
          <w:bCs/>
          <w:sz w:val="28"/>
          <w:szCs w:val="28"/>
        </w:rPr>
        <w:t xml:space="preserve"> </w:t>
        <w:br/>
      </w:r>
      <w:r>
        <w:rPr>
          <w:b/>
          <w:bCs/>
          <w:sz w:val="28"/>
          <w:szCs w:val="28"/>
        </w:rPr>
        <w:t xml:space="preserve">ул. Гашкова, зданием по </w:t>
      </w:r>
      <w:r>
        <w:rPr>
          <w:b/>
          <w:bCs/>
          <w:sz w:val="28"/>
          <w:szCs w:val="28"/>
        </w:rPr>
        <w:t xml:space="preserve">ул. Гашкова, 55, зданием по ул. Гашкова, 53, </w:t>
        <w:br/>
        <w:t xml:space="preserve">зданием по ул. Целинной, 49б, зданием по ул. </w:t>
      </w:r>
      <w:r>
        <w:rPr>
          <w:b/>
          <w:bCs/>
          <w:sz w:val="28"/>
          <w:szCs w:val="28"/>
        </w:rPr>
        <w:t xml:space="preserve">Целинной, 55, зданием </w:t>
        <w:br/>
        <w:t xml:space="preserve">по ул. Целинной, 57, ул. Кузнецкой </w:t>
        <w:br/>
        <w:t xml:space="preserve">в Мотовилихинском районе города </w:t>
      </w:r>
      <w:r>
        <w:rPr>
          <w:b/>
          <w:bCs/>
          <w:sz w:val="28"/>
          <w:szCs w:val="28"/>
        </w:rPr>
        <w:t xml:space="preserve">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08 июля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31-02-1-4-1543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территории, </w:t>
      </w:r>
      <w:r>
        <w:rPr>
          <w:b w:val="0"/>
          <w:bCs w:val="0"/>
          <w:sz w:val="28"/>
          <w:szCs w:val="28"/>
        </w:rPr>
        <w:t xml:space="preserve">ограниченной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Гашкова, зданием по </w:t>
      </w:r>
      <w:r>
        <w:rPr>
          <w:sz w:val="28"/>
          <w:szCs w:val="28"/>
        </w:rPr>
        <w:t xml:space="preserve">ул. Гашкова, 55, зданием по ул. Гашкова, 53, зданием по ул. Целинной, 49б, зданием по ул. </w:t>
      </w:r>
      <w:r>
        <w:rPr>
          <w:sz w:val="28"/>
          <w:szCs w:val="28"/>
        </w:rPr>
        <w:t xml:space="preserve">Целинной, 55, зданием по ул. Целинной, 57, ул. Кузнецкой в Мотовилихинском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</w:t>
        <w:br/>
        <w:t xml:space="preserve">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о</w:t>
      </w:r>
      <w:r>
        <w:rPr>
          <w:sz w:val="28"/>
          <w:szCs w:val="28"/>
          <w:highlight w:val="white"/>
        </w:rPr>
        <w:t xml:space="preserve">т 09 июля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31-07-1-5исх-49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 </w:t>
      </w:r>
      <w:r>
        <w:rPr>
          <w:sz w:val="28"/>
          <w:szCs w:val="28"/>
        </w:rPr>
        <w:t xml:space="preserve">проекта планировки территории и проекта межевания территории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ограниченной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Гашкова, зданием по </w:t>
      </w:r>
      <w:r>
        <w:rPr>
          <w:sz w:val="28"/>
          <w:szCs w:val="28"/>
        </w:rPr>
        <w:t xml:space="preserve">ул. Гашкова, 55, зданием по ул. Гашкова, 53, зданием по ул. Целинной, 49б, зданием по ул. </w:t>
      </w:r>
      <w:r>
        <w:rPr>
          <w:sz w:val="28"/>
          <w:szCs w:val="28"/>
        </w:rPr>
        <w:t xml:space="preserve">Целинной, 55, зданием по ул. Целинной, 57, ул. Кузнецкой в Мотовилихинском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03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ограниченной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Гашкова, зданием по </w:t>
      </w:r>
      <w:r>
        <w:rPr>
          <w:sz w:val="28"/>
          <w:szCs w:val="28"/>
        </w:rPr>
        <w:t xml:space="preserve">ул. Гашкова, 55, зданием по ул. Гашкова, 53, зданием по ул. Целинной, 49б, зданием по ул. </w:t>
      </w:r>
      <w:r>
        <w:rPr>
          <w:sz w:val="28"/>
          <w:szCs w:val="28"/>
        </w:rPr>
        <w:t xml:space="preserve">Целинной, 55, зданием по ул. Целинной, 57, ул. Кузнецкой </w:t>
        <w:br/>
        <w:t xml:space="preserve">в Мотовилихинском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31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июля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Мотовилихинского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31 июля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04 августа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614014, г. Пермь, ул. Уральская, 36,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03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 </w:t>
      </w:r>
      <w:r>
        <w:rPr>
          <w:color w:val="000000"/>
          <w:sz w:val="28"/>
          <w:szCs w:val="28"/>
        </w:rPr>
        <w:t xml:space="preserve">614014, г. Пермь, ул. Уральская, 36, каб. 103,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к Положению о порядке организации и проведения общественных обсуждений 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31 июля 2026 г. по 04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63</cp:revision>
  <dcterms:created xsi:type="dcterms:W3CDTF">2024-10-25T06:16:00Z</dcterms:created>
  <dcterms:modified xsi:type="dcterms:W3CDTF">2026-07-22T04:15:54Z</dcterms:modified>
</cp:coreProperties>
</file>