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22CC5" w14:textId="77777777" w:rsidR="00EA7E93" w:rsidRDefault="00000000">
      <w:pPr>
        <w:pStyle w:val="afb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28A81B1" wp14:editId="569E32E0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10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 wp14:anchorId="0E129179" wp14:editId="7963771E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506855"/>
                <wp:effectExtent l="0" t="0" r="0" b="0"/>
                <wp:wrapNone/>
                <wp:docPr id="1754545122" name="_x0000_s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506855"/>
                          <a:chOff x="1430" y="657"/>
                          <a:chExt cx="9899" cy="2617"/>
                        </a:xfrm>
                      </wpg:grpSpPr>
                      <wps:wsp>
                        <wps:cNvPr id="819482009" name="Надпись 819482009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DEC9D0" w14:textId="77777777" w:rsidR="00EA7E93" w:rsidRDefault="00EA7E93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59F0E16A" w14:textId="77777777" w:rsidR="00EA7E93" w:rsidRDefault="00EA7E93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090489D6" w14:textId="77777777" w:rsidR="00EA7E93" w:rsidRDefault="00EA7E93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0E28808E" w14:textId="77777777" w:rsidR="00EA7E93" w:rsidRDefault="00000000">
                              <w:pPr>
                                <w:pStyle w:val="af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42D888B3" w14:textId="77777777" w:rsidR="00EA7E93" w:rsidRDefault="00000000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08010EF3" w14:textId="77777777" w:rsidR="00EA7E93" w:rsidRDefault="00EA7E93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2BA7448A" w14:textId="77777777" w:rsidR="00EA7E93" w:rsidRDefault="00EA7E93"/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52767431" name="Надпись 152767431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ED53EA" w14:textId="77777777" w:rsidR="00EA7E93" w:rsidRDefault="00EA7E93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67B933CA" w14:textId="77777777" w:rsidR="00EA7E93" w:rsidRDefault="00EA7E93">
                              <w:pPr>
                                <w:pStyle w:val="2"/>
                                <w:jc w:val="center"/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54359853" name="Надпись 354359853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8D125BA" w14:textId="77777777" w:rsidR="00EA7E93" w:rsidRDefault="00EA7E93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2AA108B1" w14:textId="77777777" w:rsidR="00EA7E93" w:rsidRDefault="00EA7E93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129179" id="_x0000_s1031" o:spid="_x0000_s1026" style="position:absolute;left:0;text-align:left;margin-left:.6pt;margin-top:-43.1pt;width:494.95pt;height:118.65pt;z-index:524288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819482009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" stroked="f">
                  <v:textbox inset="1mm,1mm,1mm,1mm">
                    <w:txbxContent>
                      <w:p w14:paraId="0CDEC9D0" w14:textId="77777777" w:rsidR="00EA7E93" w:rsidRDefault="00EA7E93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59F0E16A" w14:textId="77777777" w:rsidR="00EA7E93" w:rsidRDefault="00EA7E93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090489D6" w14:textId="77777777" w:rsidR="00EA7E93" w:rsidRDefault="00EA7E93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0E28808E" w14:textId="77777777" w:rsidR="00EA7E93" w:rsidRDefault="00000000">
                        <w:pPr>
                          <w:pStyle w:val="af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42D888B3" w14:textId="77777777" w:rsidR="00EA7E93" w:rsidRDefault="00000000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08010EF3" w14:textId="77777777" w:rsidR="00EA7E93" w:rsidRDefault="00EA7E93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  <w:p w14:paraId="2BA7448A" w14:textId="77777777" w:rsidR="00EA7E93" w:rsidRDefault="00EA7E93"/>
                    </w:txbxContent>
                  </v:textbox>
                </v:shape>
                <v:shape id="Надпись 152767431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" filled="f" stroked="f">
                  <v:textbox>
                    <w:txbxContent>
                      <w:p w14:paraId="6CED53EA" w14:textId="77777777" w:rsidR="00EA7E93" w:rsidRDefault="00EA7E93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67B933CA" w14:textId="77777777" w:rsidR="00EA7E93" w:rsidRDefault="00EA7E93">
                        <w:pPr>
                          <w:pStyle w:val="2"/>
                          <w:jc w:val="center"/>
                        </w:pPr>
                      </w:p>
                    </w:txbxContent>
                  </v:textbox>
                </v:shape>
                <v:shape id="Надпись 354359853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" stroked="f">
                  <v:textbox>
                    <w:txbxContent>
                      <w:p w14:paraId="18D125BA" w14:textId="77777777" w:rsidR="00EA7E93" w:rsidRDefault="00EA7E93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2AA108B1" w14:textId="77777777" w:rsidR="00EA7E93" w:rsidRDefault="00EA7E93"/>
                    </w:txbxContent>
                  </v:textbox>
                </v:shape>
              </v:group>
            </w:pict>
          </mc:Fallback>
        </mc:AlternateContent>
      </w:r>
    </w:p>
    <w:p w14:paraId="5FEC51D0" w14:textId="77777777" w:rsidR="00EA7E93" w:rsidRDefault="00EA7E93">
      <w:pPr>
        <w:pStyle w:val="afb"/>
        <w:ind w:right="0"/>
        <w:jc w:val="both"/>
        <w:rPr>
          <w:rFonts w:ascii="Times New Roman" w:hAnsi="Times New Roman"/>
          <w:sz w:val="24"/>
        </w:rPr>
      </w:pPr>
    </w:p>
    <w:p w14:paraId="080B8703" w14:textId="77777777" w:rsidR="00EA7E93" w:rsidRDefault="00EA7E93">
      <w:pPr>
        <w:pStyle w:val="afb"/>
        <w:ind w:right="0"/>
        <w:jc w:val="both"/>
        <w:rPr>
          <w:rFonts w:ascii="Times New Roman" w:hAnsi="Times New Roman"/>
          <w:sz w:val="24"/>
        </w:rPr>
      </w:pPr>
    </w:p>
    <w:p w14:paraId="3D472787" w14:textId="77777777" w:rsidR="00EA7E93" w:rsidRDefault="00EA7E93">
      <w:pPr>
        <w:jc w:val="both"/>
        <w:rPr>
          <w:sz w:val="24"/>
          <w:lang w:val="en-US"/>
        </w:rPr>
      </w:pPr>
    </w:p>
    <w:p w14:paraId="6DC42AAD" w14:textId="77777777" w:rsidR="00EA7E93" w:rsidRDefault="00EA7E93">
      <w:pPr>
        <w:jc w:val="both"/>
        <w:rPr>
          <w:sz w:val="28"/>
          <w:szCs w:val="28"/>
        </w:rPr>
      </w:pPr>
    </w:p>
    <w:p w14:paraId="19A61760" w14:textId="77777777" w:rsidR="00EA7E93" w:rsidRDefault="00EA7E93">
      <w:pPr>
        <w:jc w:val="both"/>
        <w:rPr>
          <w:sz w:val="28"/>
          <w:szCs w:val="28"/>
        </w:rPr>
      </w:pPr>
    </w:p>
    <w:p w14:paraId="13DB8057" w14:textId="77777777" w:rsidR="00EA7E93" w:rsidRDefault="00EA7E93">
      <w:pPr>
        <w:pStyle w:val="aff2"/>
      </w:pPr>
    </w:p>
    <w:p w14:paraId="66D74180" w14:textId="77777777" w:rsidR="00EA7E93" w:rsidRDefault="00EA7E93">
      <w:pPr>
        <w:pStyle w:val="aff2"/>
      </w:pPr>
    </w:p>
    <w:p w14:paraId="6AF8B8AB" w14:textId="77777777" w:rsidR="00EA7E93" w:rsidRDefault="00EA7E93">
      <w:pPr>
        <w:pStyle w:val="aff2"/>
      </w:pPr>
    </w:p>
    <w:p w14:paraId="2D056DDD" w14:textId="77777777" w:rsidR="007D2C3F" w:rsidRDefault="00000000" w:rsidP="007D2C3F">
      <w:pPr>
        <w:pStyle w:val="aff2"/>
        <w:spacing w:line="240" w:lineRule="exact"/>
        <w:rPr>
          <w:b/>
        </w:rPr>
      </w:pPr>
      <w:bookmarkStart w:id="0" w:name="_Hlk175230636"/>
      <w:r>
        <w:rPr>
          <w:b/>
        </w:rPr>
        <w:t xml:space="preserve">О внесении изменений в </w:t>
      </w:r>
      <w:bookmarkStart w:id="1" w:name="_Hlk175230965"/>
      <w:bookmarkStart w:id="2" w:name="_Hlk175231006"/>
      <w:r w:rsidR="007D2C3F">
        <w:rPr>
          <w:b/>
        </w:rPr>
        <w:t xml:space="preserve">Методику </w:t>
      </w:r>
    </w:p>
    <w:p w14:paraId="36E3F777" w14:textId="77777777" w:rsidR="007D2C3F" w:rsidRDefault="007D2C3F" w:rsidP="007D2C3F">
      <w:pPr>
        <w:pStyle w:val="aff2"/>
        <w:spacing w:line="240" w:lineRule="exact"/>
        <w:rPr>
          <w:b/>
        </w:rPr>
      </w:pPr>
      <w:r>
        <w:rPr>
          <w:b/>
        </w:rPr>
        <w:t xml:space="preserve">определения расчетных показателей </w:t>
      </w:r>
    </w:p>
    <w:p w14:paraId="2EB66E30" w14:textId="77777777" w:rsidR="007D2C3F" w:rsidRDefault="007D2C3F" w:rsidP="007D2C3F">
      <w:pPr>
        <w:pStyle w:val="aff2"/>
        <w:spacing w:line="240" w:lineRule="exact"/>
        <w:rPr>
          <w:b/>
        </w:rPr>
      </w:pPr>
      <w:r>
        <w:rPr>
          <w:b/>
        </w:rPr>
        <w:t xml:space="preserve">по организации и проведению </w:t>
      </w:r>
    </w:p>
    <w:p w14:paraId="04D4F782" w14:textId="77777777" w:rsidR="007D2C3F" w:rsidRDefault="007D2C3F" w:rsidP="007D2C3F">
      <w:pPr>
        <w:pStyle w:val="aff2"/>
        <w:spacing w:line="240" w:lineRule="exact"/>
        <w:rPr>
          <w:b/>
        </w:rPr>
      </w:pPr>
      <w:r>
        <w:rPr>
          <w:b/>
        </w:rPr>
        <w:t xml:space="preserve">мероприятий, посвященных дням </w:t>
      </w:r>
    </w:p>
    <w:p w14:paraId="444C4A03" w14:textId="43595C9B" w:rsidR="007D2C3F" w:rsidRDefault="007D2C3F" w:rsidP="007D2C3F">
      <w:pPr>
        <w:pStyle w:val="aff2"/>
        <w:spacing w:line="240" w:lineRule="exact"/>
        <w:rPr>
          <w:b/>
        </w:rPr>
      </w:pPr>
      <w:r>
        <w:rPr>
          <w:b/>
        </w:rPr>
        <w:t>рождения районов города Перми,</w:t>
      </w:r>
    </w:p>
    <w:p w14:paraId="0BFC82ED" w14:textId="6A8025F0" w:rsidR="007D2C3F" w:rsidRDefault="007D2C3F" w:rsidP="007D2C3F">
      <w:pPr>
        <w:pStyle w:val="aff2"/>
        <w:spacing w:line="240" w:lineRule="exact"/>
        <w:rPr>
          <w:b/>
        </w:rPr>
      </w:pPr>
      <w:r>
        <w:rPr>
          <w:b/>
        </w:rPr>
        <w:t>утвержденную постановлением</w:t>
      </w:r>
    </w:p>
    <w:p w14:paraId="13C28062" w14:textId="77777777" w:rsidR="007D2C3F" w:rsidRDefault="007D2C3F" w:rsidP="007D2C3F">
      <w:pPr>
        <w:pStyle w:val="aff2"/>
        <w:spacing w:line="240" w:lineRule="exact"/>
        <w:rPr>
          <w:b/>
        </w:rPr>
      </w:pPr>
      <w:r>
        <w:rPr>
          <w:b/>
        </w:rPr>
        <w:t xml:space="preserve">администрации города Перми </w:t>
      </w:r>
    </w:p>
    <w:p w14:paraId="5B677E18" w14:textId="1AEE2C21" w:rsidR="007D2C3F" w:rsidRDefault="007D2C3F" w:rsidP="007D2C3F">
      <w:pPr>
        <w:pStyle w:val="aff2"/>
        <w:spacing w:line="240" w:lineRule="exact"/>
        <w:rPr>
          <w:b/>
        </w:rPr>
      </w:pPr>
      <w:r>
        <w:rPr>
          <w:b/>
        </w:rPr>
        <w:t>от 21.06.2021 № 456 «Об утверждении</w:t>
      </w:r>
    </w:p>
    <w:p w14:paraId="3CB780DC" w14:textId="159D3495" w:rsidR="007D2C3F" w:rsidRDefault="007D2C3F" w:rsidP="007D2C3F">
      <w:pPr>
        <w:pStyle w:val="aff2"/>
        <w:spacing w:line="240" w:lineRule="exact"/>
        <w:rPr>
          <w:b/>
          <w:bCs/>
        </w:rPr>
      </w:pPr>
      <w:r>
        <w:rPr>
          <w:b/>
        </w:rPr>
        <w:t xml:space="preserve">Методики определения расчетных </w:t>
      </w:r>
    </w:p>
    <w:p w14:paraId="66D74D57" w14:textId="77777777" w:rsidR="007D2C3F" w:rsidRDefault="007D2C3F" w:rsidP="007D2C3F">
      <w:pPr>
        <w:pStyle w:val="aff2"/>
        <w:spacing w:line="240" w:lineRule="exact"/>
        <w:rPr>
          <w:b/>
          <w:bCs/>
        </w:rPr>
      </w:pPr>
      <w:r>
        <w:rPr>
          <w:b/>
        </w:rPr>
        <w:t xml:space="preserve">показателей по организации </w:t>
      </w:r>
    </w:p>
    <w:p w14:paraId="6CBEDF24" w14:textId="77777777" w:rsidR="007D2C3F" w:rsidRDefault="007D2C3F" w:rsidP="007D2C3F">
      <w:pPr>
        <w:pStyle w:val="aff2"/>
        <w:spacing w:line="240" w:lineRule="exact"/>
        <w:rPr>
          <w:b/>
          <w:bCs/>
        </w:rPr>
      </w:pPr>
      <w:r>
        <w:rPr>
          <w:b/>
        </w:rPr>
        <w:t xml:space="preserve">и проведению мероприятий, </w:t>
      </w:r>
    </w:p>
    <w:p w14:paraId="71834E6D" w14:textId="77777777" w:rsidR="007D2C3F" w:rsidRDefault="007D2C3F" w:rsidP="007D2C3F">
      <w:pPr>
        <w:pStyle w:val="aff2"/>
        <w:spacing w:line="240" w:lineRule="exact"/>
        <w:rPr>
          <w:b/>
          <w:bCs/>
        </w:rPr>
      </w:pPr>
      <w:r>
        <w:rPr>
          <w:b/>
        </w:rPr>
        <w:t xml:space="preserve">посвященных дням рождения </w:t>
      </w:r>
    </w:p>
    <w:p w14:paraId="53A8B479" w14:textId="77777777" w:rsidR="007D2C3F" w:rsidRDefault="007D2C3F" w:rsidP="007D2C3F">
      <w:pPr>
        <w:pStyle w:val="aff2"/>
        <w:spacing w:line="240" w:lineRule="exact"/>
        <w:rPr>
          <w:b/>
          <w:bCs/>
        </w:rPr>
      </w:pPr>
      <w:r>
        <w:rPr>
          <w:b/>
        </w:rPr>
        <w:t xml:space="preserve">районов города Перми, и расчетных </w:t>
      </w:r>
    </w:p>
    <w:p w14:paraId="0A20668B" w14:textId="77777777" w:rsidR="007D2C3F" w:rsidRDefault="007D2C3F" w:rsidP="007D2C3F">
      <w:pPr>
        <w:pStyle w:val="aff2"/>
        <w:spacing w:line="240" w:lineRule="exact"/>
        <w:rPr>
          <w:b/>
          <w:bCs/>
        </w:rPr>
      </w:pPr>
      <w:r>
        <w:rPr>
          <w:b/>
        </w:rPr>
        <w:t xml:space="preserve">показателей по организации </w:t>
      </w:r>
    </w:p>
    <w:p w14:paraId="180A9B25" w14:textId="77777777" w:rsidR="007D2C3F" w:rsidRDefault="007D2C3F" w:rsidP="007D2C3F">
      <w:pPr>
        <w:pStyle w:val="aff2"/>
        <w:spacing w:line="240" w:lineRule="exact"/>
        <w:rPr>
          <w:b/>
          <w:bCs/>
        </w:rPr>
      </w:pPr>
      <w:r>
        <w:rPr>
          <w:b/>
        </w:rPr>
        <w:t xml:space="preserve">и проведению мероприятий, </w:t>
      </w:r>
    </w:p>
    <w:p w14:paraId="69EE9A34" w14:textId="77777777" w:rsidR="007D2C3F" w:rsidRDefault="007D2C3F" w:rsidP="007D2C3F">
      <w:pPr>
        <w:pStyle w:val="aff2"/>
        <w:spacing w:line="240" w:lineRule="exact"/>
        <w:rPr>
          <w:b/>
          <w:bCs/>
        </w:rPr>
      </w:pPr>
      <w:r>
        <w:rPr>
          <w:b/>
        </w:rPr>
        <w:t xml:space="preserve">посвященных дням рождения </w:t>
      </w:r>
    </w:p>
    <w:p w14:paraId="1B85D37A" w14:textId="7E28426F" w:rsidR="00EA7E93" w:rsidRDefault="007D2C3F">
      <w:pPr>
        <w:pStyle w:val="aff2"/>
        <w:spacing w:line="240" w:lineRule="exact"/>
        <w:rPr>
          <w:b/>
          <w:bCs/>
        </w:rPr>
      </w:pPr>
      <w:r>
        <w:rPr>
          <w:b/>
        </w:rPr>
        <w:t>районов города Перми</w:t>
      </w:r>
      <w:bookmarkEnd w:id="0"/>
      <w:bookmarkEnd w:id="1"/>
      <w:bookmarkEnd w:id="2"/>
      <w:r>
        <w:rPr>
          <w:b/>
        </w:rPr>
        <w:t xml:space="preserve">» </w:t>
      </w:r>
    </w:p>
    <w:p w14:paraId="780EB945" w14:textId="77777777" w:rsidR="00EA7E93" w:rsidRDefault="00EA7E93">
      <w:pPr>
        <w:jc w:val="both"/>
        <w:rPr>
          <w:sz w:val="28"/>
          <w:szCs w:val="28"/>
        </w:rPr>
      </w:pPr>
    </w:p>
    <w:p w14:paraId="67E696FB" w14:textId="77777777" w:rsidR="00EA7E93" w:rsidRDefault="00EA7E93">
      <w:pPr>
        <w:jc w:val="both"/>
        <w:rPr>
          <w:sz w:val="28"/>
          <w:szCs w:val="28"/>
        </w:rPr>
      </w:pPr>
    </w:p>
    <w:p w14:paraId="143B1266" w14:textId="77777777" w:rsidR="00EA7E93" w:rsidRDefault="00EA7E93">
      <w:pPr>
        <w:jc w:val="both"/>
        <w:rPr>
          <w:sz w:val="28"/>
          <w:szCs w:val="28"/>
        </w:rPr>
      </w:pPr>
    </w:p>
    <w:p w14:paraId="393D8628" w14:textId="733DCD68" w:rsidR="00EA7E93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06D5B">
        <w:rPr>
          <w:sz w:val="28"/>
          <w:szCs w:val="28"/>
        </w:rPr>
        <w:t xml:space="preserve">соответствии с Уставом города Перми, в </w:t>
      </w:r>
      <w:r>
        <w:rPr>
          <w:sz w:val="28"/>
          <w:szCs w:val="28"/>
        </w:rPr>
        <w:t>целях актуализации нормативной правовой базы администрации города Перми</w:t>
      </w:r>
    </w:p>
    <w:p w14:paraId="085081BA" w14:textId="77777777" w:rsidR="00EA7E9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 ПОСТАНОВЛЯЕТ:</w:t>
      </w:r>
    </w:p>
    <w:p w14:paraId="02F55C12" w14:textId="6B1F303E" w:rsidR="00CD057B" w:rsidRDefault="00CD057B" w:rsidP="00CD057B">
      <w:pPr>
        <w:pStyle w:val="aff2"/>
        <w:ind w:firstLine="720"/>
        <w:contextualSpacing/>
        <w:jc w:val="both"/>
      </w:pPr>
      <w:r>
        <w:t xml:space="preserve">1. Внести в </w:t>
      </w:r>
      <w:r w:rsidR="007D2C3F">
        <w:rPr>
          <w:bCs/>
        </w:rPr>
        <w:t>Методику определения расчетных показателей по организации и проведению мероприятий, посвященных юбилейным датам со дня основания районов города Перми, утвержденную</w:t>
      </w:r>
      <w:r w:rsidR="007D2C3F">
        <w:t xml:space="preserve"> </w:t>
      </w:r>
      <w:r>
        <w:t>постановление</w:t>
      </w:r>
      <w:r w:rsidR="007D2C3F">
        <w:t>м</w:t>
      </w:r>
      <w:r>
        <w:t xml:space="preserve"> администрации города Перми от 21 июня 2021 г. № 456 «</w:t>
      </w:r>
      <w:r>
        <w:rPr>
          <w:bCs/>
        </w:rPr>
        <w:t>Об утверждении Методики определения расчетных</w:t>
      </w:r>
      <w:r w:rsidR="007D2C3F">
        <w:rPr>
          <w:bCs/>
        </w:rPr>
        <w:t xml:space="preserve"> </w:t>
      </w:r>
      <w:r>
        <w:rPr>
          <w:bCs/>
        </w:rPr>
        <w:t>показателей по организации и проведению мероприятий, посвященных юбилейным датам со дня основания районов города Перми</w:t>
      </w:r>
      <w:r w:rsidR="007D2C3F">
        <w:rPr>
          <w:bCs/>
        </w:rPr>
        <w:t>, и</w:t>
      </w:r>
      <w:r w:rsidR="007D2C3F" w:rsidRPr="007D2C3F">
        <w:rPr>
          <w:bCs/>
        </w:rPr>
        <w:t xml:space="preserve"> </w:t>
      </w:r>
      <w:r w:rsidR="007D2C3F">
        <w:rPr>
          <w:bCs/>
        </w:rPr>
        <w:t>расчетных показателей по организации и проведению мероприятий, посвященных юбилейным датам со дня основания районов города Перми</w:t>
      </w:r>
      <w:r>
        <w:rPr>
          <w:bCs/>
        </w:rPr>
        <w:t>» (в ред. от 07.10.2021 № 814, от 28.08.2024 № 696, от 20.10.2025 № 852</w:t>
      </w:r>
      <w:r w:rsidR="007D2C3F">
        <w:rPr>
          <w:bCs/>
        </w:rPr>
        <w:t xml:space="preserve">, </w:t>
      </w:r>
      <w:r w:rsidR="00B62F04">
        <w:rPr>
          <w:bCs/>
        </w:rPr>
        <w:t>от 12.02.2026 № 37</w:t>
      </w:r>
      <w:r>
        <w:rPr>
          <w:bCs/>
        </w:rPr>
        <w:t xml:space="preserve">) следующие </w:t>
      </w:r>
      <w:r>
        <w:t>изменения:</w:t>
      </w:r>
    </w:p>
    <w:p w14:paraId="6238B174" w14:textId="232E143A" w:rsidR="00183A2B" w:rsidRDefault="00183A2B" w:rsidP="00FE0245">
      <w:pPr>
        <w:pStyle w:val="aff2"/>
        <w:ind w:firstLine="720"/>
        <w:contextualSpacing/>
        <w:jc w:val="both"/>
      </w:pPr>
      <w:r>
        <w:t>1.1.</w:t>
      </w:r>
      <w:r>
        <w:rPr>
          <w:bCs/>
        </w:rPr>
        <w:t xml:space="preserve"> </w:t>
      </w:r>
      <w:r w:rsidR="00CD057B">
        <w:rPr>
          <w:bCs/>
        </w:rPr>
        <w:t xml:space="preserve">в абзаце третьем п. </w:t>
      </w:r>
      <w:r w:rsidR="00CD057B" w:rsidRPr="00B62F04">
        <w:t>I.</w:t>
      </w:r>
      <w:r w:rsidR="00B62F04">
        <w:t xml:space="preserve"> «</w:t>
      </w:r>
      <w:r w:rsidR="00B62F04" w:rsidRPr="00B62F04">
        <w:t>Общие положения</w:t>
      </w:r>
      <w:r w:rsidR="00B62F04">
        <w:t xml:space="preserve">» </w:t>
      </w:r>
      <w:r w:rsidR="00CD057B">
        <w:t>Методики определения расчетных показателей по организации и проведению мероприятий, посвященных дням рождения районов города Перми слова «</w:t>
      </w:r>
      <w:r w:rsidRPr="00183A2B">
        <w:t>с периодичностью один раз в пять лет</w:t>
      </w:r>
      <w:r w:rsidR="000F336C" w:rsidRPr="000F336C">
        <w:rPr>
          <w:sz w:val="24"/>
          <w:szCs w:val="24"/>
        </w:rPr>
        <w:t xml:space="preserve"> </w:t>
      </w:r>
      <w:r w:rsidR="000F336C" w:rsidRPr="000F336C">
        <w:t>по каждому району города Перми,</w:t>
      </w:r>
      <w:r>
        <w:t>» исключить;</w:t>
      </w:r>
    </w:p>
    <w:p w14:paraId="138D8434" w14:textId="4313B35C" w:rsidR="00EA7E93" w:rsidRDefault="00183A2B">
      <w:pPr>
        <w:pStyle w:val="aff2"/>
        <w:ind w:firstLine="720"/>
        <w:contextualSpacing/>
        <w:jc w:val="both"/>
      </w:pPr>
      <w:r>
        <w:t xml:space="preserve">1.2. </w:t>
      </w:r>
      <w:r w:rsidR="00B62F04">
        <w:rPr>
          <w:bCs/>
        </w:rPr>
        <w:t>Расчетные показатели по организации и проведению мероприятий, посвященных юбилейным датам со дня основания районов города Перми</w:t>
      </w:r>
      <w:r>
        <w:t xml:space="preserve"> </w:t>
      </w:r>
      <w:r>
        <w:rPr>
          <w:bCs/>
        </w:rPr>
        <w:t>изложи</w:t>
      </w:r>
      <w:r w:rsidR="00CD057B">
        <w:rPr>
          <w:bCs/>
        </w:rPr>
        <w:t>ть</w:t>
      </w:r>
      <w:r>
        <w:rPr>
          <w:bCs/>
        </w:rPr>
        <w:t xml:space="preserve"> в редакции согласно приложению к настоящему постановлению.</w:t>
      </w:r>
    </w:p>
    <w:p w14:paraId="37158B3E" w14:textId="2AB15CB8" w:rsidR="00EA7E93" w:rsidRDefault="00B62F04">
      <w:pPr>
        <w:pStyle w:val="aff2"/>
        <w:ind w:firstLine="709"/>
        <w:contextualSpacing/>
        <w:jc w:val="both"/>
      </w:pPr>
      <w:r>
        <w:lastRenderedPageBreak/>
        <w:t>2</w:t>
      </w:r>
      <w:r w:rsidR="00183A2B">
        <w:t xml:space="preserve">. </w:t>
      </w:r>
      <w:r>
        <w:t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508BA6E2" w14:textId="128D08F1" w:rsidR="00EA7E93" w:rsidRDefault="00B62F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83A2B">
        <w:rPr>
          <w:sz w:val="28"/>
          <w:szCs w:val="28"/>
        </w:rPr>
        <w:t xml:space="preserve">. </w:t>
      </w:r>
      <w:r>
        <w:rPr>
          <w:sz w:val="28"/>
          <w:szCs w:val="28"/>
        </w:rPr>
        <w:t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</w:p>
    <w:p w14:paraId="188E1262" w14:textId="6C196E1D" w:rsidR="00EA7E93" w:rsidRDefault="00B62F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4" w:tooltip="http://www.gorodperm.ru" w:history="1">
        <w:r w:rsidR="00EA7E93">
          <w:rPr>
            <w:rStyle w:val="af2"/>
            <w:color w:val="000000"/>
            <w:sz w:val="28"/>
            <w:szCs w:val="28"/>
            <w:u w:val="none"/>
          </w:rPr>
          <w:t>www.gorodperm.ru»</w:t>
        </w:r>
      </w:hyperlink>
      <w:r>
        <w:rPr>
          <w:sz w:val="28"/>
          <w:szCs w:val="28"/>
        </w:rPr>
        <w:t xml:space="preserve"> .</w:t>
      </w:r>
    </w:p>
    <w:p w14:paraId="1D63EAC2" w14:textId="77777777" w:rsidR="00EA7E93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  <w:t>на заместителя главы администрации города Перми Мальцеву Е.Д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D31CDF3" w14:textId="77777777" w:rsidR="00EA7E93" w:rsidRDefault="00EA7E93">
      <w:pPr>
        <w:ind w:firstLine="720"/>
        <w:jc w:val="both"/>
        <w:rPr>
          <w:sz w:val="28"/>
          <w:szCs w:val="28"/>
        </w:rPr>
      </w:pPr>
    </w:p>
    <w:p w14:paraId="1AB6A2F8" w14:textId="77777777" w:rsidR="00EA7E93" w:rsidRDefault="00EA7E93">
      <w:pPr>
        <w:pStyle w:val="afb"/>
        <w:tabs>
          <w:tab w:val="left" w:pos="8080"/>
        </w:tabs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B96C6B4" w14:textId="77777777" w:rsidR="00EA7E93" w:rsidRDefault="00EA7E93">
      <w:pPr>
        <w:pStyle w:val="afb"/>
        <w:tabs>
          <w:tab w:val="left" w:pos="8080"/>
        </w:tabs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251D397" w14:textId="77777777" w:rsidR="00EA7E93" w:rsidRDefault="00000000">
      <w:pPr>
        <w:pStyle w:val="afb"/>
        <w:tabs>
          <w:tab w:val="right" w:pos="9915"/>
        </w:tabs>
        <w:spacing w:line="240" w:lineRule="exact"/>
        <w:ind w:right="0"/>
        <w:rPr>
          <w:rFonts w:ascii="Times New Roman" w:hAnsi="Times New Roman"/>
          <w:sz w:val="28"/>
          <w:lang w:val="ru-RU"/>
        </w:rPr>
        <w:sectPr w:rsidR="00EA7E93">
          <w:headerReference w:type="default" r:id="rId15"/>
          <w:pgSz w:w="11906" w:h="16838"/>
          <w:pgMar w:top="1134" w:right="567" w:bottom="1134" w:left="1418" w:header="363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  <w:lang w:val="ru-RU"/>
        </w:rPr>
        <w:t>Глава города Перми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ab/>
        <w:t xml:space="preserve">  </w:t>
      </w:r>
      <w:r>
        <w:rPr>
          <w:rFonts w:ascii="Times New Roman" w:hAnsi="Times New Roman"/>
          <w:sz w:val="28"/>
          <w:lang w:val="ru-RU"/>
        </w:rPr>
        <w:t>Э.О.</w:t>
      </w:r>
      <w:proofErr w:type="gramEnd"/>
      <w:r>
        <w:rPr>
          <w:rFonts w:ascii="Times New Roman" w:hAnsi="Times New Roman"/>
          <w:sz w:val="28"/>
          <w:lang w:val="ru-RU"/>
        </w:rPr>
        <w:t xml:space="preserve"> Соснин</w:t>
      </w:r>
    </w:p>
    <w:p w14:paraId="682F066B" w14:textId="77777777" w:rsidR="00EA7E93" w:rsidRDefault="00000000">
      <w:pPr>
        <w:spacing w:line="238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6F162A68" w14:textId="77777777" w:rsidR="00EA7E93" w:rsidRDefault="00000000">
      <w:pPr>
        <w:spacing w:line="238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4065DB6E" w14:textId="77777777" w:rsidR="00EA7E93" w:rsidRDefault="00000000">
      <w:pPr>
        <w:spacing w:line="238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города Перми</w:t>
      </w:r>
    </w:p>
    <w:p w14:paraId="1E9FEA59" w14:textId="77777777" w:rsidR="00EA7E93" w:rsidRDefault="00000000">
      <w:pPr>
        <w:spacing w:line="238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от</w:t>
      </w:r>
    </w:p>
    <w:p w14:paraId="77EE1492" w14:textId="77777777" w:rsidR="00EA7E93" w:rsidRDefault="00EA7E93">
      <w:pPr>
        <w:ind w:left="5669"/>
        <w:rPr>
          <w:sz w:val="28"/>
          <w:szCs w:val="28"/>
        </w:rPr>
      </w:pPr>
    </w:p>
    <w:p w14:paraId="039826BE" w14:textId="77777777" w:rsidR="00EA7E93" w:rsidRDefault="00EA7E93">
      <w:pPr>
        <w:ind w:left="5669"/>
        <w:rPr>
          <w:sz w:val="28"/>
          <w:szCs w:val="28"/>
        </w:rPr>
      </w:pPr>
    </w:p>
    <w:p w14:paraId="7F130AAE" w14:textId="77777777" w:rsidR="00EA7E93" w:rsidRDefault="00EA7E93">
      <w:pPr>
        <w:rPr>
          <w:sz w:val="28"/>
          <w:szCs w:val="28"/>
        </w:rPr>
      </w:pPr>
    </w:p>
    <w:p w14:paraId="188DB63D" w14:textId="77777777" w:rsidR="00EA7E93" w:rsidRDefault="00000000">
      <w:pPr>
        <w:spacing w:line="238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РАСЧЕТНЫЕ ПОКАЗАТЕЛИ</w:t>
      </w:r>
    </w:p>
    <w:p w14:paraId="0F9513E9" w14:textId="77777777" w:rsidR="00EA7E93" w:rsidRDefault="00000000">
      <w:pPr>
        <w:spacing w:line="238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организации и проведению мероприятий, посвященных </w:t>
      </w:r>
    </w:p>
    <w:p w14:paraId="65298BA3" w14:textId="77777777" w:rsidR="00EA7E93" w:rsidRDefault="00000000">
      <w:pPr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дням рождения районов города Перми </w:t>
      </w:r>
    </w:p>
    <w:p w14:paraId="05DEDCB0" w14:textId="77777777" w:rsidR="00EA7E93" w:rsidRDefault="00EA7E93">
      <w:pPr>
        <w:spacing w:line="238" w:lineRule="exact"/>
        <w:jc w:val="center"/>
        <w:rPr>
          <w:b/>
          <w:bCs/>
          <w:sz w:val="28"/>
          <w:szCs w:val="28"/>
        </w:rPr>
      </w:pPr>
    </w:p>
    <w:tbl>
      <w:tblPr>
        <w:tblW w:w="49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8"/>
        <w:gridCol w:w="3501"/>
        <w:gridCol w:w="1897"/>
        <w:gridCol w:w="1999"/>
        <w:gridCol w:w="1786"/>
      </w:tblGrid>
      <w:tr w:rsidR="00EA7E93" w14:paraId="7761B390" w14:textId="77777777">
        <w:trPr>
          <w:trHeight w:val="370"/>
          <w:tblHeader/>
        </w:trPr>
        <w:tc>
          <w:tcPr>
            <w:tcW w:w="320" w:type="pct"/>
            <w:vMerge w:val="restar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1C4F1B3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84" w:type="pct"/>
            <w:vMerge w:val="restar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B794EDA" w14:textId="77777777" w:rsidR="00EA7E93" w:rsidRDefault="00000000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 города Перми</w:t>
            </w:r>
          </w:p>
        </w:tc>
        <w:tc>
          <w:tcPr>
            <w:tcW w:w="2896" w:type="pct"/>
            <w:gridSpan w:val="3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7D2A71C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Расчетные показатели, руб.</w:t>
            </w:r>
          </w:p>
        </w:tc>
      </w:tr>
      <w:tr w:rsidR="00EA7E93" w14:paraId="05778A88" w14:textId="77777777">
        <w:trPr>
          <w:trHeight w:val="370"/>
          <w:tblHeader/>
        </w:trPr>
        <w:tc>
          <w:tcPr>
            <w:tcW w:w="320" w:type="pct"/>
            <w:vMerge/>
          </w:tcPr>
          <w:p w14:paraId="7A3285B5" w14:textId="77777777" w:rsidR="00EA7E93" w:rsidRDefault="00EA7E93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pct"/>
            <w:vMerge/>
          </w:tcPr>
          <w:p w14:paraId="7F406E41" w14:textId="77777777" w:rsidR="00EA7E93" w:rsidRDefault="00EA7E93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5D2BD68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019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0B91A1E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1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82BDAD9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  <w:tr w:rsidR="00EA7E93" w14:paraId="26C25C61" w14:textId="77777777">
        <w:trPr>
          <w:trHeight w:val="370"/>
          <w:tblHeader/>
        </w:trPr>
        <w:tc>
          <w:tcPr>
            <w:tcW w:w="32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60A32C3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4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04A34E2" w14:textId="77777777" w:rsidR="00EA7E93" w:rsidRDefault="00000000">
            <w:pPr>
              <w:spacing w:line="360" w:lineRule="exact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9DBBE56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9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E21A2DD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B71C5EA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A7E93" w14:paraId="4F232F90" w14:textId="77777777">
        <w:trPr>
          <w:trHeight w:val="61"/>
        </w:trPr>
        <w:tc>
          <w:tcPr>
            <w:tcW w:w="32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95EBBD3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4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258452D" w14:textId="77777777" w:rsidR="00EA7E93" w:rsidRDefault="00000000">
            <w:pPr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Дзержинский </w:t>
            </w:r>
          </w:p>
        </w:tc>
        <w:tc>
          <w:tcPr>
            <w:tcW w:w="9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F6299AD" w14:textId="77777777" w:rsidR="00EA7E93" w:rsidRDefault="00000000">
            <w:pPr>
              <w:spacing w:line="3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750 000,00</w:t>
            </w:r>
          </w:p>
        </w:tc>
        <w:tc>
          <w:tcPr>
            <w:tcW w:w="1019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4AE62E1" w14:textId="77777777" w:rsidR="00EA7E93" w:rsidRDefault="00000000">
            <w:pPr>
              <w:spacing w:line="360" w:lineRule="exact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3 000 000,00</w:t>
            </w:r>
          </w:p>
        </w:tc>
        <w:tc>
          <w:tcPr>
            <w:tcW w:w="91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1143432" w14:textId="1644C227" w:rsidR="00EA7E93" w:rsidRDefault="0064674F">
            <w:pPr>
              <w:spacing w:line="360" w:lineRule="exact"/>
              <w:jc w:val="center"/>
            </w:pPr>
            <w:r>
              <w:rPr>
                <w:sz w:val="28"/>
                <w:szCs w:val="28"/>
              </w:rPr>
              <w:t>0,00</w:t>
            </w:r>
          </w:p>
        </w:tc>
      </w:tr>
      <w:tr w:rsidR="0064674F" w14:paraId="30151AB4" w14:textId="77777777">
        <w:trPr>
          <w:trHeight w:val="61"/>
        </w:trPr>
        <w:tc>
          <w:tcPr>
            <w:tcW w:w="32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3E49982" w14:textId="77777777" w:rsidR="0064674F" w:rsidRDefault="0064674F" w:rsidP="0064674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4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3E1BCCF" w14:textId="77777777" w:rsidR="0064674F" w:rsidRDefault="0064674F" w:rsidP="0064674F">
            <w:pPr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Индустриальный </w:t>
            </w:r>
          </w:p>
        </w:tc>
        <w:tc>
          <w:tcPr>
            <w:tcW w:w="9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6152DF6" w14:textId="77777777" w:rsidR="0064674F" w:rsidRDefault="0064674F" w:rsidP="0064674F">
            <w:pPr>
              <w:spacing w:line="3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2 500 000,00</w:t>
            </w:r>
          </w:p>
        </w:tc>
        <w:tc>
          <w:tcPr>
            <w:tcW w:w="1019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5910B43" w14:textId="77777777" w:rsidR="0064674F" w:rsidRDefault="0064674F" w:rsidP="0064674F">
            <w:pPr>
              <w:spacing w:line="360" w:lineRule="exact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3 000 000,00</w:t>
            </w:r>
          </w:p>
        </w:tc>
        <w:tc>
          <w:tcPr>
            <w:tcW w:w="91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869DB77" w14:textId="5B12EFA7" w:rsidR="0064674F" w:rsidRDefault="0064674F" w:rsidP="0064674F">
            <w:pPr>
              <w:spacing w:line="360" w:lineRule="exact"/>
              <w:jc w:val="center"/>
            </w:pPr>
            <w:r w:rsidRPr="0079173F">
              <w:rPr>
                <w:sz w:val="28"/>
                <w:szCs w:val="28"/>
              </w:rPr>
              <w:t>0,00</w:t>
            </w:r>
          </w:p>
        </w:tc>
      </w:tr>
      <w:tr w:rsidR="0064674F" w14:paraId="496C6F19" w14:textId="77777777">
        <w:trPr>
          <w:trHeight w:val="61"/>
        </w:trPr>
        <w:tc>
          <w:tcPr>
            <w:tcW w:w="32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4AE4741" w14:textId="77777777" w:rsidR="0064674F" w:rsidRDefault="0064674F" w:rsidP="0064674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84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CF0569E" w14:textId="77777777" w:rsidR="0064674F" w:rsidRDefault="0064674F" w:rsidP="0064674F">
            <w:pPr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Кировский </w:t>
            </w:r>
          </w:p>
        </w:tc>
        <w:tc>
          <w:tcPr>
            <w:tcW w:w="9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B37A23F" w14:textId="77777777" w:rsidR="0064674F" w:rsidRDefault="0064674F" w:rsidP="0064674F">
            <w:pPr>
              <w:spacing w:line="3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3 000 000,00</w:t>
            </w:r>
          </w:p>
        </w:tc>
        <w:tc>
          <w:tcPr>
            <w:tcW w:w="1019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058233A" w14:textId="77777777" w:rsidR="0064674F" w:rsidRDefault="0064674F" w:rsidP="0064674F">
            <w:pPr>
              <w:spacing w:line="360" w:lineRule="exact"/>
              <w:jc w:val="center"/>
            </w:pPr>
            <w:r>
              <w:rPr>
                <w:sz w:val="28"/>
                <w:szCs w:val="28"/>
              </w:rPr>
              <w:t>3 000 000,00</w:t>
            </w:r>
          </w:p>
        </w:tc>
        <w:tc>
          <w:tcPr>
            <w:tcW w:w="91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04C47D4" w14:textId="68BD627E" w:rsidR="0064674F" w:rsidRDefault="0064674F" w:rsidP="0064674F">
            <w:pPr>
              <w:spacing w:line="360" w:lineRule="exact"/>
              <w:jc w:val="center"/>
            </w:pPr>
            <w:r w:rsidRPr="0079173F">
              <w:rPr>
                <w:sz w:val="28"/>
                <w:szCs w:val="28"/>
              </w:rPr>
              <w:t>0,00</w:t>
            </w:r>
          </w:p>
        </w:tc>
      </w:tr>
      <w:tr w:rsidR="0064674F" w14:paraId="746BAD39" w14:textId="77777777">
        <w:trPr>
          <w:trHeight w:val="61"/>
        </w:trPr>
        <w:tc>
          <w:tcPr>
            <w:tcW w:w="32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FEEFF2D" w14:textId="77777777" w:rsidR="0064674F" w:rsidRDefault="0064674F" w:rsidP="0064674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84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EC04D2B" w14:textId="77777777" w:rsidR="0064674F" w:rsidRDefault="0064674F" w:rsidP="0064674F">
            <w:pPr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Ленинский </w:t>
            </w:r>
          </w:p>
        </w:tc>
        <w:tc>
          <w:tcPr>
            <w:tcW w:w="9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25D5312" w14:textId="77777777" w:rsidR="0064674F" w:rsidRDefault="0064674F" w:rsidP="0064674F">
            <w:pPr>
              <w:spacing w:line="3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750 000,00</w:t>
            </w:r>
          </w:p>
        </w:tc>
        <w:tc>
          <w:tcPr>
            <w:tcW w:w="1019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148BB79" w14:textId="77777777" w:rsidR="0064674F" w:rsidRDefault="0064674F" w:rsidP="0064674F">
            <w:pPr>
              <w:spacing w:line="360" w:lineRule="exact"/>
              <w:jc w:val="center"/>
            </w:pPr>
            <w:r>
              <w:rPr>
                <w:sz w:val="28"/>
                <w:szCs w:val="28"/>
              </w:rPr>
              <w:t>3 000 000,00</w:t>
            </w:r>
          </w:p>
        </w:tc>
        <w:tc>
          <w:tcPr>
            <w:tcW w:w="91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E4CD3F1" w14:textId="5CF4060F" w:rsidR="0064674F" w:rsidRDefault="0064674F" w:rsidP="0064674F">
            <w:pPr>
              <w:spacing w:line="360" w:lineRule="exact"/>
              <w:jc w:val="center"/>
            </w:pPr>
            <w:r w:rsidRPr="0079173F">
              <w:rPr>
                <w:sz w:val="28"/>
                <w:szCs w:val="28"/>
              </w:rPr>
              <w:t>0,00</w:t>
            </w:r>
          </w:p>
        </w:tc>
      </w:tr>
      <w:tr w:rsidR="00EA7E93" w14:paraId="270A3E8B" w14:textId="77777777">
        <w:trPr>
          <w:trHeight w:val="61"/>
        </w:trPr>
        <w:tc>
          <w:tcPr>
            <w:tcW w:w="32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1E15A64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84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D55A3BE" w14:textId="77777777" w:rsidR="00EA7E93" w:rsidRDefault="00000000">
            <w:pPr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Мотовилихинский </w:t>
            </w:r>
          </w:p>
        </w:tc>
        <w:tc>
          <w:tcPr>
            <w:tcW w:w="9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79777BB3" w14:textId="77777777" w:rsidR="00EA7E93" w:rsidRDefault="00000000">
            <w:pPr>
              <w:spacing w:line="3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2 500 000,00</w:t>
            </w:r>
          </w:p>
        </w:tc>
        <w:tc>
          <w:tcPr>
            <w:tcW w:w="1019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77D16D66" w14:textId="77777777" w:rsidR="00EA7E93" w:rsidRDefault="00000000">
            <w:pPr>
              <w:spacing w:line="360" w:lineRule="exact"/>
              <w:jc w:val="center"/>
            </w:pPr>
            <w:r>
              <w:rPr>
                <w:sz w:val="28"/>
                <w:szCs w:val="28"/>
              </w:rPr>
              <w:t>3 000 000,00</w:t>
            </w:r>
          </w:p>
        </w:tc>
        <w:tc>
          <w:tcPr>
            <w:tcW w:w="91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85EC722" w14:textId="7A570CAA" w:rsidR="00EA7E93" w:rsidRDefault="007362DB">
            <w:pPr>
              <w:spacing w:line="360" w:lineRule="exact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1 500 000,00</w:t>
            </w:r>
          </w:p>
        </w:tc>
      </w:tr>
      <w:tr w:rsidR="0064674F" w14:paraId="4B7554D0" w14:textId="77777777">
        <w:trPr>
          <w:trHeight w:val="61"/>
        </w:trPr>
        <w:tc>
          <w:tcPr>
            <w:tcW w:w="32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F0E1025" w14:textId="77777777" w:rsidR="0064674F" w:rsidRDefault="0064674F" w:rsidP="0064674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84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98E3760" w14:textId="77777777" w:rsidR="0064674F" w:rsidRDefault="0064674F" w:rsidP="0064674F">
            <w:pPr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9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FEF5936" w14:textId="77777777" w:rsidR="0064674F" w:rsidRDefault="0064674F" w:rsidP="0064674F">
            <w:pPr>
              <w:spacing w:line="3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019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C3E1F57" w14:textId="77777777" w:rsidR="0064674F" w:rsidRDefault="0064674F" w:rsidP="0064674F">
            <w:pPr>
              <w:spacing w:line="360" w:lineRule="exact"/>
              <w:jc w:val="center"/>
            </w:pPr>
            <w:r>
              <w:rPr>
                <w:sz w:val="28"/>
                <w:szCs w:val="28"/>
              </w:rPr>
              <w:t>3 000 000,00</w:t>
            </w:r>
          </w:p>
        </w:tc>
        <w:tc>
          <w:tcPr>
            <w:tcW w:w="91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26454BB0" w14:textId="2B075EAD" w:rsidR="0064674F" w:rsidRDefault="0064674F" w:rsidP="0064674F">
            <w:pPr>
              <w:spacing w:line="360" w:lineRule="exact"/>
              <w:jc w:val="center"/>
            </w:pPr>
            <w:r w:rsidRPr="00FE52B6">
              <w:rPr>
                <w:sz w:val="28"/>
                <w:szCs w:val="28"/>
              </w:rPr>
              <w:t>0,00</w:t>
            </w:r>
          </w:p>
        </w:tc>
      </w:tr>
      <w:tr w:rsidR="0064674F" w14:paraId="0C3489BF" w14:textId="77777777">
        <w:trPr>
          <w:trHeight w:val="61"/>
        </w:trPr>
        <w:tc>
          <w:tcPr>
            <w:tcW w:w="32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F437A0A" w14:textId="77777777" w:rsidR="0064674F" w:rsidRDefault="0064674F" w:rsidP="0064674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84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AADC09B" w14:textId="77777777" w:rsidR="0064674F" w:rsidRDefault="0064674F" w:rsidP="0064674F">
            <w:pPr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Свердловский </w:t>
            </w:r>
          </w:p>
        </w:tc>
        <w:tc>
          <w:tcPr>
            <w:tcW w:w="9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6C2AE3C" w14:textId="00D52D38" w:rsidR="0064674F" w:rsidRDefault="009F38E7" w:rsidP="0064674F">
            <w:pPr>
              <w:spacing w:line="3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67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</w:t>
            </w:r>
            <w:r w:rsidR="0064674F">
              <w:rPr>
                <w:sz w:val="28"/>
                <w:szCs w:val="28"/>
              </w:rPr>
              <w:t>0 000,00</w:t>
            </w:r>
          </w:p>
        </w:tc>
        <w:tc>
          <w:tcPr>
            <w:tcW w:w="1019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5A308EB" w14:textId="77777777" w:rsidR="0064674F" w:rsidRDefault="0064674F" w:rsidP="0064674F">
            <w:pPr>
              <w:spacing w:line="360" w:lineRule="exact"/>
              <w:jc w:val="center"/>
            </w:pPr>
            <w:r>
              <w:rPr>
                <w:sz w:val="28"/>
                <w:szCs w:val="28"/>
              </w:rPr>
              <w:t>3 000 000,00</w:t>
            </w:r>
          </w:p>
        </w:tc>
        <w:tc>
          <w:tcPr>
            <w:tcW w:w="91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A99E009" w14:textId="1123F7E7" w:rsidR="0064674F" w:rsidRDefault="0064674F" w:rsidP="0064674F">
            <w:pPr>
              <w:spacing w:line="360" w:lineRule="exact"/>
              <w:jc w:val="center"/>
            </w:pPr>
            <w:r w:rsidRPr="00FE52B6">
              <w:rPr>
                <w:sz w:val="28"/>
                <w:szCs w:val="28"/>
              </w:rPr>
              <w:t>0,00</w:t>
            </w:r>
          </w:p>
        </w:tc>
      </w:tr>
      <w:tr w:rsidR="00EA7E93" w14:paraId="38E652AC" w14:textId="77777777">
        <w:trPr>
          <w:trHeight w:val="61"/>
        </w:trPr>
        <w:tc>
          <w:tcPr>
            <w:tcW w:w="32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6951B02" w14:textId="77777777" w:rsidR="00EA7E93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84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13A0587" w14:textId="77777777" w:rsidR="00EA7E93" w:rsidRDefault="00000000">
            <w:pPr>
              <w:spacing w:line="36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Поселок Новые </w:t>
            </w:r>
            <w:proofErr w:type="spellStart"/>
            <w:r>
              <w:rPr>
                <w:bCs/>
                <w:sz w:val="28"/>
                <w:szCs w:val="28"/>
              </w:rPr>
              <w:t>Ляды</w:t>
            </w:r>
            <w:proofErr w:type="spellEnd"/>
          </w:p>
        </w:tc>
        <w:tc>
          <w:tcPr>
            <w:tcW w:w="9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9F2D1CE" w14:textId="77777777" w:rsidR="00EA7E93" w:rsidRDefault="00000000">
            <w:pPr>
              <w:spacing w:line="3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019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3678370" w14:textId="77777777" w:rsidR="00EA7E93" w:rsidRDefault="00000000">
            <w:pPr>
              <w:spacing w:line="360" w:lineRule="exact"/>
              <w:jc w:val="center"/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00 000,00</w:t>
            </w:r>
          </w:p>
        </w:tc>
        <w:tc>
          <w:tcPr>
            <w:tcW w:w="91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52A0AA0" w14:textId="08E47728" w:rsidR="00EA7E93" w:rsidRDefault="003E3B8D">
            <w:pPr>
              <w:spacing w:line="360" w:lineRule="exact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1 000 000,00</w:t>
            </w:r>
          </w:p>
        </w:tc>
      </w:tr>
      <w:tr w:rsidR="00EA7E93" w14:paraId="56A24985" w14:textId="77777777">
        <w:trPr>
          <w:trHeight w:val="358"/>
        </w:trPr>
        <w:tc>
          <w:tcPr>
            <w:tcW w:w="2104" w:type="pct"/>
            <w:gridSpan w:val="2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76FE7350" w14:textId="77777777" w:rsidR="00EA7E93" w:rsidRDefault="00000000">
            <w:pPr>
              <w:spacing w:line="360" w:lineRule="exact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9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A9AB44F" w14:textId="2670E79D" w:rsidR="00EA7E93" w:rsidRDefault="00000000">
            <w:pPr>
              <w:spacing w:line="3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9F38E7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0 000,00</w:t>
            </w:r>
          </w:p>
        </w:tc>
        <w:tc>
          <w:tcPr>
            <w:tcW w:w="1019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C03F212" w14:textId="77777777" w:rsidR="00EA7E93" w:rsidRDefault="00000000">
            <w:pPr>
              <w:spacing w:line="360" w:lineRule="exact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2 </w:t>
            </w:r>
            <w:r>
              <w:rPr>
                <w:sz w:val="28"/>
                <w:szCs w:val="28"/>
              </w:rPr>
              <w:t>500 000,00</w:t>
            </w:r>
          </w:p>
        </w:tc>
        <w:tc>
          <w:tcPr>
            <w:tcW w:w="910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7E6A7F4B" w14:textId="2660C455" w:rsidR="00EA7E93" w:rsidRDefault="00000000">
            <w:pPr>
              <w:spacing w:line="3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3E3B8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00 000,00</w:t>
            </w:r>
          </w:p>
        </w:tc>
      </w:tr>
    </w:tbl>
    <w:p w14:paraId="2AEB5519" w14:textId="77777777" w:rsidR="00EA7E93" w:rsidRDefault="00EA7E93">
      <w:pPr>
        <w:spacing w:line="360" w:lineRule="exact"/>
      </w:pPr>
    </w:p>
    <w:p w14:paraId="212C7B7F" w14:textId="77777777" w:rsidR="00EA7E93" w:rsidRDefault="00EA7E93">
      <w:pPr>
        <w:pStyle w:val="afb"/>
        <w:tabs>
          <w:tab w:val="right" w:pos="9915"/>
        </w:tabs>
        <w:spacing w:line="240" w:lineRule="exact"/>
        <w:ind w:right="0"/>
        <w:rPr>
          <w:rFonts w:ascii="Times New Roman" w:hAnsi="Times New Roman"/>
          <w:sz w:val="28"/>
          <w:lang w:val="ru-RU"/>
        </w:rPr>
      </w:pPr>
    </w:p>
    <w:sectPr w:rsidR="00EA7E93">
      <w:headerReference w:type="even" r:id="rId16"/>
      <w:headerReference w:type="default" r:id="rId17"/>
      <w:footerReference w:type="default" r:id="rId18"/>
      <w:pgSz w:w="11906" w:h="16838"/>
      <w:pgMar w:top="1134" w:right="567" w:bottom="1134" w:left="1417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F60EA" w14:textId="77777777" w:rsidR="001C7144" w:rsidRDefault="001C7144">
      <w:r>
        <w:separator/>
      </w:r>
    </w:p>
  </w:endnote>
  <w:endnote w:type="continuationSeparator" w:id="0">
    <w:p w14:paraId="678DFAF5" w14:textId="77777777" w:rsidR="001C7144" w:rsidRDefault="001C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1BC1" w14:textId="77777777" w:rsidR="00EA7E93" w:rsidRDefault="00EA7E93">
    <w:pPr>
      <w:pStyle w:val="ad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A6916" w14:textId="77777777" w:rsidR="001C7144" w:rsidRDefault="001C7144">
      <w:r>
        <w:separator/>
      </w:r>
    </w:p>
  </w:footnote>
  <w:footnote w:type="continuationSeparator" w:id="0">
    <w:p w14:paraId="11F86C22" w14:textId="77777777" w:rsidR="001C7144" w:rsidRDefault="001C7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3A29" w14:textId="77777777" w:rsidR="00EA7E93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FC86" w14:textId="77777777" w:rsidR="00EA7E93" w:rsidRDefault="00000000">
    <w:pPr>
      <w:pStyle w:val="ab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03E593D9" w14:textId="77777777" w:rsidR="00EA7E93" w:rsidRDefault="00EA7E9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B9F36" w14:textId="77777777" w:rsidR="00EA7E93" w:rsidRDefault="00000000">
    <w:pPr>
      <w:pStyle w:val="ab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>PAGE   \* MERGEFORMAT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  <w:p w14:paraId="3207D6A0" w14:textId="77777777" w:rsidR="00EA7E93" w:rsidRDefault="00EA7E9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D7C"/>
    <w:multiLevelType w:val="hybridMultilevel"/>
    <w:tmpl w:val="03BC8BD2"/>
    <w:lvl w:ilvl="0" w:tplc="A2C4C1CE">
      <w:start w:val="1"/>
      <w:numFmt w:val="decimal"/>
      <w:lvlText w:val="%1."/>
      <w:lvlJc w:val="left"/>
      <w:pPr>
        <w:ind w:left="709" w:hanging="360"/>
      </w:pPr>
    </w:lvl>
    <w:lvl w:ilvl="1" w:tplc="87B8FDF2">
      <w:start w:val="1"/>
      <w:numFmt w:val="lowerLetter"/>
      <w:lvlText w:val="%2."/>
      <w:lvlJc w:val="left"/>
      <w:pPr>
        <w:ind w:left="1429" w:hanging="360"/>
      </w:pPr>
    </w:lvl>
    <w:lvl w:ilvl="2" w:tplc="E8721C7C">
      <w:start w:val="1"/>
      <w:numFmt w:val="lowerRoman"/>
      <w:lvlText w:val="%3."/>
      <w:lvlJc w:val="right"/>
      <w:pPr>
        <w:ind w:left="2149" w:hanging="180"/>
      </w:pPr>
    </w:lvl>
    <w:lvl w:ilvl="3" w:tplc="1E1EB4D2">
      <w:start w:val="1"/>
      <w:numFmt w:val="decimal"/>
      <w:lvlText w:val="%4."/>
      <w:lvlJc w:val="left"/>
      <w:pPr>
        <w:ind w:left="2869" w:hanging="360"/>
      </w:pPr>
    </w:lvl>
    <w:lvl w:ilvl="4" w:tplc="606EF726">
      <w:start w:val="1"/>
      <w:numFmt w:val="lowerLetter"/>
      <w:lvlText w:val="%5."/>
      <w:lvlJc w:val="left"/>
      <w:pPr>
        <w:ind w:left="3589" w:hanging="360"/>
      </w:pPr>
    </w:lvl>
    <w:lvl w:ilvl="5" w:tplc="0C22BB1E">
      <w:start w:val="1"/>
      <w:numFmt w:val="lowerRoman"/>
      <w:lvlText w:val="%6."/>
      <w:lvlJc w:val="right"/>
      <w:pPr>
        <w:ind w:left="4309" w:hanging="180"/>
      </w:pPr>
    </w:lvl>
    <w:lvl w:ilvl="6" w:tplc="1B7830D2">
      <w:start w:val="1"/>
      <w:numFmt w:val="decimal"/>
      <w:lvlText w:val="%7."/>
      <w:lvlJc w:val="left"/>
      <w:pPr>
        <w:ind w:left="5029" w:hanging="360"/>
      </w:pPr>
    </w:lvl>
    <w:lvl w:ilvl="7" w:tplc="43963912">
      <w:start w:val="1"/>
      <w:numFmt w:val="lowerLetter"/>
      <w:lvlText w:val="%8."/>
      <w:lvlJc w:val="left"/>
      <w:pPr>
        <w:ind w:left="5749" w:hanging="360"/>
      </w:pPr>
    </w:lvl>
    <w:lvl w:ilvl="8" w:tplc="D05AB562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13C521D5"/>
    <w:multiLevelType w:val="multilevel"/>
    <w:tmpl w:val="5B38DE0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55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520" w:hanging="180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abstractNum w:abstractNumId="2" w15:restartNumberingAfterBreak="0">
    <w:nsid w:val="2B5A64D1"/>
    <w:multiLevelType w:val="hybridMultilevel"/>
    <w:tmpl w:val="C54C7DE0"/>
    <w:lvl w:ilvl="0" w:tplc="89A402AA">
      <w:start w:val="1"/>
      <w:numFmt w:val="decimal"/>
      <w:lvlText w:val="%1."/>
      <w:lvlJc w:val="left"/>
      <w:pPr>
        <w:ind w:left="2062" w:hanging="360"/>
      </w:pPr>
    </w:lvl>
    <w:lvl w:ilvl="1" w:tplc="8DD8449E">
      <w:start w:val="1"/>
      <w:numFmt w:val="lowerLetter"/>
      <w:lvlText w:val="%2."/>
      <w:lvlJc w:val="left"/>
      <w:pPr>
        <w:ind w:left="2782" w:hanging="360"/>
      </w:pPr>
    </w:lvl>
    <w:lvl w:ilvl="2" w:tplc="E43C9508">
      <w:start w:val="1"/>
      <w:numFmt w:val="lowerRoman"/>
      <w:lvlText w:val="%3."/>
      <w:lvlJc w:val="right"/>
      <w:pPr>
        <w:ind w:left="3502" w:hanging="180"/>
      </w:pPr>
    </w:lvl>
    <w:lvl w:ilvl="3" w:tplc="F092900E">
      <w:start w:val="1"/>
      <w:numFmt w:val="decimal"/>
      <w:lvlText w:val="%4."/>
      <w:lvlJc w:val="left"/>
      <w:pPr>
        <w:ind w:left="4222" w:hanging="360"/>
      </w:pPr>
    </w:lvl>
    <w:lvl w:ilvl="4" w:tplc="073846B0">
      <w:start w:val="1"/>
      <w:numFmt w:val="lowerLetter"/>
      <w:lvlText w:val="%5."/>
      <w:lvlJc w:val="left"/>
      <w:pPr>
        <w:ind w:left="4942" w:hanging="360"/>
      </w:pPr>
    </w:lvl>
    <w:lvl w:ilvl="5" w:tplc="2B466556">
      <w:start w:val="1"/>
      <w:numFmt w:val="lowerRoman"/>
      <w:lvlText w:val="%6."/>
      <w:lvlJc w:val="right"/>
      <w:pPr>
        <w:ind w:left="5662" w:hanging="180"/>
      </w:pPr>
    </w:lvl>
    <w:lvl w:ilvl="6" w:tplc="16646E4A">
      <w:start w:val="1"/>
      <w:numFmt w:val="decimal"/>
      <w:lvlText w:val="%7."/>
      <w:lvlJc w:val="left"/>
      <w:pPr>
        <w:ind w:left="6382" w:hanging="360"/>
      </w:pPr>
    </w:lvl>
    <w:lvl w:ilvl="7" w:tplc="86B66650">
      <w:start w:val="1"/>
      <w:numFmt w:val="lowerLetter"/>
      <w:lvlText w:val="%8."/>
      <w:lvlJc w:val="left"/>
      <w:pPr>
        <w:ind w:left="7102" w:hanging="360"/>
      </w:pPr>
    </w:lvl>
    <w:lvl w:ilvl="8" w:tplc="82F432C0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3F93275A"/>
    <w:multiLevelType w:val="hybridMultilevel"/>
    <w:tmpl w:val="A8507F9A"/>
    <w:lvl w:ilvl="0" w:tplc="C81E9DD6">
      <w:start w:val="1"/>
      <w:numFmt w:val="upperRoman"/>
      <w:lvlText w:val="%1."/>
      <w:lvlJc w:val="left"/>
      <w:pPr>
        <w:ind w:left="2422" w:hanging="720"/>
      </w:pPr>
    </w:lvl>
    <w:lvl w:ilvl="1" w:tplc="9232000E">
      <w:start w:val="1"/>
      <w:numFmt w:val="lowerLetter"/>
      <w:lvlText w:val="%2."/>
      <w:lvlJc w:val="left"/>
      <w:pPr>
        <w:ind w:left="2782" w:hanging="360"/>
      </w:pPr>
    </w:lvl>
    <w:lvl w:ilvl="2" w:tplc="79ECB2A2">
      <w:start w:val="1"/>
      <w:numFmt w:val="lowerRoman"/>
      <w:lvlText w:val="%3."/>
      <w:lvlJc w:val="right"/>
      <w:pPr>
        <w:ind w:left="3502" w:hanging="180"/>
      </w:pPr>
    </w:lvl>
    <w:lvl w:ilvl="3" w:tplc="A1F0FCB8">
      <w:start w:val="1"/>
      <w:numFmt w:val="decimal"/>
      <w:lvlText w:val="%4."/>
      <w:lvlJc w:val="left"/>
      <w:pPr>
        <w:ind w:left="4222" w:hanging="360"/>
      </w:pPr>
    </w:lvl>
    <w:lvl w:ilvl="4" w:tplc="B600D6BC">
      <w:start w:val="1"/>
      <w:numFmt w:val="lowerLetter"/>
      <w:lvlText w:val="%5."/>
      <w:lvlJc w:val="left"/>
      <w:pPr>
        <w:ind w:left="4942" w:hanging="360"/>
      </w:pPr>
    </w:lvl>
    <w:lvl w:ilvl="5" w:tplc="94305CAA">
      <w:start w:val="1"/>
      <w:numFmt w:val="lowerRoman"/>
      <w:lvlText w:val="%6."/>
      <w:lvlJc w:val="right"/>
      <w:pPr>
        <w:ind w:left="5662" w:hanging="180"/>
      </w:pPr>
    </w:lvl>
    <w:lvl w:ilvl="6" w:tplc="7498727E">
      <w:start w:val="1"/>
      <w:numFmt w:val="decimal"/>
      <w:lvlText w:val="%7."/>
      <w:lvlJc w:val="left"/>
      <w:pPr>
        <w:ind w:left="6382" w:hanging="360"/>
      </w:pPr>
    </w:lvl>
    <w:lvl w:ilvl="7" w:tplc="D2F6A626">
      <w:start w:val="1"/>
      <w:numFmt w:val="lowerLetter"/>
      <w:lvlText w:val="%8."/>
      <w:lvlJc w:val="left"/>
      <w:pPr>
        <w:ind w:left="7102" w:hanging="360"/>
      </w:pPr>
    </w:lvl>
    <w:lvl w:ilvl="8" w:tplc="6F3E3E26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42EA568B"/>
    <w:multiLevelType w:val="hybridMultilevel"/>
    <w:tmpl w:val="AA9CA708"/>
    <w:lvl w:ilvl="0" w:tplc="8AB0E9BE">
      <w:start w:val="1"/>
      <w:numFmt w:val="decimal"/>
      <w:lvlText w:val="%1."/>
      <w:lvlJc w:val="left"/>
      <w:pPr>
        <w:ind w:left="709" w:hanging="360"/>
      </w:pPr>
    </w:lvl>
    <w:lvl w:ilvl="1" w:tplc="C91A695C">
      <w:start w:val="1"/>
      <w:numFmt w:val="lowerLetter"/>
      <w:lvlText w:val="%2."/>
      <w:lvlJc w:val="left"/>
      <w:pPr>
        <w:ind w:left="1429" w:hanging="360"/>
      </w:pPr>
    </w:lvl>
    <w:lvl w:ilvl="2" w:tplc="72EC5024">
      <w:start w:val="1"/>
      <w:numFmt w:val="lowerRoman"/>
      <w:lvlText w:val="%3."/>
      <w:lvlJc w:val="right"/>
      <w:pPr>
        <w:ind w:left="2149" w:hanging="180"/>
      </w:pPr>
    </w:lvl>
    <w:lvl w:ilvl="3" w:tplc="D352A190">
      <w:start w:val="1"/>
      <w:numFmt w:val="decimal"/>
      <w:lvlText w:val="%4."/>
      <w:lvlJc w:val="left"/>
      <w:pPr>
        <w:ind w:left="2869" w:hanging="360"/>
      </w:pPr>
    </w:lvl>
    <w:lvl w:ilvl="4" w:tplc="BF6AE202">
      <w:start w:val="1"/>
      <w:numFmt w:val="lowerLetter"/>
      <w:lvlText w:val="%5."/>
      <w:lvlJc w:val="left"/>
      <w:pPr>
        <w:ind w:left="3589" w:hanging="360"/>
      </w:pPr>
    </w:lvl>
    <w:lvl w:ilvl="5" w:tplc="1B1EC922">
      <w:start w:val="1"/>
      <w:numFmt w:val="lowerRoman"/>
      <w:lvlText w:val="%6."/>
      <w:lvlJc w:val="right"/>
      <w:pPr>
        <w:ind w:left="4309" w:hanging="180"/>
      </w:pPr>
    </w:lvl>
    <w:lvl w:ilvl="6" w:tplc="D7440D0C">
      <w:start w:val="1"/>
      <w:numFmt w:val="decimal"/>
      <w:lvlText w:val="%7."/>
      <w:lvlJc w:val="left"/>
      <w:pPr>
        <w:ind w:left="5029" w:hanging="360"/>
      </w:pPr>
    </w:lvl>
    <w:lvl w:ilvl="7" w:tplc="EA72B846">
      <w:start w:val="1"/>
      <w:numFmt w:val="lowerLetter"/>
      <w:lvlText w:val="%8."/>
      <w:lvlJc w:val="left"/>
      <w:pPr>
        <w:ind w:left="5749" w:hanging="360"/>
      </w:pPr>
    </w:lvl>
    <w:lvl w:ilvl="8" w:tplc="CADA8388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57B745ED"/>
    <w:multiLevelType w:val="hybridMultilevel"/>
    <w:tmpl w:val="9B5E116C"/>
    <w:lvl w:ilvl="0" w:tplc="D1ECCFA4">
      <w:start w:val="3"/>
      <w:numFmt w:val="decimal"/>
      <w:lvlText w:val="%1."/>
      <w:lvlJc w:val="left"/>
      <w:pPr>
        <w:ind w:left="3479" w:hanging="360"/>
      </w:pPr>
    </w:lvl>
    <w:lvl w:ilvl="1" w:tplc="3D0EC8BA">
      <w:start w:val="1"/>
      <w:numFmt w:val="lowerLetter"/>
      <w:lvlText w:val="%2."/>
      <w:lvlJc w:val="left"/>
      <w:pPr>
        <w:ind w:left="4199" w:hanging="360"/>
      </w:pPr>
    </w:lvl>
    <w:lvl w:ilvl="2" w:tplc="1B9EFC6E">
      <w:start w:val="1"/>
      <w:numFmt w:val="lowerRoman"/>
      <w:lvlText w:val="%3."/>
      <w:lvlJc w:val="right"/>
      <w:pPr>
        <w:ind w:left="4919" w:hanging="180"/>
      </w:pPr>
    </w:lvl>
    <w:lvl w:ilvl="3" w:tplc="9C80553E">
      <w:start w:val="1"/>
      <w:numFmt w:val="decimal"/>
      <w:lvlText w:val="%4."/>
      <w:lvlJc w:val="left"/>
      <w:pPr>
        <w:ind w:left="5639" w:hanging="360"/>
      </w:pPr>
    </w:lvl>
    <w:lvl w:ilvl="4" w:tplc="7D76B8BC">
      <w:start w:val="1"/>
      <w:numFmt w:val="lowerLetter"/>
      <w:lvlText w:val="%5."/>
      <w:lvlJc w:val="left"/>
      <w:pPr>
        <w:ind w:left="6359" w:hanging="360"/>
      </w:pPr>
    </w:lvl>
    <w:lvl w:ilvl="5" w:tplc="8FEA85D6">
      <w:start w:val="1"/>
      <w:numFmt w:val="lowerRoman"/>
      <w:lvlText w:val="%6."/>
      <w:lvlJc w:val="right"/>
      <w:pPr>
        <w:ind w:left="7079" w:hanging="180"/>
      </w:pPr>
    </w:lvl>
    <w:lvl w:ilvl="6" w:tplc="C23C02FC">
      <w:start w:val="1"/>
      <w:numFmt w:val="decimal"/>
      <w:lvlText w:val="%7."/>
      <w:lvlJc w:val="left"/>
      <w:pPr>
        <w:ind w:left="7799" w:hanging="360"/>
      </w:pPr>
    </w:lvl>
    <w:lvl w:ilvl="7" w:tplc="DA0C8F4A">
      <w:start w:val="1"/>
      <w:numFmt w:val="lowerLetter"/>
      <w:lvlText w:val="%8."/>
      <w:lvlJc w:val="left"/>
      <w:pPr>
        <w:ind w:left="8519" w:hanging="360"/>
      </w:pPr>
    </w:lvl>
    <w:lvl w:ilvl="8" w:tplc="9A52CE4A">
      <w:start w:val="1"/>
      <w:numFmt w:val="lowerRoman"/>
      <w:lvlText w:val="%9."/>
      <w:lvlJc w:val="right"/>
      <w:pPr>
        <w:ind w:left="9239" w:hanging="180"/>
      </w:pPr>
    </w:lvl>
  </w:abstractNum>
  <w:abstractNum w:abstractNumId="6" w15:restartNumberingAfterBreak="0">
    <w:nsid w:val="5E1054D2"/>
    <w:multiLevelType w:val="multilevel"/>
    <w:tmpl w:val="6E2C054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 w16cid:durableId="1029529111">
    <w:abstractNumId w:val="2"/>
  </w:num>
  <w:num w:numId="2" w16cid:durableId="1422414593">
    <w:abstractNumId w:val="5"/>
  </w:num>
  <w:num w:numId="3" w16cid:durableId="1871144143">
    <w:abstractNumId w:val="3"/>
  </w:num>
  <w:num w:numId="4" w16cid:durableId="780883191">
    <w:abstractNumId w:val="6"/>
  </w:num>
  <w:num w:numId="5" w16cid:durableId="92942892">
    <w:abstractNumId w:val="1"/>
  </w:num>
  <w:num w:numId="6" w16cid:durableId="628361390">
    <w:abstractNumId w:val="4"/>
  </w:num>
  <w:num w:numId="7" w16cid:durableId="14026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E93"/>
    <w:rsid w:val="000F336C"/>
    <w:rsid w:val="00183A2B"/>
    <w:rsid w:val="001C7144"/>
    <w:rsid w:val="00390624"/>
    <w:rsid w:val="003978BB"/>
    <w:rsid w:val="003E3B8D"/>
    <w:rsid w:val="0064674F"/>
    <w:rsid w:val="00673599"/>
    <w:rsid w:val="007362DB"/>
    <w:rsid w:val="007D2C3F"/>
    <w:rsid w:val="008F6A95"/>
    <w:rsid w:val="009B1C9E"/>
    <w:rsid w:val="009E6BEC"/>
    <w:rsid w:val="009F38E7"/>
    <w:rsid w:val="00A2700C"/>
    <w:rsid w:val="00A5514D"/>
    <w:rsid w:val="00B62F04"/>
    <w:rsid w:val="00CD057B"/>
    <w:rsid w:val="00D25320"/>
    <w:rsid w:val="00D91ECF"/>
    <w:rsid w:val="00EA25C2"/>
    <w:rsid w:val="00EA7E93"/>
    <w:rsid w:val="00EC38AC"/>
    <w:rsid w:val="00F06D5B"/>
    <w:rsid w:val="00FE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793D"/>
  <w15:docId w15:val="{9D0A340F-B392-4A7C-A5FB-6132870B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b">
    <w:name w:val="Body Text"/>
    <w:basedOn w:val="a"/>
    <w:link w:val="afc"/>
    <w:pPr>
      <w:ind w:right="3117"/>
    </w:pPr>
    <w:rPr>
      <w:rFonts w:ascii="Courier New" w:hAnsi="Courier New"/>
      <w:sz w:val="26"/>
      <w:lang w:val="en-US" w:eastAsia="en-US"/>
    </w:rPr>
  </w:style>
  <w:style w:type="character" w:customStyle="1" w:styleId="afc">
    <w:name w:val="Основной текст Знак"/>
    <w:link w:val="afb"/>
    <w:rPr>
      <w:rFonts w:ascii="Courier New" w:hAnsi="Courier New"/>
      <w:sz w:val="26"/>
    </w:rPr>
  </w:style>
  <w:style w:type="paragraph" w:styleId="afd">
    <w:name w:val="Body Text Indent"/>
    <w:basedOn w:val="a"/>
    <w:link w:val="afe"/>
    <w:pPr>
      <w:ind w:right="-1"/>
      <w:jc w:val="both"/>
    </w:pPr>
    <w:rPr>
      <w:sz w:val="26"/>
      <w:lang w:val="en-US" w:eastAsia="en-US"/>
    </w:rPr>
  </w:style>
  <w:style w:type="character" w:customStyle="1" w:styleId="afe">
    <w:name w:val="Основной текст с отступом Знак"/>
    <w:link w:val="afd"/>
    <w:rPr>
      <w:sz w:val="26"/>
    </w:rPr>
  </w:style>
  <w:style w:type="character" w:customStyle="1" w:styleId="ae">
    <w:name w:val="Нижний колонтитул Знак"/>
    <w:basedOn w:val="a0"/>
    <w:link w:val="ad"/>
    <w:uiPriority w:val="99"/>
  </w:style>
  <w:style w:type="character" w:styleId="aff">
    <w:name w:val="page number"/>
    <w:basedOn w:val="a0"/>
  </w:style>
  <w:style w:type="character" w:customStyle="1" w:styleId="ac">
    <w:name w:val="Верхний колонтитул Знак"/>
    <w:link w:val="ab"/>
    <w:uiPriority w:val="99"/>
  </w:style>
  <w:style w:type="paragraph" w:styleId="aff0">
    <w:name w:val="Balloon Text"/>
    <w:basedOn w:val="a"/>
    <w:link w:val="aff1"/>
    <w:rPr>
      <w:rFonts w:ascii="Segoe UI" w:hAnsi="Segoe UI"/>
      <w:sz w:val="18"/>
      <w:szCs w:val="18"/>
      <w:lang w:val="en-US" w:eastAsia="en-US"/>
    </w:rPr>
  </w:style>
  <w:style w:type="character" w:customStyle="1" w:styleId="aff1">
    <w:name w:val="Текст выноски Знак"/>
    <w:link w:val="aff0"/>
    <w:rPr>
      <w:rFonts w:ascii="Segoe UI" w:hAnsi="Segoe UI" w:cs="Segoe UI"/>
      <w:sz w:val="18"/>
      <w:szCs w:val="18"/>
    </w:rPr>
  </w:style>
  <w:style w:type="paragraph" w:customStyle="1" w:styleId="aff2">
    <w:name w:val="Форма"/>
    <w:rPr>
      <w:sz w:val="28"/>
      <w:szCs w:val="28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styleId="aff3">
    <w:name w:val="Normal (Web)"/>
    <w:basedOn w:val="a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hyperlink" Target="http://www.gorodperm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Бычина Юлия Николаевна</cp:lastModifiedBy>
  <cp:revision>4</cp:revision>
  <cp:lastPrinted>2026-07-23T09:35:00Z</cp:lastPrinted>
  <dcterms:created xsi:type="dcterms:W3CDTF">2026-07-24T07:23:00Z</dcterms:created>
  <dcterms:modified xsi:type="dcterms:W3CDTF">2026-07-24T09:41:00Z</dcterms:modified>
  <cp:version>1048576</cp:version>
</cp:coreProperties>
</file>