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29E0A" w14:textId="77777777" w:rsidR="008E5F0A" w:rsidRDefault="00000000">
      <w:pPr>
        <w:pStyle w:val="afb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3F4CB49" wp14:editId="61277533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 wp14:anchorId="41C822E2" wp14:editId="35EF0D85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48421988" name="Надпись 48421988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91A2D64" w14:textId="77777777" w:rsidR="008E5F0A" w:rsidRDefault="008E5F0A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6C4C0ECC" w14:textId="77777777" w:rsidR="008E5F0A" w:rsidRDefault="008E5F0A">
                              <w:pPr>
                                <w:pStyle w:val="af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14:paraId="3CE08E2A" w14:textId="77777777" w:rsidR="008E5F0A" w:rsidRDefault="008E5F0A">
                              <w:pPr>
                                <w:pStyle w:val="af"/>
                                <w:spacing w:before="12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0DBAA406" w14:textId="77777777" w:rsidR="008E5F0A" w:rsidRDefault="00000000">
                              <w:pPr>
                                <w:pStyle w:val="af"/>
                                <w:spacing w:before="120" w:line="130" w:lineRule="exac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4C332796" w14:textId="77777777" w:rsidR="008E5F0A" w:rsidRDefault="00000000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6182822D" w14:textId="77777777" w:rsidR="008E5F0A" w:rsidRDefault="008E5F0A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66C8ECA2" w14:textId="77777777" w:rsidR="008E5F0A" w:rsidRDefault="008E5F0A"/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576909047" name="Надпись 1576909047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9707F8" w14:textId="77777777" w:rsidR="008E5F0A" w:rsidRDefault="008E5F0A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14:paraId="46196E1D" w14:textId="77777777" w:rsidR="008E5F0A" w:rsidRDefault="008E5F0A">
                              <w:pPr>
                                <w:pStyle w:val="2"/>
                                <w:jc w:val="center"/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09865421" name="Надпись 409865421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1440D6A" w14:textId="77777777" w:rsidR="008E5F0A" w:rsidRDefault="008E5F0A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14:paraId="0AC38576" w14:textId="77777777" w:rsidR="008E5F0A" w:rsidRDefault="008E5F0A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822E2" id="_x0000_s1026" o:spid="_x0000_s1026" style="position:absolute;left:0;text-align:left;margin-left:.6pt;margin-top:-43.1pt;width:494.95pt;height:130.85pt;z-index:524288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8421988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" stroked="f">
                  <v:textbox inset="1mm,1mm,1mm,1mm">
                    <w:txbxContent>
                      <w:p w14:paraId="291A2D64" w14:textId="77777777" w:rsidR="008E5F0A" w:rsidRDefault="008E5F0A">
                        <w:pPr>
                          <w:pStyle w:val="a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6C4C0ECC" w14:textId="77777777" w:rsidR="008E5F0A" w:rsidRDefault="008E5F0A">
                        <w:pPr>
                          <w:pStyle w:val="af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</w:p>
                      <w:p w14:paraId="3CE08E2A" w14:textId="77777777" w:rsidR="008E5F0A" w:rsidRDefault="008E5F0A">
                        <w:pPr>
                          <w:pStyle w:val="af"/>
                          <w:spacing w:before="12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  <w:p w14:paraId="0DBAA406" w14:textId="77777777" w:rsidR="008E5F0A" w:rsidRDefault="00000000">
                        <w:pPr>
                          <w:pStyle w:val="af"/>
                          <w:spacing w:before="120" w:line="130" w:lineRule="exac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4C332796" w14:textId="77777777" w:rsidR="008E5F0A" w:rsidRDefault="00000000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6182822D" w14:textId="77777777" w:rsidR="008E5F0A" w:rsidRDefault="008E5F0A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  <w:p w14:paraId="66C8ECA2" w14:textId="77777777" w:rsidR="008E5F0A" w:rsidRDefault="008E5F0A"/>
                    </w:txbxContent>
                  </v:textbox>
                </v:shape>
                <v:shape id="Надпись 1576909047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" filled="f" stroked="f">
                  <v:textbox>
                    <w:txbxContent>
                      <w:p w14:paraId="1D9707F8" w14:textId="77777777" w:rsidR="008E5F0A" w:rsidRDefault="008E5F0A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14:paraId="46196E1D" w14:textId="77777777" w:rsidR="008E5F0A" w:rsidRDefault="008E5F0A">
                        <w:pPr>
                          <w:pStyle w:val="2"/>
                          <w:jc w:val="center"/>
                        </w:pPr>
                      </w:p>
                    </w:txbxContent>
                  </v:textbox>
                </v:shape>
                <v:shape id="Надпись 409865421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" stroked="f">
                  <v:textbox>
                    <w:txbxContent>
                      <w:p w14:paraId="61440D6A" w14:textId="77777777" w:rsidR="008E5F0A" w:rsidRDefault="008E5F0A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14:paraId="0AC38576" w14:textId="77777777" w:rsidR="008E5F0A" w:rsidRDefault="008E5F0A"/>
                    </w:txbxContent>
                  </v:textbox>
                </v:shape>
              </v:group>
            </w:pict>
          </mc:Fallback>
        </mc:AlternateContent>
      </w:r>
    </w:p>
    <w:p w14:paraId="54A5CCF5" w14:textId="77777777" w:rsidR="008E5F0A" w:rsidRDefault="008E5F0A">
      <w:pPr>
        <w:pStyle w:val="afb"/>
        <w:ind w:right="0"/>
        <w:jc w:val="both"/>
        <w:rPr>
          <w:rFonts w:ascii="Times New Roman" w:hAnsi="Times New Roman"/>
          <w:sz w:val="24"/>
        </w:rPr>
      </w:pPr>
    </w:p>
    <w:p w14:paraId="77B4BF6C" w14:textId="77777777" w:rsidR="008E5F0A" w:rsidRDefault="008E5F0A">
      <w:pPr>
        <w:pStyle w:val="afb"/>
        <w:ind w:right="0"/>
        <w:jc w:val="both"/>
        <w:rPr>
          <w:rFonts w:ascii="Times New Roman" w:hAnsi="Times New Roman"/>
          <w:sz w:val="24"/>
        </w:rPr>
      </w:pPr>
    </w:p>
    <w:p w14:paraId="6C208C11" w14:textId="77777777" w:rsidR="008E5F0A" w:rsidRDefault="008E5F0A">
      <w:pPr>
        <w:jc w:val="both"/>
        <w:rPr>
          <w:sz w:val="24"/>
          <w:szCs w:val="24"/>
          <w:lang w:val="en-US"/>
        </w:rPr>
      </w:pPr>
    </w:p>
    <w:p w14:paraId="37AA4F81" w14:textId="77777777" w:rsidR="008E5F0A" w:rsidRDefault="008E5F0A">
      <w:pPr>
        <w:jc w:val="both"/>
        <w:rPr>
          <w:sz w:val="24"/>
          <w:szCs w:val="24"/>
        </w:rPr>
      </w:pPr>
    </w:p>
    <w:p w14:paraId="1BB8CDEC" w14:textId="77777777" w:rsidR="008E5F0A" w:rsidRDefault="008E5F0A">
      <w:pPr>
        <w:pStyle w:val="aff2"/>
        <w:spacing w:line="240" w:lineRule="exact"/>
        <w:ind w:right="5387"/>
        <w:rPr>
          <w:sz w:val="24"/>
          <w:szCs w:val="24"/>
        </w:rPr>
      </w:pPr>
    </w:p>
    <w:p w14:paraId="1BC0AA35" w14:textId="77777777" w:rsidR="008E5F0A" w:rsidRDefault="008E5F0A">
      <w:pPr>
        <w:pStyle w:val="aff2"/>
        <w:spacing w:line="240" w:lineRule="exact"/>
        <w:ind w:right="5387"/>
        <w:rPr>
          <w:b/>
        </w:rPr>
      </w:pPr>
    </w:p>
    <w:p w14:paraId="494E7411" w14:textId="77777777" w:rsidR="008E5F0A" w:rsidRDefault="008E5F0A">
      <w:pPr>
        <w:pStyle w:val="aff2"/>
        <w:spacing w:line="240" w:lineRule="exact"/>
        <w:ind w:right="5387"/>
        <w:rPr>
          <w:b/>
          <w:bCs/>
        </w:rPr>
      </w:pPr>
    </w:p>
    <w:p w14:paraId="61C78E95" w14:textId="77777777" w:rsidR="008E5F0A" w:rsidRDefault="008E5F0A">
      <w:pPr>
        <w:pStyle w:val="aff2"/>
        <w:spacing w:line="240" w:lineRule="exact"/>
        <w:ind w:right="5387"/>
        <w:rPr>
          <w:b/>
          <w:bCs/>
        </w:rPr>
      </w:pPr>
    </w:p>
    <w:p w14:paraId="3FB5E53D" w14:textId="77777777" w:rsidR="008E5F0A" w:rsidRDefault="008E5F0A">
      <w:pPr>
        <w:pStyle w:val="aff2"/>
        <w:spacing w:line="240" w:lineRule="exact"/>
        <w:ind w:right="5387"/>
        <w:rPr>
          <w:b/>
          <w:bCs/>
        </w:rPr>
      </w:pPr>
    </w:p>
    <w:p w14:paraId="40281958" w14:textId="77777777" w:rsidR="008E5F0A" w:rsidRDefault="008E5F0A">
      <w:pPr>
        <w:pStyle w:val="aff2"/>
        <w:spacing w:line="240" w:lineRule="exact"/>
        <w:ind w:right="5387"/>
        <w:rPr>
          <w:b/>
          <w:bCs/>
        </w:rPr>
      </w:pPr>
    </w:p>
    <w:p w14:paraId="5D612A0C" w14:textId="77777777" w:rsidR="008E5F0A" w:rsidRDefault="00000000">
      <w:pPr>
        <w:pStyle w:val="aff2"/>
        <w:spacing w:line="240" w:lineRule="exact"/>
        <w:ind w:right="5243"/>
        <w:rPr>
          <w:b/>
          <w:bCs/>
        </w:rPr>
      </w:pPr>
      <w:r>
        <w:rPr>
          <w:b/>
        </w:rPr>
        <w:t xml:space="preserve">О внесении изменений </w:t>
      </w:r>
      <w:r>
        <w:rPr>
          <w:b/>
        </w:rPr>
        <w:br w:type="textWrapping" w:clear="all"/>
        <w:t xml:space="preserve">в постановление администрации </w:t>
      </w:r>
    </w:p>
    <w:p w14:paraId="7396E978" w14:textId="26EAEB64" w:rsidR="008E5F0A" w:rsidRDefault="00000000">
      <w:pPr>
        <w:pStyle w:val="aff2"/>
        <w:spacing w:line="240" w:lineRule="exact"/>
        <w:ind w:right="5243"/>
        <w:rPr>
          <w:b/>
          <w:bCs/>
        </w:rPr>
      </w:pPr>
      <w:r>
        <w:rPr>
          <w:b/>
        </w:rPr>
        <w:t xml:space="preserve">города Перми от </w:t>
      </w:r>
      <w:r w:rsidR="002541AD">
        <w:rPr>
          <w:b/>
        </w:rPr>
        <w:t>19</w:t>
      </w:r>
      <w:r>
        <w:rPr>
          <w:b/>
        </w:rPr>
        <w:t>.0</w:t>
      </w:r>
      <w:r w:rsidR="002541AD">
        <w:rPr>
          <w:b/>
        </w:rPr>
        <w:t>4</w:t>
      </w:r>
      <w:r>
        <w:rPr>
          <w:b/>
        </w:rPr>
        <w:t>.202</w:t>
      </w:r>
      <w:r w:rsidR="002541AD">
        <w:rPr>
          <w:b/>
        </w:rPr>
        <w:t>1</w:t>
      </w:r>
      <w:r>
        <w:rPr>
          <w:b/>
        </w:rPr>
        <w:t xml:space="preserve"> </w:t>
      </w:r>
    </w:p>
    <w:p w14:paraId="70015169" w14:textId="39E6E4AF" w:rsidR="002541AD" w:rsidRDefault="00000000" w:rsidP="002541AD">
      <w:pPr>
        <w:pStyle w:val="aff2"/>
        <w:spacing w:line="240" w:lineRule="exact"/>
        <w:ind w:right="5102"/>
        <w:rPr>
          <w:b/>
        </w:rPr>
      </w:pPr>
      <w:r>
        <w:rPr>
          <w:b/>
        </w:rPr>
        <w:t>№ 2</w:t>
      </w:r>
      <w:r w:rsidR="002541AD">
        <w:rPr>
          <w:b/>
        </w:rPr>
        <w:t>72</w:t>
      </w:r>
      <w:r>
        <w:rPr>
          <w:b/>
        </w:rPr>
        <w:t xml:space="preserve"> «Об утверждении Порядка определения объема и условий </w:t>
      </w:r>
    </w:p>
    <w:p w14:paraId="7F879BFF" w14:textId="026ECED4" w:rsidR="008E5F0A" w:rsidRDefault="00000000" w:rsidP="002541AD">
      <w:pPr>
        <w:pStyle w:val="aff2"/>
        <w:spacing w:line="240" w:lineRule="exact"/>
        <w:ind w:right="5102"/>
        <w:rPr>
          <w:b/>
          <w:bCs/>
        </w:rPr>
      </w:pPr>
      <w:r>
        <w:rPr>
          <w:b/>
        </w:rPr>
        <w:t xml:space="preserve">предоставления бюджетным </w:t>
      </w:r>
      <w:r>
        <w:rPr>
          <w:b/>
        </w:rPr>
        <w:br/>
        <w:t xml:space="preserve">и автономным учреждениям </w:t>
      </w:r>
    </w:p>
    <w:p w14:paraId="3E39B388" w14:textId="77777777" w:rsidR="002541AD" w:rsidRDefault="00000000" w:rsidP="002541AD">
      <w:pPr>
        <w:pStyle w:val="aff2"/>
        <w:spacing w:line="240" w:lineRule="exact"/>
        <w:ind w:right="5243"/>
        <w:rPr>
          <w:b/>
        </w:rPr>
      </w:pPr>
      <w:r>
        <w:rPr>
          <w:b/>
        </w:rPr>
        <w:t xml:space="preserve">субсидий на иные цели на </w:t>
      </w:r>
    </w:p>
    <w:p w14:paraId="7BA4CFFC" w14:textId="39B05F02" w:rsidR="008E5F0A" w:rsidRDefault="002541AD" w:rsidP="002541AD">
      <w:pPr>
        <w:pStyle w:val="aff2"/>
        <w:spacing w:line="240" w:lineRule="exact"/>
        <w:ind w:right="5102"/>
        <w:rPr>
          <w:b/>
          <w:bCs/>
        </w:rPr>
      </w:pPr>
      <w:r w:rsidRPr="002541AD">
        <w:rPr>
          <w:b/>
        </w:rPr>
        <w:t>под</w:t>
      </w:r>
      <w:r>
        <w:rPr>
          <w:b/>
        </w:rPr>
        <w:t>д</w:t>
      </w:r>
      <w:r w:rsidRPr="002541AD">
        <w:rPr>
          <w:b/>
        </w:rPr>
        <w:t>ержку творческой деятельности и техническое оснащение детских и кукольных театров</w:t>
      </w:r>
      <w:r w:rsidR="00000000">
        <w:rPr>
          <w:b/>
        </w:rPr>
        <w:t xml:space="preserve">» </w:t>
      </w:r>
    </w:p>
    <w:p w14:paraId="7CCBFC5E" w14:textId="77777777" w:rsidR="008E5F0A" w:rsidRDefault="008E5F0A">
      <w:pPr>
        <w:spacing w:line="240" w:lineRule="exact"/>
        <w:ind w:right="5387"/>
        <w:jc w:val="both"/>
        <w:rPr>
          <w:sz w:val="28"/>
          <w:szCs w:val="28"/>
        </w:rPr>
      </w:pPr>
    </w:p>
    <w:p w14:paraId="389D8BDF" w14:textId="77777777" w:rsidR="008E5F0A" w:rsidRDefault="008E5F0A">
      <w:pPr>
        <w:spacing w:line="240" w:lineRule="exact"/>
        <w:ind w:right="5387"/>
        <w:jc w:val="both"/>
        <w:rPr>
          <w:sz w:val="28"/>
          <w:szCs w:val="28"/>
        </w:rPr>
      </w:pPr>
    </w:p>
    <w:p w14:paraId="0F0BCF3E" w14:textId="77777777" w:rsidR="008E5F0A" w:rsidRDefault="008E5F0A">
      <w:pPr>
        <w:spacing w:line="240" w:lineRule="exact"/>
        <w:ind w:right="5387"/>
        <w:jc w:val="both"/>
        <w:rPr>
          <w:sz w:val="28"/>
          <w:szCs w:val="28"/>
        </w:rPr>
      </w:pPr>
    </w:p>
    <w:p w14:paraId="531A4035" w14:textId="77777777" w:rsidR="008E5F0A" w:rsidRDefault="008E5F0A" w:rsidP="00AE0AF8">
      <w:pPr>
        <w:suppressAutoHyphens/>
        <w:spacing w:line="240" w:lineRule="exact"/>
        <w:ind w:right="5387"/>
        <w:jc w:val="both"/>
        <w:rPr>
          <w:sz w:val="28"/>
          <w:szCs w:val="28"/>
        </w:rPr>
      </w:pPr>
    </w:p>
    <w:p w14:paraId="311E246C" w14:textId="77777777" w:rsidR="008E5F0A" w:rsidRDefault="00000000" w:rsidP="00AE0AF8">
      <w:pPr>
        <w:suppressAutoHyphens/>
        <w:ind w:firstLine="709"/>
        <w:jc w:val="both"/>
        <w:rPr>
          <w:sz w:val="28"/>
        </w:rPr>
      </w:pPr>
      <w:r>
        <w:rPr>
          <w:sz w:val="28"/>
        </w:rPr>
        <w:t>В целях актуализации правовых актов администрации города Перми</w:t>
      </w:r>
    </w:p>
    <w:p w14:paraId="6C67FDAD" w14:textId="77777777" w:rsidR="008E5F0A" w:rsidRDefault="00000000" w:rsidP="00AE0AF8">
      <w:pPr>
        <w:suppressAutoHyphens/>
        <w:ind w:firstLine="709"/>
        <w:jc w:val="both"/>
        <w:rPr>
          <w:sz w:val="28"/>
        </w:rPr>
      </w:pPr>
      <w:r>
        <w:rPr>
          <w:sz w:val="28"/>
        </w:rPr>
        <w:t>администрация города Перми ПОСТАНОВЛЯЕТ:</w:t>
      </w:r>
    </w:p>
    <w:p w14:paraId="7015836A" w14:textId="77777777" w:rsidR="00CD1585" w:rsidRDefault="00000000" w:rsidP="00AE0AF8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1. Внести в постановление администрации города Перми от </w:t>
      </w:r>
      <w:r w:rsidR="00D978EC">
        <w:rPr>
          <w:sz w:val="28"/>
        </w:rPr>
        <w:t>19</w:t>
      </w:r>
      <w:r>
        <w:rPr>
          <w:sz w:val="28"/>
        </w:rPr>
        <w:t xml:space="preserve"> </w:t>
      </w:r>
      <w:r w:rsidR="00D978EC">
        <w:rPr>
          <w:sz w:val="28"/>
        </w:rPr>
        <w:t>апреля</w:t>
      </w:r>
      <w:r>
        <w:rPr>
          <w:sz w:val="28"/>
        </w:rPr>
        <w:t xml:space="preserve"> 202</w:t>
      </w:r>
      <w:r w:rsidR="00D978EC">
        <w:rPr>
          <w:sz w:val="28"/>
        </w:rPr>
        <w:t>1</w:t>
      </w:r>
      <w:r>
        <w:rPr>
          <w:sz w:val="28"/>
        </w:rPr>
        <w:t xml:space="preserve"> г. № 2</w:t>
      </w:r>
      <w:r w:rsidR="00D978EC">
        <w:rPr>
          <w:sz w:val="28"/>
        </w:rPr>
        <w:t>72</w:t>
      </w:r>
      <w:r>
        <w:rPr>
          <w:sz w:val="28"/>
        </w:rPr>
        <w:t xml:space="preserve"> «</w:t>
      </w:r>
      <w:bookmarkStart w:id="0" w:name="_Hlk125710395"/>
      <w:r>
        <w:rPr>
          <w:sz w:val="28"/>
        </w:rPr>
        <w:t xml:space="preserve">Об утверждении Порядка определения объема и условий предоставления бюджетным и автономным учреждениям субсидий на иные цели </w:t>
      </w:r>
      <w:bookmarkEnd w:id="0"/>
      <w:r w:rsidR="00F04351">
        <w:rPr>
          <w:sz w:val="28"/>
        </w:rPr>
        <w:t xml:space="preserve">на </w:t>
      </w:r>
      <w:bookmarkStart w:id="1" w:name="_Hlk236063378"/>
      <w:r w:rsidR="00D978EC" w:rsidRPr="00D978EC">
        <w:rPr>
          <w:sz w:val="28"/>
        </w:rPr>
        <w:t>поддержку творческой деятельности и техническое оснащение детских и кукольных театров</w:t>
      </w:r>
      <w:r>
        <w:rPr>
          <w:sz w:val="28"/>
        </w:rPr>
        <w:t xml:space="preserve">» (в ред. </w:t>
      </w:r>
      <w:bookmarkStart w:id="2" w:name="_Hlk236063038"/>
      <w:r>
        <w:rPr>
          <w:sz w:val="28"/>
        </w:rPr>
        <w:t>от 1</w:t>
      </w:r>
      <w:r w:rsidR="00D978EC">
        <w:rPr>
          <w:sz w:val="28"/>
        </w:rPr>
        <w:t>4</w:t>
      </w:r>
      <w:r>
        <w:rPr>
          <w:sz w:val="28"/>
        </w:rPr>
        <w:t>.05.202</w:t>
      </w:r>
      <w:r w:rsidR="00D978EC">
        <w:rPr>
          <w:sz w:val="28"/>
        </w:rPr>
        <w:t>1</w:t>
      </w:r>
      <w:r>
        <w:rPr>
          <w:sz w:val="28"/>
        </w:rPr>
        <w:t xml:space="preserve"> № 3</w:t>
      </w:r>
      <w:r w:rsidR="00D978EC">
        <w:rPr>
          <w:sz w:val="28"/>
        </w:rPr>
        <w:t>47</w:t>
      </w:r>
      <w:bookmarkEnd w:id="2"/>
      <w:r>
        <w:rPr>
          <w:sz w:val="28"/>
        </w:rPr>
        <w:t xml:space="preserve">, от </w:t>
      </w:r>
      <w:r w:rsidR="00D978EC">
        <w:rPr>
          <w:sz w:val="28"/>
        </w:rPr>
        <w:t>28</w:t>
      </w:r>
      <w:r>
        <w:rPr>
          <w:sz w:val="28"/>
        </w:rPr>
        <w:t>.0</w:t>
      </w:r>
      <w:r w:rsidR="00D978EC">
        <w:rPr>
          <w:sz w:val="28"/>
        </w:rPr>
        <w:t>3</w:t>
      </w:r>
      <w:r>
        <w:rPr>
          <w:sz w:val="28"/>
        </w:rPr>
        <w:t>.202</w:t>
      </w:r>
      <w:r w:rsidR="00D978EC">
        <w:rPr>
          <w:sz w:val="28"/>
        </w:rPr>
        <w:t>2</w:t>
      </w:r>
      <w:r>
        <w:rPr>
          <w:sz w:val="28"/>
        </w:rPr>
        <w:t xml:space="preserve"> № </w:t>
      </w:r>
      <w:r w:rsidR="00D978EC">
        <w:rPr>
          <w:sz w:val="28"/>
        </w:rPr>
        <w:t>231</w:t>
      </w:r>
      <w:r>
        <w:rPr>
          <w:sz w:val="28"/>
        </w:rPr>
        <w:t xml:space="preserve">, от </w:t>
      </w:r>
      <w:r w:rsidR="00D978EC">
        <w:rPr>
          <w:sz w:val="28"/>
        </w:rPr>
        <w:t>13</w:t>
      </w:r>
      <w:r>
        <w:rPr>
          <w:sz w:val="28"/>
        </w:rPr>
        <w:t>.0</w:t>
      </w:r>
      <w:r w:rsidR="00D978EC">
        <w:rPr>
          <w:sz w:val="28"/>
        </w:rPr>
        <w:t>5</w:t>
      </w:r>
      <w:r>
        <w:rPr>
          <w:sz w:val="28"/>
        </w:rPr>
        <w:t>.202</w:t>
      </w:r>
      <w:r w:rsidR="00D978EC">
        <w:rPr>
          <w:sz w:val="28"/>
        </w:rPr>
        <w:t>2</w:t>
      </w:r>
      <w:r>
        <w:rPr>
          <w:sz w:val="28"/>
        </w:rPr>
        <w:t xml:space="preserve"> № </w:t>
      </w:r>
      <w:r w:rsidR="00D978EC">
        <w:rPr>
          <w:sz w:val="28"/>
        </w:rPr>
        <w:t>359</w:t>
      </w:r>
      <w:r>
        <w:rPr>
          <w:sz w:val="28"/>
        </w:rPr>
        <w:t xml:space="preserve">, </w:t>
      </w:r>
      <w:bookmarkStart w:id="3" w:name="_Hlk189043065"/>
      <w:r>
        <w:rPr>
          <w:sz w:val="28"/>
        </w:rPr>
        <w:t xml:space="preserve">от </w:t>
      </w:r>
      <w:r w:rsidR="00D978EC">
        <w:rPr>
          <w:sz w:val="28"/>
        </w:rPr>
        <w:t>27</w:t>
      </w:r>
      <w:r>
        <w:rPr>
          <w:sz w:val="28"/>
        </w:rPr>
        <w:t>.0</w:t>
      </w:r>
      <w:r w:rsidR="00D978EC">
        <w:rPr>
          <w:sz w:val="28"/>
        </w:rPr>
        <w:t>2</w:t>
      </w:r>
      <w:r>
        <w:rPr>
          <w:sz w:val="28"/>
        </w:rPr>
        <w:t>.202</w:t>
      </w:r>
      <w:r w:rsidR="00D978EC">
        <w:rPr>
          <w:sz w:val="28"/>
        </w:rPr>
        <w:t>3</w:t>
      </w:r>
      <w:r>
        <w:rPr>
          <w:sz w:val="28"/>
        </w:rPr>
        <w:t xml:space="preserve"> № </w:t>
      </w:r>
      <w:bookmarkEnd w:id="3"/>
      <w:r w:rsidR="00D978EC">
        <w:rPr>
          <w:sz w:val="28"/>
        </w:rPr>
        <w:t>144</w:t>
      </w:r>
      <w:r>
        <w:rPr>
          <w:sz w:val="28"/>
        </w:rPr>
        <w:t>, от 0</w:t>
      </w:r>
      <w:r w:rsidR="00D978EC">
        <w:rPr>
          <w:sz w:val="28"/>
        </w:rPr>
        <w:t>6</w:t>
      </w:r>
      <w:r>
        <w:rPr>
          <w:sz w:val="28"/>
        </w:rPr>
        <w:t>.0</w:t>
      </w:r>
      <w:r w:rsidR="00D978EC">
        <w:rPr>
          <w:sz w:val="28"/>
        </w:rPr>
        <w:t>6</w:t>
      </w:r>
      <w:r>
        <w:rPr>
          <w:sz w:val="28"/>
        </w:rPr>
        <w:t>.202</w:t>
      </w:r>
      <w:r w:rsidR="00D978EC">
        <w:rPr>
          <w:sz w:val="28"/>
        </w:rPr>
        <w:t>3</w:t>
      </w:r>
      <w:r>
        <w:rPr>
          <w:sz w:val="28"/>
        </w:rPr>
        <w:t xml:space="preserve"> № </w:t>
      </w:r>
      <w:r w:rsidR="00D978EC">
        <w:rPr>
          <w:sz w:val="28"/>
        </w:rPr>
        <w:t xml:space="preserve">454,  </w:t>
      </w:r>
      <w:r w:rsidR="00D978EC">
        <w:rPr>
          <w:sz w:val="28"/>
        </w:rPr>
        <w:t xml:space="preserve">от </w:t>
      </w:r>
      <w:r w:rsidR="00D978EC">
        <w:rPr>
          <w:sz w:val="28"/>
        </w:rPr>
        <w:t>06</w:t>
      </w:r>
      <w:r w:rsidR="00D978EC">
        <w:rPr>
          <w:sz w:val="28"/>
        </w:rPr>
        <w:t>.0</w:t>
      </w:r>
      <w:r w:rsidR="00D978EC">
        <w:rPr>
          <w:sz w:val="28"/>
        </w:rPr>
        <w:t>2</w:t>
      </w:r>
      <w:r w:rsidR="00D978EC">
        <w:rPr>
          <w:sz w:val="28"/>
        </w:rPr>
        <w:t>.202</w:t>
      </w:r>
      <w:r w:rsidR="00D978EC">
        <w:rPr>
          <w:sz w:val="28"/>
        </w:rPr>
        <w:t>4</w:t>
      </w:r>
      <w:r w:rsidR="00D978EC">
        <w:rPr>
          <w:sz w:val="28"/>
        </w:rPr>
        <w:t xml:space="preserve"> № </w:t>
      </w:r>
      <w:r w:rsidR="00D978EC">
        <w:rPr>
          <w:sz w:val="28"/>
        </w:rPr>
        <w:t xml:space="preserve">76, </w:t>
      </w:r>
      <w:r w:rsidR="00D978EC">
        <w:rPr>
          <w:sz w:val="28"/>
        </w:rPr>
        <w:t>от 1</w:t>
      </w:r>
      <w:r w:rsidR="00D978EC">
        <w:rPr>
          <w:sz w:val="28"/>
        </w:rPr>
        <w:t>0</w:t>
      </w:r>
      <w:r w:rsidR="00D978EC">
        <w:rPr>
          <w:sz w:val="28"/>
        </w:rPr>
        <w:t>.0</w:t>
      </w:r>
      <w:r w:rsidR="00D978EC">
        <w:rPr>
          <w:sz w:val="28"/>
        </w:rPr>
        <w:t>3</w:t>
      </w:r>
      <w:r w:rsidR="00D978EC">
        <w:rPr>
          <w:sz w:val="28"/>
        </w:rPr>
        <w:t>.202</w:t>
      </w:r>
      <w:r w:rsidR="00D978EC">
        <w:rPr>
          <w:sz w:val="28"/>
        </w:rPr>
        <w:t>5</w:t>
      </w:r>
      <w:r w:rsidR="00D978EC">
        <w:rPr>
          <w:sz w:val="28"/>
        </w:rPr>
        <w:t xml:space="preserve"> № </w:t>
      </w:r>
      <w:r w:rsidR="00D978EC">
        <w:rPr>
          <w:sz w:val="28"/>
        </w:rPr>
        <w:t xml:space="preserve">144, </w:t>
      </w:r>
      <w:r w:rsidR="00D978EC">
        <w:rPr>
          <w:sz w:val="28"/>
        </w:rPr>
        <w:t xml:space="preserve">от </w:t>
      </w:r>
      <w:r w:rsidR="00D978EC">
        <w:rPr>
          <w:sz w:val="28"/>
        </w:rPr>
        <w:t>25</w:t>
      </w:r>
      <w:r w:rsidR="00D978EC">
        <w:rPr>
          <w:sz w:val="28"/>
        </w:rPr>
        <w:t>.0</w:t>
      </w:r>
      <w:r w:rsidR="00D978EC">
        <w:rPr>
          <w:sz w:val="28"/>
        </w:rPr>
        <w:t>6</w:t>
      </w:r>
      <w:r w:rsidR="00D978EC">
        <w:rPr>
          <w:sz w:val="28"/>
        </w:rPr>
        <w:t>.202</w:t>
      </w:r>
      <w:r w:rsidR="00D978EC">
        <w:rPr>
          <w:sz w:val="28"/>
        </w:rPr>
        <w:t>5</w:t>
      </w:r>
      <w:r w:rsidR="00D978EC">
        <w:rPr>
          <w:sz w:val="28"/>
        </w:rPr>
        <w:t xml:space="preserve"> № </w:t>
      </w:r>
      <w:r w:rsidR="00D978EC">
        <w:rPr>
          <w:sz w:val="28"/>
        </w:rPr>
        <w:t>428</w:t>
      </w:r>
      <w:bookmarkEnd w:id="1"/>
      <w:r w:rsidR="00CD1585">
        <w:rPr>
          <w:sz w:val="28"/>
        </w:rPr>
        <w:t>) следующие изменения:</w:t>
      </w:r>
    </w:p>
    <w:p w14:paraId="46BB1A8D" w14:textId="64FC86B5" w:rsidR="00CD1585" w:rsidRDefault="00CD1585" w:rsidP="00AE0AF8">
      <w:pPr>
        <w:pStyle w:val="aff3"/>
        <w:suppressAutoHyphens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CD1585">
        <w:rPr>
          <w:sz w:val="28"/>
          <w:szCs w:val="28"/>
        </w:rPr>
        <w:t>1.</w:t>
      </w:r>
      <w:r w:rsidR="00734E7A">
        <w:rPr>
          <w:sz w:val="28"/>
          <w:szCs w:val="28"/>
        </w:rPr>
        <w:t>1</w:t>
      </w:r>
      <w:r w:rsidRPr="00CD1585">
        <w:rPr>
          <w:sz w:val="28"/>
          <w:szCs w:val="28"/>
        </w:rPr>
        <w:t xml:space="preserve">. в наименовании </w:t>
      </w:r>
      <w:bookmarkStart w:id="4" w:name="_Hlk236064991"/>
      <w:r w:rsidRPr="00CD1585">
        <w:rPr>
          <w:sz w:val="28"/>
          <w:szCs w:val="28"/>
        </w:rPr>
        <w:t>слова «</w:t>
      </w:r>
      <w:r w:rsidRPr="00CD1585">
        <w:rPr>
          <w:sz w:val="28"/>
          <w:szCs w:val="28"/>
        </w:rPr>
        <w:t>техническое оснащение</w:t>
      </w:r>
      <w:r w:rsidRPr="00CD1585">
        <w:rPr>
          <w:sz w:val="28"/>
          <w:szCs w:val="28"/>
        </w:rPr>
        <w:t xml:space="preserve">» заменить словами </w:t>
      </w:r>
      <w:bookmarkEnd w:id="4"/>
      <w:r w:rsidRPr="00CD1585">
        <w:rPr>
          <w:sz w:val="28"/>
          <w:szCs w:val="28"/>
        </w:rPr>
        <w:t>«</w:t>
      </w:r>
      <w:r w:rsidRPr="00CD1585">
        <w:rPr>
          <w:sz w:val="28"/>
          <w:szCs w:val="28"/>
        </w:rPr>
        <w:t>(или) укрепление материально-технической базы</w:t>
      </w:r>
      <w:r>
        <w:rPr>
          <w:sz w:val="28"/>
          <w:szCs w:val="28"/>
        </w:rPr>
        <w:t>»</w:t>
      </w:r>
      <w:r w:rsidR="00734E7A">
        <w:rPr>
          <w:sz w:val="28"/>
          <w:szCs w:val="28"/>
        </w:rPr>
        <w:t>;</w:t>
      </w:r>
    </w:p>
    <w:p w14:paraId="6C7BC9C2" w14:textId="66AD56E5" w:rsidR="008E5F0A" w:rsidRPr="00734E7A" w:rsidRDefault="00734E7A" w:rsidP="00AE0AF8">
      <w:pPr>
        <w:pStyle w:val="aff3"/>
        <w:suppressAutoHyphens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пункте 1 </w:t>
      </w:r>
      <w:r w:rsidRPr="00CD1585">
        <w:rPr>
          <w:sz w:val="28"/>
          <w:szCs w:val="28"/>
        </w:rPr>
        <w:t xml:space="preserve">слова «техническое оснащение» заменить словами </w:t>
      </w:r>
      <w:r>
        <w:rPr>
          <w:sz w:val="28"/>
          <w:szCs w:val="28"/>
        </w:rPr>
        <w:t>«</w:t>
      </w:r>
      <w:r w:rsidRPr="00734E7A">
        <w:rPr>
          <w:sz w:val="28"/>
          <w:szCs w:val="28"/>
        </w:rPr>
        <w:t>(или) укрепление материально-технической базы</w:t>
      </w:r>
      <w:r>
        <w:rPr>
          <w:sz w:val="28"/>
          <w:szCs w:val="28"/>
        </w:rPr>
        <w:t>».</w:t>
      </w:r>
      <w:r w:rsidR="00000000">
        <w:rPr>
          <w:sz w:val="28"/>
        </w:rPr>
        <w:t xml:space="preserve"> </w:t>
      </w:r>
    </w:p>
    <w:p w14:paraId="0DEF7A5D" w14:textId="1DC9AB7A" w:rsidR="008E5F0A" w:rsidRDefault="00000000" w:rsidP="00AE0AF8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2. Внести в Порядок определения объема и условий предоставления бюджетным и автономным учреждениям субсидий на иные цели на </w:t>
      </w:r>
      <w:r w:rsidR="00F04351" w:rsidRPr="00D978EC">
        <w:rPr>
          <w:sz w:val="28"/>
        </w:rPr>
        <w:t>поддержку творческой деятельности и техническое оснащение детских и кукольных театров</w:t>
      </w:r>
      <w:r w:rsidR="00F04351">
        <w:rPr>
          <w:sz w:val="28"/>
        </w:rPr>
        <w:t>» (в ред. от 14.05.2021 № 347, от 28.03.2022 № 231, от 13.05.2022 № 359, от 27.02.2023 № 144, от 06.06.2023 № 454, от 06.02.2024 № 76, от 10.03.2025 № 144, от 25.06.2025 № 428</w:t>
      </w:r>
      <w:r>
        <w:rPr>
          <w:sz w:val="28"/>
        </w:rPr>
        <w:t>), следующие изменения:</w:t>
      </w:r>
    </w:p>
    <w:p w14:paraId="37360BE4" w14:textId="46768021" w:rsidR="008E5F0A" w:rsidRDefault="00000000" w:rsidP="00AE0AF8">
      <w:pPr>
        <w:suppressAutoHyphens/>
        <w:ind w:firstLine="709"/>
        <w:contextualSpacing/>
        <w:jc w:val="both"/>
        <w:rPr>
          <w:sz w:val="28"/>
        </w:rPr>
      </w:pPr>
      <w:bookmarkStart w:id="5" w:name="_Hlk194326308"/>
      <w:bookmarkStart w:id="6" w:name="_Hlk125711510"/>
      <w:r>
        <w:rPr>
          <w:sz w:val="28"/>
        </w:rPr>
        <w:t xml:space="preserve">2.1. </w:t>
      </w:r>
      <w:r w:rsidR="00AE0AF8" w:rsidRPr="00AE0AF8">
        <w:rPr>
          <w:sz w:val="28"/>
        </w:rPr>
        <w:t>в наименовании слова «техническое оснащение» заменить словами «(или) укрепление материально-технической базы»;</w:t>
      </w:r>
    </w:p>
    <w:p w14:paraId="5915138C" w14:textId="2B345FEA" w:rsidR="00AE0AF8" w:rsidRDefault="00000000" w:rsidP="00AE0AF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2.2. </w:t>
      </w:r>
      <w:bookmarkStart w:id="7" w:name="_Hlk236065735"/>
      <w:bookmarkEnd w:id="5"/>
      <w:bookmarkEnd w:id="6"/>
      <w:r w:rsidR="00AE0AF8" w:rsidRPr="00AE0AF8">
        <w:rPr>
          <w:sz w:val="28"/>
        </w:rPr>
        <w:t>в пункте 1</w:t>
      </w:r>
      <w:r w:rsidR="00AE0AF8">
        <w:rPr>
          <w:sz w:val="28"/>
        </w:rPr>
        <w:t>.1</w:t>
      </w:r>
      <w:r w:rsidR="00AE0AF8" w:rsidRPr="00AE0AF8">
        <w:rPr>
          <w:sz w:val="28"/>
        </w:rPr>
        <w:t xml:space="preserve"> слова «техническое оснащение» заменить словами «(или) укрепление материально-технической базы»</w:t>
      </w:r>
      <w:r w:rsidR="00AE0AF8">
        <w:rPr>
          <w:sz w:val="28"/>
        </w:rPr>
        <w:t>;</w:t>
      </w:r>
      <w:r w:rsidR="00AE0AF8" w:rsidRPr="00AE0AF8">
        <w:rPr>
          <w:sz w:val="28"/>
        </w:rPr>
        <w:t xml:space="preserve"> </w:t>
      </w:r>
      <w:bookmarkEnd w:id="7"/>
    </w:p>
    <w:p w14:paraId="364DDA5F" w14:textId="395C17FE" w:rsidR="00227292" w:rsidRDefault="004B7E8F" w:rsidP="00227292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2.3. </w:t>
      </w:r>
      <w:r w:rsidR="00227292" w:rsidRPr="00227292">
        <w:rPr>
          <w:sz w:val="28"/>
        </w:rPr>
        <w:t>в пункте 1.</w:t>
      </w:r>
      <w:r w:rsidR="00227292">
        <w:rPr>
          <w:sz w:val="28"/>
        </w:rPr>
        <w:t>3</w:t>
      </w:r>
      <w:r w:rsidR="00227292" w:rsidRPr="00227292">
        <w:rPr>
          <w:sz w:val="28"/>
        </w:rPr>
        <w:t xml:space="preserve"> </w:t>
      </w:r>
      <w:bookmarkStart w:id="8" w:name="_Hlk236127347"/>
      <w:r w:rsidR="00227292" w:rsidRPr="00227292">
        <w:rPr>
          <w:sz w:val="28"/>
        </w:rPr>
        <w:t xml:space="preserve">слова «техническое оснащение» заменить словами «(или) укрепление материально-технической базы»; </w:t>
      </w:r>
    </w:p>
    <w:bookmarkEnd w:id="8"/>
    <w:p w14:paraId="0938F824" w14:textId="0067DD12" w:rsidR="00DF124F" w:rsidRDefault="00000000" w:rsidP="00AE0AF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2.</w:t>
      </w:r>
      <w:r w:rsidR="004B7E8F">
        <w:rPr>
          <w:sz w:val="28"/>
        </w:rPr>
        <w:t>4</w:t>
      </w:r>
      <w:r>
        <w:rPr>
          <w:sz w:val="28"/>
        </w:rPr>
        <w:t xml:space="preserve">. </w:t>
      </w:r>
      <w:r w:rsidR="00DF124F">
        <w:rPr>
          <w:sz w:val="28"/>
        </w:rPr>
        <w:t>в пункте 1.4:</w:t>
      </w:r>
    </w:p>
    <w:p w14:paraId="1D4DC94F" w14:textId="1C63B03A" w:rsidR="00DF124F" w:rsidRDefault="00DF124F" w:rsidP="00AE0AF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2.4.1. в первом абзаце </w:t>
      </w:r>
      <w:r w:rsidRPr="00DF124F">
        <w:rPr>
          <w:sz w:val="28"/>
        </w:rPr>
        <w:t>слова «техническое оснащение» заменить словами «(или) укрепление материально-технической базы»;</w:t>
      </w:r>
    </w:p>
    <w:p w14:paraId="53923DE8" w14:textId="0A225611" w:rsidR="00DF124F" w:rsidRDefault="00DF124F" w:rsidP="00AE0AF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2.4.2. в третьем</w:t>
      </w:r>
      <w:r w:rsidRPr="00DF124F">
        <w:rPr>
          <w:sz w:val="28"/>
        </w:rPr>
        <w:t xml:space="preserve"> абзаце слова «техническое оснащение» заменить словами </w:t>
      </w:r>
      <w:r>
        <w:rPr>
          <w:sz w:val="28"/>
        </w:rPr>
        <w:t>«</w:t>
      </w:r>
      <w:r w:rsidRPr="00DF124F">
        <w:rPr>
          <w:sz w:val="28"/>
        </w:rPr>
        <w:t>укрепление материально-технической базы</w:t>
      </w:r>
      <w:r>
        <w:rPr>
          <w:sz w:val="28"/>
        </w:rPr>
        <w:t>»</w:t>
      </w:r>
      <w:r w:rsidR="000E7854">
        <w:rPr>
          <w:sz w:val="28"/>
        </w:rPr>
        <w:t>;</w:t>
      </w:r>
    </w:p>
    <w:p w14:paraId="2CA833E4" w14:textId="2EA83655" w:rsidR="000E7854" w:rsidRDefault="000E7854" w:rsidP="00AE0AF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2.5. в пункте 2.5.2. </w:t>
      </w:r>
      <w:r w:rsidRPr="000E7854">
        <w:rPr>
          <w:sz w:val="28"/>
        </w:rPr>
        <w:t>слова «техническое оснащение» заменить словами «</w:t>
      </w:r>
      <w:r>
        <w:rPr>
          <w:sz w:val="28"/>
        </w:rPr>
        <w:t xml:space="preserve">на </w:t>
      </w:r>
      <w:r w:rsidRPr="000E7854">
        <w:rPr>
          <w:sz w:val="28"/>
        </w:rPr>
        <w:t>укрепление материально-технической базы»</w:t>
      </w:r>
      <w:r>
        <w:rPr>
          <w:sz w:val="28"/>
        </w:rPr>
        <w:t>;</w:t>
      </w:r>
    </w:p>
    <w:p w14:paraId="576C9945" w14:textId="483373B3" w:rsidR="000E7854" w:rsidRDefault="000E7854" w:rsidP="00AE0AF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2.6. в пункте 2.13. после слов «улучшения» </w:t>
      </w:r>
      <w:r w:rsidR="00815A6A">
        <w:rPr>
          <w:sz w:val="28"/>
        </w:rPr>
        <w:t>дополнить</w:t>
      </w:r>
      <w:r>
        <w:rPr>
          <w:sz w:val="28"/>
        </w:rPr>
        <w:t xml:space="preserve"> словами «материально-</w:t>
      </w:r>
      <w:r>
        <w:rPr>
          <w:sz w:val="28"/>
        </w:rPr>
        <w:t>»</w:t>
      </w:r>
      <w:r>
        <w:rPr>
          <w:sz w:val="28"/>
        </w:rPr>
        <w:t>;</w:t>
      </w:r>
    </w:p>
    <w:p w14:paraId="26B2440A" w14:textId="7823ACCE" w:rsidR="00016422" w:rsidRDefault="00016422" w:rsidP="00AE0AF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2.7. в пункте 3.1:</w:t>
      </w:r>
    </w:p>
    <w:p w14:paraId="70DFCFC5" w14:textId="77777777" w:rsidR="00016422" w:rsidRDefault="00016422" w:rsidP="00AE0AF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2.7.1. во втором абзаце слова «</w:t>
      </w:r>
      <w:r w:rsidRPr="00016422">
        <w:rPr>
          <w:sz w:val="28"/>
        </w:rPr>
        <w:t>05 календарного</w:t>
      </w:r>
      <w:r>
        <w:rPr>
          <w:sz w:val="28"/>
        </w:rPr>
        <w:t>» заменить словами «2-го рабочего»;</w:t>
      </w:r>
    </w:p>
    <w:p w14:paraId="7B7DDBB8" w14:textId="4D8E55F1" w:rsidR="00016422" w:rsidRDefault="00016422" w:rsidP="00AE0AF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2.7.2. в третьем абзаце слова </w:t>
      </w:r>
      <w:r w:rsidRPr="00016422">
        <w:rPr>
          <w:sz w:val="28"/>
        </w:rPr>
        <w:t>«05 календарного» заменить словами «2-го рабочего»;</w:t>
      </w:r>
    </w:p>
    <w:p w14:paraId="09B176B5" w14:textId="47CEDF3B" w:rsidR="00016422" w:rsidRDefault="00D94E1D" w:rsidP="00AE0AF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2.8. в наименовании приложения 1 </w:t>
      </w:r>
      <w:r w:rsidRPr="00D94E1D">
        <w:rPr>
          <w:sz w:val="28"/>
        </w:rPr>
        <w:t>слова «техническое оснащение» заменить словами «(или) укрепление материально-технической базы»</w:t>
      </w:r>
      <w:r>
        <w:rPr>
          <w:sz w:val="28"/>
        </w:rPr>
        <w:t>;</w:t>
      </w:r>
    </w:p>
    <w:p w14:paraId="299ED876" w14:textId="7C76078E" w:rsidR="00D94E1D" w:rsidRDefault="00D94E1D" w:rsidP="00AE0AF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2.9. в приложении 1 </w:t>
      </w:r>
      <w:r w:rsidRPr="00D94E1D">
        <w:rPr>
          <w:sz w:val="28"/>
        </w:rPr>
        <w:t>слова «техническое оснащение» заменить словами «(или) укрепление материально-технической базы»</w:t>
      </w:r>
      <w:r>
        <w:rPr>
          <w:sz w:val="28"/>
        </w:rPr>
        <w:t>.</w:t>
      </w:r>
    </w:p>
    <w:p w14:paraId="4CAD90D5" w14:textId="12AB2A9F" w:rsidR="008E5F0A" w:rsidRDefault="00000000" w:rsidP="00AE0AF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3.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399A25C7" w14:textId="77777777" w:rsidR="008E5F0A" w:rsidRDefault="00000000" w:rsidP="00AE0AF8">
      <w:pPr>
        <w:suppressAutoHyphens/>
        <w:ind w:firstLine="709"/>
        <w:jc w:val="both"/>
        <w:rPr>
          <w:sz w:val="28"/>
        </w:rPr>
      </w:pPr>
      <w:r>
        <w:rPr>
          <w:sz w:val="28"/>
        </w:rPr>
        <w:t>4.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69A81A6F" w14:textId="77777777" w:rsidR="008E5F0A" w:rsidRDefault="00000000" w:rsidP="00AE0AF8">
      <w:pPr>
        <w:suppressAutoHyphens/>
        <w:ind w:firstLine="709"/>
        <w:jc w:val="both"/>
        <w:rPr>
          <w:sz w:val="28"/>
        </w:rPr>
      </w:pPr>
      <w:r>
        <w:rPr>
          <w:sz w:val="28"/>
        </w:rPr>
        <w:t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14:paraId="710AF7AD" w14:textId="77777777" w:rsidR="008E5F0A" w:rsidRDefault="00000000" w:rsidP="00AE0AF8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6. Контроль за исполнением настоящего постановления возложить </w:t>
      </w:r>
      <w:r>
        <w:rPr>
          <w:sz w:val="28"/>
        </w:rPr>
        <w:br w:type="textWrapping" w:clear="all"/>
        <w:t>на заместителя главы администрации города Перми Мальцеву Е.Д.</w:t>
      </w:r>
    </w:p>
    <w:p w14:paraId="4CCCA281" w14:textId="77777777" w:rsidR="008E5F0A" w:rsidRDefault="008E5F0A" w:rsidP="00AE0AF8">
      <w:pPr>
        <w:suppressAutoHyphens/>
        <w:jc w:val="both"/>
        <w:rPr>
          <w:bCs/>
          <w:sz w:val="28"/>
          <w:szCs w:val="28"/>
        </w:rPr>
      </w:pPr>
    </w:p>
    <w:p w14:paraId="6183160A" w14:textId="77777777" w:rsidR="008E5F0A" w:rsidRDefault="008E5F0A" w:rsidP="00AE0AF8">
      <w:pPr>
        <w:suppressAutoHyphens/>
        <w:jc w:val="both"/>
        <w:rPr>
          <w:bCs/>
          <w:sz w:val="28"/>
          <w:szCs w:val="28"/>
        </w:rPr>
      </w:pPr>
    </w:p>
    <w:p w14:paraId="7CF15C0A" w14:textId="77777777" w:rsidR="008E5F0A" w:rsidRDefault="008E5F0A">
      <w:pPr>
        <w:jc w:val="both"/>
        <w:rPr>
          <w:bCs/>
          <w:sz w:val="28"/>
          <w:szCs w:val="28"/>
        </w:rPr>
      </w:pPr>
    </w:p>
    <w:p w14:paraId="5264E6BD" w14:textId="77777777" w:rsidR="008E5F0A" w:rsidRDefault="0000000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                                                                                     Э.О. Соснин</w:t>
      </w:r>
    </w:p>
    <w:sectPr w:rsidR="008E5F0A">
      <w:headerReference w:type="even" r:id="rId13"/>
      <w:headerReference w:type="default" r:id="rId14"/>
      <w:footerReference w:type="default" r:id="rId15"/>
      <w:pgSz w:w="11906" w:h="16838"/>
      <w:pgMar w:top="1134" w:right="567" w:bottom="1162" w:left="1417" w:header="36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F9823" w14:textId="77777777" w:rsidR="00A308D8" w:rsidRDefault="00A308D8">
      <w:r>
        <w:separator/>
      </w:r>
    </w:p>
  </w:endnote>
  <w:endnote w:type="continuationSeparator" w:id="0">
    <w:p w14:paraId="61761DB5" w14:textId="77777777" w:rsidR="00A308D8" w:rsidRDefault="00A3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AD33" w14:textId="77777777" w:rsidR="008E5F0A" w:rsidRDefault="008E5F0A">
    <w:pPr>
      <w:pStyle w:val="ad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85295" w14:textId="77777777" w:rsidR="00A308D8" w:rsidRDefault="00A308D8">
      <w:r>
        <w:separator/>
      </w:r>
    </w:p>
  </w:footnote>
  <w:footnote w:type="continuationSeparator" w:id="0">
    <w:p w14:paraId="7A2B04CA" w14:textId="77777777" w:rsidR="00A308D8" w:rsidRDefault="00A30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E652" w14:textId="77777777" w:rsidR="008E5F0A" w:rsidRDefault="00000000">
    <w:pPr>
      <w:pStyle w:val="ab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separate"/>
    </w:r>
    <w:r>
      <w:rPr>
        <w:rStyle w:val="aff"/>
      </w:rPr>
      <w:t>2</w:t>
    </w:r>
    <w:r>
      <w:rPr>
        <w:rStyle w:val="aff"/>
      </w:rPr>
      <w:fldChar w:fldCharType="end"/>
    </w:r>
  </w:p>
  <w:p w14:paraId="30BFC077" w14:textId="77777777" w:rsidR="008E5F0A" w:rsidRDefault="008E5F0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FC7A3" w14:textId="77777777" w:rsidR="008E5F0A" w:rsidRDefault="00000000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E0425"/>
    <w:multiLevelType w:val="hybridMultilevel"/>
    <w:tmpl w:val="37BA5698"/>
    <w:lvl w:ilvl="0" w:tplc="ABB6D512">
      <w:start w:val="1"/>
      <w:numFmt w:val="decimal"/>
      <w:lvlText w:val="%1."/>
      <w:lvlJc w:val="left"/>
      <w:pPr>
        <w:ind w:left="1069" w:hanging="360"/>
      </w:pPr>
    </w:lvl>
    <w:lvl w:ilvl="1" w:tplc="BE126196">
      <w:start w:val="1"/>
      <w:numFmt w:val="lowerLetter"/>
      <w:lvlText w:val="%2."/>
      <w:lvlJc w:val="left"/>
      <w:pPr>
        <w:ind w:left="1789" w:hanging="360"/>
      </w:pPr>
    </w:lvl>
    <w:lvl w:ilvl="2" w:tplc="1EFE3A60">
      <w:start w:val="1"/>
      <w:numFmt w:val="lowerRoman"/>
      <w:lvlText w:val="%3."/>
      <w:lvlJc w:val="right"/>
      <w:pPr>
        <w:ind w:left="2509" w:hanging="180"/>
      </w:pPr>
    </w:lvl>
    <w:lvl w:ilvl="3" w:tplc="E104F8FE">
      <w:start w:val="1"/>
      <w:numFmt w:val="decimal"/>
      <w:lvlText w:val="%4."/>
      <w:lvlJc w:val="left"/>
      <w:pPr>
        <w:ind w:left="3229" w:hanging="360"/>
      </w:pPr>
    </w:lvl>
    <w:lvl w:ilvl="4" w:tplc="B1E67AB4">
      <w:start w:val="1"/>
      <w:numFmt w:val="lowerLetter"/>
      <w:lvlText w:val="%5."/>
      <w:lvlJc w:val="left"/>
      <w:pPr>
        <w:ind w:left="3949" w:hanging="360"/>
      </w:pPr>
    </w:lvl>
    <w:lvl w:ilvl="5" w:tplc="EA56638A">
      <w:start w:val="1"/>
      <w:numFmt w:val="lowerRoman"/>
      <w:lvlText w:val="%6."/>
      <w:lvlJc w:val="right"/>
      <w:pPr>
        <w:ind w:left="4669" w:hanging="180"/>
      </w:pPr>
    </w:lvl>
    <w:lvl w:ilvl="6" w:tplc="021AEDCA">
      <w:start w:val="1"/>
      <w:numFmt w:val="decimal"/>
      <w:lvlText w:val="%7."/>
      <w:lvlJc w:val="left"/>
      <w:pPr>
        <w:ind w:left="5389" w:hanging="360"/>
      </w:pPr>
    </w:lvl>
    <w:lvl w:ilvl="7" w:tplc="F3AA5D22">
      <w:start w:val="1"/>
      <w:numFmt w:val="lowerLetter"/>
      <w:lvlText w:val="%8."/>
      <w:lvlJc w:val="left"/>
      <w:pPr>
        <w:ind w:left="6109" w:hanging="360"/>
      </w:pPr>
    </w:lvl>
    <w:lvl w:ilvl="8" w:tplc="7BAE602A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7867C8"/>
    <w:multiLevelType w:val="hybridMultilevel"/>
    <w:tmpl w:val="8530203E"/>
    <w:lvl w:ilvl="0" w:tplc="8E48EA6E">
      <w:start w:val="1"/>
      <w:numFmt w:val="upperRoman"/>
      <w:lvlText w:val="%1."/>
      <w:lvlJc w:val="left"/>
      <w:pPr>
        <w:ind w:left="1429" w:hanging="720"/>
      </w:pPr>
    </w:lvl>
    <w:lvl w:ilvl="1" w:tplc="2D4AF3A2">
      <w:start w:val="1"/>
      <w:numFmt w:val="lowerLetter"/>
      <w:lvlText w:val="%2."/>
      <w:lvlJc w:val="left"/>
      <w:pPr>
        <w:ind w:left="1789" w:hanging="360"/>
      </w:pPr>
    </w:lvl>
    <w:lvl w:ilvl="2" w:tplc="21BA2C70">
      <w:start w:val="1"/>
      <w:numFmt w:val="lowerRoman"/>
      <w:lvlText w:val="%3."/>
      <w:lvlJc w:val="right"/>
      <w:pPr>
        <w:ind w:left="2509" w:hanging="180"/>
      </w:pPr>
    </w:lvl>
    <w:lvl w:ilvl="3" w:tplc="4A586DB6">
      <w:start w:val="1"/>
      <w:numFmt w:val="decimal"/>
      <w:lvlText w:val="%4."/>
      <w:lvlJc w:val="left"/>
      <w:pPr>
        <w:ind w:left="3229" w:hanging="360"/>
      </w:pPr>
    </w:lvl>
    <w:lvl w:ilvl="4" w:tplc="41C6A68C">
      <w:start w:val="1"/>
      <w:numFmt w:val="lowerLetter"/>
      <w:lvlText w:val="%5."/>
      <w:lvlJc w:val="left"/>
      <w:pPr>
        <w:ind w:left="3949" w:hanging="360"/>
      </w:pPr>
    </w:lvl>
    <w:lvl w:ilvl="5" w:tplc="B85043CE">
      <w:start w:val="1"/>
      <w:numFmt w:val="lowerRoman"/>
      <w:lvlText w:val="%6."/>
      <w:lvlJc w:val="right"/>
      <w:pPr>
        <w:ind w:left="4669" w:hanging="180"/>
      </w:pPr>
    </w:lvl>
    <w:lvl w:ilvl="6" w:tplc="B3704244">
      <w:start w:val="1"/>
      <w:numFmt w:val="decimal"/>
      <w:lvlText w:val="%7."/>
      <w:lvlJc w:val="left"/>
      <w:pPr>
        <w:ind w:left="5389" w:hanging="360"/>
      </w:pPr>
    </w:lvl>
    <w:lvl w:ilvl="7" w:tplc="9F923BA8">
      <w:start w:val="1"/>
      <w:numFmt w:val="lowerLetter"/>
      <w:lvlText w:val="%8."/>
      <w:lvlJc w:val="left"/>
      <w:pPr>
        <w:ind w:left="6109" w:hanging="360"/>
      </w:pPr>
    </w:lvl>
    <w:lvl w:ilvl="8" w:tplc="F0A483FE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8F204FD"/>
    <w:multiLevelType w:val="multilevel"/>
    <w:tmpl w:val="376EDD6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 w16cid:durableId="127628906">
    <w:abstractNumId w:val="0"/>
  </w:num>
  <w:num w:numId="2" w16cid:durableId="1604654526">
    <w:abstractNumId w:val="1"/>
  </w:num>
  <w:num w:numId="3" w16cid:durableId="137571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F0A"/>
    <w:rsid w:val="00016422"/>
    <w:rsid w:val="00052E4F"/>
    <w:rsid w:val="000E7854"/>
    <w:rsid w:val="00227292"/>
    <w:rsid w:val="002541AD"/>
    <w:rsid w:val="002B559C"/>
    <w:rsid w:val="004B7E8F"/>
    <w:rsid w:val="00734E7A"/>
    <w:rsid w:val="00815A6A"/>
    <w:rsid w:val="00852729"/>
    <w:rsid w:val="008E5F0A"/>
    <w:rsid w:val="00A308D8"/>
    <w:rsid w:val="00AE0AF8"/>
    <w:rsid w:val="00CB31AF"/>
    <w:rsid w:val="00CD1585"/>
    <w:rsid w:val="00D75953"/>
    <w:rsid w:val="00D94E1D"/>
    <w:rsid w:val="00D978EC"/>
    <w:rsid w:val="00DF124F"/>
    <w:rsid w:val="00EC44EE"/>
    <w:rsid w:val="00F0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2CBC4"/>
  <w15:docId w15:val="{0BA508A3-B8F9-40F8-BEF7-F3C5947C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widowControl w:val="0"/>
      <w:spacing w:line="360" w:lineRule="exact"/>
      <w:jc w:val="center"/>
    </w:pPr>
    <w:rPr>
      <w:b/>
      <w:sz w:val="32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fb">
    <w:name w:val="Body Text"/>
    <w:basedOn w:val="a"/>
    <w:link w:val="afc"/>
    <w:pPr>
      <w:ind w:right="3117"/>
    </w:pPr>
    <w:rPr>
      <w:rFonts w:ascii="Courier New" w:hAnsi="Courier New"/>
      <w:sz w:val="26"/>
      <w:lang w:val="en-US" w:eastAsia="en-US"/>
    </w:rPr>
  </w:style>
  <w:style w:type="character" w:customStyle="1" w:styleId="afc">
    <w:name w:val="Основной текст Знак"/>
    <w:link w:val="afb"/>
    <w:rPr>
      <w:rFonts w:ascii="Courier New" w:hAnsi="Courier New"/>
      <w:sz w:val="26"/>
    </w:rPr>
  </w:style>
  <w:style w:type="paragraph" w:styleId="afd">
    <w:name w:val="Body Text Indent"/>
    <w:basedOn w:val="a"/>
    <w:link w:val="afe"/>
    <w:pPr>
      <w:ind w:right="-1"/>
      <w:jc w:val="both"/>
    </w:pPr>
    <w:rPr>
      <w:sz w:val="26"/>
      <w:lang w:val="en-US" w:eastAsia="en-US"/>
    </w:rPr>
  </w:style>
  <w:style w:type="character" w:customStyle="1" w:styleId="afe">
    <w:name w:val="Основной текст с отступом Знак"/>
    <w:link w:val="afd"/>
    <w:rPr>
      <w:sz w:val="26"/>
    </w:rPr>
  </w:style>
  <w:style w:type="character" w:customStyle="1" w:styleId="ae">
    <w:name w:val="Нижний колонтитул Знак"/>
    <w:basedOn w:val="a0"/>
    <w:link w:val="ad"/>
    <w:uiPriority w:val="99"/>
  </w:style>
  <w:style w:type="character" w:styleId="aff">
    <w:name w:val="page number"/>
    <w:basedOn w:val="a0"/>
  </w:style>
  <w:style w:type="character" w:customStyle="1" w:styleId="ac">
    <w:name w:val="Верхний колонтитул Знак"/>
    <w:link w:val="ab"/>
    <w:uiPriority w:val="99"/>
  </w:style>
  <w:style w:type="paragraph" w:styleId="aff0">
    <w:name w:val="Balloon Text"/>
    <w:basedOn w:val="a"/>
    <w:link w:val="aff1"/>
    <w:rPr>
      <w:rFonts w:ascii="Segoe UI" w:hAnsi="Segoe UI"/>
      <w:sz w:val="18"/>
      <w:szCs w:val="18"/>
      <w:lang w:val="en-US" w:eastAsia="en-US"/>
    </w:rPr>
  </w:style>
  <w:style w:type="character" w:customStyle="1" w:styleId="aff1">
    <w:name w:val="Текст выноски Знак"/>
    <w:link w:val="aff0"/>
    <w:rPr>
      <w:rFonts w:ascii="Segoe UI" w:hAnsi="Segoe UI" w:cs="Segoe UI"/>
      <w:sz w:val="18"/>
      <w:szCs w:val="18"/>
    </w:rPr>
  </w:style>
  <w:style w:type="paragraph" w:customStyle="1" w:styleId="aff2">
    <w:name w:val="Форма"/>
    <w:rPr>
      <w:sz w:val="28"/>
      <w:szCs w:val="28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  <w:lang w:eastAsia="ru-RU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4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Перми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Ашкинезер Людмила Александровна</cp:lastModifiedBy>
  <cp:revision>23</cp:revision>
  <dcterms:created xsi:type="dcterms:W3CDTF">2026-02-09T11:05:00Z</dcterms:created>
  <dcterms:modified xsi:type="dcterms:W3CDTF">2026-07-28T05:55:00Z</dcterms:modified>
  <cp:version>1048576</cp:version>
</cp:coreProperties>
</file>