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360" w:lineRule="exact"/>
        <w:tabs>
          <w:tab w:val="left" w:pos="808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ko-KR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546430</wp:posOffset>
                </wp:positionV>
                <wp:extent cx="7531100" cy="1955165"/>
                <wp:effectExtent l="0" t="0" r="0" b="6985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704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0"/>
                                                  </a:ext>
                                                </a:extLst>
                                              </a:blip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9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55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0.60pt;mso-position-horizontal:absolute;mso-position-vertical-relative:page;margin-top:43.03pt;mso-position-vertical:absolute;width:593.00pt;height:153.95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704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ko-KR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0"/>
                                            </a:ext>
                                          </a:extLst>
                                        </a:blip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9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55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Р Е Ш Е Н И Е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Проект вносится Главой города Перми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</w:t>
      </w:r>
      <w:r>
        <w:rPr>
          <w:rFonts w:ascii="Times New Roman" w:hAnsi="Times New Roman" w:cs="Times New Roman"/>
          <w:b/>
          <w:sz w:val="28"/>
          <w:szCs w:val="24"/>
        </w:rPr>
        <w:t xml:space="preserve"> внесении изменения в решение Пермской городской Думы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от 27.06.2023 </w:t>
      </w:r>
      <w:r>
        <w:rPr>
          <w:rFonts w:ascii="Times New Roman" w:hAnsi="Times New Roman" w:cs="Times New Roman"/>
          <w:b/>
          <w:sz w:val="28"/>
          <w:szCs w:val="24"/>
        </w:rPr>
      </w:r>
      <w:r>
        <w:rPr>
          <w:rFonts w:ascii="Times New Roman" w:hAnsi="Times New Roman" w:cs="Times New Roman"/>
          <w:b/>
          <w:sz w:val="28"/>
          <w:szCs w:val="24"/>
        </w:rPr>
        <w:t xml:space="preserve">№ 117 «О внесении изменений в Правила благоустройства территории города Перми</w:t>
      </w:r>
      <w:r>
        <w:rPr>
          <w:rFonts w:ascii="Times New Roman" w:hAnsi="Times New Roman" w:cs="Times New Roman"/>
          <w:b/>
          <w:sz w:val="28"/>
          <w:szCs w:val="24"/>
        </w:rPr>
        <w:t xml:space="preserve">, утвержденные решением Пермской городской Думы </w:t>
      </w:r>
      <w:r>
        <w:rPr>
          <w:rFonts w:ascii="Times New Roman" w:hAnsi="Times New Roman" w:cs="Times New Roman"/>
          <w:b/>
          <w:sz w:val="28"/>
          <w:szCs w:val="24"/>
        </w:rPr>
      </w:r>
      <w:r>
        <w:rPr>
          <w:rFonts w:ascii="Times New Roman" w:hAnsi="Times New Roman" w:cs="Times New Roman"/>
          <w:b/>
          <w:sz w:val="28"/>
          <w:szCs w:val="24"/>
        </w:rPr>
      </w:r>
      <w:r>
        <w:rPr>
          <w:rFonts w:ascii="Times New Roman" w:hAnsi="Times New Roman" w:cs="Times New Roman"/>
          <w:b/>
          <w:sz w:val="28"/>
          <w:szCs w:val="24"/>
        </w:rPr>
        <w:t xml:space="preserve">от 15.12.2020 № 277</w:t>
      </w:r>
      <w:r>
        <w:rPr>
          <w:rFonts w:ascii="Times New Roman" w:hAnsi="Times New Roman" w:cs="Times New Roman"/>
          <w:b/>
          <w:sz w:val="28"/>
          <w:szCs w:val="24"/>
        </w:rPr>
        <w:t xml:space="preserve">, в части содержания объектов благоустройства</w:t>
      </w:r>
      <w:r>
        <w:rPr>
          <w:rFonts w:ascii="Times New Roman" w:hAnsi="Times New Roman" w:cs="Times New Roman"/>
          <w:b/>
          <w:sz w:val="28"/>
          <w:szCs w:val="24"/>
        </w:rPr>
        <w:t xml:space="preserve">»</w:t>
      </w:r>
      <w:r>
        <w:rPr>
          <w:rFonts w:ascii="Times New Roman" w:hAnsi="Times New Roman" w:cs="Times New Roman"/>
          <w:b/>
          <w:sz w:val="28"/>
          <w:szCs w:val="24"/>
        </w:rPr>
      </w:r>
      <w:r>
        <w:rPr>
          <w:rFonts w:ascii="Times New Roman" w:hAnsi="Times New Roman" w:cs="Times New Roman"/>
          <w:b/>
          <w:sz w:val="28"/>
          <w:szCs w:val="24"/>
        </w:rPr>
      </w:r>
      <w:r>
        <w:rPr>
          <w:rFonts w:ascii="Times New Roman" w:hAnsi="Times New Roman" w:cs="Times New Roman"/>
          <w:b/>
          <w:sz w:val="28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  <w:highlight w:val="none"/>
        </w:rPr>
      </w:r>
      <w:r>
        <w:rPr>
          <w:rFonts w:ascii="Times New Roman" w:hAnsi="Times New Roman" w:cs="Times New Roman"/>
          <w:b/>
          <w:sz w:val="28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основании федеральных законов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 20.03.2025 № 33-ФЗ «Об общих принципах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местного самоуправления в единой системе публичной власти»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240"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Пермская городская Дума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 Внести в решение Пермской городской Думы от 27.06.2023 № 117 «О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Правила благоустройства территории города Перми, утвержденные решением Пермской городской Думы от 15.12.2020 № 277</w:t>
      </w:r>
      <w:r>
        <w:rPr>
          <w:rFonts w:ascii="Times New Roman" w:hAnsi="Times New Roman" w:cs="Times New Roman"/>
          <w:sz w:val="28"/>
          <w:szCs w:val="28"/>
        </w:rPr>
        <w:t xml:space="preserve">, в части содержания объектов благоустройства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» (в редакции решений Пермской городской Думы от 23.04.2024 № 77, от 25.03.2025 № 53)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изменение,</w:t>
      </w:r>
      <w:r>
        <w:rPr>
          <w:rFonts w:ascii="Times New Roman" w:hAnsi="Times New Roman" w:cs="Times New Roman"/>
          <w:sz w:val="28"/>
          <w:szCs w:val="28"/>
        </w:rPr>
        <w:t xml:space="preserve"> заменив в подпункте 3.2 слова «до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31.12.2026» словами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 31.12.2028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</w:t>
      </w:r>
      <w:r>
        <w:rPr>
          <w:rFonts w:ascii="Times New Roman" w:hAnsi="Times New Roman" w:cs="Times New Roman"/>
          <w:sz w:val="28"/>
          <w:szCs w:val="28"/>
        </w:rPr>
        <w:t xml:space="preserve">также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</w:t>
      </w:r>
      <w:r>
        <w:rPr>
          <w:rFonts w:ascii="Times New Roman" w:hAnsi="Times New Roman" w:cs="Times New Roman"/>
          <w:sz w:val="28"/>
          <w:szCs w:val="28"/>
        </w:rPr>
        <w:t xml:space="preserve">го решения возложить на комитет Пермской горо</w:t>
      </w:r>
      <w:r>
        <w:rPr>
          <w:rFonts w:ascii="Times New Roman" w:hAnsi="Times New Roman" w:cs="Times New Roman"/>
          <w:sz w:val="28"/>
          <w:szCs w:val="28"/>
        </w:rPr>
        <w:t xml:space="preserve">дской Думы по пространственному развитию и благоустройству.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Пермской городской Думы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Д.В.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Малютин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города Перми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Э.О.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Соснин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sectPr>
      <w:footnotePr/>
      <w:endnotePr/>
      <w:type w:val="nextPage"/>
      <w:pgSz w:w="11906" w:h="16838" w:orient="portrait"/>
      <w:pgMar w:top="363" w:right="567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683"/>
    <w:link w:val="675"/>
    <w:uiPriority w:val="9"/>
    <w:rPr>
      <w:rFonts w:ascii="Arial" w:hAnsi="Arial" w:eastAsia="Arial" w:cs="Arial"/>
      <w:sz w:val="34"/>
    </w:rPr>
  </w:style>
  <w:style w:type="character" w:styleId="658">
    <w:name w:val="Heading 3 Char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59">
    <w:name w:val="Heading 4 Char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60">
    <w:name w:val="Heading 5 Char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61">
    <w:name w:val="Heading 6 Char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62">
    <w:name w:val="Heading 7 Char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3">
    <w:name w:val="Heading 8 Char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64">
    <w:name w:val="Heading 9 Char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character" w:styleId="665">
    <w:name w:val="Title Char"/>
    <w:basedOn w:val="683"/>
    <w:link w:val="696"/>
    <w:uiPriority w:val="10"/>
    <w:rPr>
      <w:sz w:val="48"/>
      <w:szCs w:val="48"/>
    </w:rPr>
  </w:style>
  <w:style w:type="character" w:styleId="666">
    <w:name w:val="Subtitle Char"/>
    <w:basedOn w:val="683"/>
    <w:link w:val="698"/>
    <w:uiPriority w:val="11"/>
    <w:rPr>
      <w:sz w:val="24"/>
      <w:szCs w:val="24"/>
    </w:rPr>
  </w:style>
  <w:style w:type="character" w:styleId="667">
    <w:name w:val="Quote Char"/>
    <w:link w:val="700"/>
    <w:uiPriority w:val="29"/>
    <w:rPr>
      <w:i/>
    </w:rPr>
  </w:style>
  <w:style w:type="character" w:styleId="668">
    <w:name w:val="Intense Quote Char"/>
    <w:link w:val="702"/>
    <w:uiPriority w:val="30"/>
    <w:rPr>
      <w:i/>
    </w:rPr>
  </w:style>
  <w:style w:type="character" w:styleId="669">
    <w:name w:val="Header Char"/>
    <w:basedOn w:val="683"/>
    <w:link w:val="704"/>
    <w:uiPriority w:val="99"/>
  </w:style>
  <w:style w:type="character" w:styleId="670">
    <w:name w:val="Caption Char"/>
    <w:basedOn w:val="708"/>
    <w:link w:val="706"/>
    <w:uiPriority w:val="99"/>
  </w:style>
  <w:style w:type="character" w:styleId="671">
    <w:name w:val="Footnote Text Char"/>
    <w:link w:val="836"/>
    <w:uiPriority w:val="99"/>
    <w:rPr>
      <w:sz w:val="18"/>
    </w:rPr>
  </w:style>
  <w:style w:type="character" w:styleId="672">
    <w:name w:val="Endnote Text Char"/>
    <w:link w:val="839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5">
    <w:name w:val="Heading 2"/>
    <w:basedOn w:val="673"/>
    <w:next w:val="673"/>
    <w:link w:val="68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6">
    <w:name w:val="Heading 3"/>
    <w:basedOn w:val="673"/>
    <w:next w:val="673"/>
    <w:link w:val="68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7">
    <w:name w:val="Heading 4"/>
    <w:basedOn w:val="673"/>
    <w:next w:val="673"/>
    <w:link w:val="68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673"/>
    <w:next w:val="673"/>
    <w:link w:val="69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673"/>
    <w:next w:val="673"/>
    <w:link w:val="69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No Spacing"/>
    <w:uiPriority w:val="1"/>
    <w:qFormat/>
    <w:pPr>
      <w:spacing w:after="0" w:line="240" w:lineRule="auto"/>
    </w:pPr>
  </w:style>
  <w:style w:type="paragraph" w:styleId="696">
    <w:name w:val="Title"/>
    <w:basedOn w:val="673"/>
    <w:next w:val="673"/>
    <w:link w:val="697"/>
    <w:uiPriority w:val="10"/>
    <w:qFormat/>
    <w:pPr>
      <w:contextualSpacing/>
      <w:spacing w:before="300"/>
    </w:pPr>
    <w:rPr>
      <w:sz w:val="48"/>
      <w:szCs w:val="48"/>
    </w:rPr>
  </w:style>
  <w:style w:type="character" w:styleId="697" w:customStyle="1">
    <w:name w:val="Название Знак"/>
    <w:basedOn w:val="683"/>
    <w:link w:val="696"/>
    <w:uiPriority w:val="10"/>
    <w:rPr>
      <w:sz w:val="48"/>
      <w:szCs w:val="48"/>
    </w:rPr>
  </w:style>
  <w:style w:type="paragraph" w:styleId="698">
    <w:name w:val="Subtitle"/>
    <w:basedOn w:val="673"/>
    <w:next w:val="673"/>
    <w:link w:val="699"/>
    <w:uiPriority w:val="11"/>
    <w:qFormat/>
    <w:pPr>
      <w:spacing w:before="200"/>
    </w:pPr>
    <w:rPr>
      <w:sz w:val="24"/>
      <w:szCs w:val="24"/>
    </w:rPr>
  </w:style>
  <w:style w:type="character" w:styleId="699" w:customStyle="1">
    <w:name w:val="Подзаголовок Знак"/>
    <w:basedOn w:val="683"/>
    <w:link w:val="698"/>
    <w:uiPriority w:val="11"/>
    <w:rPr>
      <w:sz w:val="24"/>
      <w:szCs w:val="24"/>
    </w:rPr>
  </w:style>
  <w:style w:type="paragraph" w:styleId="700">
    <w:name w:val="Quote"/>
    <w:basedOn w:val="673"/>
    <w:next w:val="673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73"/>
    <w:next w:val="673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paragraph" w:styleId="704">
    <w:name w:val="Header"/>
    <w:basedOn w:val="673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 w:customStyle="1">
    <w:name w:val="Верхний колонтитул Знак"/>
    <w:basedOn w:val="683"/>
    <w:link w:val="704"/>
    <w:uiPriority w:val="99"/>
  </w:style>
  <w:style w:type="paragraph" w:styleId="706">
    <w:name w:val="Footer"/>
    <w:basedOn w:val="673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 w:customStyle="1">
    <w:name w:val="Footer Char"/>
    <w:basedOn w:val="683"/>
    <w:uiPriority w:val="99"/>
  </w:style>
  <w:style w:type="paragraph" w:styleId="708">
    <w:name w:val="Caption"/>
    <w:basedOn w:val="673"/>
    <w:next w:val="673"/>
    <w:link w:val="67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09" w:customStyle="1">
    <w:name w:val="Нижний колонтитул Знак"/>
    <w:link w:val="706"/>
    <w:uiPriority w:val="99"/>
  </w:style>
  <w:style w:type="table" w:styleId="710">
    <w:name w:val="Table Grid"/>
    <w:basedOn w:val="68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1" w:customStyle="1">
    <w:name w:val="Table Grid Light"/>
    <w:basedOn w:val="68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2">
    <w:name w:val="Plain Table 1"/>
    <w:basedOn w:val="68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68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0" w:customStyle="1">
    <w:name w:val="Grid Table 4 - Accent 2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1" w:customStyle="1">
    <w:name w:val="Grid Table 4 - Accent 3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2" w:customStyle="1">
    <w:name w:val="Grid Table 4 - Accent 4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3" w:customStyle="1">
    <w:name w:val="Grid Table 4 - Accent 5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4" w:customStyle="1">
    <w:name w:val="Grid Table 4 - Accent 6"/>
    <w:basedOn w:val="68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5">
    <w:name w:val="Grid Table 5 Dark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2">
    <w:name w:val="Grid Table 6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4" w:customStyle="1">
    <w:name w:val="Grid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5" w:customStyle="1">
    <w:name w:val="Grid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6" w:customStyle="1">
    <w:name w:val="Grid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7" w:customStyle="1">
    <w:name w:val="Grid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 w:customStyle="1">
    <w:name w:val="Grid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9">
    <w:name w:val="Grid Table 7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basedOn w:val="68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>
    <w:name w:val="List Table 6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3" w:customStyle="1">
    <w:name w:val="List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4" w:customStyle="1">
    <w:name w:val="List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5" w:customStyle="1">
    <w:name w:val="List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6" w:customStyle="1">
    <w:name w:val="List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7" w:customStyle="1">
    <w:name w:val="List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8">
    <w:name w:val="List Table 7 Colorful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7" w:customStyle="1">
    <w:name w:val="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8" w:customStyle="1">
    <w:name w:val="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9" w:customStyle="1">
    <w:name w:val="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0" w:customStyle="1">
    <w:name w:val="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1" w:customStyle="1">
    <w:name w:val="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2" w:customStyle="1">
    <w:name w:val="Bordered &amp; 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Bordered &amp; 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Bordered &amp; 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Bordered &amp; 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Bordered &amp; 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Bordered &amp; 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1" w:customStyle="1">
    <w:name w:val="Bordered - Accent 2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2" w:customStyle="1">
    <w:name w:val="Bordered - Accent 3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3" w:customStyle="1">
    <w:name w:val="Bordered - Accent 4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4" w:customStyle="1">
    <w:name w:val="Bordered - Accent 5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5" w:customStyle="1">
    <w:name w:val="Bordered - Accent 6"/>
    <w:basedOn w:val="68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36">
    <w:name w:val="footnote text"/>
    <w:basedOn w:val="67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83"/>
    <w:uiPriority w:val="99"/>
    <w:unhideWhenUsed/>
    <w:rPr>
      <w:vertAlign w:val="superscript"/>
    </w:rPr>
  </w:style>
  <w:style w:type="paragraph" w:styleId="839">
    <w:name w:val="endnote text"/>
    <w:basedOn w:val="67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3"/>
    <w:uiPriority w:val="99"/>
    <w:semiHidden/>
    <w:unhideWhenUsed/>
    <w:rPr>
      <w:vertAlign w:val="superscript"/>
    </w:rPr>
  </w:style>
  <w:style w:type="paragraph" w:styleId="842">
    <w:name w:val="toc 1"/>
    <w:basedOn w:val="673"/>
    <w:next w:val="673"/>
    <w:uiPriority w:val="39"/>
    <w:unhideWhenUsed/>
    <w:pPr>
      <w:spacing w:after="57"/>
    </w:pPr>
  </w:style>
  <w:style w:type="paragraph" w:styleId="843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4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5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6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7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8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9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50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3"/>
    <w:next w:val="673"/>
    <w:uiPriority w:val="99"/>
    <w:unhideWhenUsed/>
    <w:pPr>
      <w:spacing w:after="0"/>
    </w:pPr>
  </w:style>
  <w:style w:type="character" w:styleId="853">
    <w:name w:val="Hyperlink"/>
    <w:basedOn w:val="683"/>
    <w:uiPriority w:val="99"/>
    <w:semiHidden/>
    <w:unhideWhenUsed/>
    <w:rPr>
      <w:color w:val="0000ff"/>
      <w:u w:val="single"/>
    </w:rPr>
  </w:style>
  <w:style w:type="paragraph" w:styleId="854">
    <w:name w:val="List Paragraph"/>
    <w:basedOn w:val="673"/>
    <w:uiPriority w:val="34"/>
    <w:qFormat/>
    <w:pPr>
      <w:contextualSpacing/>
      <w:ind w:left="720"/>
    </w:pPr>
  </w:style>
  <w:style w:type="paragraph" w:styleId="855" w:customStyle="1">
    <w:name w:val="Название объекта1"/>
    <w:basedOn w:val="673"/>
    <w:next w:val="673"/>
    <w:uiPriority w:val="35"/>
    <w:semiHidden/>
    <w:unhideWhenUsed/>
    <w:qFormat/>
    <w:pPr>
      <w:spacing w:line="240" w:lineRule="auto"/>
    </w:pPr>
    <w:rPr>
      <w:rFonts w:ascii="Calibri" w:hAnsi="Calibri" w:eastAsia="Calibri" w:cs="Times New Roman"/>
      <w:i/>
      <w:iCs/>
      <w:color w:val="1f497d"/>
      <w:sz w:val="18"/>
      <w:szCs w:val="18"/>
    </w:rPr>
  </w:style>
  <w:style w:type="paragraph" w:styleId="856">
    <w:name w:val="Balloon Text"/>
    <w:basedOn w:val="673"/>
    <w:link w:val="85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7" w:customStyle="1">
    <w:name w:val="Текст выноски Знак"/>
    <w:basedOn w:val="683"/>
    <w:link w:val="85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wmf"/><Relationship Id="rId10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StartSoft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Якунина Анастасия Александровна</dc:creator>
  <cp:lastModifiedBy>dubrovina-oyu</cp:lastModifiedBy>
  <cp:revision>21</cp:revision>
  <dcterms:created xsi:type="dcterms:W3CDTF">2020-07-03T04:57:00Z</dcterms:created>
  <dcterms:modified xsi:type="dcterms:W3CDTF">2026-07-27T08:35:30Z</dcterms:modified>
</cp:coreProperties>
</file>