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7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10800" cy="760821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9245377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9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610799" cy="7608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8.09pt;height:59.91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9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  <w:r>
                              <w:rPr>
                                <w:lang w:eastAsia="ko-KR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79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7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10800" cy="760821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9245377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9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610799" cy="7608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8.09pt;height:59.91pt;mso-wrap-distance-left:0.00pt;mso-wrap-distance-top:0.00pt;mso-wrap-distance-right:0.00pt;mso-wrap-distance-bottom:0.00pt;rotation:0;" stroked="false">
                                <v:path textboxrect="0,0,0,0"/>
                                <v:imagedata r:id="rId9" o:title=""/>
                              </v:shape>
                            </w:pict>
                          </mc:Fallback>
                        </mc:AlternateContent>
                      </w:r>
                      <w:r/>
                      <w:r>
                        <w:rPr>
                          <w:lang w:eastAsia="ko-KR"/>
                        </w:rPr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79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Р Е Ш Е Н И Е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pStyle w:val="882"/>
        <w:jc w:val="center"/>
      </w:pPr>
      <w:r/>
      <w:r/>
    </w:p>
    <w:p>
      <w:pPr>
        <w:pStyle w:val="8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Пермской городской Думы от 23.06.2009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2"/>
        <w:jc w:val="center"/>
      </w:pPr>
      <w:r>
        <w:rPr>
          <w:b/>
          <w:bCs/>
          <w:sz w:val="28"/>
          <w:szCs w:val="28"/>
        </w:rPr>
        <w:t xml:space="preserve">№ 135 «Об установлении дополнительных мер социальной поддержки </w:t>
      </w:r>
      <w:r/>
    </w:p>
    <w:p>
      <w:pPr>
        <w:jc w:val="center"/>
        <w:spacing w:after="7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отдельных категорий жителей города Перми»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В соответствии с Федеральным законом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Уставом города Перми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pacing w:val="50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р е ш и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л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</w:p>
    <w:p>
      <w:pPr>
        <w:pStyle w:val="88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rFonts w:eastAsia="Calibri"/>
          <w:sz w:val="28"/>
          <w:szCs w:val="28"/>
        </w:rPr>
        <w:t xml:space="preserve">1</w:t>
      </w:r>
      <w:r>
        <w:rPr>
          <w:sz w:val="28"/>
          <w:szCs w:val="28"/>
        </w:rPr>
        <w:t xml:space="preserve">. Внест</w:t>
      </w:r>
      <w:r>
        <w:rPr>
          <w:sz w:val="28"/>
          <w:szCs w:val="28"/>
        </w:rPr>
        <w:t xml:space="preserve">и в решение Пермской городской Думы от 23.06.2009 № 135 «Об установлении дополнительных мер социальной поддержки отдельных категори</w:t>
      </w:r>
      <w:r>
        <w:rPr>
          <w:sz w:val="28"/>
          <w:szCs w:val="28"/>
        </w:rPr>
        <w:t xml:space="preserve">й жителей города Перми» (в редакци</w:t>
      </w:r>
      <w:r>
        <w:rPr>
          <w:sz w:val="28"/>
          <w:szCs w:val="28"/>
        </w:rPr>
        <w:t xml:space="preserve">и</w:t>
      </w:r>
      <w:bookmarkStart w:id="0" w:name="_GoBack"/>
      <w:r/>
      <w:bookmarkEnd w:id="0"/>
      <w:r>
        <w:rPr>
          <w:sz w:val="28"/>
          <w:szCs w:val="28"/>
        </w:rPr>
        <w:t xml:space="preserve"> решений Пермской городской Думы от 25.08.2009 № 162, от 24.08.2010 № 115, от 26.04.2011 </w:t>
      </w:r>
      <w:r>
        <w:rPr>
          <w:sz w:val="28"/>
          <w:szCs w:val="28"/>
        </w:rPr>
        <w:t xml:space="preserve">№ 78, от 30.08.2011 № 159, от 23.10.2012 № 224, от 24.09.2013 № 221, от 23.09.2014 № 208, от 22.09.2015 № 196, от 23.08.2016 № 174, от 22.08.2017 № 154, от 26.06.2018 № 109, от 28.08.2018 № 139, от 23.10.2018 № 213, от 24.09.2019 № 214, </w:t>
      </w:r>
      <w:r>
        <w:rPr>
          <w:sz w:val="28"/>
          <w:szCs w:val="28"/>
        </w:rPr>
        <w:t xml:space="preserve">от </w:t>
      </w:r>
      <w:r>
        <w:rPr>
          <w:sz w:val="28"/>
          <w:szCs w:val="28"/>
        </w:rPr>
        <w:t xml:space="preserve">25.08.2020 № 144, о</w:t>
      </w:r>
      <w:r>
        <w:rPr>
          <w:sz w:val="28"/>
          <w:szCs w:val="28"/>
        </w:rPr>
        <w:t xml:space="preserve">т 24.08.2021 № 190, от 23.08.2022 № 177, от 22.08.2023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149,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19.12.2023 № 275,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27.08.2024 № 139, от 26.08.2025 № 142)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1.1 в пункте 1 слова </w:t>
      </w:r>
      <w:r>
        <w:rPr>
          <w:sz w:val="28"/>
          <w:szCs w:val="28"/>
        </w:rPr>
        <w:t xml:space="preserve">«в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2009-2028 годах» заменить словами </w:t>
        <w:br/>
        <w:t xml:space="preserve">«в 2009-2029 годах»;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2"/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1.2 пункты 3.3, 3.4 признать утратившими силу.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spacing w:line="240" w:lineRule="auto"/>
        <w:suppressLineNumbers w:val="0"/>
      </w:pPr>
      <w:r>
        <w:rPr>
          <w:sz w:val="28"/>
          <w:szCs w:val="28"/>
        </w:rPr>
        <w:t xml:space="preserve">2. Настоящее решение вступает в силу со дня его </w:t>
      </w:r>
      <w:r>
        <w:rPr>
          <w:sz w:val="28"/>
          <w:szCs w:val="28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</w:t>
      </w:r>
      <w:r>
        <w:rPr>
          <w:sz w:val="28"/>
          <w:szCs w:val="28"/>
        </w:rPr>
        <w:t xml:space="preserve"> муниципального образования город Пермь».</w:t>
      </w:r>
      <w:r/>
    </w:p>
    <w:p>
      <w:pPr>
        <w:pStyle w:val="882"/>
        <w:ind w:firstLine="709"/>
        <w:jc w:val="both"/>
        <w:spacing w:line="240" w:lineRule="auto"/>
        <w:suppressLineNumbers w:val="0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</w:t>
      </w:r>
      <w:r>
        <w:rPr>
          <w:sz w:val="28"/>
          <w:szCs w:val="28"/>
        </w:rPr>
        <w:t xml:space="preserve">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</w:t>
      </w:r>
      <w:r>
        <w:rPr>
          <w:sz w:val="28"/>
          <w:szCs w:val="28"/>
        </w:rPr>
        <w:t xml:space="preserve">ального образования город Пермь</w:t>
      </w:r>
      <w:r>
        <w:rPr>
          <w:sz w:val="28"/>
          <w:szCs w:val="28"/>
        </w:rPr>
        <w:t xml:space="preserve"> www.gorodperm.ru».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Контроль за исполнением настоящего решения возложить на комитет Пермской горо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дской Думы по социальной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Пермской городской Думы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 Д.В. Малютин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Глава города Перми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     Э.О. Соснин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default" r:id="rId8"/>
      <w:footnotePr/>
      <w:endnotePr/>
      <w:type w:val="nextPage"/>
      <w:pgSz w:w="11906" w:h="16838" w:orient="portrait"/>
      <w:pgMar w:top="363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27707190"/>
      <w:docPartObj>
        <w:docPartGallery w:val="Page Numbers (Top of Page)"/>
        <w:docPartUnique w:val="true"/>
      </w:docPartObj>
      <w:rPr/>
    </w:sdtPr>
    <w:sdtContent>
      <w:p>
        <w:pPr>
          <w:pStyle w:val="877"/>
          <w:ind w:firstLine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7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706"/>
    <w:link w:val="697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706"/>
    <w:link w:val="698"/>
    <w:uiPriority w:val="9"/>
    <w:rPr>
      <w:rFonts w:ascii="Arial" w:hAnsi="Arial" w:eastAsia="Arial" w:cs="Arial"/>
      <w:sz w:val="34"/>
    </w:rPr>
  </w:style>
  <w:style w:type="character" w:styleId="682">
    <w:name w:val="Heading 3 Char"/>
    <w:basedOn w:val="706"/>
    <w:link w:val="699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706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706"/>
    <w:link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basedOn w:val="706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686">
    <w:name w:val="Heading 7 Char"/>
    <w:basedOn w:val="70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8 Char"/>
    <w:basedOn w:val="706"/>
    <w:link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688">
    <w:name w:val="Heading 9 Char"/>
    <w:basedOn w:val="706"/>
    <w:link w:val="705"/>
    <w:uiPriority w:val="9"/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706"/>
    <w:link w:val="719"/>
    <w:uiPriority w:val="10"/>
    <w:rPr>
      <w:sz w:val="48"/>
      <w:szCs w:val="48"/>
    </w:rPr>
  </w:style>
  <w:style w:type="character" w:styleId="690">
    <w:name w:val="Subtitle Char"/>
    <w:basedOn w:val="706"/>
    <w:link w:val="721"/>
    <w:uiPriority w:val="11"/>
    <w:rPr>
      <w:sz w:val="24"/>
      <w:szCs w:val="24"/>
    </w:rPr>
  </w:style>
  <w:style w:type="character" w:styleId="691">
    <w:name w:val="Quote Char"/>
    <w:link w:val="723"/>
    <w:uiPriority w:val="29"/>
    <w:rPr>
      <w:i/>
    </w:rPr>
  </w:style>
  <w:style w:type="character" w:styleId="692">
    <w:name w:val="Intense Quote Char"/>
    <w:link w:val="725"/>
    <w:uiPriority w:val="30"/>
    <w:rPr>
      <w:i/>
    </w:rPr>
  </w:style>
  <w:style w:type="character" w:styleId="693">
    <w:name w:val="Caption Char"/>
    <w:basedOn w:val="730"/>
    <w:link w:val="728"/>
    <w:uiPriority w:val="99"/>
  </w:style>
  <w:style w:type="character" w:styleId="694">
    <w:name w:val="Footnote Text Char"/>
    <w:link w:val="859"/>
    <w:uiPriority w:val="99"/>
    <w:rPr>
      <w:sz w:val="18"/>
    </w:rPr>
  </w:style>
  <w:style w:type="character" w:styleId="695">
    <w:name w:val="Endnote Text Char"/>
    <w:link w:val="862"/>
    <w:uiPriority w:val="99"/>
    <w:rPr>
      <w:sz w:val="20"/>
    </w:rPr>
  </w:style>
  <w:style w:type="paragraph" w:styleId="696" w:default="1">
    <w:name w:val="Normal"/>
    <w:qFormat/>
  </w:style>
  <w:style w:type="paragraph" w:styleId="697">
    <w:name w:val="Heading 1"/>
    <w:basedOn w:val="696"/>
    <w:next w:val="696"/>
    <w:link w:val="709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8">
    <w:name w:val="Heading 2"/>
    <w:basedOn w:val="696"/>
    <w:next w:val="696"/>
    <w:link w:val="710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9">
    <w:name w:val="Heading 3"/>
    <w:basedOn w:val="696"/>
    <w:next w:val="696"/>
    <w:link w:val="71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0">
    <w:name w:val="Heading 4"/>
    <w:basedOn w:val="696"/>
    <w:next w:val="696"/>
    <w:link w:val="71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696"/>
    <w:next w:val="696"/>
    <w:link w:val="71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696"/>
    <w:next w:val="696"/>
    <w:link w:val="71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3">
    <w:name w:val="Heading 7"/>
    <w:basedOn w:val="696"/>
    <w:next w:val="696"/>
    <w:link w:val="71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4">
    <w:name w:val="Heading 8"/>
    <w:basedOn w:val="696"/>
    <w:next w:val="696"/>
    <w:link w:val="71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5">
    <w:name w:val="Heading 9"/>
    <w:basedOn w:val="696"/>
    <w:next w:val="696"/>
    <w:link w:val="71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character" w:styleId="709" w:customStyle="1">
    <w:name w:val="Заголовок 1 Знак"/>
    <w:basedOn w:val="706"/>
    <w:link w:val="697"/>
    <w:uiPriority w:val="9"/>
    <w:rPr>
      <w:rFonts w:ascii="Arial" w:hAnsi="Arial" w:eastAsia="Arial" w:cs="Arial"/>
      <w:sz w:val="40"/>
      <w:szCs w:val="40"/>
    </w:rPr>
  </w:style>
  <w:style w:type="character" w:styleId="710" w:customStyle="1">
    <w:name w:val="Заголовок 2 Знак"/>
    <w:basedOn w:val="706"/>
    <w:link w:val="698"/>
    <w:uiPriority w:val="9"/>
    <w:rPr>
      <w:rFonts w:ascii="Arial" w:hAnsi="Arial" w:eastAsia="Arial" w:cs="Arial"/>
      <w:sz w:val="34"/>
    </w:rPr>
  </w:style>
  <w:style w:type="character" w:styleId="711" w:customStyle="1">
    <w:name w:val="Заголовок 3 Знак"/>
    <w:basedOn w:val="706"/>
    <w:link w:val="699"/>
    <w:uiPriority w:val="9"/>
    <w:rPr>
      <w:rFonts w:ascii="Arial" w:hAnsi="Arial" w:eastAsia="Arial" w:cs="Arial"/>
      <w:sz w:val="30"/>
      <w:szCs w:val="30"/>
    </w:rPr>
  </w:style>
  <w:style w:type="character" w:styleId="712" w:customStyle="1">
    <w:name w:val="Заголовок 4 Знак"/>
    <w:basedOn w:val="706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Заголовок 5 Знак"/>
    <w:basedOn w:val="706"/>
    <w:link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Заголовок 6 Знак"/>
    <w:basedOn w:val="706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Заголовок 7 Знак"/>
    <w:basedOn w:val="70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Заголовок 8 Знак"/>
    <w:basedOn w:val="706"/>
    <w:link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Заголовок 9 Знак"/>
    <w:basedOn w:val="706"/>
    <w:link w:val="705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No Spacing"/>
    <w:uiPriority w:val="1"/>
    <w:qFormat/>
    <w:pPr>
      <w:spacing w:after="0" w:line="240" w:lineRule="auto"/>
    </w:pPr>
  </w:style>
  <w:style w:type="paragraph" w:styleId="719">
    <w:name w:val="Title"/>
    <w:basedOn w:val="696"/>
    <w:next w:val="696"/>
    <w:link w:val="720"/>
    <w:uiPriority w:val="10"/>
    <w:qFormat/>
    <w:pPr>
      <w:contextualSpacing/>
      <w:spacing w:before="300"/>
    </w:pPr>
    <w:rPr>
      <w:sz w:val="48"/>
      <w:szCs w:val="48"/>
    </w:rPr>
  </w:style>
  <w:style w:type="character" w:styleId="720" w:customStyle="1">
    <w:name w:val="Название Знак"/>
    <w:basedOn w:val="706"/>
    <w:link w:val="719"/>
    <w:uiPriority w:val="10"/>
    <w:rPr>
      <w:sz w:val="48"/>
      <w:szCs w:val="48"/>
    </w:rPr>
  </w:style>
  <w:style w:type="paragraph" w:styleId="721">
    <w:name w:val="Subtitle"/>
    <w:basedOn w:val="696"/>
    <w:next w:val="696"/>
    <w:link w:val="722"/>
    <w:uiPriority w:val="11"/>
    <w:qFormat/>
    <w:pPr>
      <w:spacing w:before="200"/>
    </w:pPr>
    <w:rPr>
      <w:sz w:val="24"/>
      <w:szCs w:val="24"/>
    </w:rPr>
  </w:style>
  <w:style w:type="character" w:styleId="722" w:customStyle="1">
    <w:name w:val="Подзаголовок Знак"/>
    <w:basedOn w:val="706"/>
    <w:link w:val="721"/>
    <w:uiPriority w:val="11"/>
    <w:rPr>
      <w:sz w:val="24"/>
      <w:szCs w:val="24"/>
    </w:rPr>
  </w:style>
  <w:style w:type="paragraph" w:styleId="723">
    <w:name w:val="Quote"/>
    <w:basedOn w:val="696"/>
    <w:next w:val="696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96"/>
    <w:next w:val="696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character" w:styleId="727" w:customStyle="1">
    <w:name w:val="Header Char"/>
    <w:basedOn w:val="706"/>
    <w:uiPriority w:val="99"/>
  </w:style>
  <w:style w:type="paragraph" w:styleId="728">
    <w:name w:val="Footer"/>
    <w:basedOn w:val="696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 w:customStyle="1">
    <w:name w:val="Footer Char"/>
    <w:basedOn w:val="706"/>
    <w:uiPriority w:val="99"/>
  </w:style>
  <w:style w:type="paragraph" w:styleId="730">
    <w:name w:val="Caption"/>
    <w:basedOn w:val="696"/>
    <w:next w:val="696"/>
    <w:link w:val="69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1" w:customStyle="1">
    <w:name w:val="Нижний колонтитул Знак"/>
    <w:link w:val="728"/>
    <w:uiPriority w:val="99"/>
  </w:style>
  <w:style w:type="table" w:styleId="732">
    <w:name w:val="Table Grid"/>
    <w:basedOn w:val="70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3" w:customStyle="1">
    <w:name w:val="Table Grid Light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4">
    <w:name w:val="Plain Table 1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7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2" w:customStyle="1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3" w:customStyle="1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4" w:customStyle="1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5" w:customStyle="1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6" w:customStyle="1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7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4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5" w:customStyle="1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6" w:customStyle="1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7" w:customStyle="1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8" w:customStyle="1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9" w:customStyle="1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0" w:customStyle="1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1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4" w:customStyle="1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5" w:customStyle="1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6" w:customStyle="1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7" w:customStyle="1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8" w:customStyle="1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9" w:customStyle="1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0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9" w:customStyle="1">
    <w:name w:val="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0" w:customStyle="1">
    <w:name w:val="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1" w:customStyle="1">
    <w:name w:val="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2" w:customStyle="1">
    <w:name w:val="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3" w:customStyle="1">
    <w:name w:val="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4" w:customStyle="1">
    <w:name w:val="Bordered &amp; 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Bordered &amp; 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Bordered &amp; 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Bordered &amp; 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Bordered &amp; 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Bordered &amp; 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Bordered &amp; 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2" w:customStyle="1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3" w:customStyle="1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4" w:customStyle="1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5" w:customStyle="1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6" w:customStyle="1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7" w:customStyle="1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69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 w:customStyle="1">
    <w:name w:val="Текст сноски Знак"/>
    <w:link w:val="859"/>
    <w:uiPriority w:val="99"/>
    <w:rPr>
      <w:sz w:val="18"/>
    </w:rPr>
  </w:style>
  <w:style w:type="character" w:styleId="861">
    <w:name w:val="footnote reference"/>
    <w:basedOn w:val="706"/>
    <w:uiPriority w:val="99"/>
    <w:unhideWhenUsed/>
    <w:rPr>
      <w:vertAlign w:val="superscript"/>
    </w:rPr>
  </w:style>
  <w:style w:type="paragraph" w:styleId="862">
    <w:name w:val="endnote text"/>
    <w:basedOn w:val="69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 w:customStyle="1">
    <w:name w:val="Текст концевой сноски Знак"/>
    <w:link w:val="862"/>
    <w:uiPriority w:val="99"/>
    <w:rPr>
      <w:sz w:val="20"/>
    </w:rPr>
  </w:style>
  <w:style w:type="character" w:styleId="864">
    <w:name w:val="endnote reference"/>
    <w:basedOn w:val="706"/>
    <w:uiPriority w:val="99"/>
    <w:semiHidden/>
    <w:unhideWhenUsed/>
    <w:rPr>
      <w:vertAlign w:val="superscript"/>
    </w:rPr>
  </w:style>
  <w:style w:type="paragraph" w:styleId="865">
    <w:name w:val="toc 1"/>
    <w:basedOn w:val="696"/>
    <w:next w:val="696"/>
    <w:uiPriority w:val="39"/>
    <w:unhideWhenUsed/>
    <w:pPr>
      <w:spacing w:after="57"/>
    </w:pPr>
  </w:style>
  <w:style w:type="paragraph" w:styleId="866">
    <w:name w:val="toc 2"/>
    <w:basedOn w:val="696"/>
    <w:next w:val="696"/>
    <w:uiPriority w:val="39"/>
    <w:unhideWhenUsed/>
    <w:pPr>
      <w:ind w:left="283"/>
      <w:spacing w:after="57"/>
    </w:pPr>
  </w:style>
  <w:style w:type="paragraph" w:styleId="867">
    <w:name w:val="toc 3"/>
    <w:basedOn w:val="696"/>
    <w:next w:val="696"/>
    <w:uiPriority w:val="39"/>
    <w:unhideWhenUsed/>
    <w:pPr>
      <w:ind w:left="567"/>
      <w:spacing w:after="57"/>
    </w:pPr>
  </w:style>
  <w:style w:type="paragraph" w:styleId="868">
    <w:name w:val="toc 4"/>
    <w:basedOn w:val="696"/>
    <w:next w:val="696"/>
    <w:uiPriority w:val="39"/>
    <w:unhideWhenUsed/>
    <w:pPr>
      <w:ind w:left="850"/>
      <w:spacing w:after="57"/>
    </w:pPr>
  </w:style>
  <w:style w:type="paragraph" w:styleId="869">
    <w:name w:val="toc 5"/>
    <w:basedOn w:val="696"/>
    <w:next w:val="696"/>
    <w:uiPriority w:val="39"/>
    <w:unhideWhenUsed/>
    <w:pPr>
      <w:ind w:left="1134"/>
      <w:spacing w:after="57"/>
    </w:pPr>
  </w:style>
  <w:style w:type="paragraph" w:styleId="870">
    <w:name w:val="toc 6"/>
    <w:basedOn w:val="696"/>
    <w:next w:val="696"/>
    <w:uiPriority w:val="39"/>
    <w:unhideWhenUsed/>
    <w:pPr>
      <w:ind w:left="1417"/>
      <w:spacing w:after="57"/>
    </w:pPr>
  </w:style>
  <w:style w:type="paragraph" w:styleId="871">
    <w:name w:val="toc 7"/>
    <w:basedOn w:val="696"/>
    <w:next w:val="696"/>
    <w:uiPriority w:val="39"/>
    <w:unhideWhenUsed/>
    <w:pPr>
      <w:ind w:left="1701"/>
      <w:spacing w:after="57"/>
    </w:pPr>
  </w:style>
  <w:style w:type="paragraph" w:styleId="872">
    <w:name w:val="toc 8"/>
    <w:basedOn w:val="696"/>
    <w:next w:val="696"/>
    <w:uiPriority w:val="39"/>
    <w:unhideWhenUsed/>
    <w:pPr>
      <w:ind w:left="1984"/>
      <w:spacing w:after="57"/>
    </w:pPr>
  </w:style>
  <w:style w:type="paragraph" w:styleId="873">
    <w:name w:val="toc 9"/>
    <w:basedOn w:val="696"/>
    <w:next w:val="696"/>
    <w:uiPriority w:val="39"/>
    <w:unhideWhenUsed/>
    <w:pPr>
      <w:ind w:left="2268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696"/>
    <w:next w:val="696"/>
    <w:uiPriority w:val="99"/>
    <w:unhideWhenUsed/>
    <w:pPr>
      <w:spacing w:after="0"/>
    </w:pPr>
  </w:style>
  <w:style w:type="paragraph" w:styleId="876">
    <w:name w:val="List Paragraph"/>
    <w:basedOn w:val="696"/>
    <w:uiPriority w:val="34"/>
    <w:qFormat/>
    <w:pPr>
      <w:contextualSpacing/>
      <w:ind w:left="720"/>
    </w:pPr>
  </w:style>
  <w:style w:type="paragraph" w:styleId="877">
    <w:name w:val="Header"/>
    <w:basedOn w:val="696"/>
    <w:link w:val="878"/>
    <w:uiPriority w:val="99"/>
    <w:unhideWhenUsed/>
    <w:pPr>
      <w:ind w:firstLine="720"/>
      <w:jc w:val="both"/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78" w:customStyle="1">
    <w:name w:val="Верхний колонтитул Знак"/>
    <w:basedOn w:val="706"/>
    <w:link w:val="877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9" w:customStyle="1">
    <w:name w:val="Название объекта1"/>
    <w:basedOn w:val="696"/>
    <w:next w:val="696"/>
    <w:uiPriority w:val="35"/>
    <w:semiHidden/>
    <w:unhideWhenUsed/>
    <w:qFormat/>
    <w:pPr>
      <w:spacing w:line="240" w:lineRule="auto"/>
    </w:pPr>
    <w:rPr>
      <w:rFonts w:ascii="Calibri" w:hAnsi="Calibri" w:eastAsia="Calibri" w:cs="Times New Roman"/>
      <w:i/>
      <w:iCs/>
      <w:color w:val="1f497d"/>
      <w:sz w:val="18"/>
      <w:szCs w:val="18"/>
    </w:rPr>
  </w:style>
  <w:style w:type="paragraph" w:styleId="880">
    <w:name w:val="Balloon Text"/>
    <w:basedOn w:val="696"/>
    <w:link w:val="8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1" w:customStyle="1">
    <w:name w:val="Текст выноски Знак"/>
    <w:basedOn w:val="706"/>
    <w:link w:val="880"/>
    <w:uiPriority w:val="99"/>
    <w:semiHidden/>
    <w:rPr>
      <w:rFonts w:ascii="Tahoma" w:hAnsi="Tahoma" w:cs="Tahoma"/>
      <w:sz w:val="16"/>
      <w:szCs w:val="16"/>
    </w:rPr>
  </w:style>
  <w:style w:type="paragraph" w:styleId="882" w:customStyle="1">
    <w:name w:val="Standard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StartSoft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Попонина Екатерина Сергеевна</dc:creator>
  <cp:keywords/>
  <dc:description/>
  <cp:lastModifiedBy>dubrovina-oyu</cp:lastModifiedBy>
  <cp:revision>39</cp:revision>
  <dcterms:created xsi:type="dcterms:W3CDTF">2023-03-23T11:57:00Z</dcterms:created>
  <dcterms:modified xsi:type="dcterms:W3CDTF">2026-07-24T06:13:29Z</dcterms:modified>
</cp:coreProperties>
</file>