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header3.xml" ContentType="application/vnd.openxmlformats-officedocument.wordprocessingml.header+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88"/>
        <w:ind w:right="0"/>
        <w:jc w:val="both"/>
        <w:rPr>
          <w:rFonts w:ascii="Times New Roman" w:hAnsi="Times New Roman"/>
          <w:sz w:val="24"/>
        </w:rPr>
      </w:pPr>
      <w:r>
        <w:rPr>
          <w:rFonts w:ascii="Times New Roman" w:hAnsi="Times New Roman"/>
          <w:sz w:val="20"/>
        </w:rPr>
        <mc:AlternateContent>
          <mc:Choice Requires="wpg">
            <w:drawing>
              <wp:anchor xmlns:wp="http://schemas.openxmlformats.org/drawingml/2006/wordprocessingDrawing" xmlns:wp14="http://schemas.microsoft.com/office/word/2010/wordprocessingDrawing" distT="0" distB="0" distL="114300" distR="114300" simplePos="0" relativeHeight="251656192" behindDoc="0" locked="0" layoutInCell="1" allowOverlap="1">
                <wp:simplePos x="0" y="0"/>
                <wp:positionH relativeFrom="page">
                  <wp:posOffset>22860</wp:posOffset>
                </wp:positionH>
                <wp:positionV relativeFrom="page">
                  <wp:posOffset>251460</wp:posOffset>
                </wp:positionV>
                <wp:extent cx="7531100" cy="1943100"/>
                <wp:effectExtent l="0" t="0" r="0" b="0"/>
                <wp:wrapNone/>
                <wp:docPr id="1" name="Text Box 4"/>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7531100" cy="1943100"/>
                        </a:xfrm>
                        <a:prstGeom prst="rect">
                          <a:avLst/>
                        </a:prstGeom>
                        <a:solidFill>
                          <a:srgbClr val="FFFFFF"/>
                        </a:solidFill>
                        <a:ln w="9525">
                          <a:noFill/>
                          <a:miter lim="800000"/>
                          <a:headEnd/>
                          <a:tailEnd/>
                        </a:ln>
                      </wps:spPr>
                      <wps:txbx>
                        <w:txbxContent>
                          <w:p>
                            <w:pPr>
                              <w:pStyle w:val="892"/>
                              <w:jc w:val="center"/>
                              <w:tabs>
                                <w:tab w:val="clear" w:pos="4153" w:leader="none"/>
                                <w:tab w:val="clear" w:pos="8306" w:leader="none"/>
                              </w:tabs>
                              <w:rPr>
                                <w:highlight w:val="none"/>
                              </w:rPr>
                            </w:pPr>
                            <w:r>
                              <mc:AlternateContent>
                                <mc:Choice Requires="wpg">
                                  <w:drawing>
                                    <wp:inline xmlns:wp="http://schemas.openxmlformats.org/drawingml/2006/wordprocessingDrawing" distT="0" distB="0" distL="0" distR="0">
                                      <wp:extent cx="528320" cy="669925"/>
                                      <wp:effectExtent l="0" t="0" r="508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14"/>
                                              <a:stretch/>
                                            </pic:blipFill>
                                            <pic:spPr bwMode="auto">
                                              <a:xfrm>
                                                <a:off x="0" y="0"/>
                                                <a:ext cx="528320" cy="66992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1.60pt;height:52.75pt;mso-wrap-distance-left:0.00pt;mso-wrap-distance-top:0.00pt;mso-wrap-distance-right:0.00pt;mso-wrap-distance-bottom:0.00pt;" stroked="f">
                                      <v:path textboxrect="0,0,0,0"/>
                                      <v:imagedata r:id="rId14" o:title=""/>
                                    </v:shape>
                                  </w:pict>
                                </mc:Fallback>
                              </mc:AlternateContent>
                            </w:r>
                            <w:r>
                              <w:rPr>
                                <w:highlight w:val="none"/>
                              </w:rPr>
                            </w:r>
                          </w:p>
                          <w:p>
                            <w:pPr>
                              <w:pStyle w:val="887"/>
                              <w:spacing w:line="360" w:lineRule="auto"/>
                              <w:rPr>
                                <w:sz w:val="36"/>
                              </w:rPr>
                            </w:pPr>
                            <w:r>
                              <w:rPr>
                                <w:sz w:val="36"/>
                              </w:rPr>
                              <w:t xml:space="preserve">Пермская городская Дума </w:t>
                            </w:r>
                            <w:r>
                              <w:rPr>
                                <w:sz w:val="36"/>
                                <w:lang w:val="en-US"/>
                              </w:rPr>
                              <w:t xml:space="preserve">VII</w:t>
                            </w:r>
                            <w:r>
                              <w:rPr>
                                <w:sz w:val="36"/>
                              </w:rPr>
                              <w:t xml:space="preserve"> созыва</w:t>
                            </w:r>
                            <w:r>
                              <w:rPr>
                                <w:sz w:val="36"/>
                              </w:rPr>
                            </w:r>
                          </w:p>
                          <w:p>
                            <w:pPr>
                              <w:jc w:val="center"/>
                              <w:spacing w:after="960"/>
                              <w:widowControl w:val="off"/>
                              <w:rPr>
                                <w:sz w:val="32"/>
                              </w:rPr>
                            </w:pPr>
                            <w:r>
                              <w:rPr>
                                <w:sz w:val="32"/>
                              </w:rPr>
                              <w:t xml:space="preserve">Р</w:t>
                            </w:r>
                            <w:r>
                              <w:rPr>
                                <w:sz w:val="32"/>
                              </w:rPr>
                              <w:t xml:space="preserve"> Е Ш Е Н И Е</w:t>
                            </w:r>
                            <w:r>
                              <w:rPr>
                                <w:sz w:val="32"/>
                              </w:rPr>
                            </w:r>
                          </w:p>
                          <w:p>
                            <w:pPr>
                              <w:jc w:val="center"/>
                              <w:widowControl w:val="off"/>
                              <w:rPr>
                                <w:sz w:val="28"/>
                                <w:szCs w:val="28"/>
                              </w:rPr>
                            </w:pPr>
                            <w:r>
                              <w:rPr>
                                <w:sz w:val="28"/>
                                <w:szCs w:val="28"/>
                              </w:rPr>
                            </w:r>
                            <w:r>
                              <w:rPr>
                                <w:sz w:val="28"/>
                                <w:szCs w:val="28"/>
                              </w:rPr>
                            </w:r>
                          </w:p>
                          <w:p>
                            <w:pPr>
                              <w:jc w:val="center"/>
                              <w:widowControl w:val="off"/>
                              <w:rPr>
                                <w:sz w:val="28"/>
                                <w:szCs w:val="28"/>
                              </w:rPr>
                            </w:pPr>
                            <w:r>
                              <w:rPr>
                                <w:sz w:val="28"/>
                                <w:szCs w:val="28"/>
                              </w:rPr>
                            </w:r>
                            <w:r>
                              <w:rPr>
                                <w:sz w:val="28"/>
                                <w:szCs w:val="28"/>
                              </w:rPr>
                            </w:r>
                          </w:p>
                          <w:p>
                            <w:pPr>
                              <w:jc w:val="center"/>
                              <w:widowControl w:val="off"/>
                              <w:rPr>
                                <w:sz w:val="28"/>
                                <w:szCs w:val="28"/>
                              </w:rPr>
                            </w:pPr>
                            <w:r>
                              <w:rPr>
                                <w:sz w:val="28"/>
                                <w:szCs w:val="28"/>
                              </w:rPr>
                            </w:r>
                            <w:r>
                              <w:rPr>
                                <w:sz w:val="28"/>
                                <w:szCs w:val="28"/>
                              </w:rPr>
                            </w:r>
                          </w:p>
                          <w:p>
                            <w:pPr>
                              <w:jc w:val="center"/>
                              <w:widowControl w:val="off"/>
                              <w:rPr>
                                <w:sz w:val="28"/>
                                <w:szCs w:val="28"/>
                              </w:rPr>
                            </w:pPr>
                            <w:r>
                              <w:rPr>
                                <w:sz w:val="28"/>
                                <w:szCs w:val="28"/>
                              </w:rPr>
                            </w:r>
                            <w:r>
                              <w:rPr>
                                <w:sz w:val="28"/>
                                <w:szCs w:val="28"/>
                              </w:rP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02" type="#_x0000_t202" style="position:absolute;z-index:251656192;o:allowoverlap:true;o:allowincell:true;mso-position-horizontal-relative:page;margin-left:1.80pt;mso-position-horizontal:absolute;mso-position-vertical-relative:page;margin-top:19.80pt;mso-position-vertical:absolute;width:593.00pt;height:153.00pt;mso-wrap-distance-left:9.00pt;mso-wrap-distance-top:0.00pt;mso-wrap-distance-right:9.00pt;mso-wrap-distance-bottom:0.00pt;v-text-anchor:top;visibility:visible;" fillcolor="#FFFFFF" stroked="f" strokeweight="0.75pt">
                <v:textbox inset="0,0,0,0">
                  <w:txbxContent>
                    <w:p>
                      <w:pPr>
                        <w:pStyle w:val="892"/>
                        <w:jc w:val="center"/>
                        <w:tabs>
                          <w:tab w:val="clear" w:pos="4153" w:leader="none"/>
                          <w:tab w:val="clear" w:pos="8306" w:leader="none"/>
                        </w:tabs>
                        <w:rPr>
                          <w:highlight w:val="none"/>
                        </w:rPr>
                      </w:pPr>
                      <w:r>
                        <mc:AlternateContent>
                          <mc:Choice Requires="wpg">
                            <w:drawing>
                              <wp:inline xmlns:wp="http://schemas.openxmlformats.org/drawingml/2006/wordprocessingDrawing" distT="0" distB="0" distL="0" distR="0">
                                <wp:extent cx="528320" cy="669925"/>
                                <wp:effectExtent l="0" t="0" r="508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14"/>
                                        <a:stretch/>
                                      </pic:blipFill>
                                      <pic:spPr bwMode="auto">
                                        <a:xfrm>
                                          <a:off x="0" y="0"/>
                                          <a:ext cx="528320" cy="66992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1.60pt;height:52.75pt;mso-wrap-distance-left:0.00pt;mso-wrap-distance-top:0.00pt;mso-wrap-distance-right:0.00pt;mso-wrap-distance-bottom:0.00pt;" stroked="f">
                                <v:path textboxrect="0,0,0,0"/>
                                <v:imagedata r:id="rId14" o:title=""/>
                              </v:shape>
                            </w:pict>
                          </mc:Fallback>
                        </mc:AlternateContent>
                      </w:r>
                      <w:r>
                        <w:rPr>
                          <w:highlight w:val="none"/>
                        </w:rPr>
                      </w:r>
                    </w:p>
                    <w:p>
                      <w:pPr>
                        <w:pStyle w:val="887"/>
                        <w:spacing w:line="360" w:lineRule="auto"/>
                        <w:rPr>
                          <w:sz w:val="36"/>
                        </w:rPr>
                      </w:pPr>
                      <w:r>
                        <w:rPr>
                          <w:sz w:val="36"/>
                        </w:rPr>
                        <w:t xml:space="preserve">Пермская городская Дума </w:t>
                      </w:r>
                      <w:r>
                        <w:rPr>
                          <w:sz w:val="36"/>
                          <w:lang w:val="en-US"/>
                        </w:rPr>
                        <w:t xml:space="preserve">VII</w:t>
                      </w:r>
                      <w:r>
                        <w:rPr>
                          <w:sz w:val="36"/>
                        </w:rPr>
                        <w:t xml:space="preserve"> созыва</w:t>
                      </w:r>
                      <w:r>
                        <w:rPr>
                          <w:sz w:val="36"/>
                        </w:rPr>
                      </w:r>
                    </w:p>
                    <w:p>
                      <w:pPr>
                        <w:jc w:val="center"/>
                        <w:spacing w:after="960"/>
                        <w:widowControl w:val="off"/>
                        <w:rPr>
                          <w:sz w:val="32"/>
                        </w:rPr>
                      </w:pPr>
                      <w:r>
                        <w:rPr>
                          <w:sz w:val="32"/>
                        </w:rPr>
                        <w:t xml:space="preserve">Р</w:t>
                      </w:r>
                      <w:r>
                        <w:rPr>
                          <w:sz w:val="32"/>
                        </w:rPr>
                        <w:t xml:space="preserve"> Е Ш Е Н И Е</w:t>
                      </w:r>
                      <w:r>
                        <w:rPr>
                          <w:sz w:val="32"/>
                        </w:rPr>
                      </w:r>
                    </w:p>
                    <w:p>
                      <w:pPr>
                        <w:jc w:val="center"/>
                        <w:widowControl w:val="off"/>
                        <w:rPr>
                          <w:sz w:val="28"/>
                          <w:szCs w:val="28"/>
                        </w:rPr>
                      </w:pPr>
                      <w:r>
                        <w:rPr>
                          <w:sz w:val="28"/>
                          <w:szCs w:val="28"/>
                        </w:rPr>
                      </w:r>
                      <w:r>
                        <w:rPr>
                          <w:sz w:val="28"/>
                          <w:szCs w:val="28"/>
                        </w:rPr>
                      </w:r>
                    </w:p>
                    <w:p>
                      <w:pPr>
                        <w:jc w:val="center"/>
                        <w:widowControl w:val="off"/>
                        <w:rPr>
                          <w:sz w:val="28"/>
                          <w:szCs w:val="28"/>
                        </w:rPr>
                      </w:pPr>
                      <w:r>
                        <w:rPr>
                          <w:sz w:val="28"/>
                          <w:szCs w:val="28"/>
                        </w:rPr>
                      </w:r>
                      <w:r>
                        <w:rPr>
                          <w:sz w:val="28"/>
                          <w:szCs w:val="28"/>
                        </w:rPr>
                      </w:r>
                    </w:p>
                    <w:p>
                      <w:pPr>
                        <w:jc w:val="center"/>
                        <w:widowControl w:val="off"/>
                        <w:rPr>
                          <w:sz w:val="28"/>
                          <w:szCs w:val="28"/>
                        </w:rPr>
                      </w:pPr>
                      <w:r>
                        <w:rPr>
                          <w:sz w:val="28"/>
                          <w:szCs w:val="28"/>
                        </w:rPr>
                      </w:r>
                      <w:r>
                        <w:rPr>
                          <w:sz w:val="28"/>
                          <w:szCs w:val="28"/>
                        </w:rPr>
                      </w:r>
                    </w:p>
                    <w:p>
                      <w:pPr>
                        <w:jc w:val="center"/>
                        <w:widowControl w:val="off"/>
                        <w:rPr>
                          <w:sz w:val="28"/>
                          <w:szCs w:val="28"/>
                        </w:rPr>
                      </w:pPr>
                      <w:r>
                        <w:rPr>
                          <w:sz w:val="28"/>
                          <w:szCs w:val="28"/>
                        </w:rPr>
                      </w:r>
                      <w:r>
                        <w:rPr>
                          <w:sz w:val="28"/>
                          <w:szCs w:val="28"/>
                        </w:rPr>
                      </w:r>
                    </w:p>
                  </w:txbxContent>
                </v:textbox>
              </v:shape>
            </w:pict>
          </mc:Fallback>
        </mc:AlternateContent>
      </w:r>
      <w:r>
        <w:rPr>
          <w:rFonts w:ascii="Times New Roman" w:hAnsi="Times New Roman"/>
          <w:sz w:val="24"/>
        </w:rPr>
      </w:r>
    </w:p>
    <w:p>
      <w:pPr>
        <w:pStyle w:val="888"/>
        <w:ind w:right="0"/>
        <w:jc w:val="both"/>
        <w:rPr>
          <w:rFonts w:ascii="Times New Roman" w:hAnsi="Times New Roman"/>
          <w:sz w:val="24"/>
        </w:rPr>
      </w:pPr>
      <w:r>
        <w:rPr>
          <w:rFonts w:ascii="Times New Roman" w:hAnsi="Times New Roman"/>
          <w:sz w:val="24"/>
        </w:rPr>
      </w:r>
      <w:r>
        <w:rPr>
          <w:rFonts w:ascii="Times New Roman" w:hAnsi="Times New Roman"/>
          <w:sz w:val="24"/>
        </w:rPr>
      </w:r>
    </w:p>
    <w:p>
      <w:pPr>
        <w:pStyle w:val="888"/>
        <w:ind w:right="0"/>
        <w:jc w:val="both"/>
        <w:rPr>
          <w:rFonts w:ascii="Times New Roman" w:hAnsi="Times New Roman"/>
          <w:sz w:val="24"/>
        </w:rPr>
      </w:pPr>
      <w:r>
        <w:rPr>
          <w:rFonts w:ascii="Times New Roman" w:hAnsi="Times New Roman"/>
          <w:sz w:val="24"/>
        </w:rPr>
      </w:r>
      <w:r>
        <w:rPr>
          <w:rFonts w:ascii="Times New Roman" w:hAnsi="Times New Roman"/>
          <w:sz w:val="24"/>
        </w:rPr>
      </w:r>
    </w:p>
    <w:p>
      <w:pPr>
        <w:jc w:val="both"/>
        <w:rPr>
          <w:sz w:val="24"/>
          <w:lang w:val="en-US"/>
        </w:rPr>
      </w:pPr>
      <w:r>
        <w:rPr>
          <w:sz w:val="24"/>
          <w:lang w:val="en-US"/>
        </w:rPr>
      </w:r>
      <w:r>
        <w:rPr>
          <w:sz w:val="24"/>
          <w:lang w:val="en-US"/>
        </w:rPr>
      </w:r>
    </w:p>
    <w:p>
      <w:pPr>
        <w:jc w:val="both"/>
        <w:rPr>
          <w:sz w:val="24"/>
        </w:rPr>
      </w:pPr>
      <w:r>
        <w:rPr>
          <w:sz w:val="24"/>
        </w:rPr>
      </w:r>
      <w:r>
        <w:rPr>
          <w:sz w:val="24"/>
        </w:rPr>
      </w:r>
    </w:p>
    <w:p>
      <w:pPr>
        <w:jc w:val="both"/>
        <w:rPr>
          <w:sz w:val="24"/>
        </w:rPr>
      </w:pPr>
      <w:r>
        <w:rPr>
          <w:sz w:val="24"/>
        </w:rPr>
      </w:r>
      <w:r>
        <w:rPr>
          <w:sz w:val="24"/>
        </w:rPr>
      </w:r>
    </w:p>
    <w:p>
      <w:pPr>
        <w:jc w:val="both"/>
        <w:rPr>
          <w:sz w:val="24"/>
        </w:rPr>
      </w:pPr>
      <w:r>
        <w:rPr>
          <w:sz w:val="24"/>
        </w:rPr>
      </w:r>
      <w:r>
        <w:rPr>
          <w:sz w:val="24"/>
        </w:rPr>
      </w:r>
    </w:p>
    <w:p>
      <w:pPr>
        <w:jc w:val="both"/>
        <w:rPr>
          <w:b/>
          <w:bCs/>
          <w:sz w:val="28"/>
          <w:szCs w:val="28"/>
        </w:rPr>
      </w:pPr>
      <w:r>
        <w:rPr>
          <w:b/>
          <w:bCs/>
          <w:sz w:val="28"/>
          <w:szCs w:val="28"/>
        </w:rPr>
      </w:r>
      <w:r>
        <w:rPr>
          <w:b/>
          <w:bCs/>
          <w:sz w:val="28"/>
          <w:szCs w:val="28"/>
        </w:rPr>
      </w:r>
    </w:p>
    <w:p>
      <w:pPr>
        <w:jc w:val="both"/>
        <w:rPr>
          <w:b/>
          <w:bCs/>
          <w:sz w:val="28"/>
          <w:szCs w:val="28"/>
        </w:rPr>
      </w:pPr>
      <w:r>
        <w:rPr>
          <w:sz w:val="24"/>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column">
                  <wp:posOffset>4655820</wp:posOffset>
                </wp:positionH>
                <wp:positionV relativeFrom="paragraph">
                  <wp:posOffset>25400</wp:posOffset>
                </wp:positionV>
                <wp:extent cx="1186180" cy="440690"/>
                <wp:effectExtent l="0" t="0" r="0" b="0"/>
                <wp:wrapNone/>
                <wp:docPr id="3" name="Text Box 15"/>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186180" cy="440690"/>
                        </a:xfrm>
                        <a:prstGeom prst="rect">
                          <a:avLst/>
                        </a:prstGeom>
                        <a:noFill/>
                        <a:ln w="3175">
                          <a:noFill/>
                        </a:ln>
                      </wps:spPr>
                      <wps:txbx>
                        <w:txbxContent>
                          <w:p>
                            <w:pPr>
                              <w:jc w:val="right"/>
                              <w:rPr>
                                <w:sz w:val="28"/>
                                <w:szCs w:val="28"/>
                                <w:u w:val="single"/>
                              </w:rPr>
                            </w:pPr>
                            <w:r>
                              <w:rPr>
                                <w:sz w:val="28"/>
                                <w:szCs w:val="28"/>
                                <w:u w:val="single"/>
                              </w:rPr>
                              <w:t xml:space="preserve">№ 155</w:t>
                            </w:r>
                            <w:r>
                              <w:rPr>
                                <w:sz w:val="28"/>
                                <w:szCs w:val="28"/>
                                <w:u w:val="single"/>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 o:spid="_x0000_s2" o:spt="202" type="#_x0000_t202" style="position:absolute;z-index:251658240;o:allowoverlap:true;o:allowincell:true;mso-position-horizontal-relative:text;margin-left:366.60pt;mso-position-horizontal:absolute;mso-position-vertical-relative:text;margin-top:2.00pt;mso-position-vertical:absolute;width:93.40pt;height:34.70pt;mso-wrap-distance-left:9.00pt;mso-wrap-distance-top:0.00pt;mso-wrap-distance-right:9.00pt;mso-wrap-distance-bottom:0.00pt;v-text-anchor:top;visibility:visible;" filled="f" stroked="f" strokeweight="0.25pt">
                <v:textbox inset="0,0,0,0">
                  <w:txbxContent>
                    <w:p>
                      <w:pPr>
                        <w:jc w:val="right"/>
                        <w:rPr>
                          <w:sz w:val="28"/>
                          <w:szCs w:val="28"/>
                          <w:u w:val="single"/>
                        </w:rPr>
                      </w:pPr>
                      <w:r>
                        <w:rPr>
                          <w:sz w:val="28"/>
                          <w:szCs w:val="28"/>
                          <w:u w:val="single"/>
                        </w:rPr>
                        <w:t xml:space="preserve">№ 155</w:t>
                      </w:r>
                      <w:r>
                        <w:rPr>
                          <w:sz w:val="28"/>
                          <w:szCs w:val="28"/>
                          <w:u w:val="single"/>
                        </w:rPr>
                      </w:r>
                    </w:p>
                  </w:txbxContent>
                </v:textbox>
              </v:shape>
            </w:pict>
          </mc:Fallback>
        </mc:AlternateContent>
      </w:r>
      <w:r>
        <w:rPr>
          <w:sz w:val="24"/>
        </w:rPr>
        <mc:AlternateContent>
          <mc:Choice Requires="wpg">
            <w:drawing>
              <wp:anchor xmlns:wp="http://schemas.openxmlformats.org/drawingml/2006/wordprocessingDrawing" xmlns:wp14="http://schemas.microsoft.com/office/word/2010/wordprocessingDrawing" distT="0" distB="0" distL="114300" distR="114300" simplePos="0" relativeHeight="251657216" behindDoc="0" locked="0" layoutInCell="1" allowOverlap="1">
                <wp:simplePos x="0" y="0"/>
                <wp:positionH relativeFrom="column">
                  <wp:posOffset>53340</wp:posOffset>
                </wp:positionH>
                <wp:positionV relativeFrom="paragraph">
                  <wp:posOffset>27940</wp:posOffset>
                </wp:positionV>
                <wp:extent cx="1203325" cy="440690"/>
                <wp:effectExtent l="0" t="0" r="0" b="0"/>
                <wp:wrapNone/>
                <wp:docPr id="4" name="Text Box 13"/>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203325" cy="440690"/>
                        </a:xfrm>
                        <a:prstGeom prst="rect">
                          <a:avLst/>
                        </a:prstGeom>
                        <a:noFill/>
                        <a:ln w="9525">
                          <a:noFill/>
                          <a:miter lim="800000"/>
                          <a:headEnd/>
                          <a:tailEnd/>
                        </a:ln>
                      </wps:spPr>
                      <wps:txbx>
                        <w:txbxContent>
                          <w:p>
                            <w:pPr>
                              <w:jc w:val="right"/>
                              <w:rPr>
                                <w:sz w:val="28"/>
                                <w:szCs w:val="28"/>
                                <w:u w:val="single"/>
                              </w:rPr>
                            </w:pPr>
                            <w:r>
                              <w:rPr>
                                <w:sz w:val="28"/>
                                <w:szCs w:val="28"/>
                                <w:u w:val="single"/>
                              </w:rPr>
                              <w:t xml:space="preserve">25.08.2026</w:t>
                            </w:r>
                            <w:r>
                              <w:rPr>
                                <w:sz w:val="28"/>
                                <w:szCs w:val="28"/>
                                <w:u w:val="single"/>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3" o:spid="_x0000_s3" o:spt="202" type="#_x0000_t202" style="position:absolute;z-index:251657216;o:allowoverlap:true;o:allowincell:true;mso-position-horizontal-relative:text;margin-left:4.20pt;mso-position-horizontal:absolute;mso-position-vertical-relative:text;margin-top:2.20pt;mso-position-vertical:absolute;width:94.75pt;height:34.70pt;mso-wrap-distance-left:9.00pt;mso-wrap-distance-top:0.00pt;mso-wrap-distance-right:9.00pt;mso-wrap-distance-bottom:0.00pt;v-text-anchor:top;visibility:visible;" filled="f" stroked="f" strokeweight="0.75pt">
                <v:textbox inset="0,0,0,0">
                  <w:txbxContent>
                    <w:p>
                      <w:pPr>
                        <w:jc w:val="right"/>
                        <w:rPr>
                          <w:sz w:val="28"/>
                          <w:szCs w:val="28"/>
                          <w:u w:val="single"/>
                        </w:rPr>
                      </w:pPr>
                      <w:r>
                        <w:rPr>
                          <w:sz w:val="28"/>
                          <w:szCs w:val="28"/>
                          <w:u w:val="single"/>
                        </w:rPr>
                        <w:t xml:space="preserve">25.08.2026</w:t>
                      </w:r>
                      <w:r>
                        <w:rPr>
                          <w:sz w:val="28"/>
                          <w:szCs w:val="28"/>
                          <w:u w:val="single"/>
                        </w:rPr>
                      </w:r>
                    </w:p>
                  </w:txbxContent>
                </v:textbox>
              </v:shape>
            </w:pict>
          </mc:Fallback>
        </mc:AlternateContent>
      </w:r>
      <w:r>
        <w:rPr>
          <w:b/>
          <w:bCs/>
          <w:sz w:val="28"/>
          <w:szCs w:val="28"/>
        </w:rPr>
      </w:r>
    </w:p>
    <w:p>
      <w:pPr>
        <w:jc w:val="both"/>
        <w:rPr>
          <w:b/>
          <w:bCs/>
          <w:sz w:val="28"/>
          <w:szCs w:val="28"/>
        </w:rPr>
      </w:pPr>
      <w:r>
        <w:rPr>
          <w:b/>
          <w:bCs/>
          <w:sz w:val="28"/>
          <w:szCs w:val="28"/>
        </w:rPr>
      </w:r>
      <w:r>
        <w:rPr>
          <w:b/>
          <w:bCs/>
          <w:sz w:val="28"/>
          <w:szCs w:val="28"/>
        </w:rPr>
      </w:r>
    </w:p>
    <w:p>
      <w:pPr>
        <w:pStyle w:val="895"/>
        <w:ind w:firstLine="0"/>
        <w:jc w:val="center"/>
        <w:spacing w:before="480" w:after="480"/>
        <w:rPr>
          <w:rFonts w:ascii="Times New Roman" w:hAnsi="Times New Roman" w:cs="Times New Roman"/>
          <w:b/>
          <w:sz w:val="28"/>
          <w:szCs w:val="28"/>
        </w:rPr>
      </w:pPr>
      <w:r>
        <w:rPr>
          <w:rFonts w:ascii="Times New Roman" w:hAnsi="Times New Roman" w:cs="Times New Roman"/>
          <w:b/>
          <w:sz w:val="28"/>
          <w:szCs w:val="28"/>
        </w:rPr>
        <w:t xml:space="preserve">Об утверждении Регламента Пермской городской Думы</w:t>
      </w:r>
      <w:r>
        <w:rPr>
          <w:rFonts w:ascii="Times New Roman" w:hAnsi="Times New Roman" w:cs="Times New Roman"/>
          <w:b/>
          <w:sz w:val="28"/>
          <w:szCs w:val="28"/>
        </w:rPr>
      </w:r>
    </w:p>
    <w:p>
      <w:pPr>
        <w:ind w:firstLine="709"/>
        <w:jc w:val="both"/>
        <w:rPr>
          <w:sz w:val="28"/>
          <w:szCs w:val="28"/>
        </w:rPr>
      </w:pPr>
      <w:r>
        <w:rPr>
          <w:sz w:val="28"/>
          <w:szCs w:val="28"/>
        </w:rPr>
        <w:t xml:space="preserve">На основании Федерального закона от 20.03.2025 № 33-ФЗ «Об общих принципах организации местного самоуправления в единой системе публичной власти», Устава города Перми</w:t>
      </w:r>
      <w:r>
        <w:rPr>
          <w:sz w:val="28"/>
          <w:szCs w:val="28"/>
        </w:rPr>
      </w:r>
    </w:p>
    <w:p>
      <w:pPr>
        <w:jc w:val="center"/>
        <w:spacing w:before="240" w:after="240"/>
        <w:rPr>
          <w:b/>
          <w:sz w:val="28"/>
          <w:szCs w:val="28"/>
        </w:rPr>
      </w:pPr>
      <w:r>
        <w:rPr>
          <w:sz w:val="28"/>
          <w:szCs w:val="28"/>
        </w:rPr>
        <w:t xml:space="preserve">Пермская городская Дума </w:t>
      </w:r>
      <w:r>
        <w:rPr>
          <w:b/>
          <w:sz w:val="28"/>
          <w:szCs w:val="28"/>
        </w:rPr>
        <w:t xml:space="preserve">р</w:t>
      </w:r>
      <w:r>
        <w:rPr>
          <w:b/>
          <w:sz w:val="28"/>
          <w:szCs w:val="28"/>
        </w:rPr>
        <w:t xml:space="preserve"> е ш и л а:</w:t>
      </w:r>
      <w:r>
        <w:rPr>
          <w:b/>
          <w:sz w:val="28"/>
          <w:szCs w:val="28"/>
        </w:rPr>
      </w:r>
    </w:p>
    <w:p>
      <w:pPr>
        <w:ind w:firstLine="709"/>
        <w:jc w:val="both"/>
        <w:shd w:val="clear" w:color="auto" w:fill="ffffff"/>
        <w:rPr>
          <w:sz w:val="28"/>
          <w:szCs w:val="28"/>
        </w:rPr>
      </w:pPr>
      <w:r>
        <w:rPr>
          <w:sz w:val="28"/>
          <w:szCs w:val="28"/>
        </w:rPr>
        <w:t xml:space="preserve">1. Утвердить Регламент Пермской городской Думы согласно приложению к</w:t>
      </w:r>
      <w:r>
        <w:rPr>
          <w:sz w:val="28"/>
          <w:szCs w:val="28"/>
        </w:rPr>
        <w:t xml:space="preserve"> </w:t>
      </w:r>
      <w:r>
        <w:rPr>
          <w:sz w:val="28"/>
          <w:szCs w:val="28"/>
        </w:rPr>
        <w:t xml:space="preserve">настоящему решению.</w:t>
      </w:r>
      <w:r>
        <w:rPr>
          <w:sz w:val="28"/>
          <w:szCs w:val="28"/>
        </w:rPr>
      </w:r>
    </w:p>
    <w:p>
      <w:pPr>
        <w:ind w:firstLine="709"/>
        <w:jc w:val="both"/>
        <w:shd w:val="clear" w:color="auto" w:fill="ffffff"/>
        <w:rPr>
          <w:sz w:val="28"/>
          <w:szCs w:val="28"/>
        </w:rPr>
      </w:pPr>
      <w:r>
        <w:rPr>
          <w:sz w:val="28"/>
          <w:szCs w:val="28"/>
        </w:rPr>
        <w:t xml:space="preserve">2. Признать утратившими силу:</w:t>
      </w:r>
      <w:r>
        <w:rPr>
          <w:sz w:val="28"/>
          <w:szCs w:val="28"/>
        </w:rPr>
      </w:r>
    </w:p>
    <w:p>
      <w:pPr>
        <w:ind w:firstLine="709"/>
        <w:jc w:val="both"/>
        <w:shd w:val="clear" w:color="auto" w:fill="ffffff"/>
        <w:rPr>
          <w:sz w:val="28"/>
          <w:szCs w:val="28"/>
        </w:rPr>
      </w:pPr>
      <w:r>
        <w:rPr>
          <w:sz w:val="28"/>
          <w:szCs w:val="28"/>
        </w:rPr>
        <w:t xml:space="preserve">2.1 решение Пермской городской Думы от 27.03.2012 № 50 «Об утверждении Регламента Пермской городской Думы»;</w:t>
      </w:r>
      <w:r>
        <w:rPr>
          <w:sz w:val="28"/>
          <w:szCs w:val="28"/>
        </w:rPr>
      </w:r>
    </w:p>
    <w:p>
      <w:pPr>
        <w:ind w:firstLine="709"/>
        <w:jc w:val="both"/>
        <w:shd w:val="clear" w:color="auto" w:fill="ffffff"/>
        <w:rPr>
          <w:sz w:val="28"/>
          <w:szCs w:val="28"/>
        </w:rPr>
      </w:pPr>
      <w:r>
        <w:rPr>
          <w:sz w:val="28"/>
          <w:szCs w:val="28"/>
        </w:rPr>
        <w:t xml:space="preserve">2.2 решение Пермской городской Думы от 25.06.2013 № 161 «О внесении изменений в Регламент Пермской городской Думы»;</w:t>
      </w:r>
      <w:r>
        <w:rPr>
          <w:sz w:val="28"/>
          <w:szCs w:val="28"/>
        </w:rPr>
      </w:r>
    </w:p>
    <w:p>
      <w:pPr>
        <w:ind w:firstLine="709"/>
        <w:jc w:val="both"/>
        <w:shd w:val="clear" w:color="auto" w:fill="ffffff"/>
        <w:rPr>
          <w:sz w:val="28"/>
          <w:szCs w:val="28"/>
        </w:rPr>
      </w:pPr>
      <w:r>
        <w:rPr>
          <w:sz w:val="28"/>
          <w:szCs w:val="28"/>
        </w:rPr>
        <w:t xml:space="preserve">2.3 решение Пермской городской Думы от 16.12.2014 № 289 «О внесении изменения в Регламент Пермской городской Думы, утвержденный решением Пермской городской Думы от 27.03.2012 № 50»;</w:t>
      </w:r>
      <w:r>
        <w:rPr>
          <w:sz w:val="28"/>
          <w:szCs w:val="28"/>
        </w:rPr>
      </w:r>
    </w:p>
    <w:p>
      <w:pPr>
        <w:ind w:firstLine="709"/>
        <w:jc w:val="both"/>
        <w:shd w:val="clear" w:color="auto" w:fill="ffffff"/>
        <w:rPr>
          <w:sz w:val="28"/>
          <w:szCs w:val="28"/>
        </w:rPr>
      </w:pPr>
      <w:r>
        <w:rPr>
          <w:sz w:val="28"/>
          <w:szCs w:val="28"/>
        </w:rPr>
        <w:t xml:space="preserve">2.4 решение Пермской городской Думы от 24.02.2015 № 44 «О внесении изменений в Регламент Пермской городской Думы, утвержденный решением Пермской городской Думы от 27.03.2012 № 50»;</w:t>
      </w:r>
      <w:r>
        <w:rPr>
          <w:sz w:val="28"/>
          <w:szCs w:val="28"/>
        </w:rPr>
      </w:r>
    </w:p>
    <w:p>
      <w:pPr>
        <w:ind w:firstLine="709"/>
        <w:jc w:val="both"/>
        <w:shd w:val="clear" w:color="auto" w:fill="ffffff"/>
        <w:rPr>
          <w:sz w:val="28"/>
          <w:szCs w:val="28"/>
        </w:rPr>
      </w:pPr>
      <w:r>
        <w:rPr>
          <w:sz w:val="28"/>
          <w:szCs w:val="28"/>
        </w:rPr>
        <w:t xml:space="preserve">2.5 решение Пермской городской Думы от 23.08.2016 № 156 «О внесении изменений в Регламент Пермской городской Думы, утвержденный решением Пермской городской Думы от 27.03.2012 № 50»;</w:t>
      </w:r>
      <w:r>
        <w:rPr>
          <w:sz w:val="28"/>
          <w:szCs w:val="28"/>
        </w:rPr>
      </w:r>
    </w:p>
    <w:p>
      <w:pPr>
        <w:ind w:firstLine="709"/>
        <w:jc w:val="both"/>
        <w:shd w:val="clear" w:color="auto" w:fill="ffffff"/>
        <w:rPr>
          <w:sz w:val="28"/>
          <w:szCs w:val="28"/>
        </w:rPr>
      </w:pPr>
      <w:r>
        <w:rPr>
          <w:sz w:val="28"/>
          <w:szCs w:val="28"/>
        </w:rPr>
        <w:t xml:space="preserve">2.6 решение Пермской городской Думы от 28.03.2017 № 68 «О внесении изменений в Регламент Пермской городской Думы, утвержденный решением Пермской городской Думы от 27.03.2012 № 50»;</w:t>
      </w:r>
      <w:r>
        <w:rPr>
          <w:sz w:val="28"/>
          <w:szCs w:val="28"/>
        </w:rPr>
      </w:r>
    </w:p>
    <w:p>
      <w:pPr>
        <w:ind w:firstLine="709"/>
        <w:jc w:val="both"/>
        <w:shd w:val="clear" w:color="auto" w:fill="ffffff"/>
        <w:rPr>
          <w:sz w:val="28"/>
          <w:szCs w:val="28"/>
        </w:rPr>
      </w:pPr>
      <w:r>
        <w:rPr>
          <w:sz w:val="28"/>
          <w:szCs w:val="28"/>
        </w:rPr>
        <w:t xml:space="preserve">2.7 пункт 6 решения Пермской городской Думы от 24.10.2017 № 219 «О Молодежном кадровом резерве и Молодежном парламенте города Перми»;</w:t>
      </w:r>
      <w:r>
        <w:rPr>
          <w:sz w:val="28"/>
          <w:szCs w:val="28"/>
        </w:rPr>
      </w:r>
    </w:p>
    <w:p>
      <w:pPr>
        <w:ind w:firstLine="709"/>
        <w:jc w:val="both"/>
        <w:shd w:val="clear" w:color="auto" w:fill="ffffff"/>
        <w:rPr>
          <w:sz w:val="28"/>
          <w:szCs w:val="28"/>
        </w:rPr>
      </w:pPr>
      <w:r>
        <w:rPr>
          <w:sz w:val="28"/>
          <w:szCs w:val="28"/>
        </w:rPr>
        <w:t xml:space="preserve">2.8 решение Пермской городской Думы от 19.12.2017 № 267 «О внесении изменений в Регламент Пермской городской Думы, утвержденный решением Пермской городской Думы от 27.03.2012 № 50»;</w:t>
      </w:r>
      <w:r>
        <w:rPr>
          <w:sz w:val="28"/>
          <w:szCs w:val="28"/>
        </w:rPr>
      </w:r>
    </w:p>
    <w:p>
      <w:pPr>
        <w:ind w:firstLine="709"/>
        <w:jc w:val="both"/>
        <w:shd w:val="clear" w:color="auto" w:fill="ffffff"/>
        <w:rPr>
          <w:sz w:val="28"/>
          <w:szCs w:val="28"/>
        </w:rPr>
      </w:pPr>
      <w:r>
        <w:rPr>
          <w:sz w:val="28"/>
          <w:szCs w:val="28"/>
        </w:rPr>
        <w:t xml:space="preserve">2.9 решение Пермской городской Думы от 25.09.2018 № 182 «О внесении изменения в Регламент Пермской городской Думы, утвержденный решением Пермской городской Думы от 27.03.2012 № 50»;</w:t>
      </w:r>
      <w:r>
        <w:rPr>
          <w:sz w:val="28"/>
          <w:szCs w:val="28"/>
        </w:rPr>
      </w:r>
    </w:p>
    <w:p>
      <w:pPr>
        <w:ind w:firstLine="709"/>
        <w:jc w:val="both"/>
        <w:shd w:val="clear" w:color="auto" w:fill="ffffff"/>
        <w:rPr>
          <w:sz w:val="28"/>
          <w:szCs w:val="28"/>
        </w:rPr>
      </w:pPr>
      <w:r>
        <w:rPr>
          <w:sz w:val="28"/>
          <w:szCs w:val="28"/>
        </w:rPr>
        <w:t xml:space="preserve">2.10 решение Пермской городской Думы от 23.04.2020 № 79 «О внесении изменений в Регламент Пермской городской Думы, утвержденный решением Пермской городской Думы от 27.03.2012 № 50»;</w:t>
      </w:r>
      <w:r>
        <w:rPr>
          <w:sz w:val="28"/>
          <w:szCs w:val="28"/>
        </w:rPr>
      </w:r>
    </w:p>
    <w:p>
      <w:pPr>
        <w:ind w:firstLine="709"/>
        <w:jc w:val="both"/>
        <w:shd w:val="clear" w:color="auto" w:fill="ffffff"/>
        <w:rPr>
          <w:sz w:val="28"/>
          <w:szCs w:val="28"/>
        </w:rPr>
      </w:pPr>
      <w:r>
        <w:rPr>
          <w:sz w:val="28"/>
          <w:szCs w:val="28"/>
        </w:rPr>
        <w:t xml:space="preserve">2.11 решение Пермской городской Думы от 17.11.2020 № 246 «О внесении изменения в Регламент Пермской городской Думы, утвержденный решением Пермской городской Думы от 27.03.2012 № 50»;</w:t>
      </w:r>
      <w:r>
        <w:rPr>
          <w:sz w:val="28"/>
          <w:szCs w:val="28"/>
        </w:rPr>
      </w:r>
    </w:p>
    <w:p>
      <w:pPr>
        <w:ind w:firstLine="709"/>
        <w:jc w:val="both"/>
        <w:shd w:val="clear" w:color="auto" w:fill="ffffff"/>
        <w:rPr>
          <w:sz w:val="28"/>
          <w:szCs w:val="28"/>
        </w:rPr>
      </w:pPr>
      <w:r>
        <w:rPr>
          <w:sz w:val="28"/>
          <w:szCs w:val="28"/>
        </w:rPr>
        <w:t xml:space="preserve">2.12 решение Пермской городской Думы от 26.01.2021 № 26 «О внесении изменений в Регламент Пермской городской Думы, утвержденный решением Пермской городской Думы от 27.03.2012 № 50»;</w:t>
      </w:r>
      <w:r>
        <w:rPr>
          <w:sz w:val="28"/>
          <w:szCs w:val="28"/>
        </w:rPr>
      </w:r>
    </w:p>
    <w:p>
      <w:pPr>
        <w:ind w:firstLine="709"/>
        <w:jc w:val="both"/>
        <w:shd w:val="clear" w:color="auto" w:fill="ffffff"/>
        <w:rPr>
          <w:sz w:val="28"/>
          <w:szCs w:val="28"/>
        </w:rPr>
      </w:pPr>
      <w:r>
        <w:rPr>
          <w:sz w:val="28"/>
          <w:szCs w:val="28"/>
        </w:rPr>
        <w:t xml:space="preserve">2.13 решение Пермской городской Думы от 24.02.2021 № 47 «О внесении изменений в Регламент Пермской городской Думы, утвержденный решением Пермской городской Думы от 27.03.2012 № 50»;</w:t>
      </w:r>
      <w:r>
        <w:rPr>
          <w:sz w:val="28"/>
          <w:szCs w:val="28"/>
        </w:rPr>
      </w:r>
    </w:p>
    <w:p>
      <w:pPr>
        <w:ind w:firstLine="709"/>
        <w:jc w:val="both"/>
        <w:shd w:val="clear" w:color="auto" w:fill="ffffff"/>
        <w:rPr>
          <w:sz w:val="28"/>
          <w:szCs w:val="28"/>
        </w:rPr>
      </w:pPr>
      <w:r>
        <w:rPr>
          <w:sz w:val="28"/>
          <w:szCs w:val="28"/>
        </w:rPr>
        <w:t xml:space="preserve">2.14 пункт 1 решения Пермской городской Думы от 22.06.2021 № 151 «Об отдельных вопросах организации деятельности органов местного самоуправления города Перми»;</w:t>
      </w:r>
      <w:r>
        <w:rPr>
          <w:sz w:val="28"/>
          <w:szCs w:val="28"/>
        </w:rPr>
      </w:r>
    </w:p>
    <w:p>
      <w:pPr>
        <w:ind w:firstLine="709"/>
        <w:jc w:val="both"/>
        <w:shd w:val="clear" w:color="auto" w:fill="ffffff"/>
        <w:rPr>
          <w:sz w:val="28"/>
          <w:szCs w:val="28"/>
        </w:rPr>
      </w:pPr>
      <w:r>
        <w:rPr>
          <w:sz w:val="28"/>
          <w:szCs w:val="28"/>
        </w:rPr>
        <w:t xml:space="preserve">2.15 решение Пермской городской Думы от 05.10.2021 № 214 «О внесении изменений в Регламент Пермской городской Думы, утвержденный решением Пермской городской Думы от 27.03.2012 № 50»;</w:t>
      </w:r>
      <w:r>
        <w:rPr>
          <w:sz w:val="28"/>
          <w:szCs w:val="28"/>
        </w:rPr>
      </w:r>
    </w:p>
    <w:p>
      <w:pPr>
        <w:ind w:firstLine="709"/>
        <w:jc w:val="both"/>
        <w:shd w:val="clear" w:color="auto" w:fill="ffffff"/>
        <w:rPr>
          <w:sz w:val="28"/>
          <w:szCs w:val="28"/>
        </w:rPr>
      </w:pPr>
      <w:r>
        <w:rPr>
          <w:sz w:val="28"/>
          <w:szCs w:val="28"/>
        </w:rPr>
        <w:t xml:space="preserve">2.16 решение Пермской городской Думы от 21.12.2021 № 327 «О внесении изменений в Регламент Пермской городской Думы, утвержденный решением Пермской городской Думы от 27.03.2012 № 50»;</w:t>
      </w:r>
      <w:r>
        <w:rPr>
          <w:sz w:val="28"/>
          <w:szCs w:val="28"/>
        </w:rPr>
      </w:r>
    </w:p>
    <w:p>
      <w:pPr>
        <w:ind w:firstLine="709"/>
        <w:jc w:val="both"/>
        <w:shd w:val="clear" w:color="auto" w:fill="ffffff"/>
        <w:rPr>
          <w:sz w:val="28"/>
          <w:szCs w:val="28"/>
        </w:rPr>
      </w:pPr>
      <w:r>
        <w:rPr>
          <w:sz w:val="28"/>
          <w:szCs w:val="28"/>
        </w:rPr>
        <w:t xml:space="preserve">2.17 пункт 7 решения Пермской городской Думы от 20.12.2022 № 290 «О внесении изменений в отдельные решения Пермской городской Думы в связи с прекращением полномочий Избирательной комиссии города Перми»;</w:t>
      </w:r>
      <w:r>
        <w:rPr>
          <w:sz w:val="28"/>
          <w:szCs w:val="28"/>
        </w:rPr>
      </w:r>
    </w:p>
    <w:p>
      <w:pPr>
        <w:ind w:firstLine="709"/>
        <w:jc w:val="both"/>
        <w:shd w:val="clear" w:color="auto" w:fill="ffffff"/>
        <w:rPr>
          <w:sz w:val="28"/>
          <w:szCs w:val="28"/>
        </w:rPr>
      </w:pPr>
      <w:r>
        <w:rPr>
          <w:sz w:val="28"/>
          <w:szCs w:val="28"/>
        </w:rPr>
        <w:t xml:space="preserve">2.18 пункт 2 решения Пермской городской Думы от 27.06.2023 № 109 «О внесении изменений в отдельные решения Пермской городской Думы в сфере осуществления бюджетного процесса в городе Перми»;</w:t>
      </w:r>
      <w:r>
        <w:rPr>
          <w:sz w:val="28"/>
          <w:szCs w:val="28"/>
        </w:rPr>
      </w:r>
    </w:p>
    <w:p>
      <w:pPr>
        <w:ind w:firstLine="709"/>
        <w:jc w:val="both"/>
        <w:shd w:val="clear" w:color="auto" w:fill="ffffff"/>
        <w:rPr>
          <w:sz w:val="28"/>
          <w:szCs w:val="28"/>
        </w:rPr>
      </w:pPr>
      <w:r>
        <w:rPr>
          <w:sz w:val="28"/>
          <w:szCs w:val="28"/>
        </w:rPr>
        <w:t xml:space="preserve">2.19 решение Пермской городской Думы от 27.06.2023 № 122 «О внесении изменений в решение Пермской городской Думы от 27.03.2012 № 50 «Об утверждении Регламента Пермской городской Думы»;</w:t>
      </w:r>
      <w:r>
        <w:rPr>
          <w:sz w:val="28"/>
          <w:szCs w:val="28"/>
        </w:rPr>
      </w:r>
    </w:p>
    <w:p>
      <w:pPr>
        <w:ind w:firstLine="709"/>
        <w:jc w:val="both"/>
        <w:shd w:val="clear" w:color="auto" w:fill="ffffff"/>
        <w:rPr>
          <w:sz w:val="28"/>
          <w:szCs w:val="28"/>
        </w:rPr>
      </w:pPr>
      <w:r>
        <w:rPr>
          <w:sz w:val="28"/>
          <w:szCs w:val="28"/>
        </w:rPr>
        <w:t xml:space="preserve">2.20 решение Пермской городской Думы от 25.06.2024 № 120 «О внесении изменений в Регламент Пермской городской Думы, утвержденный решением Пермской городской Думы от 27.03.2012 № 50».</w:t>
      </w:r>
      <w:r>
        <w:rPr>
          <w:sz w:val="28"/>
          <w:szCs w:val="28"/>
        </w:rPr>
      </w:r>
    </w:p>
    <w:p>
      <w:pPr>
        <w:ind w:firstLine="709"/>
        <w:jc w:val="both"/>
        <w:shd w:val="clear" w:color="auto" w:fill="ffffff"/>
        <w:rPr>
          <w:sz w:val="28"/>
          <w:szCs w:val="28"/>
        </w:rPr>
      </w:pPr>
      <w:r>
        <w:rPr>
          <w:sz w:val="28"/>
          <w:szCs w:val="28"/>
        </w:rPr>
        <w:t xml:space="preserve">3. Поручить а</w:t>
      </w:r>
      <w:r>
        <w:rPr>
          <w:sz w:val="28"/>
          <w:szCs w:val="28"/>
        </w:rPr>
        <w:t xml:space="preserve">ппарату Пермской городской Думы до 01.06.2027 обеспечить приведение правовых актов Пермской городской Думы по вопросам организации деятельности Пермской городской Думы и правовых актов председателя Пермской городской Думы в соответствие настоящему решению.</w:t>
      </w:r>
      <w:r>
        <w:rPr>
          <w:sz w:val="28"/>
          <w:szCs w:val="28"/>
        </w:rPr>
      </w:r>
    </w:p>
    <w:p>
      <w:pPr>
        <w:ind w:firstLine="709"/>
        <w:jc w:val="both"/>
        <w:rPr>
          <w:sz w:val="28"/>
          <w:szCs w:val="28"/>
        </w:rPr>
      </w:pPr>
      <w:r>
        <w:rPr>
          <w:sz w:val="28"/>
          <w:szCs w:val="28"/>
        </w:rPr>
        <w:t xml:space="preserve">4. Рекомендовать администрации города Перми до 01.06.2027 обеспечить приведение муниципальных правовых актов города Перми в соответствие настоящему решению.</w:t>
      </w:r>
      <w:r>
        <w:rPr>
          <w:sz w:val="28"/>
          <w:szCs w:val="28"/>
        </w:rPr>
      </w:r>
    </w:p>
    <w:p>
      <w:pPr>
        <w:ind w:firstLine="709"/>
        <w:jc w:val="both"/>
        <w:rPr>
          <w:sz w:val="28"/>
          <w:szCs w:val="28"/>
        </w:rPr>
      </w:pPr>
      <w:r>
        <w:rPr>
          <w:sz w:val="28"/>
          <w:szCs w:val="28"/>
        </w:rPr>
        <w:t xml:space="preserve">5. Настоящее решение вступает в силу со дня его официального опубликования в печатном средстве массовой информации «Официальный </w:t>
      </w:r>
      <w:r>
        <w:rPr>
          <w:sz w:val="28"/>
          <w:szCs w:val="28"/>
        </w:rPr>
        <w:t xml:space="preserve">бюллетень органов местного самоуправления муниципального образования город Пермь».</w:t>
      </w:r>
      <w:r>
        <w:rPr>
          <w:sz w:val="28"/>
          <w:szCs w:val="28"/>
        </w:rPr>
      </w:r>
    </w:p>
    <w:p>
      <w:pPr>
        <w:ind w:firstLine="709"/>
        <w:jc w:val="both"/>
        <w:rPr>
          <w:sz w:val="28"/>
          <w:szCs w:val="28"/>
        </w:rPr>
      </w:pPr>
      <w:r>
        <w:rPr>
          <w:sz w:val="28"/>
          <w:szCs w:val="28"/>
        </w:rPr>
        <w:t xml:space="preserve">6. Обнародовать настоящее решение посредством официаль</w:t>
      </w:r>
      <w:r>
        <w:rPr>
          <w:sz w:val="28"/>
          <w:szCs w:val="28"/>
        </w:rPr>
        <w:t xml:space="preserve">ного опубликования в печатном средстве массовой информации «Официальный бюллетень органов местного самоуправления муниципального образования город Пермь», а также в сетевом издании «Официальный сайт муниципального образования город Пермь www.gorodperm.ru».</w:t>
      </w:r>
      <w:r>
        <w:rPr>
          <w:sz w:val="28"/>
          <w:szCs w:val="28"/>
        </w:rPr>
      </w:r>
    </w:p>
    <w:p>
      <w:pPr>
        <w:ind w:firstLine="709"/>
        <w:jc w:val="both"/>
        <w:rPr>
          <w:sz w:val="28"/>
          <w:szCs w:val="28"/>
        </w:rPr>
      </w:pPr>
      <w:r>
        <w:rPr>
          <w:sz w:val="28"/>
          <w:szCs w:val="28"/>
        </w:rPr>
        <w:t xml:space="preserve">7. </w:t>
      </w:r>
      <w:r>
        <w:rPr>
          <w:sz w:val="28"/>
          <w:szCs w:val="28"/>
        </w:rPr>
        <w:t xml:space="preserve">Контроль за</w:t>
      </w:r>
      <w:r>
        <w:rPr>
          <w:sz w:val="28"/>
          <w:szCs w:val="28"/>
        </w:rPr>
        <w:t xml:space="preserve"> исполнением настоящего решения возложить на комитет Пермской городской Думы по местному самоуправлению и регламенту.</w:t>
      </w:r>
      <w:r>
        <w:rPr>
          <w:sz w:val="28"/>
          <w:szCs w:val="28"/>
        </w:rPr>
      </w:r>
    </w:p>
    <w:p>
      <w:pPr>
        <w:spacing w:before="720"/>
        <w:tabs>
          <w:tab w:val="right" w:pos="9923" w:leader="none"/>
        </w:tabs>
        <w:rPr>
          <w:rFonts w:eastAsia="Arial Unicode MS"/>
          <w:sz w:val="28"/>
          <w:szCs w:val="28"/>
        </w:rPr>
      </w:pPr>
      <w:r>
        <w:rPr>
          <w:rFonts w:eastAsia="Arial Unicode MS"/>
          <w:sz w:val="28"/>
          <w:szCs w:val="28"/>
        </w:rPr>
        <w:t xml:space="preserve">Председатель </w:t>
      </w:r>
      <w:r>
        <w:rPr>
          <w:rFonts w:eastAsia="Arial Unicode MS"/>
          <w:sz w:val="28"/>
          <w:szCs w:val="28"/>
        </w:rPr>
      </w:r>
    </w:p>
    <w:p>
      <w:pPr>
        <w:tabs>
          <w:tab w:val="right" w:pos="9923" w:leader="none"/>
        </w:tabs>
        <w:rPr>
          <w:rFonts w:eastAsia="Arial Unicode MS"/>
          <w:sz w:val="28"/>
          <w:szCs w:val="28"/>
        </w:rPr>
      </w:pPr>
      <w:r>
        <w:rPr>
          <w:rFonts w:eastAsia="Arial Unicode MS"/>
          <w:sz w:val="28"/>
          <w:szCs w:val="28"/>
        </w:rPr>
        <w:t xml:space="preserve">Пермской городской Думы</w:t>
      </w:r>
      <w:r>
        <w:rPr>
          <w:rFonts w:eastAsia="Arial Unicode MS"/>
          <w:sz w:val="28"/>
          <w:szCs w:val="28"/>
        </w:rPr>
        <w:tab/>
        <w:t xml:space="preserve">Д.В. Малютин</w:t>
      </w:r>
      <w:r>
        <w:rPr>
          <w:rFonts w:eastAsia="Arial Unicode MS"/>
          <w:sz w:val="28"/>
          <w:szCs w:val="28"/>
        </w:rPr>
      </w:r>
    </w:p>
    <w:p>
      <w:pPr>
        <w:spacing w:before="720"/>
        <w:tabs>
          <w:tab w:val="right" w:pos="9923" w:leader="none"/>
        </w:tabs>
        <w:rPr>
          <w:rFonts w:eastAsia="Arial Unicode MS"/>
          <w:sz w:val="28"/>
          <w:szCs w:val="28"/>
        </w:rPr>
        <w:sectPr>
          <w:headerReference w:type="default" r:id="rId9"/>
          <w:headerReference w:type="even" r:id="rId10"/>
          <w:headerReference w:type="first" r:id="rId11"/>
          <w:footerReference w:type="first" r:id="rId12"/>
          <w:footnotePr/>
          <w:endnotePr/>
          <w:type w:val="nextPage"/>
          <w:pgSz w:w="11906" w:h="16838" w:orient="portrait"/>
          <w:pgMar w:top="1134" w:right="567" w:bottom="1134" w:left="1418" w:header="709" w:footer="709" w:gutter="0"/>
          <w:cols w:num="1" w:sep="0" w:space="708" w:equalWidth="1"/>
          <w:docGrid w:linePitch="360"/>
          <w:titlePg/>
        </w:sectPr>
      </w:pPr>
      <w:r>
        <w:rPr>
          <w:rFonts w:eastAsia="Arial Unicode MS"/>
          <w:sz w:val="28"/>
          <w:szCs w:val="28"/>
        </w:rPr>
        <w:t xml:space="preserve">Глава города Перми</w:t>
      </w:r>
      <w:r>
        <w:rPr>
          <w:rFonts w:eastAsia="Arial Unicode MS"/>
          <w:sz w:val="28"/>
          <w:szCs w:val="28"/>
        </w:rPr>
        <w:tab/>
        <w:t xml:space="preserve">Э.О. Соснин</w:t>
      </w:r>
      <w:r>
        <w:rPr>
          <w:rFonts w:eastAsia="Arial Unicode MS"/>
          <w:sz w:val="28"/>
          <w:szCs w:val="28"/>
        </w:rPr>
      </w:r>
    </w:p>
    <w:p>
      <w:pPr>
        <w:ind w:left="6237"/>
        <w:widowControl w:val="off"/>
        <w:rPr>
          <w:sz w:val="28"/>
          <w:szCs w:val="28"/>
        </w:rPr>
      </w:pPr>
      <w:r>
        <w:rPr>
          <w:sz w:val="28"/>
          <w:szCs w:val="28"/>
        </w:rPr>
        <w:t xml:space="preserve">ПРИЛОЖЕНИЕ</w:t>
      </w:r>
      <w:r>
        <w:rPr>
          <w:sz w:val="28"/>
          <w:szCs w:val="28"/>
        </w:rPr>
      </w:r>
    </w:p>
    <w:p>
      <w:pPr>
        <w:ind w:left="6237"/>
        <w:widowControl w:val="off"/>
        <w:rPr>
          <w:sz w:val="28"/>
          <w:szCs w:val="28"/>
        </w:rPr>
      </w:pPr>
      <w:r>
        <w:rPr>
          <w:sz w:val="28"/>
          <w:szCs w:val="28"/>
        </w:rPr>
        <w:t xml:space="preserve">к решению</w:t>
      </w:r>
      <w:r>
        <w:rPr>
          <w:sz w:val="28"/>
          <w:szCs w:val="28"/>
        </w:rPr>
      </w:r>
    </w:p>
    <w:p>
      <w:pPr>
        <w:ind w:left="6237"/>
        <w:widowControl w:val="off"/>
        <w:rPr>
          <w:sz w:val="28"/>
          <w:szCs w:val="28"/>
        </w:rPr>
      </w:pPr>
      <w:r>
        <w:rPr>
          <w:sz w:val="28"/>
          <w:szCs w:val="28"/>
        </w:rPr>
        <w:t xml:space="preserve">Пермской городской Думы </w:t>
      </w:r>
      <w:r>
        <w:rPr>
          <w:sz w:val="28"/>
          <w:szCs w:val="28"/>
        </w:rPr>
      </w:r>
    </w:p>
    <w:p>
      <w:pPr>
        <w:ind w:left="6237"/>
        <w:widowControl w:val="off"/>
        <w:rPr>
          <w:sz w:val="28"/>
          <w:szCs w:val="28"/>
        </w:rPr>
      </w:pPr>
      <w:r>
        <w:rPr>
          <w:sz w:val="28"/>
          <w:szCs w:val="28"/>
        </w:rPr>
        <w:t xml:space="preserve">от </w:t>
      </w:r>
      <w:r>
        <w:rPr>
          <w:sz w:val="28"/>
          <w:szCs w:val="28"/>
        </w:rPr>
        <w:t xml:space="preserve">25.08.2026</w:t>
      </w:r>
      <w:r>
        <w:rPr>
          <w:sz w:val="28"/>
          <w:szCs w:val="28"/>
        </w:rPr>
        <w:t xml:space="preserve"> № 155</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РЕГЛАМЕНТ</w:t>
      </w:r>
      <w:r>
        <w:rPr>
          <w:b/>
          <w:sz w:val="28"/>
          <w:szCs w:val="28"/>
        </w:rPr>
      </w:r>
    </w:p>
    <w:p>
      <w:pPr>
        <w:jc w:val="center"/>
        <w:rPr>
          <w:b/>
          <w:sz w:val="28"/>
          <w:szCs w:val="28"/>
        </w:rPr>
      </w:pPr>
      <w:r>
        <w:rPr>
          <w:b/>
          <w:sz w:val="28"/>
          <w:szCs w:val="28"/>
        </w:rPr>
        <w:t xml:space="preserve">Пермской городской Думы</w:t>
      </w:r>
      <w:r>
        <w:rPr>
          <w:b/>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Часть </w:t>
      </w:r>
      <w:r>
        <w:rPr>
          <w:b/>
          <w:sz w:val="28"/>
          <w:szCs w:val="28"/>
          <w:lang w:val="en-US"/>
        </w:rPr>
        <w:t xml:space="preserve">I</w:t>
      </w:r>
      <w:r>
        <w:rPr>
          <w:b/>
          <w:sz w:val="28"/>
          <w:szCs w:val="28"/>
        </w:rPr>
        <w:t xml:space="preserve">. Основы деятельности Пермской городской Думы</w:t>
      </w:r>
      <w:r>
        <w:rPr>
          <w:b/>
          <w:sz w:val="28"/>
          <w:szCs w:val="28"/>
        </w:rPr>
      </w:r>
    </w:p>
    <w:p>
      <w:pPr>
        <w:jc w:val="center"/>
        <w:rPr>
          <w:b/>
          <w:sz w:val="28"/>
          <w:szCs w:val="28"/>
        </w:rPr>
      </w:pPr>
      <w:r>
        <w:rPr>
          <w:b/>
          <w:sz w:val="28"/>
          <w:szCs w:val="28"/>
        </w:rPr>
      </w:r>
      <w:r>
        <w:rPr>
          <w:b/>
          <w:sz w:val="28"/>
          <w:szCs w:val="28"/>
        </w:rPr>
      </w:r>
    </w:p>
    <w:p>
      <w:pPr>
        <w:ind w:left="142"/>
        <w:jc w:val="center"/>
        <w:rPr>
          <w:b/>
          <w:sz w:val="28"/>
          <w:szCs w:val="28"/>
        </w:rPr>
      </w:pPr>
      <w:r>
        <w:rPr>
          <w:b/>
          <w:sz w:val="28"/>
          <w:szCs w:val="28"/>
        </w:rPr>
        <w:t xml:space="preserve">Раздел </w:t>
      </w:r>
      <w:r>
        <w:rPr>
          <w:b/>
          <w:sz w:val="28"/>
          <w:szCs w:val="28"/>
          <w:lang w:val="en-US"/>
        </w:rPr>
        <w:t xml:space="preserve">I</w:t>
      </w:r>
      <w:r>
        <w:rPr>
          <w:b/>
          <w:sz w:val="28"/>
          <w:szCs w:val="28"/>
        </w:rPr>
        <w:t xml:space="preserve">. Общие положения</w:t>
      </w:r>
      <w:r>
        <w:rPr>
          <w:b/>
          <w:sz w:val="28"/>
          <w:szCs w:val="28"/>
        </w:rPr>
      </w:r>
    </w:p>
    <w:p>
      <w:pPr>
        <w:ind w:left="142"/>
        <w:jc w:val="center"/>
        <w:rPr>
          <w:b/>
          <w:sz w:val="28"/>
          <w:szCs w:val="28"/>
        </w:rPr>
      </w:pPr>
      <w:r>
        <w:rPr>
          <w:b/>
          <w:sz w:val="28"/>
          <w:szCs w:val="28"/>
        </w:rPr>
      </w:r>
      <w:r>
        <w:rPr>
          <w:b/>
          <w:sz w:val="28"/>
          <w:szCs w:val="28"/>
        </w:rPr>
      </w:r>
    </w:p>
    <w:p>
      <w:pPr>
        <w:ind w:firstLine="709"/>
        <w:jc w:val="center"/>
        <w:rPr>
          <w:b/>
          <w:sz w:val="28"/>
          <w:szCs w:val="28"/>
        </w:rPr>
      </w:pPr>
      <w:r>
        <w:rPr>
          <w:b/>
          <w:sz w:val="28"/>
          <w:szCs w:val="28"/>
        </w:rPr>
        <w:t xml:space="preserve">Статья 1. Порядок работы и принципы деятельности Пермской городской Думы</w:t>
      </w:r>
      <w:r>
        <w:rPr>
          <w:b/>
          <w:sz w:val="28"/>
          <w:szCs w:val="28"/>
        </w:rPr>
      </w:r>
    </w:p>
    <w:p>
      <w:pPr>
        <w:ind w:firstLine="709"/>
        <w:jc w:val="both"/>
        <w:rPr>
          <w:sz w:val="28"/>
          <w:szCs w:val="28"/>
        </w:rPr>
      </w:pPr>
      <w:r>
        <w:rPr>
          <w:sz w:val="28"/>
          <w:szCs w:val="28"/>
        </w:rPr>
        <w:t xml:space="preserve">1. Пермская городская Дума (далее - Дума) является коллегиальным </w:t>
      </w:r>
      <w:r>
        <w:rPr>
          <w:sz w:val="28"/>
          <w:szCs w:val="28"/>
        </w:rPr>
        <w:t xml:space="preserve">выборным</w:t>
      </w:r>
      <w:r>
        <w:rPr>
          <w:sz w:val="28"/>
          <w:szCs w:val="28"/>
        </w:rPr>
        <w:t xml:space="preserve"> постоянно действующим представительным органом местного самоуправления муниципального образования городской округ город Пермь.</w:t>
      </w:r>
      <w:r>
        <w:rPr>
          <w:sz w:val="28"/>
          <w:szCs w:val="28"/>
        </w:rPr>
      </w:r>
    </w:p>
    <w:p>
      <w:pPr>
        <w:ind w:firstLine="709"/>
        <w:jc w:val="both"/>
        <w:rPr>
          <w:sz w:val="28"/>
          <w:szCs w:val="28"/>
        </w:rPr>
      </w:pPr>
      <w:r>
        <w:rPr>
          <w:sz w:val="28"/>
          <w:szCs w:val="28"/>
        </w:rPr>
        <w:t xml:space="preserve">2. Дума самостоятельно решает вопросы</w:t>
      </w:r>
      <w:r>
        <w:rPr>
          <w:sz w:val="28"/>
          <w:szCs w:val="28"/>
        </w:rPr>
        <w:t xml:space="preserve">, относящиеся к ее компетенции </w:t>
      </w:r>
      <w:r>
        <w:rPr>
          <w:sz w:val="28"/>
          <w:szCs w:val="28"/>
        </w:rPr>
        <w:t xml:space="preserve">в</w:t>
      </w:r>
      <w:r>
        <w:rPr>
          <w:sz w:val="28"/>
          <w:szCs w:val="28"/>
        </w:rPr>
        <w:t xml:space="preserve"> </w:t>
      </w:r>
      <w:r>
        <w:rPr>
          <w:sz w:val="28"/>
          <w:szCs w:val="28"/>
        </w:rPr>
        <w:t xml:space="preserve">соответствии с Конституцией Российской Федерации, федеральными законами, Уставом Пермского края и законами Пермского края, Уставом города Перми (далее - Устав) и правовыми актами Думы.</w:t>
      </w:r>
      <w:r>
        <w:rPr>
          <w:sz w:val="28"/>
          <w:szCs w:val="28"/>
        </w:rPr>
      </w:r>
    </w:p>
    <w:p>
      <w:pPr>
        <w:ind w:firstLine="709"/>
        <w:jc w:val="both"/>
        <w:rPr>
          <w:sz w:val="28"/>
          <w:szCs w:val="28"/>
        </w:rPr>
      </w:pPr>
      <w:r>
        <w:rPr>
          <w:sz w:val="28"/>
          <w:szCs w:val="28"/>
        </w:rPr>
        <w:t xml:space="preserve">3. Деятельность Думы основывается на принципах законности, гласности, учета общественного мнения, свободного обсуждения и коллегиального решения вопросов.</w:t>
      </w:r>
      <w:r>
        <w:rPr>
          <w:sz w:val="28"/>
          <w:szCs w:val="28"/>
        </w:rPr>
      </w:r>
    </w:p>
    <w:p>
      <w:pPr>
        <w:ind w:firstLine="709"/>
        <w:jc w:val="center"/>
        <w:rPr>
          <w:sz w:val="28"/>
          <w:szCs w:val="28"/>
        </w:rPr>
      </w:pPr>
      <w:r>
        <w:rPr>
          <w:sz w:val="28"/>
          <w:szCs w:val="28"/>
        </w:rPr>
      </w:r>
      <w:r>
        <w:rPr>
          <w:sz w:val="28"/>
          <w:szCs w:val="28"/>
        </w:rPr>
      </w:r>
    </w:p>
    <w:p>
      <w:pPr>
        <w:jc w:val="center"/>
        <w:rPr>
          <w:b/>
          <w:sz w:val="28"/>
          <w:szCs w:val="28"/>
        </w:rPr>
      </w:pPr>
      <w:r>
        <w:rPr>
          <w:b/>
          <w:sz w:val="28"/>
          <w:szCs w:val="28"/>
        </w:rPr>
        <w:t xml:space="preserve">Статья 2. Регламент Думы</w:t>
      </w:r>
      <w:r>
        <w:rPr>
          <w:b/>
          <w:sz w:val="28"/>
          <w:szCs w:val="28"/>
        </w:rPr>
      </w:r>
    </w:p>
    <w:p>
      <w:pPr>
        <w:ind w:firstLine="709"/>
        <w:jc w:val="both"/>
        <w:rPr>
          <w:sz w:val="28"/>
          <w:szCs w:val="28"/>
        </w:rPr>
      </w:pPr>
      <w:r>
        <w:rPr>
          <w:sz w:val="28"/>
          <w:szCs w:val="28"/>
        </w:rPr>
        <w:t xml:space="preserve">Настоящий Регламент (далее - Регламент) определяет порядок подготовки, созыва, проведения заседаний Думы и ее органов, периодичность и</w:t>
      </w:r>
      <w:r>
        <w:rPr>
          <w:sz w:val="28"/>
          <w:szCs w:val="28"/>
        </w:rPr>
        <w:t xml:space="preserve"> </w:t>
      </w:r>
      <w:r>
        <w:rPr>
          <w:sz w:val="28"/>
          <w:szCs w:val="28"/>
        </w:rPr>
        <w:t xml:space="preserve">продолжительность заседаний Думы и ее органов, особенности подготовки, внесения на рассмотрение и рассмотрения вопросов на заседаниях Думы и</w:t>
      </w:r>
      <w:r>
        <w:rPr>
          <w:sz w:val="28"/>
          <w:szCs w:val="28"/>
        </w:rPr>
        <w:t xml:space="preserve"> </w:t>
      </w:r>
      <w:r>
        <w:rPr>
          <w:sz w:val="28"/>
          <w:szCs w:val="28"/>
        </w:rPr>
        <w:t xml:space="preserve">ее</w:t>
      </w:r>
      <w:r>
        <w:rPr>
          <w:sz w:val="28"/>
          <w:szCs w:val="28"/>
        </w:rPr>
        <w:t xml:space="preserve"> </w:t>
      </w:r>
      <w:r>
        <w:rPr>
          <w:sz w:val="28"/>
          <w:szCs w:val="28"/>
        </w:rPr>
        <w:t xml:space="preserve">органов, структуру Думы, порядок избрания председателя Думы, первого заместителя председателя Думы, заместителя председателя Думы (далее - заместители председателя Думы), создания и деятельности органов Думы, взаимодействия Думы</w:t>
      </w:r>
      <w:r>
        <w:rPr>
          <w:sz w:val="28"/>
          <w:szCs w:val="28"/>
        </w:rPr>
        <w:t xml:space="preserve"> с субъектами правотворческой инициативы и другие вопросы организации деятельности Думы.</w:t>
      </w:r>
      <w:r>
        <w:rPr>
          <w:sz w:val="28"/>
          <w:szCs w:val="28"/>
        </w:rPr>
      </w:r>
    </w:p>
    <w:p>
      <w:pPr>
        <w:ind w:left="142"/>
        <w:jc w:val="center"/>
        <w:rPr>
          <w:sz w:val="28"/>
          <w:szCs w:val="28"/>
        </w:rPr>
      </w:pPr>
      <w:r>
        <w:rPr>
          <w:sz w:val="28"/>
          <w:szCs w:val="28"/>
        </w:rPr>
      </w:r>
      <w:r>
        <w:rPr>
          <w:sz w:val="28"/>
          <w:szCs w:val="28"/>
        </w:rPr>
      </w:r>
    </w:p>
    <w:p>
      <w:pPr>
        <w:jc w:val="center"/>
        <w:rPr>
          <w:b/>
          <w:sz w:val="28"/>
          <w:szCs w:val="28"/>
        </w:rPr>
      </w:pPr>
      <w:r>
        <w:rPr>
          <w:b/>
          <w:sz w:val="28"/>
          <w:szCs w:val="28"/>
        </w:rPr>
        <w:t xml:space="preserve">Раздел </w:t>
      </w:r>
      <w:r>
        <w:rPr>
          <w:b/>
          <w:sz w:val="28"/>
          <w:szCs w:val="28"/>
          <w:lang w:val="en-US"/>
        </w:rPr>
        <w:t xml:space="preserve">II</w:t>
      </w:r>
      <w:r>
        <w:rPr>
          <w:b/>
          <w:sz w:val="28"/>
          <w:szCs w:val="28"/>
        </w:rPr>
        <w:t xml:space="preserve">. Заседания Думы</w:t>
      </w:r>
      <w:r>
        <w:rPr>
          <w:b/>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3. Порядок подготовки и проведения заседаний Думы</w:t>
      </w:r>
      <w:r>
        <w:rPr>
          <w:b/>
          <w:sz w:val="28"/>
          <w:szCs w:val="28"/>
        </w:rPr>
      </w:r>
    </w:p>
    <w:p>
      <w:pPr>
        <w:ind w:firstLine="709"/>
        <w:jc w:val="both"/>
        <w:rPr>
          <w:sz w:val="28"/>
          <w:szCs w:val="28"/>
        </w:rPr>
      </w:pPr>
      <w:r>
        <w:rPr>
          <w:sz w:val="28"/>
          <w:szCs w:val="28"/>
        </w:rPr>
        <w:t xml:space="preserve">1. Основной формой работы Думы является заседание.</w:t>
      </w:r>
      <w:r>
        <w:rPr>
          <w:sz w:val="28"/>
          <w:szCs w:val="28"/>
        </w:rPr>
      </w:r>
    </w:p>
    <w:p>
      <w:pPr>
        <w:ind w:firstLine="709"/>
        <w:jc w:val="both"/>
        <w:rPr>
          <w:bCs/>
          <w:sz w:val="28"/>
          <w:szCs w:val="28"/>
        </w:rPr>
      </w:pPr>
      <w:r>
        <w:rPr>
          <w:bCs/>
          <w:sz w:val="28"/>
          <w:szCs w:val="28"/>
        </w:rPr>
        <w:t xml:space="preserve">2. Заседания Думы и ее органов проводятся во время сессий, на которые Дума собирается в январе-июне (весенняя сессия) и в августе-декабре (осенняя сессия).</w:t>
      </w:r>
      <w:r>
        <w:rPr>
          <w:bCs/>
          <w:sz w:val="28"/>
          <w:szCs w:val="28"/>
        </w:rPr>
      </w:r>
    </w:p>
    <w:p>
      <w:pPr>
        <w:ind w:firstLine="709"/>
        <w:jc w:val="both"/>
        <w:rPr>
          <w:sz w:val="28"/>
          <w:szCs w:val="28"/>
        </w:rPr>
      </w:pPr>
      <w:r>
        <w:rPr>
          <w:sz w:val="28"/>
          <w:szCs w:val="28"/>
        </w:rPr>
        <w:t xml:space="preserve">3. Дума созывается на очередные заседания Думы и может быть созвана на</w:t>
      </w:r>
      <w:r>
        <w:rPr>
          <w:sz w:val="28"/>
          <w:szCs w:val="28"/>
        </w:rPr>
        <w:t xml:space="preserve"> </w:t>
      </w:r>
      <w:r>
        <w:rPr>
          <w:sz w:val="28"/>
          <w:szCs w:val="28"/>
        </w:rPr>
        <w:t xml:space="preserve">внеочередное заседание Думы.</w:t>
      </w:r>
      <w:r>
        <w:rPr>
          <w:sz w:val="28"/>
          <w:szCs w:val="28"/>
        </w:rPr>
      </w:r>
    </w:p>
    <w:p>
      <w:pPr>
        <w:ind w:firstLine="709"/>
        <w:jc w:val="both"/>
        <w:rPr>
          <w:bCs/>
          <w:sz w:val="28"/>
          <w:szCs w:val="28"/>
        </w:rPr>
      </w:pPr>
      <w:r>
        <w:rPr>
          <w:sz w:val="28"/>
          <w:szCs w:val="28"/>
        </w:rPr>
        <w:t xml:space="preserve">Очередные заседания Думы проводятся, как правило, в четвертый вторник каждого месяца в течение сессии.</w:t>
      </w:r>
      <w:r>
        <w:rPr>
          <w:bCs/>
          <w:sz w:val="28"/>
          <w:szCs w:val="28"/>
        </w:rPr>
      </w:r>
    </w:p>
    <w:p>
      <w:pPr>
        <w:ind w:firstLine="709"/>
        <w:jc w:val="both"/>
        <w:rPr>
          <w:sz w:val="28"/>
          <w:szCs w:val="28"/>
        </w:rPr>
      </w:pPr>
      <w:r>
        <w:rPr>
          <w:sz w:val="28"/>
          <w:szCs w:val="28"/>
        </w:rPr>
        <w:t xml:space="preserve">Внеочередное заседание Думы проводится в порядке, определенном статьей</w:t>
      </w:r>
      <w:r>
        <w:rPr>
          <w:sz w:val="28"/>
          <w:szCs w:val="28"/>
        </w:rPr>
        <w:t xml:space="preserve"> </w:t>
      </w:r>
      <w:r>
        <w:rPr>
          <w:sz w:val="28"/>
          <w:szCs w:val="28"/>
        </w:rPr>
        <w:t xml:space="preserve">11 Регламента.</w:t>
      </w:r>
      <w:r>
        <w:rPr>
          <w:sz w:val="28"/>
          <w:szCs w:val="28"/>
        </w:rPr>
      </w:r>
    </w:p>
    <w:p>
      <w:pPr>
        <w:ind w:firstLine="709"/>
        <w:jc w:val="both"/>
        <w:rPr>
          <w:sz w:val="28"/>
          <w:szCs w:val="28"/>
        </w:rPr>
      </w:pPr>
      <w:r>
        <w:rPr>
          <w:sz w:val="28"/>
          <w:szCs w:val="28"/>
        </w:rPr>
        <w:t xml:space="preserve">4. Заседания Думы являются открытыми.</w:t>
      </w:r>
      <w:r>
        <w:rPr>
          <w:sz w:val="28"/>
          <w:szCs w:val="28"/>
        </w:rPr>
      </w:r>
    </w:p>
    <w:p>
      <w:pPr>
        <w:ind w:firstLine="709"/>
        <w:jc w:val="both"/>
        <w:rPr>
          <w:sz w:val="28"/>
          <w:szCs w:val="28"/>
        </w:rPr>
      </w:pPr>
      <w:r>
        <w:rPr>
          <w:sz w:val="28"/>
          <w:szCs w:val="28"/>
        </w:rPr>
        <w:t xml:space="preserve">В случаях, предусмотренных законодательством, Уставом, может проводиться закрытое заседание Думы. Особенности проведения закрытых заседаний Думы устанавливаются статьей 12 Регламента.</w:t>
      </w:r>
      <w:r>
        <w:rPr>
          <w:sz w:val="28"/>
          <w:szCs w:val="28"/>
        </w:rPr>
      </w:r>
    </w:p>
    <w:p>
      <w:pPr>
        <w:ind w:firstLine="709"/>
        <w:jc w:val="both"/>
        <w:rPr>
          <w:sz w:val="28"/>
          <w:szCs w:val="28"/>
        </w:rPr>
      </w:pPr>
      <w:r>
        <w:rPr>
          <w:sz w:val="28"/>
          <w:szCs w:val="28"/>
        </w:rPr>
        <w:t xml:space="preserve">5. </w:t>
      </w:r>
      <w:r>
        <w:rPr>
          <w:sz w:val="28"/>
          <w:szCs w:val="28"/>
        </w:rPr>
        <w:t xml:space="preserve">Заседания Думы проводятся с учетом плана правотворческой деятельности Думы (далее - План правотворческой деятельности), примерного перечня вопросов, планируемых к рассмотрению в рамках времени для </w:t>
      </w:r>
      <w:r>
        <w:rPr>
          <w:bCs/>
          <w:sz w:val="28"/>
          <w:szCs w:val="28"/>
        </w:rPr>
        <w:t xml:space="preserve">заслушивания информации представителей органов государственной власти Российской Федерации, Пермского края, администрации города Перми (далее - Администрация города), </w:t>
      </w:r>
      <w:r>
        <w:rPr>
          <w:sz w:val="28"/>
          <w:szCs w:val="28"/>
        </w:rPr>
        <w:t xml:space="preserve">Контрольно-счетной палаты города Перми (далее - Контрольно-счетная палата)</w:t>
      </w:r>
      <w:r>
        <w:rPr>
          <w:bCs/>
          <w:sz w:val="28"/>
          <w:szCs w:val="28"/>
        </w:rPr>
        <w:t xml:space="preserve"> по вопросам, относящимся к сфере их деятельности</w:t>
      </w:r>
      <w:r>
        <w:rPr>
          <w:sz w:val="28"/>
          <w:szCs w:val="28"/>
        </w:rPr>
        <w:t xml:space="preserve">,</w:t>
      </w:r>
      <w:r>
        <w:rPr>
          <w:bCs/>
          <w:sz w:val="28"/>
          <w:szCs w:val="28"/>
        </w:rPr>
        <w:t xml:space="preserve"> (далее - Час депутата)</w:t>
      </w:r>
      <w:r>
        <w:rPr>
          <w:sz w:val="28"/>
          <w:szCs w:val="28"/>
        </w:rPr>
        <w:t xml:space="preserve"> и в соответствии с</w:t>
      </w:r>
      <w:r>
        <w:rPr>
          <w:sz w:val="28"/>
          <w:szCs w:val="28"/>
        </w:rPr>
        <w:t xml:space="preserve"> повесткой заседания Думы.</w:t>
      </w:r>
      <w:r>
        <w:rPr>
          <w:sz w:val="28"/>
          <w:szCs w:val="28"/>
        </w:rPr>
      </w:r>
    </w:p>
    <w:p>
      <w:pPr>
        <w:ind w:firstLine="709"/>
        <w:jc w:val="both"/>
        <w:rPr>
          <w:sz w:val="28"/>
          <w:szCs w:val="28"/>
        </w:rPr>
      </w:pPr>
      <w:r>
        <w:rPr>
          <w:sz w:val="28"/>
          <w:szCs w:val="28"/>
        </w:rPr>
        <w:t xml:space="preserve">Порядок формирования, корректировки Плана правотворческой деятельности и </w:t>
      </w:r>
      <w:r>
        <w:rPr>
          <w:sz w:val="28"/>
          <w:szCs w:val="28"/>
        </w:rPr>
        <w:t xml:space="preserve">контроля за</w:t>
      </w:r>
      <w:r>
        <w:rPr>
          <w:sz w:val="28"/>
          <w:szCs w:val="28"/>
        </w:rPr>
        <w:t xml:space="preserve"> его реализацией, формирования и утверждения примерного перечня вопросов, планируемых к рассмотрению в рамках Часа депутата, повестки заседания Думы, внесения в них изменений определяется подразделом 3.2 Регламента.</w:t>
      </w:r>
      <w:r>
        <w:rPr>
          <w:sz w:val="28"/>
          <w:szCs w:val="28"/>
        </w:rPr>
      </w:r>
    </w:p>
    <w:p>
      <w:pPr>
        <w:ind w:firstLine="709"/>
        <w:jc w:val="both"/>
        <w:rPr>
          <w:sz w:val="28"/>
          <w:szCs w:val="28"/>
        </w:rPr>
      </w:pPr>
      <w:r>
        <w:rPr>
          <w:sz w:val="28"/>
          <w:szCs w:val="28"/>
        </w:rPr>
        <w:t xml:space="preserve">6. Продолжительность заседания Д</w:t>
      </w:r>
      <w:r>
        <w:rPr>
          <w:sz w:val="28"/>
          <w:szCs w:val="28"/>
        </w:rPr>
        <w:t xml:space="preserve">умы определяется в зависимости </w:t>
      </w:r>
      <w:r>
        <w:rPr>
          <w:sz w:val="28"/>
          <w:szCs w:val="28"/>
        </w:rPr>
        <w:t xml:space="preserve">от</w:t>
      </w:r>
      <w:r>
        <w:rPr>
          <w:sz w:val="28"/>
          <w:szCs w:val="28"/>
        </w:rPr>
        <w:t xml:space="preserve"> </w:t>
      </w:r>
      <w:r>
        <w:rPr>
          <w:sz w:val="28"/>
          <w:szCs w:val="28"/>
        </w:rPr>
        <w:t xml:space="preserve">количества вопросов, включенных в повестк</w:t>
      </w:r>
      <w:r>
        <w:rPr>
          <w:sz w:val="28"/>
          <w:szCs w:val="28"/>
        </w:rPr>
        <w:t xml:space="preserve">у заседания Думы, их сложности </w:t>
      </w:r>
      <w:r>
        <w:rPr>
          <w:sz w:val="28"/>
          <w:szCs w:val="28"/>
        </w:rPr>
        <w:t xml:space="preserve">и</w:t>
      </w:r>
      <w:r>
        <w:rPr>
          <w:sz w:val="28"/>
          <w:szCs w:val="28"/>
        </w:rPr>
        <w:t xml:space="preserve"> </w:t>
      </w:r>
      <w:r>
        <w:rPr>
          <w:sz w:val="28"/>
          <w:szCs w:val="28"/>
        </w:rPr>
        <w:t xml:space="preserve">значимости.</w:t>
      </w:r>
      <w:r>
        <w:rPr>
          <w:sz w:val="28"/>
          <w:szCs w:val="28"/>
        </w:rPr>
      </w:r>
    </w:p>
    <w:p>
      <w:pPr>
        <w:ind w:firstLine="709"/>
        <w:jc w:val="both"/>
        <w:rPr>
          <w:sz w:val="28"/>
          <w:szCs w:val="28"/>
        </w:rPr>
      </w:pPr>
      <w:r>
        <w:rPr>
          <w:sz w:val="28"/>
          <w:szCs w:val="28"/>
        </w:rPr>
        <w:t xml:space="preserve">Очередные заседания Думы, как правило, начинаются в 10:00 и</w:t>
      </w:r>
      <w:r>
        <w:rPr>
          <w:sz w:val="28"/>
          <w:szCs w:val="28"/>
        </w:rPr>
        <w:t xml:space="preserve"> </w:t>
      </w:r>
      <w:r>
        <w:rPr>
          <w:sz w:val="28"/>
          <w:szCs w:val="28"/>
        </w:rPr>
        <w:t xml:space="preserve">заканчиваются после рассмотрения всех вопросов повестки, но не позднее 18:00. Перерыв, как правило, объявляется каждый час работы продолжительностью 10 мин. и с 13:00 до 14:00 - перерыв на обед.</w:t>
      </w:r>
      <w:r>
        <w:rPr>
          <w:sz w:val="28"/>
          <w:szCs w:val="28"/>
        </w:rPr>
      </w:r>
    </w:p>
    <w:p>
      <w:pPr>
        <w:ind w:firstLine="709"/>
        <w:jc w:val="both"/>
        <w:rPr>
          <w:sz w:val="28"/>
          <w:szCs w:val="28"/>
        </w:rPr>
      </w:pPr>
      <w:r>
        <w:rPr>
          <w:sz w:val="28"/>
          <w:szCs w:val="28"/>
        </w:rPr>
        <w:t xml:space="preserve">Решением Думы может быть установлено иное время и продолжительность проведения заседания Думы.</w:t>
      </w:r>
      <w:r>
        <w:rPr>
          <w:sz w:val="28"/>
          <w:szCs w:val="28"/>
        </w:rPr>
      </w:r>
    </w:p>
    <w:p>
      <w:pPr>
        <w:ind w:firstLine="709"/>
        <w:jc w:val="both"/>
        <w:rPr>
          <w:sz w:val="28"/>
          <w:szCs w:val="28"/>
        </w:rPr>
      </w:pPr>
      <w:r>
        <w:rPr>
          <w:sz w:val="28"/>
          <w:szCs w:val="28"/>
        </w:rPr>
        <w:t xml:space="preserve">7. Заседание Думы является правомочным, если на нем присутствует более половины от установленной численности депутатов Думы (кворум).</w:t>
      </w:r>
      <w:r>
        <w:rPr>
          <w:sz w:val="28"/>
          <w:szCs w:val="28"/>
        </w:rPr>
      </w:r>
    </w:p>
    <w:p>
      <w:pPr>
        <w:ind w:firstLine="709"/>
        <w:jc w:val="both"/>
        <w:rPr>
          <w:sz w:val="28"/>
          <w:szCs w:val="28"/>
        </w:rPr>
      </w:pPr>
      <w:r>
        <w:rPr>
          <w:sz w:val="28"/>
          <w:szCs w:val="28"/>
        </w:rPr>
        <w:t xml:space="preserve">8. Заседание Думы, как правило, проводится в следующем порядке:</w:t>
      </w:r>
      <w:r>
        <w:rPr>
          <w:sz w:val="28"/>
          <w:szCs w:val="28"/>
        </w:rPr>
      </w:r>
    </w:p>
    <w:p>
      <w:pPr>
        <w:ind w:firstLine="709"/>
        <w:jc w:val="both"/>
        <w:rPr>
          <w:sz w:val="28"/>
          <w:szCs w:val="28"/>
        </w:rPr>
      </w:pPr>
      <w:r>
        <w:rPr>
          <w:sz w:val="28"/>
          <w:szCs w:val="28"/>
        </w:rPr>
        <w:t xml:space="preserve">регистрация присутствующих на заседании Думы депутатов Думы (далее - депутат),</w:t>
      </w:r>
      <w:r>
        <w:rPr>
          <w:sz w:val="28"/>
          <w:szCs w:val="28"/>
        </w:rPr>
      </w:r>
    </w:p>
    <w:p>
      <w:pPr>
        <w:ind w:firstLine="709"/>
        <w:jc w:val="both"/>
        <w:rPr>
          <w:sz w:val="28"/>
          <w:szCs w:val="28"/>
        </w:rPr>
      </w:pPr>
      <w:r>
        <w:rPr>
          <w:sz w:val="28"/>
          <w:szCs w:val="28"/>
        </w:rPr>
        <w:t xml:space="preserve">открытие заседания Думы,</w:t>
      </w:r>
      <w:r>
        <w:rPr>
          <w:sz w:val="28"/>
          <w:szCs w:val="28"/>
        </w:rPr>
      </w:r>
    </w:p>
    <w:p>
      <w:pPr>
        <w:ind w:firstLine="709"/>
        <w:jc w:val="both"/>
        <w:rPr>
          <w:sz w:val="28"/>
          <w:szCs w:val="28"/>
        </w:rPr>
      </w:pPr>
      <w:r>
        <w:rPr>
          <w:sz w:val="28"/>
          <w:szCs w:val="28"/>
        </w:rPr>
        <w:t xml:space="preserve">обсуждение проекта повестки заседания Думы и утверждение повестки заседания Думы,</w:t>
      </w:r>
      <w:r>
        <w:rPr>
          <w:sz w:val="28"/>
          <w:szCs w:val="28"/>
        </w:rPr>
      </w:r>
    </w:p>
    <w:p>
      <w:pPr>
        <w:ind w:firstLine="709"/>
        <w:jc w:val="both"/>
        <w:rPr>
          <w:sz w:val="28"/>
          <w:szCs w:val="28"/>
        </w:rPr>
      </w:pPr>
      <w:r>
        <w:rPr>
          <w:sz w:val="28"/>
          <w:szCs w:val="28"/>
        </w:rPr>
        <w:t xml:space="preserve">утверждение порядка проведения текущего заседания Думы,</w:t>
      </w:r>
      <w:r>
        <w:rPr>
          <w:sz w:val="28"/>
          <w:szCs w:val="28"/>
        </w:rPr>
      </w:r>
    </w:p>
    <w:p>
      <w:pPr>
        <w:ind w:firstLine="709"/>
        <w:jc w:val="both"/>
        <w:rPr>
          <w:sz w:val="28"/>
          <w:szCs w:val="28"/>
        </w:rPr>
      </w:pPr>
      <w:r>
        <w:rPr>
          <w:sz w:val="28"/>
          <w:szCs w:val="28"/>
        </w:rPr>
        <w:t xml:space="preserve">рассмотрение вопросов повестки заседания Думы,</w:t>
      </w:r>
      <w:r>
        <w:rPr>
          <w:sz w:val="28"/>
          <w:szCs w:val="28"/>
        </w:rPr>
      </w:r>
    </w:p>
    <w:p>
      <w:pPr>
        <w:ind w:firstLine="709"/>
        <w:jc w:val="both"/>
        <w:rPr>
          <w:sz w:val="28"/>
          <w:szCs w:val="28"/>
        </w:rPr>
      </w:pPr>
      <w:r>
        <w:rPr>
          <w:sz w:val="28"/>
          <w:szCs w:val="28"/>
        </w:rPr>
        <w:t xml:space="preserve">закрытие заседания Думы.</w:t>
      </w:r>
      <w:r>
        <w:rPr>
          <w:sz w:val="28"/>
          <w:szCs w:val="28"/>
        </w:rPr>
      </w:r>
    </w:p>
    <w:p>
      <w:pPr>
        <w:ind w:firstLine="709"/>
        <w:jc w:val="both"/>
        <w:rPr>
          <w:sz w:val="28"/>
          <w:szCs w:val="28"/>
        </w:rPr>
      </w:pPr>
      <w:r>
        <w:rPr>
          <w:sz w:val="28"/>
          <w:szCs w:val="28"/>
        </w:rPr>
        <w:t xml:space="preserve">9. Заседания Думы проводятся, как правило, в зале заседаний Думы по</w:t>
      </w:r>
      <w:r>
        <w:rPr>
          <w:sz w:val="28"/>
          <w:szCs w:val="28"/>
        </w:rPr>
        <w:t xml:space="preserve"> </w:t>
      </w:r>
      <w:r>
        <w:rPr>
          <w:sz w:val="28"/>
          <w:szCs w:val="28"/>
        </w:rPr>
        <w:t xml:space="preserve">адресу: г. Пермь, ул. Ленина, 23, актовый зал.</w:t>
      </w:r>
      <w:r>
        <w:rPr>
          <w:sz w:val="28"/>
          <w:szCs w:val="28"/>
        </w:rPr>
      </w:r>
    </w:p>
    <w:p>
      <w:pPr>
        <w:ind w:firstLine="709"/>
        <w:jc w:val="both"/>
        <w:rPr>
          <w:sz w:val="28"/>
          <w:szCs w:val="28"/>
        </w:rPr>
      </w:pPr>
      <w:r>
        <w:rPr>
          <w:sz w:val="28"/>
          <w:szCs w:val="28"/>
        </w:rPr>
        <w:t xml:space="preserve">10. Организационно-техническое обеспечение проведения заседаний Думы осуществляет аппарат Думы.</w:t>
      </w:r>
      <w:r>
        <w:rPr>
          <w:sz w:val="28"/>
          <w:szCs w:val="28"/>
        </w:rPr>
      </w:r>
    </w:p>
    <w:p>
      <w:pPr>
        <w:jc w:val="center"/>
        <w:rPr>
          <w:b/>
          <w:sz w:val="28"/>
          <w:szCs w:val="28"/>
        </w:rPr>
      </w:pPr>
      <w:r>
        <w:rPr>
          <w:b/>
          <w:sz w:val="28"/>
          <w:szCs w:val="28"/>
        </w:rPr>
        <w:t xml:space="preserve">Статья 4. Первое заседание Думы нового созыва</w:t>
      </w:r>
      <w:r>
        <w:rPr>
          <w:b/>
          <w:sz w:val="28"/>
          <w:szCs w:val="28"/>
        </w:rPr>
      </w:r>
    </w:p>
    <w:p>
      <w:pPr>
        <w:ind w:firstLine="709"/>
        <w:jc w:val="both"/>
        <w:rPr>
          <w:sz w:val="28"/>
          <w:szCs w:val="28"/>
        </w:rPr>
      </w:pPr>
      <w:r>
        <w:rPr>
          <w:sz w:val="28"/>
          <w:szCs w:val="28"/>
        </w:rPr>
        <w:t xml:space="preserve">1. В соответствии с Уставом Дума нового созыва собирается на свое первое заседание Главой города </w:t>
      </w:r>
      <w:r>
        <w:rPr>
          <w:sz w:val="28"/>
          <w:szCs w:val="28"/>
        </w:rPr>
        <w:t xml:space="preserve">Перми-главой</w:t>
      </w:r>
      <w:r>
        <w:rPr>
          <w:sz w:val="28"/>
          <w:szCs w:val="28"/>
        </w:rPr>
        <w:t xml:space="preserve"> администрации города Перми (далее - Глава города Перми) в срок, который не может превышать 30 (тридцать) дней со</w:t>
      </w:r>
      <w:r>
        <w:rPr>
          <w:sz w:val="28"/>
          <w:szCs w:val="28"/>
        </w:rPr>
        <w:t xml:space="preserve"> </w:t>
      </w:r>
      <w:r>
        <w:rPr>
          <w:sz w:val="28"/>
          <w:szCs w:val="28"/>
        </w:rPr>
        <w:t xml:space="preserve">дня избрания не менее двух третей от установленной Уставом численности депутатов.</w:t>
      </w:r>
      <w:r>
        <w:rPr>
          <w:sz w:val="28"/>
          <w:szCs w:val="28"/>
        </w:rPr>
      </w:r>
    </w:p>
    <w:p>
      <w:pPr>
        <w:ind w:firstLine="709"/>
        <w:jc w:val="both"/>
        <w:rPr>
          <w:sz w:val="28"/>
          <w:szCs w:val="28"/>
        </w:rPr>
      </w:pPr>
      <w:r>
        <w:rPr>
          <w:sz w:val="28"/>
          <w:szCs w:val="28"/>
        </w:rPr>
        <w:t xml:space="preserve">2. Первое заседание Думы нового созыва открывается и до избрания председателя Думы ведется старейшим по возрасту депутатом.</w:t>
      </w:r>
      <w:r>
        <w:rPr>
          <w:sz w:val="28"/>
          <w:szCs w:val="28"/>
        </w:rPr>
      </w:r>
    </w:p>
    <w:p>
      <w:pPr>
        <w:ind w:firstLine="709"/>
        <w:jc w:val="both"/>
        <w:rPr>
          <w:sz w:val="28"/>
          <w:szCs w:val="28"/>
        </w:rPr>
      </w:pPr>
      <w:r>
        <w:rPr>
          <w:sz w:val="28"/>
          <w:szCs w:val="28"/>
        </w:rPr>
        <w:t xml:space="preserve">3. На первом заседании Думы нового созыва избирается председатель Думы.</w:t>
      </w:r>
      <w:r>
        <w:rPr>
          <w:sz w:val="28"/>
          <w:szCs w:val="28"/>
        </w:rPr>
      </w:r>
    </w:p>
    <w:p>
      <w:pPr>
        <w:ind w:firstLine="709"/>
        <w:jc w:val="both"/>
        <w:rPr>
          <w:sz w:val="28"/>
          <w:szCs w:val="28"/>
        </w:rPr>
      </w:pPr>
      <w:r>
        <w:rPr>
          <w:sz w:val="28"/>
          <w:szCs w:val="28"/>
        </w:rPr>
        <w:t xml:space="preserve">До вступления в силу решения Думы об избрании </w:t>
      </w:r>
      <w:r>
        <w:rPr>
          <w:sz w:val="28"/>
          <w:szCs w:val="28"/>
        </w:rPr>
        <w:t xml:space="preserve">председателя Думы нового созыва полномочия председателя Думы</w:t>
      </w:r>
      <w:r>
        <w:rPr>
          <w:sz w:val="28"/>
          <w:szCs w:val="28"/>
        </w:rPr>
        <w:t xml:space="preserve"> исполняет старейший по возрасту депутат, в том числе подписывает правовой акт Думы об избрании председателя Думы.</w:t>
      </w:r>
      <w:r>
        <w:rPr>
          <w:sz w:val="28"/>
          <w:szCs w:val="28"/>
        </w:rPr>
      </w:r>
    </w:p>
    <w:p>
      <w:pPr>
        <w:ind w:firstLine="709"/>
        <w:jc w:val="both"/>
        <w:rPr>
          <w:sz w:val="28"/>
          <w:szCs w:val="28"/>
        </w:rPr>
      </w:pPr>
      <w:r>
        <w:rPr>
          <w:sz w:val="28"/>
          <w:szCs w:val="28"/>
        </w:rPr>
        <w:t xml:space="preserve">4. После избрания председателя Думы нового созыва проводится процедура избрания первого заместителя и заместителя председателя Думы.</w:t>
      </w:r>
      <w:r>
        <w:rPr>
          <w:sz w:val="28"/>
          <w:szCs w:val="28"/>
        </w:rPr>
      </w:r>
    </w:p>
    <w:p>
      <w:pPr>
        <w:ind w:firstLine="709"/>
        <w:jc w:val="both"/>
        <w:rPr>
          <w:sz w:val="28"/>
          <w:szCs w:val="28"/>
        </w:rPr>
      </w:pPr>
      <w:r>
        <w:rPr>
          <w:sz w:val="28"/>
          <w:szCs w:val="28"/>
        </w:rPr>
        <w:t xml:space="preserve">5. На первом заседании Думы нового созыва по решению Думы могут быть рассмотрены вопросы определения депутатов, осуществляющих свои полномочия на постоянной </w:t>
      </w:r>
      <w:r>
        <w:rPr>
          <w:sz w:val="28"/>
          <w:szCs w:val="28"/>
        </w:rPr>
        <w:t xml:space="preserve">основе, в пределах численности, установленной законодательством, создания комитетов Думы, утверждения их персональных составов, председателей, образования фракций в Думе, согласования назначения на должность муниципальной службы руководителя аппарата Думы.</w:t>
      </w:r>
      <w:r>
        <w:rPr>
          <w:sz w:val="28"/>
          <w:szCs w:val="28"/>
        </w:rPr>
      </w:r>
    </w:p>
    <w:p>
      <w:pPr>
        <w:ind w:firstLine="709"/>
        <w:jc w:val="both"/>
        <w:rPr>
          <w:sz w:val="28"/>
          <w:szCs w:val="28"/>
        </w:rPr>
      </w:pPr>
      <w:r>
        <w:rPr>
          <w:sz w:val="28"/>
          <w:szCs w:val="28"/>
        </w:rPr>
        <w:t xml:space="preserve">6. Порядок избрания председателя Думы и его заместителей, создания комитетов Думы, утверждения их персональных составов, председателей, образования фракций в Думе устанавливается статьями 67, 72, 73, 75, 92 Регламента соответственно.</w:t>
      </w:r>
      <w:r>
        <w:rPr>
          <w:sz w:val="28"/>
          <w:szCs w:val="28"/>
        </w:rPr>
      </w:r>
    </w:p>
    <w:p>
      <w:pPr>
        <w:ind w:firstLine="709"/>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5. Порядок проведения заседаний Думы</w:t>
      </w:r>
      <w:r>
        <w:rPr>
          <w:b/>
          <w:sz w:val="28"/>
          <w:szCs w:val="28"/>
        </w:rPr>
      </w:r>
    </w:p>
    <w:p>
      <w:pPr>
        <w:ind w:firstLine="709"/>
        <w:jc w:val="both"/>
        <w:rPr>
          <w:sz w:val="28"/>
          <w:szCs w:val="28"/>
        </w:rPr>
      </w:pPr>
      <w:r>
        <w:rPr>
          <w:sz w:val="28"/>
          <w:szCs w:val="28"/>
        </w:rPr>
        <w:t xml:space="preserve">1. Заседания Думы, за исключением случаев, предусмотренных Уставом, Регламентом, проводятся открыто, гласно и освещаются в средствах массовой информации.</w:t>
      </w:r>
      <w:r>
        <w:rPr>
          <w:sz w:val="28"/>
          <w:szCs w:val="28"/>
        </w:rPr>
      </w:r>
    </w:p>
    <w:p>
      <w:pPr>
        <w:ind w:firstLine="540"/>
        <w:jc w:val="both"/>
        <w:rPr>
          <w:sz w:val="28"/>
          <w:szCs w:val="28"/>
        </w:rPr>
      </w:pPr>
      <w:r>
        <w:rPr>
          <w:sz w:val="28"/>
          <w:szCs w:val="28"/>
        </w:rPr>
        <w:t xml:space="preserve">Открытость и гласность реализуются посредством допуска в зал заседаний Думы представителей средств массовой информации, прямой видеотрансляции заседания Думы в специально отведенных местах и, как правило, в</w:t>
      </w:r>
      <w:r>
        <w:rPr>
          <w:sz w:val="28"/>
          <w:szCs w:val="28"/>
        </w:rPr>
        <w:t xml:space="preserve"> </w:t>
      </w:r>
      <w:r>
        <w:rPr>
          <w:sz w:val="28"/>
          <w:szCs w:val="28"/>
        </w:rPr>
        <w:t xml:space="preserve">информационно-телекоммуникационной сети Интернет.</w:t>
      </w:r>
      <w:r>
        <w:rPr>
          <w:sz w:val="28"/>
          <w:szCs w:val="28"/>
        </w:rPr>
      </w:r>
    </w:p>
    <w:p>
      <w:pPr>
        <w:ind w:firstLine="709"/>
        <w:rPr>
          <w:sz w:val="28"/>
          <w:szCs w:val="28"/>
        </w:rPr>
      </w:pPr>
      <w:r>
        <w:rPr>
          <w:sz w:val="28"/>
          <w:szCs w:val="28"/>
        </w:rPr>
        <w:t xml:space="preserve">2. В заседании Думы в обязательном порядке участвуют:</w:t>
      </w:r>
      <w:r>
        <w:rPr>
          <w:sz w:val="28"/>
          <w:szCs w:val="28"/>
        </w:rPr>
      </w:r>
    </w:p>
    <w:p>
      <w:pPr>
        <w:ind w:firstLine="709"/>
        <w:jc w:val="both"/>
        <w:rPr>
          <w:sz w:val="28"/>
          <w:szCs w:val="28"/>
        </w:rPr>
      </w:pPr>
      <w:r>
        <w:rPr>
          <w:sz w:val="28"/>
          <w:szCs w:val="28"/>
        </w:rPr>
        <w:t xml:space="preserve">Глава города Перми, и (или) полномочный представитель Главы города Перми в Думе, и (или) полномочный представитель Главы города Перми по</w:t>
      </w:r>
      <w:r>
        <w:rPr>
          <w:sz w:val="28"/>
          <w:szCs w:val="28"/>
        </w:rPr>
        <w:t xml:space="preserve"> </w:t>
      </w:r>
      <w:r>
        <w:rPr>
          <w:sz w:val="28"/>
          <w:szCs w:val="28"/>
        </w:rPr>
        <w:t xml:space="preserve">правовым вопросам (далее - Полномочные представители Главы города Перми),</w:t>
      </w:r>
      <w:r>
        <w:rPr>
          <w:sz w:val="28"/>
          <w:szCs w:val="28"/>
        </w:rPr>
      </w:r>
    </w:p>
    <w:p>
      <w:pPr>
        <w:ind w:firstLine="709"/>
        <w:jc w:val="both"/>
        <w:rPr>
          <w:sz w:val="28"/>
          <w:szCs w:val="28"/>
        </w:rPr>
      </w:pPr>
      <w:r>
        <w:rPr>
          <w:sz w:val="28"/>
          <w:szCs w:val="28"/>
        </w:rPr>
        <w:t xml:space="preserve">лица, обеспечивающие представление позиции Администрации города,</w:t>
      </w:r>
      <w:r>
        <w:rPr>
          <w:sz w:val="28"/>
          <w:szCs w:val="28"/>
        </w:rPr>
      </w:r>
    </w:p>
    <w:p>
      <w:pPr>
        <w:ind w:firstLine="709"/>
        <w:jc w:val="both"/>
        <w:rPr>
          <w:sz w:val="28"/>
          <w:szCs w:val="28"/>
        </w:rPr>
      </w:pPr>
      <w:r>
        <w:rPr>
          <w:sz w:val="28"/>
          <w:szCs w:val="28"/>
        </w:rPr>
        <w:t xml:space="preserve">председатель Контрольно-счетной палаты,</w:t>
      </w:r>
      <w:r>
        <w:rPr>
          <w:sz w:val="28"/>
          <w:szCs w:val="28"/>
        </w:rPr>
      </w:r>
    </w:p>
    <w:p>
      <w:pPr>
        <w:ind w:firstLine="709"/>
        <w:jc w:val="both"/>
        <w:rPr>
          <w:sz w:val="28"/>
          <w:szCs w:val="28"/>
        </w:rPr>
      </w:pPr>
      <w:r>
        <w:rPr>
          <w:sz w:val="28"/>
          <w:szCs w:val="28"/>
        </w:rPr>
        <w:t xml:space="preserve">докладчики и содокладчики по рассматриваемым на заседании Думы вопросам,</w:t>
      </w:r>
      <w:r>
        <w:rPr>
          <w:sz w:val="28"/>
          <w:szCs w:val="28"/>
        </w:rPr>
      </w:r>
    </w:p>
    <w:p>
      <w:pPr>
        <w:ind w:firstLine="709"/>
        <w:jc w:val="both"/>
        <w:rPr>
          <w:sz w:val="28"/>
          <w:szCs w:val="28"/>
        </w:rPr>
      </w:pPr>
      <w:r>
        <w:rPr>
          <w:sz w:val="28"/>
          <w:szCs w:val="28"/>
        </w:rPr>
        <w:t xml:space="preserve">работники аппарата Думы и Администрации города, обеспечивающие проведение заседания Думы.</w:t>
      </w:r>
      <w:r>
        <w:rPr>
          <w:sz w:val="28"/>
          <w:szCs w:val="28"/>
        </w:rPr>
      </w:r>
    </w:p>
    <w:p>
      <w:pPr>
        <w:ind w:firstLine="709"/>
        <w:jc w:val="both"/>
        <w:rPr>
          <w:sz w:val="28"/>
          <w:szCs w:val="28"/>
        </w:rPr>
      </w:pPr>
      <w:r>
        <w:rPr>
          <w:sz w:val="28"/>
          <w:szCs w:val="28"/>
        </w:rPr>
        <w:t xml:space="preserve">3. В заседании Думы вправе участвовать:</w:t>
      </w:r>
      <w:r>
        <w:rPr>
          <w:sz w:val="28"/>
          <w:szCs w:val="28"/>
        </w:rPr>
      </w:r>
    </w:p>
    <w:p>
      <w:pPr>
        <w:ind w:firstLine="709"/>
        <w:jc w:val="both"/>
        <w:rPr>
          <w:sz w:val="28"/>
          <w:szCs w:val="28"/>
        </w:rPr>
      </w:pPr>
      <w:r>
        <w:rPr>
          <w:sz w:val="28"/>
          <w:szCs w:val="28"/>
        </w:rPr>
        <w:t xml:space="preserve">сенаторы Российской Федерации,</w:t>
      </w:r>
      <w:r>
        <w:rPr>
          <w:sz w:val="28"/>
          <w:szCs w:val="28"/>
        </w:rPr>
      </w:r>
    </w:p>
    <w:p>
      <w:pPr>
        <w:ind w:firstLine="709"/>
        <w:jc w:val="both"/>
        <w:rPr>
          <w:sz w:val="28"/>
          <w:szCs w:val="28"/>
        </w:rPr>
      </w:pPr>
      <w:r>
        <w:rPr>
          <w:sz w:val="28"/>
          <w:szCs w:val="28"/>
        </w:rPr>
        <w:t xml:space="preserve">депутаты Государственной Думы Федерального Собрания Российской Федерации,</w:t>
      </w:r>
      <w:r>
        <w:rPr>
          <w:sz w:val="28"/>
          <w:szCs w:val="28"/>
        </w:rPr>
      </w:r>
    </w:p>
    <w:p>
      <w:pPr>
        <w:ind w:firstLine="709"/>
        <w:jc w:val="both"/>
        <w:rPr>
          <w:sz w:val="28"/>
          <w:szCs w:val="28"/>
        </w:rPr>
      </w:pPr>
      <w:r>
        <w:rPr>
          <w:sz w:val="28"/>
          <w:szCs w:val="28"/>
        </w:rPr>
        <w:t xml:space="preserve">депутаты Законодательного Собрания Пермского края,</w:t>
      </w:r>
      <w:r>
        <w:rPr>
          <w:sz w:val="28"/>
          <w:szCs w:val="28"/>
        </w:rPr>
      </w:r>
    </w:p>
    <w:p>
      <w:pPr>
        <w:ind w:firstLine="709"/>
        <w:jc w:val="both"/>
        <w:rPr>
          <w:sz w:val="28"/>
          <w:szCs w:val="28"/>
        </w:rPr>
      </w:pPr>
      <w:r>
        <w:rPr>
          <w:sz w:val="28"/>
          <w:szCs w:val="28"/>
        </w:rPr>
        <w:t xml:space="preserve">прокурор города Перми (далее - Прокурор) либо уполномоченное им лицо,</w:t>
      </w:r>
      <w:r>
        <w:rPr>
          <w:sz w:val="28"/>
          <w:szCs w:val="28"/>
        </w:rPr>
      </w:r>
    </w:p>
    <w:p>
      <w:pPr>
        <w:ind w:firstLine="709"/>
        <w:jc w:val="both"/>
        <w:rPr>
          <w:sz w:val="28"/>
          <w:szCs w:val="28"/>
        </w:rPr>
      </w:pPr>
      <w:r>
        <w:rPr>
          <w:sz w:val="28"/>
          <w:szCs w:val="28"/>
        </w:rPr>
        <w:t xml:space="preserve">представители Контрольно-счетной палаты,</w:t>
      </w:r>
      <w:r>
        <w:rPr>
          <w:sz w:val="28"/>
          <w:szCs w:val="28"/>
        </w:rPr>
      </w:r>
    </w:p>
    <w:p>
      <w:pPr>
        <w:ind w:firstLine="709"/>
        <w:jc w:val="both"/>
        <w:rPr>
          <w:sz w:val="28"/>
          <w:szCs w:val="28"/>
        </w:rPr>
      </w:pPr>
      <w:r>
        <w:rPr>
          <w:sz w:val="28"/>
          <w:szCs w:val="28"/>
        </w:rPr>
        <w:t xml:space="preserve">работники аппарата Думы,</w:t>
      </w:r>
      <w:r>
        <w:rPr>
          <w:sz w:val="28"/>
          <w:szCs w:val="28"/>
        </w:rPr>
      </w:r>
    </w:p>
    <w:p>
      <w:pPr>
        <w:ind w:firstLine="709"/>
        <w:jc w:val="both"/>
        <w:rPr>
          <w:sz w:val="28"/>
          <w:szCs w:val="28"/>
        </w:rPr>
      </w:pPr>
      <w:r>
        <w:rPr>
          <w:sz w:val="28"/>
          <w:szCs w:val="28"/>
        </w:rPr>
        <w:t xml:space="preserve">субъекты правотворческой инициативы, проекты правовых актов Думы, поправки к проектам правовых актов Думы (далее - поправка) которых рассматриваются на заседании Думы, их представители,</w:t>
      </w:r>
      <w:r>
        <w:rPr>
          <w:sz w:val="28"/>
          <w:szCs w:val="28"/>
        </w:rPr>
      </w:r>
    </w:p>
    <w:p>
      <w:pPr>
        <w:ind w:firstLine="709"/>
        <w:jc w:val="both"/>
        <w:rPr>
          <w:sz w:val="28"/>
          <w:szCs w:val="28"/>
        </w:rPr>
      </w:pPr>
      <w:r>
        <w:rPr>
          <w:sz w:val="28"/>
          <w:szCs w:val="28"/>
        </w:rPr>
        <w:t xml:space="preserve">лица, приглашенные на заседание Думы по решению Думы либо председателем Думы.</w:t>
      </w:r>
      <w:r>
        <w:rPr>
          <w:sz w:val="28"/>
          <w:szCs w:val="28"/>
        </w:rPr>
      </w:r>
    </w:p>
    <w:p>
      <w:pPr>
        <w:ind w:firstLine="709"/>
        <w:jc w:val="both"/>
        <w:rPr>
          <w:sz w:val="28"/>
          <w:szCs w:val="28"/>
        </w:rPr>
      </w:pPr>
      <w:r>
        <w:rPr>
          <w:sz w:val="28"/>
          <w:szCs w:val="28"/>
        </w:rPr>
        <w:t xml:space="preserve">4. Представление позиции Администрации города на заседании Думы могут осуществлять:</w:t>
      </w:r>
      <w:r>
        <w:rPr>
          <w:sz w:val="28"/>
          <w:szCs w:val="28"/>
        </w:rPr>
      </w:r>
    </w:p>
    <w:p>
      <w:pPr>
        <w:ind w:firstLine="709"/>
        <w:rPr>
          <w:sz w:val="28"/>
          <w:szCs w:val="28"/>
        </w:rPr>
      </w:pPr>
      <w:r>
        <w:rPr>
          <w:sz w:val="28"/>
          <w:szCs w:val="28"/>
        </w:rPr>
        <w:t xml:space="preserve">Полномочные представители Главы города Перми,</w:t>
      </w:r>
      <w:r>
        <w:rPr>
          <w:sz w:val="28"/>
          <w:szCs w:val="28"/>
        </w:rPr>
      </w:r>
    </w:p>
    <w:p>
      <w:pPr>
        <w:ind w:firstLine="709"/>
        <w:jc w:val="both"/>
        <w:rPr>
          <w:sz w:val="28"/>
          <w:szCs w:val="28"/>
        </w:rPr>
      </w:pPr>
      <w:r>
        <w:rPr>
          <w:sz w:val="28"/>
          <w:szCs w:val="28"/>
        </w:rPr>
        <w:t xml:space="preserve">представители Главы города Перми, уполномоченные Главой города Перми для представления позиции Администрации города по конкретному вопросу (далее - Уполномоченные представители Главы города Перми), как правило, заместители главы </w:t>
      </w:r>
      <w:r>
        <w:rPr>
          <w:sz w:val="28"/>
          <w:szCs w:val="28"/>
        </w:rPr>
        <w:t xml:space="preserve">А</w:t>
      </w:r>
      <w:r>
        <w:rPr>
          <w:sz w:val="28"/>
          <w:szCs w:val="28"/>
        </w:rPr>
        <w:t xml:space="preserve">дминистрации города.</w:t>
      </w:r>
      <w:r>
        <w:rPr>
          <w:sz w:val="28"/>
          <w:szCs w:val="28"/>
        </w:rPr>
      </w:r>
    </w:p>
    <w:p>
      <w:pPr>
        <w:ind w:firstLine="709"/>
        <w:jc w:val="both"/>
        <w:rPr>
          <w:sz w:val="28"/>
          <w:szCs w:val="28"/>
        </w:rPr>
      </w:pPr>
      <w:r>
        <w:rPr>
          <w:sz w:val="28"/>
          <w:szCs w:val="28"/>
        </w:rPr>
        <w:t xml:space="preserve">5. Заседание Думы начинается с регистрации присутствующих на заседании Думы депутатов.</w:t>
      </w:r>
      <w:r>
        <w:rPr>
          <w:sz w:val="28"/>
          <w:szCs w:val="28"/>
        </w:rPr>
      </w:r>
    </w:p>
    <w:p>
      <w:pPr>
        <w:ind w:firstLine="709"/>
        <w:jc w:val="both"/>
        <w:rPr>
          <w:sz w:val="28"/>
          <w:szCs w:val="28"/>
        </w:rPr>
      </w:pPr>
      <w:r>
        <w:rPr>
          <w:sz w:val="28"/>
          <w:szCs w:val="28"/>
        </w:rPr>
        <w:t xml:space="preserve">После регистрации присутствующих на заседании Думы депутатов, при наличии кворума, заседание Думы объявляется открытым.</w:t>
      </w:r>
      <w:r>
        <w:rPr>
          <w:sz w:val="28"/>
          <w:szCs w:val="28"/>
        </w:rPr>
      </w:r>
    </w:p>
    <w:p>
      <w:pPr>
        <w:ind w:firstLine="709"/>
        <w:jc w:val="both"/>
        <w:rPr>
          <w:sz w:val="28"/>
          <w:szCs w:val="28"/>
        </w:rPr>
      </w:pPr>
      <w:r>
        <w:rPr>
          <w:sz w:val="28"/>
          <w:szCs w:val="28"/>
        </w:rPr>
        <w:t xml:space="preserve">При отсутствии кворума председательствующий объявляе</w:t>
      </w:r>
      <w:r>
        <w:rPr>
          <w:sz w:val="28"/>
          <w:szCs w:val="28"/>
        </w:rPr>
        <w:t xml:space="preserve">т перерыв для решения вопроса о возможности достижения кворума. При отсутствии кворума после перерыва заседание Думы переносится на другую дату. Депутаты извещаются о дате, месте и времени проведения заседания Думы, которые определяются председателем Думы.</w:t>
      </w:r>
      <w:r>
        <w:rPr>
          <w:sz w:val="28"/>
          <w:szCs w:val="28"/>
        </w:rPr>
      </w:r>
    </w:p>
    <w:p>
      <w:pPr>
        <w:ind w:firstLine="709"/>
        <w:jc w:val="both"/>
        <w:rPr>
          <w:sz w:val="28"/>
          <w:szCs w:val="28"/>
        </w:rPr>
      </w:pPr>
      <w:r>
        <w:rPr>
          <w:sz w:val="28"/>
          <w:szCs w:val="28"/>
        </w:rPr>
        <w:t xml:space="preserve">6. Открытие заседания Думы включает в себя сообщение председательствующего о наличии кворума, о количестве присутствующих и</w:t>
      </w:r>
      <w:r>
        <w:rPr>
          <w:sz w:val="28"/>
          <w:szCs w:val="28"/>
        </w:rPr>
        <w:t xml:space="preserve"> </w:t>
      </w:r>
      <w:r>
        <w:rPr>
          <w:sz w:val="28"/>
          <w:szCs w:val="28"/>
        </w:rPr>
        <w:t xml:space="preserve">отсутствующих на заседании Думы депутатов (с указанием причины отсутствия), об участвующих в заседании Думы лицах и об иной информации, необходимой для рассмотрения вопросов на заседании Думы.</w:t>
      </w:r>
      <w:r>
        <w:rPr>
          <w:sz w:val="28"/>
          <w:szCs w:val="28"/>
        </w:rPr>
      </w:r>
    </w:p>
    <w:p>
      <w:pPr>
        <w:ind w:firstLine="709"/>
        <w:jc w:val="both"/>
        <w:rPr>
          <w:sz w:val="28"/>
          <w:szCs w:val="28"/>
        </w:rPr>
      </w:pPr>
      <w:r>
        <w:rPr>
          <w:sz w:val="28"/>
          <w:szCs w:val="28"/>
        </w:rPr>
        <w:t xml:space="preserve">При открытии и закрытии каждого заседания Думы исполняется Государственный гимн Российской Федерации.</w:t>
      </w:r>
      <w:r>
        <w:rPr>
          <w:sz w:val="28"/>
          <w:szCs w:val="28"/>
        </w:rPr>
      </w:r>
    </w:p>
    <w:p>
      <w:pPr>
        <w:ind w:firstLine="709"/>
        <w:jc w:val="both"/>
        <w:rPr>
          <w:sz w:val="28"/>
          <w:szCs w:val="28"/>
        </w:rPr>
      </w:pPr>
      <w:r>
        <w:rPr>
          <w:sz w:val="28"/>
          <w:szCs w:val="28"/>
        </w:rPr>
        <w:t xml:space="preserve">7. После открытия заседания Думы осуществляется обсуждение проекта повестки заседания Думы и утверждение повестки заседания Думы в порядке, установленном статьей 20 Регламента.</w:t>
      </w:r>
      <w:r>
        <w:rPr>
          <w:sz w:val="28"/>
          <w:szCs w:val="28"/>
        </w:rPr>
      </w:r>
    </w:p>
    <w:p>
      <w:pPr>
        <w:ind w:firstLine="709"/>
        <w:jc w:val="both"/>
        <w:rPr>
          <w:sz w:val="28"/>
          <w:szCs w:val="28"/>
        </w:rPr>
      </w:pPr>
      <w:r>
        <w:rPr>
          <w:sz w:val="28"/>
          <w:szCs w:val="28"/>
        </w:rPr>
        <w:t xml:space="preserve">8. Рассмотрение вопросов на заседании Думы осуществляется в</w:t>
      </w:r>
      <w:r>
        <w:rPr>
          <w:sz w:val="28"/>
          <w:szCs w:val="28"/>
        </w:rPr>
        <w:t xml:space="preserve"> </w:t>
      </w:r>
      <w:r>
        <w:rPr>
          <w:sz w:val="28"/>
          <w:szCs w:val="28"/>
        </w:rPr>
        <w:t xml:space="preserve">соответствии с последовательностью принятой повестки заседания Думы.</w:t>
      </w:r>
      <w:r>
        <w:rPr>
          <w:sz w:val="28"/>
          <w:szCs w:val="28"/>
        </w:rPr>
      </w:r>
    </w:p>
    <w:p>
      <w:pPr>
        <w:ind w:firstLine="709"/>
        <w:jc w:val="both"/>
        <w:rPr>
          <w:sz w:val="28"/>
          <w:szCs w:val="28"/>
        </w:rPr>
      </w:pPr>
      <w:r>
        <w:rPr>
          <w:sz w:val="28"/>
          <w:szCs w:val="28"/>
        </w:rPr>
        <w:t xml:space="preserve">В ходе проведения заседания Думы по решению Думы, принятому большинством голосов от установленной численности депутатов, могут быть внесены изменения в утвержденную повестку заседания Думы.</w:t>
      </w:r>
      <w:r>
        <w:rPr>
          <w:sz w:val="28"/>
          <w:szCs w:val="28"/>
        </w:rPr>
      </w:r>
    </w:p>
    <w:p>
      <w:pPr>
        <w:ind w:firstLine="709"/>
        <w:jc w:val="both"/>
        <w:rPr>
          <w:sz w:val="28"/>
          <w:szCs w:val="28"/>
        </w:rPr>
      </w:pPr>
      <w:r>
        <w:rPr>
          <w:sz w:val="28"/>
          <w:szCs w:val="28"/>
        </w:rPr>
        <w:t xml:space="preserve">9. Вопрос повестки заседания Думы рассматривается в порядке, предусмотренном статьей 31 Регламента.</w:t>
      </w:r>
      <w:r>
        <w:rPr>
          <w:sz w:val="28"/>
          <w:szCs w:val="28"/>
        </w:rPr>
      </w:r>
    </w:p>
    <w:p>
      <w:pPr>
        <w:ind w:firstLine="709"/>
        <w:jc w:val="both"/>
        <w:rPr>
          <w:sz w:val="28"/>
          <w:szCs w:val="28"/>
        </w:rPr>
      </w:pPr>
      <w:r>
        <w:rPr>
          <w:sz w:val="28"/>
          <w:szCs w:val="28"/>
        </w:rPr>
        <w:t xml:space="preserve">Решением Думы может быть установлена общая продолжительность </w:t>
      </w:r>
      <w:r>
        <w:rPr>
          <w:sz w:val="28"/>
          <w:szCs w:val="28"/>
        </w:rPr>
        <w:t xml:space="preserve">обсуждения вопроса повестки заседания Думы</w:t>
      </w:r>
      <w:r>
        <w:rPr>
          <w:sz w:val="28"/>
          <w:szCs w:val="28"/>
        </w:rPr>
        <w:t xml:space="preserve">.</w:t>
      </w:r>
      <w:r>
        <w:rPr>
          <w:sz w:val="28"/>
          <w:szCs w:val="28"/>
        </w:rPr>
      </w:r>
    </w:p>
    <w:p>
      <w:pPr>
        <w:ind w:firstLine="709"/>
        <w:jc w:val="both"/>
        <w:rPr>
          <w:sz w:val="28"/>
          <w:szCs w:val="28"/>
        </w:rPr>
      </w:pPr>
      <w:r>
        <w:rPr>
          <w:sz w:val="28"/>
          <w:szCs w:val="28"/>
        </w:rPr>
        <w:t xml:space="preserve">В ходе </w:t>
      </w:r>
      <w:r>
        <w:rPr>
          <w:sz w:val="28"/>
          <w:szCs w:val="28"/>
        </w:rPr>
        <w:t xml:space="preserve">обсуждения вопроса повестки заседания Думы</w:t>
      </w:r>
      <w:r>
        <w:rPr>
          <w:sz w:val="28"/>
          <w:szCs w:val="28"/>
        </w:rPr>
        <w:t xml:space="preserve"> могут быть заданы вопросы работникам Администрации города, представителям Контрольно-счетной палаты, работникам аппарата Думы, иным лицам, принимающим участие в заседании Думы.</w:t>
      </w:r>
      <w:r>
        <w:rPr>
          <w:sz w:val="28"/>
          <w:szCs w:val="28"/>
        </w:rPr>
      </w:r>
    </w:p>
    <w:p>
      <w:pPr>
        <w:ind w:firstLine="709"/>
        <w:jc w:val="both"/>
        <w:rPr>
          <w:sz w:val="28"/>
          <w:szCs w:val="28"/>
        </w:rPr>
      </w:pPr>
      <w:r>
        <w:rPr>
          <w:sz w:val="28"/>
          <w:szCs w:val="28"/>
        </w:rPr>
        <w:t xml:space="preserve">По предложению депутатов решения по вопросам повестки заседания Думы могут ставиться на голосование без проведения этапов процедуры рассмотрения вопросов на заседании Думы, предусмотренных абзацами вторым-пятым пункта 1 статьи 31 Регламента.</w:t>
      </w:r>
      <w:r>
        <w:rPr>
          <w:sz w:val="28"/>
          <w:szCs w:val="28"/>
        </w:rPr>
      </w:r>
    </w:p>
    <w:p>
      <w:pPr>
        <w:ind w:firstLine="709"/>
        <w:jc w:val="both"/>
        <w:rPr>
          <w:sz w:val="28"/>
          <w:szCs w:val="28"/>
        </w:rPr>
      </w:pPr>
      <w:r>
        <w:rPr>
          <w:sz w:val="28"/>
          <w:szCs w:val="28"/>
        </w:rPr>
        <w:t xml:space="preserve">10. После обеденного перерыва в заседании Думы проводится повторная регистрация депутатов, присутствующих на заседании Думы.</w:t>
      </w:r>
      <w:r>
        <w:rPr>
          <w:sz w:val="28"/>
          <w:szCs w:val="28"/>
        </w:rPr>
      </w:r>
    </w:p>
    <w:p>
      <w:pPr>
        <w:ind w:firstLine="709"/>
        <w:jc w:val="both"/>
        <w:rPr>
          <w:sz w:val="28"/>
          <w:szCs w:val="28"/>
        </w:rPr>
      </w:pPr>
      <w:r>
        <w:rPr>
          <w:sz w:val="28"/>
          <w:szCs w:val="28"/>
        </w:rPr>
        <w:t xml:space="preserve">При отсутствии на заседании Думы кворума председательствующий на</w:t>
      </w:r>
      <w:r>
        <w:rPr>
          <w:sz w:val="28"/>
          <w:szCs w:val="28"/>
        </w:rPr>
        <w:t xml:space="preserve"> </w:t>
      </w:r>
      <w:r>
        <w:rPr>
          <w:sz w:val="28"/>
          <w:szCs w:val="28"/>
        </w:rPr>
        <w:t xml:space="preserve">заседании Думы объявляет перерыв заседания Думы для решения вопроса о</w:t>
      </w:r>
      <w:r>
        <w:rPr>
          <w:sz w:val="28"/>
          <w:szCs w:val="28"/>
        </w:rPr>
        <w:t xml:space="preserve"> </w:t>
      </w:r>
      <w:r>
        <w:rPr>
          <w:sz w:val="28"/>
          <w:szCs w:val="28"/>
        </w:rPr>
        <w:t xml:space="preserve">возм</w:t>
      </w:r>
      <w:r>
        <w:rPr>
          <w:sz w:val="28"/>
          <w:szCs w:val="28"/>
        </w:rPr>
        <w:t xml:space="preserve">ожности достижения кворума. При отсутствии кворума на заседании Думы после перерыва председательствующий на заседании Думы закрывает заседание Думы, при этом нерассмотренные вопросы повестки заседания Думы подлежат рассмотрению на следующем заседании Думы.</w:t>
      </w:r>
      <w:r>
        <w:rPr>
          <w:sz w:val="28"/>
          <w:szCs w:val="28"/>
        </w:rPr>
      </w:r>
    </w:p>
    <w:p>
      <w:pPr>
        <w:ind w:firstLine="709"/>
        <w:jc w:val="both"/>
        <w:rPr>
          <w:sz w:val="28"/>
          <w:szCs w:val="28"/>
        </w:rPr>
      </w:pPr>
      <w:r>
        <w:rPr>
          <w:sz w:val="28"/>
          <w:szCs w:val="28"/>
        </w:rPr>
        <w:t xml:space="preserve">11. После рассмотрения всех вопросов повестки заседания Думы председательствующий объявляет о закрытии заседания Думы.</w:t>
      </w:r>
      <w:r>
        <w:rPr>
          <w:sz w:val="28"/>
          <w:szCs w:val="28"/>
        </w:rPr>
      </w:r>
    </w:p>
    <w:p>
      <w:pPr>
        <w:ind w:firstLine="709"/>
        <w:jc w:val="both"/>
        <w:rPr>
          <w:sz w:val="28"/>
          <w:szCs w:val="28"/>
        </w:rPr>
      </w:pPr>
      <w:r>
        <w:rPr>
          <w:sz w:val="28"/>
          <w:szCs w:val="28"/>
        </w:rPr>
        <w:t xml:space="preserve">Если вопросы повестки заседания Думы не рассмотрены полностью в связи с истечением времени проведения заседания Думы, установленного в абзаце втором пункта 6 статьи 3 Регламента, председательствующий ставит на</w:t>
      </w:r>
      <w:r>
        <w:rPr>
          <w:sz w:val="28"/>
          <w:szCs w:val="28"/>
        </w:rPr>
        <w:t xml:space="preserve"> </w:t>
      </w:r>
      <w:r>
        <w:rPr>
          <w:sz w:val="28"/>
          <w:szCs w:val="28"/>
        </w:rPr>
        <w:t xml:space="preserve">голосование вопрос о переносе нерассмотренных вопросов повестки заседания Думы на следующее заседание Думы либо о продолжении заседания Думы до</w:t>
      </w:r>
      <w:r>
        <w:rPr>
          <w:sz w:val="28"/>
          <w:szCs w:val="28"/>
        </w:rPr>
        <w:t xml:space="preserve"> </w:t>
      </w:r>
      <w:r>
        <w:rPr>
          <w:sz w:val="28"/>
          <w:szCs w:val="28"/>
        </w:rPr>
        <w:t xml:space="preserve">окончания рассмотрения всех вопросов повестки заседания Думы.</w:t>
      </w:r>
      <w:r>
        <w:rPr>
          <w:sz w:val="28"/>
          <w:szCs w:val="28"/>
        </w:rPr>
        <w:t xml:space="preserve"> В случае принятия Думой решения о переносе нерассмотренных вопросов повестки заседания Думы на следующее заседание Думы председательствующий объявляет о закрытии заседания Думы.</w:t>
      </w:r>
      <w:r>
        <w:rPr>
          <w:sz w:val="28"/>
          <w:szCs w:val="28"/>
        </w:rPr>
      </w:r>
    </w:p>
    <w:p>
      <w:pPr>
        <w:ind w:firstLine="709"/>
        <w:jc w:val="both"/>
        <w:rPr>
          <w:sz w:val="28"/>
          <w:szCs w:val="28"/>
        </w:rPr>
      </w:pPr>
      <w:r>
        <w:rPr>
          <w:sz w:val="28"/>
          <w:szCs w:val="28"/>
        </w:rPr>
        <w:t xml:space="preserve">12. Перед заседанием Думы и непосредственно в ходе заседания Думы в</w:t>
      </w:r>
      <w:r>
        <w:rPr>
          <w:sz w:val="28"/>
          <w:szCs w:val="28"/>
        </w:rPr>
        <w:t xml:space="preserve"> </w:t>
      </w:r>
      <w:r>
        <w:rPr>
          <w:sz w:val="28"/>
          <w:szCs w:val="28"/>
        </w:rPr>
        <w:t xml:space="preserve">зале заседаний Думы документы и материалы, связанные с рассмотрением вопросов, включенных в повестку заседания Думы либо предполагаемых к</w:t>
      </w:r>
      <w:r>
        <w:rPr>
          <w:sz w:val="28"/>
          <w:szCs w:val="28"/>
        </w:rPr>
        <w:t xml:space="preserve"> </w:t>
      </w:r>
      <w:r>
        <w:rPr>
          <w:sz w:val="28"/>
          <w:szCs w:val="28"/>
        </w:rPr>
        <w:t xml:space="preserve">рассмотрению на данном заседании Думы, и иные материалы распространяются только работниками аппарата Думы.</w:t>
      </w:r>
      <w:r>
        <w:rPr>
          <w:sz w:val="28"/>
          <w:szCs w:val="28"/>
        </w:rPr>
      </w:r>
    </w:p>
    <w:p>
      <w:pPr>
        <w:ind w:firstLine="709"/>
        <w:rPr>
          <w:sz w:val="28"/>
          <w:szCs w:val="28"/>
        </w:rPr>
      </w:pPr>
      <w:r>
        <w:rPr>
          <w:sz w:val="28"/>
          <w:szCs w:val="28"/>
        </w:rPr>
      </w:r>
      <w:r>
        <w:rPr>
          <w:sz w:val="28"/>
          <w:szCs w:val="28"/>
        </w:rPr>
      </w:r>
    </w:p>
    <w:p>
      <w:pPr>
        <w:jc w:val="center"/>
        <w:rPr>
          <w:b/>
          <w:sz w:val="28"/>
          <w:szCs w:val="28"/>
        </w:rPr>
      </w:pPr>
      <w:r>
        <w:rPr>
          <w:b/>
          <w:sz w:val="28"/>
          <w:szCs w:val="28"/>
        </w:rPr>
        <w:t xml:space="preserve">Статья 6. Председательствующий на заседании Думы</w:t>
      </w:r>
      <w:r>
        <w:rPr>
          <w:b/>
          <w:sz w:val="28"/>
          <w:szCs w:val="28"/>
        </w:rPr>
      </w:r>
    </w:p>
    <w:p>
      <w:pPr>
        <w:ind w:firstLine="709"/>
        <w:jc w:val="both"/>
        <w:rPr>
          <w:sz w:val="28"/>
          <w:szCs w:val="28"/>
        </w:rPr>
      </w:pPr>
      <w:r>
        <w:rPr>
          <w:sz w:val="28"/>
          <w:szCs w:val="28"/>
        </w:rPr>
        <w:t xml:space="preserve">1. Председательствующим на заседании Думы является председатель Думы.</w:t>
      </w:r>
      <w:r>
        <w:rPr>
          <w:sz w:val="28"/>
          <w:szCs w:val="28"/>
        </w:rPr>
      </w:r>
    </w:p>
    <w:p>
      <w:pPr>
        <w:ind w:firstLine="709"/>
        <w:jc w:val="both"/>
        <w:rPr>
          <w:sz w:val="28"/>
          <w:szCs w:val="28"/>
        </w:rPr>
      </w:pPr>
      <w:r>
        <w:rPr>
          <w:sz w:val="28"/>
          <w:szCs w:val="28"/>
        </w:rPr>
        <w:t xml:space="preserve">В отсутствие председателя Думы председательствующим на заседании Думы является лицо, исполняющее обязанности председателя Думы в</w:t>
      </w:r>
      <w:r>
        <w:rPr>
          <w:sz w:val="28"/>
          <w:szCs w:val="28"/>
        </w:rPr>
        <w:t xml:space="preserve"> </w:t>
      </w:r>
      <w:r>
        <w:rPr>
          <w:sz w:val="28"/>
          <w:szCs w:val="28"/>
        </w:rPr>
        <w:t xml:space="preserve">соответствии с </w:t>
      </w:r>
      <w:hyperlink r:id="rId15" w:tooltip="https://login.consultant.ru/link/?req=doc&amp;base=RLAW368&amp;n=194211&amp;dst=100022" w:history="1">
        <w:r>
          <w:rPr>
            <w:sz w:val="28"/>
            <w:szCs w:val="28"/>
          </w:rPr>
          <w:t xml:space="preserve">Уставом</w:t>
        </w:r>
      </w:hyperlink>
      <w:r>
        <w:rPr>
          <w:sz w:val="28"/>
          <w:szCs w:val="28"/>
        </w:rPr>
        <w:t xml:space="preserve">.</w:t>
      </w:r>
      <w:r>
        <w:rPr>
          <w:sz w:val="28"/>
          <w:szCs w:val="28"/>
        </w:rPr>
      </w:r>
    </w:p>
    <w:p>
      <w:pPr>
        <w:ind w:firstLine="709"/>
        <w:jc w:val="both"/>
        <w:rPr>
          <w:sz w:val="28"/>
          <w:szCs w:val="28"/>
        </w:rPr>
      </w:pPr>
      <w:r>
        <w:rPr>
          <w:sz w:val="28"/>
          <w:szCs w:val="28"/>
        </w:rPr>
        <w:t xml:space="preserve">Председательствующим на первом заседании Думы нового созыва до</w:t>
      </w:r>
      <w:r>
        <w:rPr>
          <w:sz w:val="28"/>
          <w:szCs w:val="28"/>
        </w:rPr>
        <w:t xml:space="preserve"> </w:t>
      </w:r>
      <w:r>
        <w:rPr>
          <w:sz w:val="28"/>
          <w:szCs w:val="28"/>
        </w:rPr>
        <w:t xml:space="preserve">избрания председателя Думы является старейший по возрасту депутат.</w:t>
      </w:r>
      <w:r>
        <w:rPr>
          <w:sz w:val="28"/>
          <w:szCs w:val="28"/>
        </w:rPr>
      </w:r>
    </w:p>
    <w:p>
      <w:pPr>
        <w:ind w:firstLine="709"/>
        <w:jc w:val="both"/>
        <w:rPr>
          <w:sz w:val="28"/>
          <w:szCs w:val="28"/>
        </w:rPr>
      </w:pPr>
      <w:r>
        <w:rPr>
          <w:sz w:val="28"/>
          <w:szCs w:val="28"/>
        </w:rPr>
        <w:t xml:space="preserve">2. Председательствующий на заседании Думы:</w:t>
      </w:r>
      <w:r>
        <w:rPr>
          <w:sz w:val="28"/>
          <w:szCs w:val="28"/>
        </w:rPr>
      </w:r>
    </w:p>
    <w:p>
      <w:pPr>
        <w:ind w:firstLine="709"/>
        <w:jc w:val="both"/>
        <w:rPr>
          <w:sz w:val="28"/>
          <w:szCs w:val="28"/>
        </w:rPr>
      </w:pPr>
      <w:r>
        <w:rPr>
          <w:sz w:val="28"/>
          <w:szCs w:val="28"/>
        </w:rPr>
        <w:t xml:space="preserve">объявляет об открытии и закрытии заседания Думы;</w:t>
      </w:r>
      <w:r>
        <w:rPr>
          <w:sz w:val="28"/>
          <w:szCs w:val="28"/>
        </w:rPr>
      </w:r>
    </w:p>
    <w:p>
      <w:pPr>
        <w:ind w:firstLine="709"/>
        <w:jc w:val="both"/>
        <w:rPr>
          <w:sz w:val="28"/>
          <w:szCs w:val="28"/>
        </w:rPr>
      </w:pPr>
      <w:r>
        <w:rPr>
          <w:sz w:val="28"/>
          <w:szCs w:val="28"/>
        </w:rPr>
        <w:t xml:space="preserve">руководит общим ходом заседания Думы в соответствии с Регламентом, правовыми актами и решениями Думы,</w:t>
      </w:r>
      <w:r>
        <w:rPr>
          <w:sz w:val="28"/>
          <w:szCs w:val="28"/>
        </w:rPr>
      </w:r>
    </w:p>
    <w:p>
      <w:pPr>
        <w:ind w:firstLine="709"/>
        <w:jc w:val="both"/>
        <w:rPr>
          <w:sz w:val="28"/>
          <w:szCs w:val="28"/>
        </w:rPr>
      </w:pPr>
      <w:r>
        <w:rPr>
          <w:sz w:val="28"/>
          <w:szCs w:val="28"/>
        </w:rPr>
        <w:t xml:space="preserve">предостав</w:t>
      </w:r>
      <w:r>
        <w:rPr>
          <w:sz w:val="28"/>
          <w:szCs w:val="28"/>
        </w:rPr>
        <w:t xml:space="preserve">ляет слово депутатам, Главе города Перми либо Полномочным представителям Главы города Перми, либо лицам, обеспечивающим представление позиции Администрации города, председателю Контрольно-счетной палаты, работникам аппарата Думы и иным лицам, участвующим в</w:t>
      </w:r>
      <w:r>
        <w:rPr>
          <w:sz w:val="28"/>
          <w:szCs w:val="28"/>
        </w:rPr>
        <w:t xml:space="preserve"> </w:t>
      </w:r>
      <w:r>
        <w:rPr>
          <w:sz w:val="28"/>
          <w:szCs w:val="28"/>
        </w:rPr>
        <w:t xml:space="preserve">заседании Думы, для доклада, содоклада, вопросов, ответов на вопросы, выступлений в прениях, предложений по рассматриваемому проекту правового акта Думы в порядке поступления зарегистрированных заявок,</w:t>
      </w:r>
      <w:r>
        <w:rPr>
          <w:sz w:val="28"/>
          <w:szCs w:val="28"/>
        </w:rPr>
      </w:r>
    </w:p>
    <w:p>
      <w:pPr>
        <w:ind w:firstLine="709"/>
        <w:jc w:val="both"/>
        <w:rPr>
          <w:sz w:val="28"/>
          <w:szCs w:val="28"/>
        </w:rPr>
      </w:pPr>
      <w:r>
        <w:rPr>
          <w:sz w:val="28"/>
          <w:szCs w:val="28"/>
        </w:rPr>
        <w:t xml:space="preserve">предоставляет слово депутатам вне повестки заседания Думы по</w:t>
      </w:r>
      <w:r>
        <w:rPr>
          <w:sz w:val="28"/>
          <w:szCs w:val="28"/>
        </w:rPr>
        <w:t xml:space="preserve"> </w:t>
      </w:r>
      <w:r>
        <w:rPr>
          <w:sz w:val="28"/>
          <w:szCs w:val="28"/>
        </w:rPr>
        <w:t xml:space="preserve">процедурным вопросам, порядку ведения заседания Думы, ставит на</w:t>
      </w:r>
      <w:r>
        <w:rPr>
          <w:sz w:val="28"/>
          <w:szCs w:val="28"/>
        </w:rPr>
        <w:t xml:space="preserve"> </w:t>
      </w:r>
      <w:r>
        <w:rPr>
          <w:sz w:val="28"/>
          <w:szCs w:val="28"/>
        </w:rPr>
        <w:t xml:space="preserve">голосование в порядке поступления предложения депутатов по указанным вопросам,</w:t>
      </w:r>
      <w:r>
        <w:rPr>
          <w:sz w:val="28"/>
          <w:szCs w:val="28"/>
        </w:rPr>
      </w:r>
    </w:p>
    <w:p>
      <w:pPr>
        <w:ind w:firstLine="709"/>
        <w:jc w:val="both"/>
        <w:rPr>
          <w:sz w:val="28"/>
          <w:szCs w:val="28"/>
        </w:rPr>
      </w:pPr>
      <w:r>
        <w:rPr>
          <w:sz w:val="28"/>
          <w:szCs w:val="28"/>
        </w:rPr>
        <w:t xml:space="preserve">дает поручения работникам аппарата Думы по обеспечению хода заседания Думы,</w:t>
      </w:r>
      <w:r>
        <w:rPr>
          <w:sz w:val="28"/>
          <w:szCs w:val="28"/>
        </w:rPr>
      </w:r>
    </w:p>
    <w:p>
      <w:pPr>
        <w:ind w:firstLine="709"/>
        <w:jc w:val="both"/>
        <w:rPr>
          <w:sz w:val="28"/>
          <w:szCs w:val="28"/>
        </w:rPr>
      </w:pPr>
      <w:r>
        <w:rPr>
          <w:sz w:val="28"/>
          <w:szCs w:val="28"/>
        </w:rPr>
        <w:t xml:space="preserve">объявляет проведение процедуры голосования и ее результаты,</w:t>
      </w:r>
      <w:r>
        <w:rPr>
          <w:sz w:val="28"/>
          <w:szCs w:val="28"/>
        </w:rPr>
      </w:r>
    </w:p>
    <w:p>
      <w:pPr>
        <w:ind w:firstLine="709"/>
        <w:jc w:val="both"/>
        <w:rPr>
          <w:sz w:val="28"/>
          <w:szCs w:val="28"/>
        </w:rPr>
      </w:pPr>
      <w:r>
        <w:rPr>
          <w:sz w:val="28"/>
          <w:szCs w:val="28"/>
        </w:rPr>
        <w:t xml:space="preserve">осуществляет иные необходимые для проведения заседания Думы действия.</w:t>
      </w:r>
      <w:r>
        <w:rPr>
          <w:sz w:val="28"/>
          <w:szCs w:val="28"/>
        </w:rPr>
      </w:r>
    </w:p>
    <w:p>
      <w:pPr>
        <w:ind w:firstLine="709"/>
        <w:jc w:val="both"/>
        <w:rPr>
          <w:sz w:val="28"/>
          <w:szCs w:val="28"/>
        </w:rPr>
      </w:pPr>
      <w:r>
        <w:rPr>
          <w:sz w:val="28"/>
          <w:szCs w:val="28"/>
        </w:rPr>
        <w:t xml:space="preserve">3. Председательствующий в ходе заседания Думы вправе:</w:t>
      </w:r>
      <w:r>
        <w:rPr>
          <w:sz w:val="28"/>
          <w:szCs w:val="28"/>
        </w:rPr>
      </w:r>
    </w:p>
    <w:p>
      <w:pPr>
        <w:ind w:firstLine="709"/>
        <w:jc w:val="both"/>
        <w:rPr>
          <w:sz w:val="28"/>
          <w:szCs w:val="28"/>
        </w:rPr>
      </w:pPr>
      <w:r>
        <w:rPr>
          <w:sz w:val="28"/>
          <w:szCs w:val="28"/>
        </w:rPr>
        <w:t xml:space="preserve">принимать меры по недопущению </w:t>
      </w:r>
      <w:r>
        <w:rPr>
          <w:sz w:val="28"/>
          <w:szCs w:val="28"/>
        </w:rPr>
        <w:t xml:space="preserve">нарушений порядка проведения заседания Думы</w:t>
      </w:r>
      <w:r>
        <w:rPr>
          <w:sz w:val="28"/>
          <w:szCs w:val="28"/>
        </w:rPr>
        <w:t xml:space="preserve">,</w:t>
      </w:r>
      <w:r>
        <w:rPr>
          <w:sz w:val="28"/>
          <w:szCs w:val="28"/>
        </w:rPr>
      </w:r>
    </w:p>
    <w:p>
      <w:pPr>
        <w:ind w:firstLine="709"/>
        <w:jc w:val="both"/>
        <w:rPr>
          <w:sz w:val="28"/>
          <w:szCs w:val="28"/>
        </w:rPr>
      </w:pPr>
      <w:r>
        <w:rPr>
          <w:sz w:val="28"/>
          <w:szCs w:val="28"/>
        </w:rPr>
        <w:t xml:space="preserve">выражать собственное мнение по существу обсуждаемых вопросов,</w:t>
      </w:r>
      <w:r>
        <w:rPr>
          <w:sz w:val="28"/>
          <w:szCs w:val="28"/>
        </w:rPr>
      </w:r>
    </w:p>
    <w:p>
      <w:pPr>
        <w:ind w:firstLine="709"/>
        <w:jc w:val="both"/>
        <w:rPr>
          <w:sz w:val="28"/>
          <w:szCs w:val="28"/>
        </w:rPr>
      </w:pPr>
      <w:r>
        <w:rPr>
          <w:sz w:val="28"/>
          <w:szCs w:val="28"/>
        </w:rPr>
        <w:t xml:space="preserve">осуществлять иные необходимые действия.</w:t>
      </w:r>
      <w:r>
        <w:rPr>
          <w:sz w:val="28"/>
          <w:szCs w:val="28"/>
        </w:rPr>
      </w:r>
    </w:p>
    <w:p>
      <w:pPr>
        <w:ind w:firstLine="709"/>
        <w:jc w:val="center"/>
        <w:rPr>
          <w:sz w:val="28"/>
          <w:szCs w:val="28"/>
        </w:rPr>
      </w:pPr>
      <w:r>
        <w:rPr>
          <w:sz w:val="28"/>
          <w:szCs w:val="28"/>
        </w:rPr>
      </w:r>
      <w:r>
        <w:rPr>
          <w:sz w:val="28"/>
          <w:szCs w:val="28"/>
        </w:rPr>
      </w:r>
    </w:p>
    <w:p>
      <w:pPr>
        <w:jc w:val="center"/>
        <w:rPr>
          <w:b/>
          <w:sz w:val="28"/>
          <w:szCs w:val="28"/>
        </w:rPr>
      </w:pPr>
      <w:r>
        <w:rPr>
          <w:b/>
          <w:sz w:val="28"/>
          <w:szCs w:val="28"/>
        </w:rPr>
        <w:t xml:space="preserve">Статья 7. Участие депутатов в заседаниях Думы</w:t>
      </w:r>
      <w:r>
        <w:rPr>
          <w:b/>
          <w:sz w:val="28"/>
          <w:szCs w:val="28"/>
        </w:rPr>
      </w:r>
    </w:p>
    <w:p>
      <w:pPr>
        <w:ind w:firstLine="709"/>
        <w:jc w:val="both"/>
        <w:rPr>
          <w:sz w:val="28"/>
          <w:szCs w:val="28"/>
        </w:rPr>
      </w:pPr>
      <w:r>
        <w:rPr>
          <w:sz w:val="28"/>
          <w:szCs w:val="28"/>
        </w:rPr>
        <w:t xml:space="preserve">1. Депутаты обязаны присутствовать на заседаниях Думы.</w:t>
      </w:r>
      <w:r>
        <w:rPr>
          <w:sz w:val="28"/>
          <w:szCs w:val="28"/>
        </w:rPr>
      </w:r>
    </w:p>
    <w:p>
      <w:pPr>
        <w:ind w:firstLine="709"/>
        <w:jc w:val="both"/>
        <w:rPr>
          <w:sz w:val="28"/>
          <w:szCs w:val="28"/>
        </w:rPr>
      </w:pPr>
      <w:r>
        <w:rPr>
          <w:sz w:val="28"/>
          <w:szCs w:val="28"/>
        </w:rPr>
        <w:t xml:space="preserve">В случае невозможности присутствовать на заседании Думы депутаты заблаговременно информируют об этом председателя Думы с обоснованием причин отсутствия.</w:t>
      </w:r>
      <w:r>
        <w:rPr>
          <w:sz w:val="28"/>
          <w:szCs w:val="28"/>
        </w:rPr>
      </w:r>
    </w:p>
    <w:p>
      <w:pPr>
        <w:ind w:firstLine="709"/>
        <w:jc w:val="both"/>
        <w:rPr>
          <w:sz w:val="28"/>
          <w:szCs w:val="28"/>
        </w:rPr>
      </w:pPr>
      <w:r>
        <w:rPr>
          <w:sz w:val="28"/>
          <w:szCs w:val="28"/>
        </w:rPr>
        <w:t xml:space="preserve">Депутаты вправе досрочно покидать заседание Думы после предварительного согласования данного вопроса с председательствующим на</w:t>
      </w:r>
      <w:r>
        <w:rPr>
          <w:sz w:val="28"/>
          <w:szCs w:val="28"/>
        </w:rPr>
        <w:t xml:space="preserve"> </w:t>
      </w:r>
      <w:r>
        <w:rPr>
          <w:sz w:val="28"/>
          <w:szCs w:val="28"/>
        </w:rPr>
        <w:t xml:space="preserve">заседании Думы.</w:t>
      </w:r>
      <w:r>
        <w:rPr>
          <w:sz w:val="28"/>
          <w:szCs w:val="28"/>
        </w:rPr>
      </w:r>
    </w:p>
    <w:p>
      <w:pPr>
        <w:ind w:firstLine="709"/>
        <w:jc w:val="both"/>
        <w:rPr>
          <w:sz w:val="28"/>
          <w:szCs w:val="28"/>
        </w:rPr>
      </w:pPr>
      <w:r>
        <w:rPr>
          <w:sz w:val="28"/>
          <w:szCs w:val="28"/>
        </w:rPr>
        <w:t xml:space="preserve">2. Депутаты в ходе заседаний Думы:</w:t>
      </w:r>
      <w:r>
        <w:rPr>
          <w:sz w:val="28"/>
          <w:szCs w:val="28"/>
        </w:rPr>
      </w:r>
    </w:p>
    <w:p>
      <w:pPr>
        <w:ind w:firstLine="709"/>
        <w:jc w:val="both"/>
        <w:rPr>
          <w:sz w:val="28"/>
          <w:szCs w:val="28"/>
        </w:rPr>
      </w:pPr>
      <w:r>
        <w:rPr>
          <w:sz w:val="28"/>
          <w:szCs w:val="28"/>
        </w:rPr>
        <w:t xml:space="preserve">выступают в качестве докладчиков, содокладчиков по вопросам повестки заседания Думы,</w:t>
      </w:r>
      <w:r>
        <w:rPr>
          <w:sz w:val="28"/>
          <w:szCs w:val="28"/>
        </w:rPr>
      </w:r>
    </w:p>
    <w:p>
      <w:pPr>
        <w:ind w:firstLine="709"/>
        <w:jc w:val="both"/>
        <w:rPr>
          <w:sz w:val="28"/>
          <w:szCs w:val="28"/>
        </w:rPr>
      </w:pPr>
      <w:r>
        <w:rPr>
          <w:sz w:val="28"/>
          <w:szCs w:val="28"/>
        </w:rPr>
        <w:t xml:space="preserve">отвечают на вопросы депутатов,</w:t>
      </w:r>
      <w:r>
        <w:rPr>
          <w:sz w:val="28"/>
          <w:szCs w:val="28"/>
        </w:rPr>
      </w:r>
    </w:p>
    <w:p>
      <w:pPr>
        <w:ind w:firstLine="709"/>
        <w:jc w:val="both"/>
        <w:rPr>
          <w:sz w:val="28"/>
          <w:szCs w:val="28"/>
        </w:rPr>
      </w:pPr>
      <w:r>
        <w:rPr>
          <w:sz w:val="28"/>
          <w:szCs w:val="28"/>
        </w:rPr>
        <w:t xml:space="preserve">при выступлении по процедурным вопросам и порядку ведения заседания Думы четко и подробно указывают, в чем заключаются их предложения,</w:t>
      </w:r>
      <w:r>
        <w:rPr>
          <w:sz w:val="28"/>
          <w:szCs w:val="28"/>
        </w:rPr>
      </w:r>
    </w:p>
    <w:p>
      <w:pPr>
        <w:ind w:firstLine="709"/>
        <w:jc w:val="both"/>
        <w:rPr>
          <w:sz w:val="28"/>
          <w:szCs w:val="28"/>
        </w:rPr>
      </w:pPr>
      <w:r>
        <w:rPr>
          <w:sz w:val="28"/>
          <w:szCs w:val="28"/>
        </w:rPr>
        <w:t xml:space="preserve">голосуют по вопросам повестки заседания Думы,</w:t>
      </w:r>
      <w:r>
        <w:rPr>
          <w:sz w:val="28"/>
          <w:szCs w:val="28"/>
        </w:rPr>
      </w:r>
    </w:p>
    <w:p>
      <w:pPr>
        <w:ind w:firstLine="709"/>
        <w:jc w:val="both"/>
        <w:rPr>
          <w:sz w:val="28"/>
          <w:szCs w:val="28"/>
        </w:rPr>
      </w:pPr>
      <w:r>
        <w:rPr>
          <w:sz w:val="28"/>
          <w:szCs w:val="28"/>
        </w:rPr>
        <w:t xml:space="preserve">осуществляют иные действия в соответствии с Регламентом и правовыми актами Думы.</w:t>
      </w:r>
      <w:r>
        <w:rPr>
          <w:sz w:val="28"/>
          <w:szCs w:val="28"/>
        </w:rPr>
      </w:r>
    </w:p>
    <w:p>
      <w:pPr>
        <w:ind w:firstLine="709"/>
        <w:jc w:val="both"/>
        <w:rPr>
          <w:sz w:val="28"/>
          <w:szCs w:val="28"/>
        </w:rPr>
      </w:pPr>
      <w:r>
        <w:rPr>
          <w:sz w:val="28"/>
          <w:szCs w:val="28"/>
        </w:rPr>
        <w:t xml:space="preserve">3. Депутаты в ходе заседаний Думы вправе:</w:t>
      </w:r>
      <w:r>
        <w:rPr>
          <w:sz w:val="28"/>
          <w:szCs w:val="28"/>
        </w:rPr>
      </w:r>
    </w:p>
    <w:p>
      <w:pPr>
        <w:ind w:firstLine="709"/>
        <w:jc w:val="both"/>
        <w:rPr>
          <w:sz w:val="28"/>
          <w:szCs w:val="28"/>
        </w:rPr>
      </w:pPr>
      <w:r>
        <w:rPr>
          <w:sz w:val="28"/>
          <w:szCs w:val="28"/>
        </w:rPr>
        <w:t xml:space="preserve">задавать вопросы представителям Администрации города, Контрольно-счетной палаты, прокуратуры города Перми, работникам аппарата Думы, иным лицам, принимающим участие в заседании Думы,</w:t>
      </w:r>
      <w:r>
        <w:rPr>
          <w:sz w:val="28"/>
          <w:szCs w:val="28"/>
        </w:rPr>
      </w:r>
    </w:p>
    <w:p>
      <w:pPr>
        <w:ind w:firstLine="709"/>
        <w:jc w:val="both"/>
        <w:rPr>
          <w:sz w:val="28"/>
          <w:szCs w:val="28"/>
        </w:rPr>
      </w:pPr>
      <w:r>
        <w:rPr>
          <w:sz w:val="28"/>
          <w:szCs w:val="28"/>
        </w:rPr>
        <w:t xml:space="preserve">участвовать в обсуждении вопросов повестки заседания Думы и выражать свое мнение по обсуждаемому вопросу, агитировать голосовать «за» или «против»,</w:t>
      </w:r>
      <w:r>
        <w:rPr>
          <w:sz w:val="28"/>
          <w:szCs w:val="28"/>
        </w:rPr>
      </w:r>
    </w:p>
    <w:p>
      <w:pPr>
        <w:ind w:firstLine="709"/>
        <w:jc w:val="both"/>
        <w:rPr>
          <w:sz w:val="28"/>
          <w:szCs w:val="28"/>
        </w:rPr>
      </w:pPr>
      <w:r>
        <w:rPr>
          <w:sz w:val="28"/>
          <w:szCs w:val="28"/>
        </w:rPr>
        <w:t xml:space="preserve">вносить предложения по существу обсуждаемых вопросов и поправки по</w:t>
      </w:r>
      <w:r>
        <w:rPr>
          <w:sz w:val="28"/>
          <w:szCs w:val="28"/>
        </w:rPr>
        <w:t xml:space="preserve"> </w:t>
      </w:r>
      <w:r>
        <w:rPr>
          <w:sz w:val="28"/>
          <w:szCs w:val="28"/>
        </w:rPr>
        <w:t xml:space="preserve">правилам, установленным Регламентом,</w:t>
      </w:r>
      <w:r>
        <w:rPr>
          <w:sz w:val="28"/>
          <w:szCs w:val="28"/>
        </w:rPr>
      </w:r>
    </w:p>
    <w:p>
      <w:pPr>
        <w:ind w:firstLine="709"/>
        <w:jc w:val="both"/>
        <w:rPr>
          <w:sz w:val="28"/>
          <w:szCs w:val="28"/>
        </w:rPr>
      </w:pPr>
      <w:r>
        <w:rPr>
          <w:sz w:val="28"/>
          <w:szCs w:val="28"/>
        </w:rPr>
        <w:t xml:space="preserve">выдвигать кандидатов и высказывать свое мнение по кандидатурам, представленным для назначения, избрания Думой, в иных целях,</w:t>
      </w:r>
      <w:r>
        <w:rPr>
          <w:sz w:val="28"/>
          <w:szCs w:val="28"/>
        </w:rPr>
      </w:r>
    </w:p>
    <w:p>
      <w:pPr>
        <w:ind w:firstLine="709"/>
        <w:jc w:val="both"/>
        <w:rPr>
          <w:sz w:val="28"/>
          <w:szCs w:val="28"/>
        </w:rPr>
      </w:pPr>
      <w:r>
        <w:rPr>
          <w:sz w:val="28"/>
          <w:szCs w:val="28"/>
        </w:rPr>
        <w:t xml:space="preserve">осуществлять иные действия в соответствии с Регламентом и правовыми актами Думы.</w:t>
      </w:r>
      <w:r>
        <w:rPr>
          <w:sz w:val="28"/>
          <w:szCs w:val="28"/>
        </w:rPr>
      </w:r>
    </w:p>
    <w:p>
      <w:pPr>
        <w:ind w:firstLine="709"/>
        <w:jc w:val="both"/>
        <w:rPr>
          <w:sz w:val="28"/>
          <w:szCs w:val="28"/>
        </w:rPr>
      </w:pPr>
      <w:r>
        <w:rPr>
          <w:sz w:val="28"/>
          <w:szCs w:val="28"/>
        </w:rPr>
        <w:t xml:space="preserve">4. В ходе заседания Думы, ее органов не допускается нарушение норм депутатской этики, а именно: употребление выражений, оскорбляющих честь и</w:t>
      </w:r>
      <w:r>
        <w:rPr>
          <w:sz w:val="28"/>
          <w:szCs w:val="28"/>
        </w:rPr>
        <w:t xml:space="preserve"> </w:t>
      </w:r>
      <w:r>
        <w:rPr>
          <w:sz w:val="28"/>
          <w:szCs w:val="28"/>
        </w:rPr>
        <w:t xml:space="preserve">достоинство граждан и организаций, допущение необоснованных обвинений в</w:t>
      </w:r>
      <w:r>
        <w:rPr>
          <w:sz w:val="28"/>
          <w:szCs w:val="28"/>
        </w:rPr>
        <w:t xml:space="preserve"> </w:t>
      </w:r>
      <w:r>
        <w:rPr>
          <w:sz w:val="28"/>
          <w:szCs w:val="28"/>
        </w:rPr>
        <w:t xml:space="preserve">чей-либо адрес, использование заведомо ложной информации, призыв к</w:t>
      </w:r>
      <w:r>
        <w:rPr>
          <w:sz w:val="28"/>
          <w:szCs w:val="28"/>
        </w:rPr>
        <w:t xml:space="preserve"> </w:t>
      </w:r>
      <w:r>
        <w:rPr>
          <w:sz w:val="28"/>
          <w:szCs w:val="28"/>
        </w:rPr>
        <w:t xml:space="preserve">незаконным действиям.</w:t>
      </w:r>
      <w:r>
        <w:rPr>
          <w:sz w:val="28"/>
          <w:szCs w:val="28"/>
        </w:rPr>
      </w:r>
    </w:p>
    <w:p>
      <w:pPr>
        <w:ind w:firstLine="709"/>
        <w:jc w:val="center"/>
        <w:rPr>
          <w:sz w:val="28"/>
          <w:szCs w:val="28"/>
        </w:rPr>
      </w:pPr>
      <w:r>
        <w:rPr>
          <w:sz w:val="28"/>
          <w:szCs w:val="28"/>
        </w:rPr>
      </w:r>
      <w:r>
        <w:rPr>
          <w:sz w:val="28"/>
          <w:szCs w:val="28"/>
        </w:rPr>
      </w:r>
    </w:p>
    <w:p>
      <w:pPr>
        <w:jc w:val="center"/>
        <w:rPr>
          <w:b/>
          <w:sz w:val="28"/>
          <w:szCs w:val="28"/>
        </w:rPr>
      </w:pPr>
      <w:r>
        <w:rPr>
          <w:b/>
          <w:sz w:val="28"/>
          <w:szCs w:val="28"/>
        </w:rPr>
        <w:t xml:space="preserve">Статья 8. Порядок посещения заседаний Думы</w:t>
      </w:r>
      <w:r>
        <w:rPr>
          <w:b/>
          <w:sz w:val="28"/>
          <w:szCs w:val="28"/>
        </w:rPr>
      </w:r>
    </w:p>
    <w:p>
      <w:pPr>
        <w:ind w:firstLine="709"/>
        <w:jc w:val="both"/>
        <w:rPr>
          <w:sz w:val="28"/>
          <w:szCs w:val="28"/>
        </w:rPr>
      </w:pPr>
      <w:r>
        <w:rPr>
          <w:sz w:val="28"/>
          <w:szCs w:val="28"/>
        </w:rPr>
        <w:t xml:space="preserve">1. </w:t>
      </w:r>
      <w:r>
        <w:rPr>
          <w:sz w:val="28"/>
          <w:szCs w:val="28"/>
        </w:rPr>
        <w:t xml:space="preserve">На заседаниях Думы вправе присутствовать представители органов государственной власти, юридических ли</w:t>
      </w:r>
      <w:r>
        <w:rPr>
          <w:sz w:val="28"/>
          <w:szCs w:val="28"/>
        </w:rPr>
        <w:t xml:space="preserve">ц, представители жителей города Перми, делегированные собраниями граждан, органами территориального общественного самоуправления, при рассмотрении вносимых жителями города Перми проектов правовых актов Думы, а также вопросов, затрагивающих права, свободы и</w:t>
      </w:r>
      <w:r>
        <w:rPr>
          <w:sz w:val="28"/>
          <w:szCs w:val="28"/>
        </w:rPr>
        <w:t xml:space="preserve"> </w:t>
      </w:r>
      <w:r>
        <w:rPr>
          <w:sz w:val="28"/>
          <w:szCs w:val="28"/>
        </w:rPr>
        <w:t xml:space="preserve">обязанности граждан, другие общественно значимые интересы жителей города Перми.</w:t>
      </w:r>
      <w:r>
        <w:rPr>
          <w:sz w:val="28"/>
          <w:szCs w:val="28"/>
        </w:rPr>
      </w:r>
    </w:p>
    <w:p>
      <w:pPr>
        <w:ind w:firstLine="709"/>
        <w:jc w:val="both"/>
        <w:rPr>
          <w:sz w:val="28"/>
          <w:szCs w:val="28"/>
        </w:rPr>
      </w:pPr>
      <w:r>
        <w:rPr>
          <w:sz w:val="28"/>
          <w:szCs w:val="28"/>
        </w:rPr>
        <w:t xml:space="preserve">2. О намерении присутствовать на заседании Думы заинтересованные органы, юридические и физические лица направляют письменную заявку на имя председателя Думы не </w:t>
      </w:r>
      <w:r>
        <w:rPr>
          <w:sz w:val="28"/>
          <w:szCs w:val="28"/>
        </w:rPr>
        <w:t xml:space="preserve">позднее</w:t>
      </w:r>
      <w:r>
        <w:rPr>
          <w:sz w:val="28"/>
          <w:szCs w:val="28"/>
        </w:rPr>
        <w:t xml:space="preserve"> чем за 3 (три) рабочих дня до дня проведения ближайшего заседания Думы.</w:t>
      </w:r>
      <w:r>
        <w:rPr>
          <w:sz w:val="28"/>
          <w:szCs w:val="28"/>
        </w:rPr>
      </w:r>
    </w:p>
    <w:p>
      <w:pPr>
        <w:ind w:firstLine="709"/>
        <w:jc w:val="both"/>
        <w:rPr>
          <w:sz w:val="28"/>
          <w:szCs w:val="28"/>
        </w:rPr>
      </w:pPr>
      <w:r>
        <w:rPr>
          <w:sz w:val="28"/>
          <w:szCs w:val="28"/>
        </w:rPr>
        <w:t xml:space="preserve">В письменной заявке указываются наименование интересующе</w:t>
      </w:r>
      <w:r>
        <w:rPr>
          <w:sz w:val="28"/>
          <w:szCs w:val="28"/>
        </w:rPr>
        <w:t xml:space="preserve">го вопроса, обоснование необходимости присутствия при его рассмотрении Думой с учетом положений пункта 1 настоящей статьи, а также - при наличии желания заявителя выступить - необходимость в предоставлении слова для выступления в прениях на заседании Думы.</w:t>
      </w:r>
      <w:r>
        <w:rPr>
          <w:sz w:val="28"/>
          <w:szCs w:val="28"/>
        </w:rPr>
      </w:r>
    </w:p>
    <w:p>
      <w:pPr>
        <w:ind w:firstLine="709"/>
        <w:jc w:val="both"/>
        <w:rPr>
          <w:sz w:val="28"/>
          <w:szCs w:val="28"/>
        </w:rPr>
      </w:pPr>
      <w:r>
        <w:rPr>
          <w:sz w:val="28"/>
          <w:szCs w:val="28"/>
        </w:rPr>
        <w:t xml:space="preserve">3. О приглашении на заседание Думы заинтересованные органы, юридические и физические лица извещаются с указанием места, даты и времени рассмотрения интересующего вопроса.</w:t>
      </w:r>
      <w:r>
        <w:rPr>
          <w:sz w:val="28"/>
          <w:szCs w:val="28"/>
        </w:rPr>
      </w:r>
    </w:p>
    <w:p>
      <w:pPr>
        <w:ind w:firstLine="709"/>
        <w:jc w:val="both"/>
        <w:rPr>
          <w:sz w:val="28"/>
          <w:szCs w:val="28"/>
        </w:rPr>
      </w:pPr>
      <w:r>
        <w:rPr>
          <w:sz w:val="28"/>
          <w:szCs w:val="28"/>
        </w:rPr>
        <w:t xml:space="preserve">4. Лица, присутствующие на заседании Думы, не вправе вмешиваться в</w:t>
      </w:r>
      <w:r>
        <w:rPr>
          <w:sz w:val="28"/>
          <w:szCs w:val="28"/>
        </w:rPr>
        <w:t xml:space="preserve"> </w:t>
      </w:r>
      <w:r>
        <w:rPr>
          <w:sz w:val="28"/>
          <w:szCs w:val="28"/>
        </w:rPr>
        <w:t xml:space="preserve">работу Думы, обязаны воздерживаться от проявления одобрения или неодобрения поведения и высказываний депутатов, соблюдать Регламент, общественный порядок и подчиняться распоряжениям председательствующего на</w:t>
      </w:r>
      <w:r>
        <w:rPr>
          <w:sz w:val="28"/>
          <w:szCs w:val="28"/>
        </w:rPr>
        <w:t xml:space="preserve"> </w:t>
      </w:r>
      <w:r>
        <w:rPr>
          <w:sz w:val="28"/>
          <w:szCs w:val="28"/>
        </w:rPr>
        <w:t xml:space="preserve">заседании Думы.</w:t>
      </w:r>
      <w:r>
        <w:rPr>
          <w:sz w:val="28"/>
          <w:szCs w:val="28"/>
        </w:rPr>
      </w:r>
    </w:p>
    <w:p>
      <w:pPr>
        <w:ind w:firstLine="709"/>
        <w:jc w:val="both"/>
        <w:rPr>
          <w:sz w:val="28"/>
          <w:szCs w:val="28"/>
        </w:rPr>
      </w:pPr>
      <w:r>
        <w:rPr>
          <w:sz w:val="28"/>
          <w:szCs w:val="28"/>
        </w:rPr>
        <w:t xml:space="preserve">Лицам, присутствующим на заседании Думы, может быть предоставлено слово для выступлений в прениях на заседании Думы в порядке, установленном статьей 34 Регламента.</w:t>
      </w:r>
      <w:r>
        <w:rPr>
          <w:sz w:val="28"/>
          <w:szCs w:val="28"/>
        </w:rPr>
      </w:r>
    </w:p>
    <w:p>
      <w:pPr>
        <w:ind w:firstLine="709"/>
        <w:jc w:val="both"/>
        <w:rPr>
          <w:sz w:val="28"/>
          <w:szCs w:val="28"/>
        </w:rPr>
      </w:pPr>
      <w:r>
        <w:rPr>
          <w:sz w:val="28"/>
          <w:szCs w:val="28"/>
        </w:rPr>
        <w:t xml:space="preserve">5. </w:t>
      </w:r>
      <w:r>
        <w:rPr>
          <w:sz w:val="28"/>
          <w:szCs w:val="28"/>
        </w:rPr>
        <w:t xml:space="preserve">В период действия на территории города Перми режима повышенной готовности, режима чрезвычайной ситуации, ограничительных мероприятий (карантина), чрезвычайного или военного поло</w:t>
      </w:r>
      <w:r>
        <w:rPr>
          <w:sz w:val="28"/>
          <w:szCs w:val="28"/>
        </w:rPr>
        <w:t xml:space="preserve">жения либо при возникновении иных неотложных обстоятельств, предусмотренных законодательством, (далее - Ограничения) в заседании Думы участвуют лица, указанные в пункте 2 статьи 5 Регламента, а также вправе участвовать Прокурор либо уполномоченное им лицо.</w:t>
      </w:r>
      <w:r>
        <w:rPr>
          <w:sz w:val="28"/>
          <w:szCs w:val="28"/>
        </w:rPr>
      </w:r>
    </w:p>
    <w:p>
      <w:pPr>
        <w:ind w:firstLine="709"/>
        <w:jc w:val="both"/>
        <w:rPr>
          <w:sz w:val="28"/>
          <w:szCs w:val="28"/>
        </w:rPr>
      </w:pPr>
      <w:r>
        <w:rPr>
          <w:sz w:val="28"/>
          <w:szCs w:val="28"/>
        </w:rPr>
        <w:t xml:space="preserve">Лица, указанные в абзацах втором-четвертом, шестом-восьмом пункта 3 статьи 5 Регламента, участвуют в заседании Думы по приглашению на заседание Думы по решению Думы либо председателя Думы.</w:t>
      </w:r>
      <w:r>
        <w:rPr>
          <w:sz w:val="28"/>
          <w:szCs w:val="28"/>
        </w:rPr>
      </w:r>
    </w:p>
    <w:p>
      <w:pPr>
        <w:ind w:firstLine="709"/>
        <w:jc w:val="both"/>
        <w:rPr>
          <w:sz w:val="28"/>
          <w:szCs w:val="28"/>
        </w:rPr>
      </w:pPr>
      <w:r>
        <w:rPr>
          <w:sz w:val="28"/>
          <w:szCs w:val="28"/>
        </w:rPr>
        <w:t xml:space="preserve">Положения Регламента, регулирующие вопросы выступления на заседании Думы иных лиц, не указанных в настояще</w:t>
      </w:r>
      <w:r>
        <w:rPr>
          <w:sz w:val="28"/>
          <w:szCs w:val="28"/>
        </w:rPr>
        <w:t xml:space="preserve">м пункте, не применяются в период действия на территории города Перми Ограничений. В этом случае возможность присутствия указанных лиц на заседании Думы, открытость и гласность заседания Думы реализуются посредством прямой видеотрансляции заседания Думы на</w:t>
      </w:r>
      <w:r>
        <w:rPr>
          <w:sz w:val="28"/>
          <w:szCs w:val="28"/>
        </w:rPr>
        <w:t xml:space="preserve"> </w:t>
      </w:r>
      <w:r>
        <w:rPr>
          <w:sz w:val="28"/>
          <w:szCs w:val="28"/>
        </w:rPr>
        <w:t xml:space="preserve">официальном сайте Думы в информационно-телекоммуникационной сети Интернет (далее - Сайт Думы).</w:t>
      </w:r>
      <w:r>
        <w:rPr>
          <w:sz w:val="28"/>
          <w:szCs w:val="28"/>
        </w:rPr>
      </w:r>
    </w:p>
    <w:p>
      <w:pPr>
        <w:ind w:firstLine="709"/>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9. Специальные места в зале заседаний Думы</w:t>
      </w:r>
      <w:r>
        <w:rPr>
          <w:b/>
          <w:sz w:val="28"/>
          <w:szCs w:val="28"/>
        </w:rPr>
      </w:r>
    </w:p>
    <w:p>
      <w:pPr>
        <w:ind w:firstLine="709"/>
        <w:jc w:val="both"/>
        <w:rPr>
          <w:sz w:val="28"/>
          <w:szCs w:val="28"/>
        </w:rPr>
      </w:pPr>
      <w:r>
        <w:rPr>
          <w:sz w:val="28"/>
          <w:szCs w:val="28"/>
        </w:rPr>
        <w:t xml:space="preserve">1. В зале заседаний Думы отводятся специальные места:</w:t>
      </w:r>
      <w:r>
        <w:rPr>
          <w:sz w:val="28"/>
          <w:szCs w:val="28"/>
        </w:rPr>
      </w:r>
    </w:p>
    <w:p>
      <w:pPr>
        <w:ind w:firstLine="709"/>
        <w:jc w:val="both"/>
        <w:rPr>
          <w:sz w:val="28"/>
          <w:szCs w:val="28"/>
        </w:rPr>
      </w:pPr>
      <w:r>
        <w:rPr>
          <w:sz w:val="28"/>
          <w:szCs w:val="28"/>
        </w:rPr>
        <w:t xml:space="preserve">для председателя Думы, заместителей председателя Думы, депутатов - оборудованные микрофонами и средствами для голосования,</w:t>
      </w:r>
      <w:r>
        <w:rPr>
          <w:sz w:val="28"/>
          <w:szCs w:val="28"/>
        </w:rPr>
      </w:r>
    </w:p>
    <w:p>
      <w:pPr>
        <w:ind w:firstLine="709"/>
        <w:jc w:val="both"/>
        <w:rPr>
          <w:sz w:val="28"/>
          <w:szCs w:val="28"/>
        </w:rPr>
      </w:pPr>
      <w:r>
        <w:rPr>
          <w:sz w:val="28"/>
          <w:szCs w:val="28"/>
        </w:rPr>
        <w:t xml:space="preserve">для Главы города Перми, Полномочных представителей Главы города Перми, Прокурора, председателя Контрольно-счетной палаты, руководителя аппарата Думы, работников Управления экспертизы и аналитики - оборудованные микрофонами,</w:t>
      </w:r>
      <w:r>
        <w:rPr>
          <w:sz w:val="28"/>
          <w:szCs w:val="28"/>
        </w:rPr>
      </w:r>
    </w:p>
    <w:p>
      <w:pPr>
        <w:ind w:firstLine="709"/>
        <w:jc w:val="both"/>
        <w:rPr>
          <w:sz w:val="28"/>
          <w:szCs w:val="28"/>
        </w:rPr>
      </w:pPr>
      <w:r>
        <w:rPr>
          <w:sz w:val="28"/>
          <w:szCs w:val="28"/>
        </w:rPr>
        <w:t xml:space="preserve">для </w:t>
      </w:r>
      <w:r>
        <w:rPr>
          <w:sz w:val="28"/>
          <w:szCs w:val="28"/>
        </w:rPr>
        <w:t xml:space="preserve">выступающих</w:t>
      </w:r>
      <w:r>
        <w:rPr>
          <w:sz w:val="28"/>
          <w:szCs w:val="28"/>
        </w:rPr>
        <w:t xml:space="preserve"> - трибуна или иное место, оборудованное микрофонами,</w:t>
      </w:r>
      <w:r>
        <w:rPr>
          <w:sz w:val="28"/>
          <w:szCs w:val="28"/>
        </w:rPr>
      </w:r>
    </w:p>
    <w:p>
      <w:pPr>
        <w:ind w:firstLine="709"/>
        <w:jc w:val="both"/>
        <w:rPr>
          <w:sz w:val="28"/>
          <w:szCs w:val="28"/>
        </w:rPr>
      </w:pPr>
      <w:r>
        <w:rPr>
          <w:sz w:val="28"/>
          <w:szCs w:val="28"/>
        </w:rPr>
        <w:t xml:space="preserve">для работников Администрации города, Контрольно-счетной палаты, аппарата Думы, представителей средств массовой информации.</w:t>
      </w:r>
      <w:r>
        <w:rPr>
          <w:sz w:val="28"/>
          <w:szCs w:val="28"/>
        </w:rPr>
      </w:r>
    </w:p>
    <w:p>
      <w:pPr>
        <w:ind w:firstLine="709"/>
        <w:jc w:val="both"/>
        <w:rPr>
          <w:sz w:val="28"/>
          <w:szCs w:val="28"/>
        </w:rPr>
      </w:pPr>
      <w:r>
        <w:rPr>
          <w:sz w:val="28"/>
          <w:szCs w:val="28"/>
        </w:rPr>
        <w:t xml:space="preserve">2. Лица, занимающие специальные места в зале заседаний Думы, оборудованные микрофонами, выступают с трибуны либо с места (по своему усмотрению либо по предложению председательствующего на заседании Думы, депутатов).</w:t>
      </w:r>
      <w:r>
        <w:rPr>
          <w:sz w:val="28"/>
          <w:szCs w:val="28"/>
        </w:rPr>
      </w:r>
    </w:p>
    <w:p>
      <w:pPr>
        <w:ind w:firstLine="709"/>
        <w:jc w:val="both"/>
        <w:rPr>
          <w:sz w:val="28"/>
          <w:szCs w:val="28"/>
        </w:rPr>
      </w:pPr>
      <w:r>
        <w:rPr>
          <w:sz w:val="28"/>
          <w:szCs w:val="28"/>
        </w:rPr>
        <w:t xml:space="preserve">Остальные лица выступают с трибуны.</w:t>
      </w:r>
      <w:r>
        <w:rPr>
          <w:sz w:val="28"/>
          <w:szCs w:val="28"/>
        </w:rPr>
      </w:r>
    </w:p>
    <w:p>
      <w:pPr>
        <w:ind w:firstLine="709"/>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10. Протокол заседания Думы</w:t>
      </w:r>
      <w:r>
        <w:rPr>
          <w:b/>
          <w:sz w:val="28"/>
          <w:szCs w:val="28"/>
        </w:rPr>
      </w:r>
    </w:p>
    <w:p>
      <w:pPr>
        <w:ind w:firstLine="709"/>
        <w:jc w:val="both"/>
        <w:rPr>
          <w:sz w:val="28"/>
          <w:szCs w:val="28"/>
        </w:rPr>
      </w:pPr>
      <w:r>
        <w:rPr>
          <w:sz w:val="28"/>
          <w:szCs w:val="28"/>
        </w:rPr>
        <w:t xml:space="preserve">1. Ход заседания Думы фиксируется в протоколе.</w:t>
      </w:r>
      <w:r>
        <w:rPr>
          <w:sz w:val="28"/>
          <w:szCs w:val="28"/>
        </w:rPr>
      </w:r>
    </w:p>
    <w:p>
      <w:pPr>
        <w:ind w:firstLine="709"/>
        <w:jc w:val="both"/>
        <w:rPr>
          <w:sz w:val="28"/>
          <w:szCs w:val="28"/>
        </w:rPr>
      </w:pPr>
      <w:r>
        <w:rPr>
          <w:sz w:val="28"/>
          <w:szCs w:val="28"/>
        </w:rPr>
        <w:t xml:space="preserve">2. Во время заседания Думы может проводиться видеозапись.</w:t>
      </w:r>
      <w:r>
        <w:rPr>
          <w:sz w:val="28"/>
          <w:szCs w:val="28"/>
        </w:rPr>
      </w:r>
    </w:p>
    <w:p>
      <w:pPr>
        <w:ind w:firstLine="709"/>
        <w:jc w:val="both"/>
        <w:rPr>
          <w:sz w:val="28"/>
          <w:szCs w:val="28"/>
        </w:rPr>
      </w:pPr>
      <w:r>
        <w:rPr>
          <w:sz w:val="28"/>
          <w:szCs w:val="28"/>
        </w:rPr>
        <w:t xml:space="preserve">В случаях, установленных </w:t>
      </w:r>
      <w:hyperlink r:id="rId16" w:tooltip="https://login.consultant.ru/link/?req=doc&amp;base=RLAW368&amp;n=182767&amp;dst=101267" w:history="1">
        <w:r>
          <w:rPr>
            <w:sz w:val="28"/>
            <w:szCs w:val="28"/>
          </w:rPr>
          <w:t xml:space="preserve">статьей 13</w:t>
        </w:r>
      </w:hyperlink>
      <w:r>
        <w:rPr>
          <w:sz w:val="28"/>
          <w:szCs w:val="28"/>
        </w:rPr>
        <w:t xml:space="preserve"> Регламента, ведение видеозаписи заседания Думы обязательно.</w:t>
      </w:r>
      <w:r>
        <w:rPr>
          <w:sz w:val="28"/>
          <w:szCs w:val="28"/>
        </w:rPr>
      </w:r>
    </w:p>
    <w:p>
      <w:pPr>
        <w:ind w:firstLine="709"/>
        <w:jc w:val="both"/>
        <w:rPr>
          <w:sz w:val="28"/>
          <w:szCs w:val="28"/>
        </w:rPr>
      </w:pPr>
      <w:r>
        <w:rPr>
          <w:sz w:val="28"/>
          <w:szCs w:val="28"/>
        </w:rPr>
        <w:t xml:space="preserve">3. Протокол заседания Думы в течение 5 (пяти) рабочих дней после дня заседания Думы подписывается председательствующим на заседании Думы либо </w:t>
      </w:r>
      <w:r>
        <w:rPr>
          <w:sz w:val="28"/>
          <w:szCs w:val="28"/>
        </w:rPr>
        <w:t xml:space="preserve">лицом, исполняющим обязанности председателя Думы на день подписания протокола заседания Думы, и лицом, оформившим протокол.</w:t>
      </w:r>
      <w:r>
        <w:rPr>
          <w:sz w:val="28"/>
          <w:szCs w:val="28"/>
        </w:rPr>
      </w:r>
    </w:p>
    <w:p>
      <w:pPr>
        <w:ind w:firstLine="709"/>
        <w:jc w:val="both"/>
        <w:rPr>
          <w:sz w:val="28"/>
          <w:szCs w:val="28"/>
        </w:rPr>
      </w:pPr>
      <w:r>
        <w:rPr>
          <w:sz w:val="28"/>
          <w:szCs w:val="28"/>
        </w:rPr>
        <w:t xml:space="preserve">4. В протоколе заседания Думы указываются:</w:t>
      </w:r>
      <w:r>
        <w:rPr>
          <w:sz w:val="28"/>
          <w:szCs w:val="28"/>
        </w:rPr>
      </w:r>
    </w:p>
    <w:p>
      <w:pPr>
        <w:ind w:firstLine="709"/>
        <w:jc w:val="both"/>
        <w:rPr>
          <w:sz w:val="28"/>
          <w:szCs w:val="28"/>
        </w:rPr>
      </w:pPr>
      <w:r>
        <w:rPr>
          <w:sz w:val="28"/>
          <w:szCs w:val="28"/>
        </w:rPr>
        <w:t xml:space="preserve">дата, место проведения заседания Думы и порядковый номер заседания Думы соответствующего созыва,</w:t>
      </w:r>
      <w:r>
        <w:rPr>
          <w:sz w:val="28"/>
          <w:szCs w:val="28"/>
        </w:rPr>
      </w:r>
    </w:p>
    <w:p>
      <w:pPr>
        <w:ind w:firstLine="709"/>
        <w:jc w:val="both"/>
        <w:rPr>
          <w:sz w:val="28"/>
          <w:szCs w:val="28"/>
        </w:rPr>
      </w:pPr>
      <w:r>
        <w:rPr>
          <w:sz w:val="28"/>
          <w:szCs w:val="28"/>
        </w:rPr>
        <w:t xml:space="preserve">общее число депутатов, избранных в Думу, списки присутствующих и</w:t>
      </w:r>
      <w:r>
        <w:rPr>
          <w:sz w:val="28"/>
          <w:szCs w:val="28"/>
        </w:rPr>
        <w:t xml:space="preserve"> </w:t>
      </w:r>
      <w:r>
        <w:rPr>
          <w:sz w:val="28"/>
          <w:szCs w:val="28"/>
        </w:rPr>
        <w:t xml:space="preserve">отсутствующих депутатов с указанием причин отсутствия,</w:t>
      </w:r>
      <w:r>
        <w:rPr>
          <w:sz w:val="28"/>
          <w:szCs w:val="28"/>
        </w:rPr>
      </w:r>
    </w:p>
    <w:p>
      <w:pPr>
        <w:ind w:firstLine="709"/>
        <w:jc w:val="both"/>
        <w:rPr>
          <w:sz w:val="28"/>
          <w:szCs w:val="28"/>
        </w:rPr>
      </w:pPr>
      <w:r>
        <w:rPr>
          <w:sz w:val="28"/>
          <w:szCs w:val="28"/>
        </w:rPr>
        <w:t xml:space="preserve">фамилия, инициалы, должность председательствующего на заседании Думы,</w:t>
      </w:r>
      <w:r>
        <w:rPr>
          <w:sz w:val="28"/>
          <w:szCs w:val="28"/>
        </w:rPr>
      </w:r>
    </w:p>
    <w:p>
      <w:pPr>
        <w:ind w:firstLine="709"/>
        <w:jc w:val="both"/>
        <w:rPr>
          <w:sz w:val="28"/>
          <w:szCs w:val="28"/>
        </w:rPr>
      </w:pPr>
      <w:r>
        <w:rPr>
          <w:sz w:val="28"/>
          <w:szCs w:val="28"/>
        </w:rPr>
        <w:t xml:space="preserve">список </w:t>
      </w:r>
      <w:r>
        <w:rPr>
          <w:sz w:val="28"/>
          <w:szCs w:val="28"/>
        </w:rPr>
        <w:t xml:space="preserve">приглашенных</w:t>
      </w:r>
      <w:r>
        <w:rPr>
          <w:sz w:val="28"/>
          <w:szCs w:val="28"/>
        </w:rPr>
        <w:t xml:space="preserve"> на заседание Думы,</w:t>
      </w:r>
      <w:r>
        <w:rPr>
          <w:sz w:val="28"/>
          <w:szCs w:val="28"/>
        </w:rPr>
      </w:r>
    </w:p>
    <w:p>
      <w:pPr>
        <w:ind w:firstLine="709"/>
        <w:jc w:val="both"/>
        <w:rPr>
          <w:sz w:val="28"/>
          <w:szCs w:val="28"/>
        </w:rPr>
      </w:pPr>
      <w:r>
        <w:rPr>
          <w:sz w:val="28"/>
          <w:szCs w:val="28"/>
        </w:rPr>
        <w:t xml:space="preserve">вопросы повестки заседания Думы, фамилии, инициалы, должности (статусы) докладчиков и содокладчиков по каждому вопросу, выносимому на</w:t>
      </w:r>
      <w:r>
        <w:rPr>
          <w:sz w:val="28"/>
          <w:szCs w:val="28"/>
        </w:rPr>
        <w:t xml:space="preserve"> </w:t>
      </w:r>
      <w:r>
        <w:rPr>
          <w:sz w:val="28"/>
          <w:szCs w:val="28"/>
        </w:rPr>
        <w:t xml:space="preserve">рассмотрение Думы,</w:t>
      </w:r>
      <w:r>
        <w:rPr>
          <w:sz w:val="28"/>
          <w:szCs w:val="28"/>
        </w:rPr>
      </w:r>
    </w:p>
    <w:p>
      <w:pPr>
        <w:ind w:firstLine="709"/>
        <w:jc w:val="both"/>
        <w:rPr>
          <w:sz w:val="28"/>
          <w:szCs w:val="28"/>
        </w:rPr>
      </w:pPr>
      <w:r>
        <w:rPr>
          <w:sz w:val="28"/>
          <w:szCs w:val="28"/>
        </w:rPr>
        <w:t xml:space="preserve">основные положения доклада,</w:t>
      </w:r>
      <w:r>
        <w:rPr>
          <w:sz w:val="28"/>
          <w:szCs w:val="28"/>
        </w:rPr>
      </w:r>
    </w:p>
    <w:p>
      <w:pPr>
        <w:ind w:firstLine="709"/>
        <w:jc w:val="both"/>
        <w:rPr>
          <w:sz w:val="28"/>
          <w:szCs w:val="28"/>
        </w:rPr>
      </w:pPr>
      <w:r>
        <w:rPr>
          <w:sz w:val="28"/>
          <w:szCs w:val="28"/>
        </w:rPr>
        <w:t xml:space="preserve">вопросы к докладчикам и содокладчикам,</w:t>
      </w:r>
      <w:r>
        <w:rPr>
          <w:sz w:val="28"/>
          <w:szCs w:val="28"/>
        </w:rPr>
      </w:r>
    </w:p>
    <w:p>
      <w:pPr>
        <w:ind w:firstLine="709"/>
        <w:jc w:val="both"/>
        <w:rPr>
          <w:sz w:val="28"/>
          <w:szCs w:val="28"/>
        </w:rPr>
      </w:pPr>
      <w:r>
        <w:rPr>
          <w:sz w:val="28"/>
          <w:szCs w:val="28"/>
        </w:rPr>
        <w:t xml:space="preserve">ответы докладчиков, содокладчиков о предоставлении информации по</w:t>
      </w:r>
      <w:r>
        <w:rPr>
          <w:sz w:val="28"/>
          <w:szCs w:val="28"/>
        </w:rPr>
        <w:t xml:space="preserve"> </w:t>
      </w:r>
      <w:r>
        <w:rPr>
          <w:sz w:val="28"/>
          <w:szCs w:val="28"/>
        </w:rPr>
        <w:t xml:space="preserve">заданным им вопросам после закрытия текущего заседания Думы,</w:t>
      </w:r>
      <w:r>
        <w:rPr>
          <w:sz w:val="28"/>
          <w:szCs w:val="28"/>
        </w:rPr>
      </w:r>
    </w:p>
    <w:p>
      <w:pPr>
        <w:ind w:firstLine="709"/>
        <w:jc w:val="both"/>
        <w:rPr>
          <w:sz w:val="28"/>
          <w:szCs w:val="28"/>
        </w:rPr>
      </w:pPr>
      <w:r>
        <w:rPr>
          <w:sz w:val="28"/>
          <w:szCs w:val="28"/>
        </w:rPr>
        <w:t xml:space="preserve">фамилии, инициалы и должности всех лиц, которым было предоставлено слово для выступления в прениях на заседании Думы,</w:t>
      </w:r>
      <w:r>
        <w:rPr>
          <w:sz w:val="28"/>
          <w:szCs w:val="28"/>
        </w:rPr>
      </w:r>
    </w:p>
    <w:p>
      <w:pPr>
        <w:ind w:firstLine="709"/>
        <w:jc w:val="both"/>
        <w:rPr>
          <w:sz w:val="28"/>
          <w:szCs w:val="28"/>
        </w:rPr>
      </w:pPr>
      <w:r>
        <w:rPr>
          <w:sz w:val="28"/>
          <w:szCs w:val="28"/>
        </w:rPr>
        <w:t xml:space="preserve">основные положения выступлений лиц, приглашенных на заседание Думы в</w:t>
      </w:r>
      <w:r>
        <w:rPr>
          <w:sz w:val="28"/>
          <w:szCs w:val="28"/>
        </w:rPr>
        <w:t xml:space="preserve"> </w:t>
      </w:r>
      <w:r>
        <w:rPr>
          <w:sz w:val="28"/>
          <w:szCs w:val="28"/>
        </w:rPr>
        <w:t xml:space="preserve">соответствии со статьей 8 Регламента, которым в порядке, установленном абзацем вторым пункта 5 статьи 34 Регламента, было предоставлено слово для выступлений в прениях,</w:t>
      </w:r>
      <w:r>
        <w:rPr>
          <w:sz w:val="28"/>
          <w:szCs w:val="28"/>
        </w:rPr>
      </w:r>
    </w:p>
    <w:p>
      <w:pPr>
        <w:ind w:firstLine="709"/>
        <w:jc w:val="both"/>
        <w:rPr>
          <w:sz w:val="28"/>
          <w:szCs w:val="28"/>
        </w:rPr>
      </w:pPr>
      <w:r>
        <w:rPr>
          <w:sz w:val="28"/>
          <w:szCs w:val="28"/>
        </w:rPr>
        <w:t xml:space="preserve">содержание предложений депутатов по проекту правового акта Думы,</w:t>
      </w:r>
      <w:r>
        <w:rPr>
          <w:sz w:val="28"/>
          <w:szCs w:val="28"/>
        </w:rPr>
      </w:r>
    </w:p>
    <w:p>
      <w:pPr>
        <w:ind w:firstLine="709"/>
        <w:jc w:val="both"/>
        <w:rPr>
          <w:sz w:val="28"/>
          <w:szCs w:val="28"/>
        </w:rPr>
      </w:pPr>
      <w:r>
        <w:rPr>
          <w:sz w:val="28"/>
          <w:szCs w:val="28"/>
        </w:rPr>
        <w:t xml:space="preserve">формулировки всех предложений для голосования,</w:t>
      </w:r>
      <w:r>
        <w:rPr>
          <w:sz w:val="28"/>
          <w:szCs w:val="28"/>
        </w:rPr>
      </w:r>
    </w:p>
    <w:p>
      <w:pPr>
        <w:ind w:firstLine="709"/>
        <w:jc w:val="both"/>
        <w:rPr>
          <w:sz w:val="28"/>
          <w:szCs w:val="28"/>
        </w:rPr>
      </w:pPr>
      <w:r>
        <w:rPr>
          <w:sz w:val="28"/>
          <w:szCs w:val="28"/>
        </w:rPr>
        <w:t xml:space="preserve">результаты голосования по каждому вопросу.</w:t>
      </w:r>
      <w:r>
        <w:rPr>
          <w:sz w:val="28"/>
          <w:szCs w:val="28"/>
        </w:rPr>
      </w:r>
    </w:p>
    <w:p>
      <w:pPr>
        <w:ind w:firstLine="709"/>
        <w:jc w:val="both"/>
        <w:rPr>
          <w:strike/>
          <w:sz w:val="28"/>
          <w:szCs w:val="28"/>
        </w:rPr>
      </w:pPr>
      <w:r>
        <w:rPr>
          <w:sz w:val="28"/>
          <w:szCs w:val="28"/>
        </w:rPr>
        <w:t xml:space="preserve">5. Неотъемлемой частью протокола заседания Думы является проект повестки соответствующего заседания Думы, подписанный председателем Думы, и повестка заседания Думы, утвержденная Думой.</w:t>
      </w:r>
      <w:r>
        <w:rPr>
          <w:strike/>
          <w:sz w:val="28"/>
          <w:szCs w:val="28"/>
        </w:rPr>
      </w:r>
    </w:p>
    <w:p>
      <w:pPr>
        <w:ind w:firstLine="709"/>
        <w:jc w:val="both"/>
        <w:rPr>
          <w:sz w:val="28"/>
          <w:szCs w:val="28"/>
        </w:rPr>
      </w:pPr>
      <w:r>
        <w:rPr>
          <w:sz w:val="28"/>
          <w:szCs w:val="28"/>
        </w:rPr>
        <w:t xml:space="preserve">6. Депутаты имеют доступ к тексту протокола заседания Думы.</w:t>
      </w:r>
      <w:r>
        <w:rPr>
          <w:sz w:val="28"/>
          <w:szCs w:val="28"/>
        </w:rPr>
      </w:r>
    </w:p>
    <w:p>
      <w:pPr>
        <w:ind w:firstLine="709"/>
        <w:jc w:val="both"/>
        <w:rPr>
          <w:sz w:val="28"/>
          <w:szCs w:val="28"/>
        </w:rPr>
      </w:pPr>
      <w:r>
        <w:rPr>
          <w:sz w:val="28"/>
          <w:szCs w:val="28"/>
        </w:rPr>
        <w:t xml:space="preserve">Депутаты вправе направить в Думу свои письменные предложения и</w:t>
      </w:r>
      <w:r>
        <w:rPr>
          <w:sz w:val="28"/>
          <w:szCs w:val="28"/>
        </w:rPr>
        <w:t xml:space="preserve"> </w:t>
      </w:r>
      <w:r>
        <w:rPr>
          <w:sz w:val="28"/>
          <w:szCs w:val="28"/>
        </w:rPr>
        <w:t xml:space="preserve">замечания к протоколу заседания Думы. Указанные предложения и замечания депутатов прилагаются к протоколу заседания Думы.</w:t>
      </w:r>
      <w:r>
        <w:rPr>
          <w:sz w:val="28"/>
          <w:szCs w:val="28"/>
        </w:rPr>
      </w:r>
    </w:p>
    <w:p>
      <w:pPr>
        <w:ind w:firstLine="709"/>
        <w:jc w:val="both"/>
        <w:rPr>
          <w:sz w:val="28"/>
          <w:szCs w:val="28"/>
        </w:rPr>
      </w:pPr>
      <w:r>
        <w:rPr>
          <w:sz w:val="28"/>
          <w:szCs w:val="28"/>
        </w:rPr>
        <w:t xml:space="preserve">7. Аппарат Думы обеспечивает хранение протоколов заседаний Думы до</w:t>
      </w:r>
      <w:r>
        <w:rPr>
          <w:sz w:val="28"/>
          <w:szCs w:val="28"/>
        </w:rPr>
        <w:t xml:space="preserve"> </w:t>
      </w:r>
      <w:r>
        <w:rPr>
          <w:sz w:val="28"/>
          <w:szCs w:val="28"/>
        </w:rPr>
        <w:t xml:space="preserve">передачи в установленном порядке в муниципальный архив.</w:t>
      </w:r>
      <w:r>
        <w:rPr>
          <w:sz w:val="28"/>
          <w:szCs w:val="28"/>
        </w:rPr>
      </w:r>
    </w:p>
    <w:p>
      <w:pPr>
        <w:ind w:firstLine="709"/>
        <w:jc w:val="both"/>
        <w:rPr>
          <w:sz w:val="28"/>
          <w:szCs w:val="28"/>
        </w:rPr>
      </w:pPr>
      <w:r>
        <w:rPr>
          <w:sz w:val="28"/>
          <w:szCs w:val="28"/>
        </w:rPr>
        <w:t xml:space="preserve">8. Видеозаписи заседаний Думы обязательному хранению не подлежат, за</w:t>
      </w:r>
      <w:r>
        <w:rPr>
          <w:sz w:val="28"/>
          <w:szCs w:val="28"/>
        </w:rPr>
        <w:t xml:space="preserve"> </w:t>
      </w:r>
      <w:r>
        <w:rPr>
          <w:sz w:val="28"/>
          <w:szCs w:val="28"/>
        </w:rPr>
        <w:t xml:space="preserve">исключением видеозаписей заседаний Думы, проводимых в соответствии со</w:t>
      </w:r>
      <w:r>
        <w:rPr>
          <w:sz w:val="28"/>
          <w:szCs w:val="28"/>
        </w:rPr>
        <w:t xml:space="preserve"> </w:t>
      </w:r>
      <w:hyperlink r:id="rId17" w:tooltip="https://login.consultant.ru/link/?req=doc&amp;base=RLAW368&amp;n=182767&amp;dst=101267" w:history="1">
        <w:r>
          <w:rPr>
            <w:sz w:val="28"/>
            <w:szCs w:val="28"/>
          </w:rPr>
          <w:t xml:space="preserve">статьей 13</w:t>
        </w:r>
      </w:hyperlink>
      <w:r>
        <w:rPr>
          <w:sz w:val="28"/>
          <w:szCs w:val="28"/>
        </w:rPr>
        <w:t xml:space="preserve"> Регламента.</w:t>
      </w:r>
      <w:r>
        <w:rPr>
          <w:sz w:val="28"/>
          <w:szCs w:val="28"/>
        </w:rPr>
      </w:r>
    </w:p>
    <w:p>
      <w:pPr>
        <w:ind w:firstLine="709"/>
        <w:jc w:val="both"/>
        <w:rPr>
          <w:sz w:val="28"/>
          <w:szCs w:val="28"/>
        </w:rPr>
      </w:pPr>
      <w:r>
        <w:rPr>
          <w:sz w:val="28"/>
          <w:szCs w:val="28"/>
        </w:rPr>
        <w:t xml:space="preserve">Порядок хранения видеозаписи заседания Думы определяется председателем Думы.</w:t>
      </w:r>
      <w:r>
        <w:rPr>
          <w:sz w:val="28"/>
          <w:szCs w:val="28"/>
        </w:rPr>
      </w:r>
    </w:p>
    <w:p>
      <w:pPr>
        <w:ind w:firstLine="709"/>
        <w:jc w:val="both"/>
        <w:rPr>
          <w:sz w:val="28"/>
          <w:szCs w:val="28"/>
        </w:rPr>
      </w:pPr>
      <w:r>
        <w:rPr>
          <w:sz w:val="28"/>
          <w:szCs w:val="28"/>
        </w:rPr>
        <w:t xml:space="preserve">9. Выписки из протокола заседания Думы направляются в органы местного самоуправления города Перми, которым адресованы рекомендации, содержащиеся в решениях Думы, (далее - Рекомендации Думы) вопросы депутатов.</w:t>
      </w:r>
      <w:r>
        <w:rPr>
          <w:sz w:val="28"/>
          <w:szCs w:val="28"/>
        </w:rPr>
      </w:r>
    </w:p>
    <w:p>
      <w:pPr>
        <w:ind w:firstLine="709"/>
        <w:jc w:val="both"/>
        <w:rPr>
          <w:sz w:val="28"/>
          <w:szCs w:val="28"/>
        </w:rPr>
      </w:pPr>
      <w:r>
        <w:rPr>
          <w:sz w:val="28"/>
          <w:szCs w:val="28"/>
        </w:rPr>
        <w:t xml:space="preserve">Иные участники заседания Думы, лица, пр</w:t>
      </w:r>
      <w:r>
        <w:rPr>
          <w:sz w:val="28"/>
          <w:szCs w:val="28"/>
        </w:rPr>
        <w:t xml:space="preserve">исутствующие на заседании Думы, вправе по запросу получить выписку из протокола заседания Думы в части того вопроса, при рассмотрении которого Думой они присутствовали и (или) выражали намерение присутствовать в порядке, установленном статьей 8 Регламента.</w:t>
      </w:r>
      <w:r>
        <w:rPr>
          <w:sz w:val="28"/>
          <w:szCs w:val="28"/>
        </w:rPr>
      </w:r>
    </w:p>
    <w:p>
      <w:pPr>
        <w:ind w:firstLine="709"/>
        <w:rPr>
          <w:sz w:val="28"/>
          <w:szCs w:val="28"/>
        </w:rPr>
      </w:pPr>
      <w:r>
        <w:rPr>
          <w:sz w:val="28"/>
          <w:szCs w:val="28"/>
        </w:rPr>
      </w:r>
      <w:r>
        <w:rPr>
          <w:sz w:val="28"/>
          <w:szCs w:val="28"/>
        </w:rPr>
      </w:r>
    </w:p>
    <w:p>
      <w:pPr>
        <w:jc w:val="center"/>
        <w:rPr>
          <w:b/>
          <w:sz w:val="28"/>
          <w:szCs w:val="28"/>
        </w:rPr>
      </w:pPr>
      <w:r>
        <w:rPr>
          <w:b/>
          <w:sz w:val="28"/>
          <w:szCs w:val="28"/>
        </w:rPr>
        <w:t xml:space="preserve">Статья 11. Внеочередное заседание Думы</w:t>
      </w:r>
      <w:r>
        <w:rPr>
          <w:b/>
          <w:sz w:val="28"/>
          <w:szCs w:val="28"/>
        </w:rPr>
      </w:r>
    </w:p>
    <w:p>
      <w:pPr>
        <w:ind w:firstLine="709"/>
        <w:jc w:val="both"/>
        <w:rPr>
          <w:sz w:val="28"/>
          <w:szCs w:val="28"/>
        </w:rPr>
      </w:pPr>
      <w:r>
        <w:rPr>
          <w:sz w:val="28"/>
          <w:szCs w:val="28"/>
        </w:rPr>
        <w:t xml:space="preserve">1. Внеочередное заседание Думы созывается председателем Думы по:</w:t>
      </w:r>
      <w:r>
        <w:rPr>
          <w:sz w:val="28"/>
          <w:szCs w:val="28"/>
        </w:rPr>
      </w:r>
    </w:p>
    <w:p>
      <w:pPr>
        <w:ind w:firstLine="709"/>
        <w:jc w:val="both"/>
        <w:rPr>
          <w:sz w:val="28"/>
          <w:szCs w:val="28"/>
        </w:rPr>
      </w:pPr>
      <w:r>
        <w:rPr>
          <w:sz w:val="28"/>
          <w:szCs w:val="28"/>
        </w:rPr>
        <w:t xml:space="preserve">собственной инициативе,</w:t>
      </w:r>
      <w:r>
        <w:rPr>
          <w:sz w:val="28"/>
          <w:szCs w:val="28"/>
        </w:rPr>
      </w:r>
    </w:p>
    <w:p>
      <w:pPr>
        <w:ind w:firstLine="709"/>
        <w:jc w:val="both"/>
        <w:rPr>
          <w:sz w:val="28"/>
          <w:szCs w:val="28"/>
        </w:rPr>
      </w:pPr>
      <w:r>
        <w:rPr>
          <w:sz w:val="28"/>
          <w:szCs w:val="28"/>
        </w:rPr>
        <w:t xml:space="preserve">предложению депутатов в количестве не менее одной четвертой от</w:t>
      </w:r>
      <w:r>
        <w:rPr>
          <w:sz w:val="28"/>
          <w:szCs w:val="28"/>
        </w:rPr>
        <w:t xml:space="preserve"> </w:t>
      </w:r>
      <w:r>
        <w:rPr>
          <w:sz w:val="28"/>
          <w:szCs w:val="28"/>
        </w:rPr>
        <w:t xml:space="preserve">установленной численности депутатов,</w:t>
      </w:r>
      <w:r>
        <w:rPr>
          <w:sz w:val="28"/>
          <w:szCs w:val="28"/>
        </w:rPr>
      </w:r>
    </w:p>
    <w:p>
      <w:pPr>
        <w:ind w:firstLine="709"/>
        <w:jc w:val="both"/>
        <w:rPr>
          <w:sz w:val="28"/>
          <w:szCs w:val="28"/>
        </w:rPr>
      </w:pPr>
      <w:r>
        <w:rPr>
          <w:sz w:val="28"/>
          <w:szCs w:val="28"/>
        </w:rPr>
        <w:t xml:space="preserve">требованию Главы города Перми.</w:t>
      </w:r>
      <w:r>
        <w:rPr>
          <w:sz w:val="28"/>
          <w:szCs w:val="28"/>
        </w:rPr>
      </w:r>
    </w:p>
    <w:p>
      <w:pPr>
        <w:ind w:firstLine="709"/>
        <w:jc w:val="both"/>
        <w:rPr>
          <w:sz w:val="28"/>
          <w:szCs w:val="28"/>
        </w:rPr>
      </w:pPr>
      <w:r>
        <w:rPr>
          <w:sz w:val="28"/>
          <w:szCs w:val="28"/>
        </w:rPr>
        <w:t xml:space="preserve">2. В письменном предложении, требовании о созыве внеочередного заседания Думы указываются причины созыва и вопросы, планируемые к</w:t>
      </w:r>
      <w:r>
        <w:rPr>
          <w:sz w:val="28"/>
          <w:szCs w:val="28"/>
        </w:rPr>
        <w:t xml:space="preserve"> </w:t>
      </w:r>
      <w:r>
        <w:rPr>
          <w:sz w:val="28"/>
          <w:szCs w:val="28"/>
        </w:rPr>
        <w:t xml:space="preserve">рассмотрению.</w:t>
      </w:r>
      <w:r>
        <w:rPr>
          <w:sz w:val="28"/>
          <w:szCs w:val="28"/>
        </w:rPr>
      </w:r>
    </w:p>
    <w:p>
      <w:pPr>
        <w:ind w:firstLine="709"/>
        <w:jc w:val="both"/>
        <w:rPr>
          <w:sz w:val="28"/>
          <w:szCs w:val="28"/>
        </w:rPr>
      </w:pPr>
      <w:r>
        <w:rPr>
          <w:sz w:val="28"/>
          <w:szCs w:val="28"/>
        </w:rPr>
        <w:t xml:space="preserve">К предложению, требованию о созыве внеочередного заседания Думы прилагаются проекты правовых актов Думы по планируемым к рассмотрению вопросам, если такие проекты правовых актов Думы ранее не были внесены на</w:t>
      </w:r>
      <w:r>
        <w:rPr>
          <w:sz w:val="28"/>
          <w:szCs w:val="28"/>
        </w:rPr>
        <w:t xml:space="preserve"> </w:t>
      </w:r>
      <w:r>
        <w:rPr>
          <w:sz w:val="28"/>
          <w:szCs w:val="28"/>
        </w:rPr>
        <w:t xml:space="preserve">рассмотрение Думы.</w:t>
      </w:r>
      <w:r>
        <w:rPr>
          <w:sz w:val="28"/>
          <w:szCs w:val="28"/>
        </w:rPr>
      </w:r>
    </w:p>
    <w:p>
      <w:pPr>
        <w:ind w:firstLine="709"/>
        <w:jc w:val="both"/>
        <w:rPr>
          <w:sz w:val="28"/>
          <w:szCs w:val="28"/>
        </w:rPr>
      </w:pPr>
      <w:r>
        <w:rPr>
          <w:sz w:val="28"/>
          <w:szCs w:val="28"/>
        </w:rPr>
        <w:t xml:space="preserve">3. Предложение, требование рассматривается председателем Думы в</w:t>
      </w:r>
      <w:r>
        <w:rPr>
          <w:sz w:val="28"/>
          <w:szCs w:val="28"/>
        </w:rPr>
        <w:t xml:space="preserve"> </w:t>
      </w:r>
      <w:r>
        <w:rPr>
          <w:sz w:val="28"/>
          <w:szCs w:val="28"/>
        </w:rPr>
        <w:t xml:space="preserve">течение 3 (трех) рабочих дней после дня поступления предложения, требования.</w:t>
      </w:r>
      <w:r>
        <w:rPr>
          <w:sz w:val="28"/>
          <w:szCs w:val="28"/>
        </w:rPr>
      </w:r>
    </w:p>
    <w:p>
      <w:pPr>
        <w:ind w:firstLine="709"/>
        <w:jc w:val="both"/>
        <w:rPr>
          <w:sz w:val="28"/>
          <w:szCs w:val="28"/>
        </w:rPr>
      </w:pPr>
      <w:r>
        <w:rPr>
          <w:sz w:val="28"/>
          <w:szCs w:val="28"/>
        </w:rPr>
        <w:t xml:space="preserve">При созыве внеочередного заседания Думы председатель Думы определяет место, дату (не позднее истечения 10 (десяти) рабочих дней после дня поступления предложения, требования) и время его проведения, повестку внеочередного заседания Думы.</w:t>
      </w:r>
      <w:r>
        <w:rPr>
          <w:sz w:val="28"/>
          <w:szCs w:val="28"/>
        </w:rPr>
      </w:r>
    </w:p>
    <w:p>
      <w:pPr>
        <w:ind w:firstLine="709"/>
        <w:jc w:val="both"/>
        <w:rPr>
          <w:sz w:val="28"/>
          <w:szCs w:val="28"/>
        </w:rPr>
      </w:pPr>
      <w:r>
        <w:rPr>
          <w:sz w:val="28"/>
          <w:szCs w:val="28"/>
        </w:rPr>
        <w:t xml:space="preserve">При этом вопросы, планируемые к рассмотрению, содержащиеся в</w:t>
      </w:r>
      <w:r>
        <w:rPr>
          <w:sz w:val="28"/>
          <w:szCs w:val="28"/>
        </w:rPr>
        <w:t xml:space="preserve"> </w:t>
      </w:r>
      <w:r>
        <w:rPr>
          <w:sz w:val="28"/>
          <w:szCs w:val="28"/>
        </w:rPr>
        <w:t xml:space="preserve">требовании Главы города Перми, подлежат обязательному включению в</w:t>
      </w:r>
      <w:r>
        <w:rPr>
          <w:sz w:val="28"/>
          <w:szCs w:val="28"/>
        </w:rPr>
        <w:t xml:space="preserve"> </w:t>
      </w:r>
      <w:r>
        <w:rPr>
          <w:sz w:val="28"/>
          <w:szCs w:val="28"/>
        </w:rPr>
        <w:t xml:space="preserve">повестку внеочередного заседания Думы.</w:t>
      </w:r>
      <w:r>
        <w:rPr>
          <w:sz w:val="28"/>
          <w:szCs w:val="28"/>
        </w:rPr>
      </w:r>
    </w:p>
    <w:p>
      <w:pPr>
        <w:ind w:firstLine="709"/>
        <w:jc w:val="both"/>
        <w:rPr>
          <w:sz w:val="28"/>
          <w:szCs w:val="28"/>
        </w:rPr>
      </w:pPr>
      <w:r>
        <w:rPr>
          <w:sz w:val="28"/>
          <w:szCs w:val="28"/>
        </w:rPr>
        <w:t xml:space="preserve">При отказе в созыве внеочередного заседания Думы в адрес лиц, направивших предложение, направляется уведомление с указанием причин отказа.</w:t>
      </w:r>
      <w:r>
        <w:rPr>
          <w:sz w:val="28"/>
          <w:szCs w:val="28"/>
        </w:rPr>
      </w:r>
    </w:p>
    <w:p>
      <w:pPr>
        <w:ind w:firstLine="709"/>
        <w:jc w:val="both"/>
        <w:rPr>
          <w:sz w:val="28"/>
          <w:szCs w:val="28"/>
        </w:rPr>
      </w:pPr>
      <w:r>
        <w:rPr>
          <w:sz w:val="28"/>
          <w:szCs w:val="28"/>
        </w:rPr>
        <w:t xml:space="preserve">4. Внеочередное заседание Думы проводится в соответствии с</w:t>
      </w:r>
      <w:r>
        <w:rPr>
          <w:sz w:val="28"/>
          <w:szCs w:val="28"/>
        </w:rPr>
        <w:t xml:space="preserve"> </w:t>
      </w:r>
      <w:r>
        <w:rPr>
          <w:sz w:val="28"/>
          <w:szCs w:val="28"/>
        </w:rPr>
        <w:t xml:space="preserve">установленным Регламентом порядком проведения заседания Думы и тем проектом повестки заседания Думы, который был подписан председателем Думы.</w:t>
      </w:r>
      <w:r>
        <w:rPr>
          <w:sz w:val="28"/>
          <w:szCs w:val="28"/>
        </w:rPr>
      </w:r>
    </w:p>
    <w:p>
      <w:pPr>
        <w:ind w:firstLine="709"/>
        <w:jc w:val="both"/>
        <w:rPr>
          <w:sz w:val="28"/>
          <w:szCs w:val="28"/>
        </w:rPr>
      </w:pPr>
      <w:r>
        <w:rPr>
          <w:sz w:val="28"/>
          <w:szCs w:val="28"/>
        </w:rPr>
        <w:t xml:space="preserve">По решению Думы, принятому двумя т</w:t>
      </w:r>
      <w:r>
        <w:rPr>
          <w:sz w:val="28"/>
          <w:szCs w:val="28"/>
        </w:rPr>
        <w:t xml:space="preserve">ретями голосов от установленной численности депутатов, в повестку внеочередного заседания Думы может быть включен дополнительный вопрос, не предусмотренный в проекте повестки указанного внеочередного заседания Думы, который был подписан председателем Думы.</w:t>
      </w:r>
      <w:r>
        <w:rPr>
          <w:sz w:val="28"/>
          <w:szCs w:val="28"/>
        </w:rPr>
      </w:r>
    </w:p>
    <w:p>
      <w:pPr>
        <w:ind w:firstLine="709"/>
        <w:jc w:val="both"/>
        <w:rPr>
          <w:sz w:val="28"/>
          <w:szCs w:val="28"/>
        </w:rPr>
      </w:pPr>
      <w:r>
        <w:rPr>
          <w:sz w:val="28"/>
          <w:szCs w:val="28"/>
        </w:rPr>
        <w:t xml:space="preserve">5. </w:t>
      </w:r>
      <w:r>
        <w:rPr>
          <w:sz w:val="28"/>
          <w:szCs w:val="28"/>
        </w:rPr>
        <w:t xml:space="preserve">При наличии правового акта председателя Думы, изданного в</w:t>
      </w:r>
      <w:r>
        <w:rPr>
          <w:sz w:val="28"/>
          <w:szCs w:val="28"/>
        </w:rPr>
        <w:t xml:space="preserve"> </w:t>
      </w:r>
      <w:r>
        <w:rPr>
          <w:sz w:val="28"/>
          <w:szCs w:val="28"/>
        </w:rPr>
        <w:t xml:space="preserve">соответствии с пунктом 2 статьи 13 Регламента и предусматривающего осуществление деятельности Думой, ее органами, аппаратом Думы дистанционно, (далее - Правовой акт о дистанционной работе) внеочередное заседание Думы в</w:t>
      </w:r>
      <w:r>
        <w:rPr>
          <w:sz w:val="28"/>
          <w:szCs w:val="28"/>
        </w:rPr>
        <w:t xml:space="preserve"> </w:t>
      </w:r>
      <w:r>
        <w:rPr>
          <w:sz w:val="28"/>
          <w:szCs w:val="28"/>
        </w:rPr>
        <w:t xml:space="preserve">соответствии с правовым актом председателя Думы (далее - Правовой акт </w:t>
      </w:r>
      <w:r>
        <w:rPr>
          <w:sz w:val="28"/>
          <w:szCs w:val="28"/>
        </w:rPr>
        <w:t xml:space="preserve">Председателя) может быть проведено в режиме дистанционного осуществления деятельности по правилам, установленным пунктом 5 статьи 13</w:t>
      </w:r>
      <w:r>
        <w:rPr>
          <w:sz w:val="28"/>
          <w:szCs w:val="28"/>
        </w:rPr>
        <w:t xml:space="preserve"> Регламента.</w:t>
      </w:r>
      <w:r>
        <w:rPr>
          <w:sz w:val="28"/>
          <w:szCs w:val="28"/>
        </w:rPr>
      </w:r>
    </w:p>
    <w:p>
      <w:pPr>
        <w:ind w:firstLine="709"/>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12. Закрытые заседания Думы</w:t>
      </w:r>
      <w:r>
        <w:rPr>
          <w:b/>
          <w:sz w:val="28"/>
          <w:szCs w:val="28"/>
        </w:rPr>
      </w:r>
    </w:p>
    <w:p>
      <w:pPr>
        <w:ind w:firstLine="709"/>
        <w:jc w:val="both"/>
        <w:rPr>
          <w:sz w:val="28"/>
          <w:szCs w:val="28"/>
        </w:rPr>
      </w:pPr>
      <w:r>
        <w:rPr>
          <w:sz w:val="28"/>
          <w:szCs w:val="28"/>
        </w:rPr>
        <w:t xml:space="preserve">1. Закрытое заседание Думы может проводиться по решению Думы в</w:t>
      </w:r>
      <w:r>
        <w:rPr>
          <w:sz w:val="28"/>
          <w:szCs w:val="28"/>
        </w:rPr>
        <w:t xml:space="preserve"> </w:t>
      </w:r>
      <w:r>
        <w:rPr>
          <w:sz w:val="28"/>
          <w:szCs w:val="28"/>
        </w:rPr>
        <w:t xml:space="preserve">исключительных случаях, если в ходе заседания затрагиваются вопросы, составляющие государственную или иную охраняемую законом тайну.</w:t>
      </w:r>
      <w:r>
        <w:rPr>
          <w:sz w:val="28"/>
          <w:szCs w:val="28"/>
        </w:rPr>
      </w:r>
    </w:p>
    <w:p>
      <w:pPr>
        <w:ind w:firstLine="709"/>
        <w:jc w:val="both"/>
        <w:rPr>
          <w:sz w:val="28"/>
          <w:szCs w:val="28"/>
        </w:rPr>
      </w:pPr>
      <w:r>
        <w:rPr>
          <w:sz w:val="28"/>
          <w:szCs w:val="28"/>
        </w:rPr>
        <w:t xml:space="preserve">2. Закрытые заседания Думы проводятся председательствующим в</w:t>
      </w:r>
      <w:r>
        <w:rPr>
          <w:sz w:val="28"/>
          <w:szCs w:val="28"/>
        </w:rPr>
        <w:t xml:space="preserve"> </w:t>
      </w:r>
      <w:r>
        <w:rPr>
          <w:sz w:val="28"/>
          <w:szCs w:val="28"/>
        </w:rPr>
        <w:t xml:space="preserve">соответствии с Регламентом и решениями Думы, определяющими порядок проведения заседаний Думы, с учетом особенностей, установленных Регламентом для проведения закрытых заседаний Думы.</w:t>
      </w:r>
      <w:r>
        <w:rPr>
          <w:sz w:val="28"/>
          <w:szCs w:val="28"/>
        </w:rPr>
      </w:r>
    </w:p>
    <w:p>
      <w:pPr>
        <w:ind w:firstLine="709"/>
        <w:jc w:val="both"/>
        <w:rPr>
          <w:sz w:val="28"/>
          <w:szCs w:val="28"/>
        </w:rPr>
      </w:pPr>
      <w:r>
        <w:rPr>
          <w:sz w:val="28"/>
          <w:szCs w:val="28"/>
        </w:rPr>
        <w:t xml:space="preserve">3. В начале закрытого заседания Думы председательствующий информирует всех присутствующих на заседании лиц об основных правилах проведения закрытого заседания Думы, о закрытости рассматриваемых на нем сведений и вопросов.</w:t>
      </w:r>
      <w:r>
        <w:rPr>
          <w:sz w:val="28"/>
          <w:szCs w:val="28"/>
        </w:rPr>
      </w:r>
    </w:p>
    <w:p>
      <w:pPr>
        <w:ind w:firstLine="709"/>
        <w:jc w:val="both"/>
        <w:rPr>
          <w:sz w:val="28"/>
          <w:szCs w:val="28"/>
        </w:rPr>
      </w:pPr>
      <w:r>
        <w:rPr>
          <w:sz w:val="28"/>
          <w:szCs w:val="28"/>
        </w:rPr>
        <w:t xml:space="preserve">При проведении закрытого заседания Думы в протоколе заседания Думы делается соответствующая запись.</w:t>
      </w:r>
      <w:r>
        <w:rPr>
          <w:sz w:val="28"/>
          <w:szCs w:val="28"/>
        </w:rPr>
      </w:r>
    </w:p>
    <w:p>
      <w:pPr>
        <w:ind w:firstLine="709"/>
        <w:jc w:val="both"/>
        <w:rPr>
          <w:sz w:val="28"/>
          <w:szCs w:val="28"/>
        </w:rPr>
      </w:pPr>
      <w:r>
        <w:rPr>
          <w:sz w:val="28"/>
          <w:szCs w:val="28"/>
        </w:rPr>
        <w:t xml:space="preserve">4. На закрытых заседаниях Думы кроме Главы города Перми, председателя Думы, депутатов, могут присутствовать приглашенные лица.</w:t>
      </w:r>
      <w:r>
        <w:rPr>
          <w:sz w:val="28"/>
          <w:szCs w:val="28"/>
        </w:rPr>
      </w:r>
    </w:p>
    <w:p>
      <w:pPr>
        <w:ind w:firstLine="709"/>
        <w:jc w:val="both"/>
        <w:rPr>
          <w:sz w:val="28"/>
          <w:szCs w:val="28"/>
        </w:rPr>
      </w:pPr>
      <w:r>
        <w:rPr>
          <w:sz w:val="28"/>
          <w:szCs w:val="28"/>
        </w:rPr>
        <w:t xml:space="preserve">Перечень приглашаемых на закрытое заседание Думы лиц определяется председателем Думы либо решением Думы.</w:t>
      </w:r>
      <w:r>
        <w:rPr>
          <w:sz w:val="28"/>
          <w:szCs w:val="28"/>
        </w:rPr>
      </w:r>
    </w:p>
    <w:p>
      <w:pPr>
        <w:ind w:firstLine="709"/>
        <w:jc w:val="both"/>
        <w:rPr>
          <w:sz w:val="28"/>
          <w:szCs w:val="28"/>
        </w:rPr>
      </w:pPr>
      <w:r>
        <w:rPr>
          <w:sz w:val="28"/>
          <w:szCs w:val="28"/>
        </w:rPr>
        <w:t xml:space="preserve">Представители средств массовой информации на закрытые заседания Думы не допускаются.</w:t>
      </w:r>
      <w:r>
        <w:rPr>
          <w:sz w:val="28"/>
          <w:szCs w:val="28"/>
        </w:rPr>
      </w:r>
    </w:p>
    <w:p>
      <w:pPr>
        <w:ind w:firstLine="709"/>
        <w:jc w:val="both"/>
        <w:rPr>
          <w:sz w:val="28"/>
          <w:szCs w:val="28"/>
        </w:rPr>
      </w:pPr>
      <w:r>
        <w:rPr>
          <w:sz w:val="28"/>
          <w:szCs w:val="28"/>
        </w:rPr>
        <w:t xml:space="preserve">5. Не допускается использовать в ходе закрытого заседания Думы фото-, кино- и видеотехнику, средства телефонной связи и радиосвязи, а также средства записи и трансляции.</w:t>
      </w:r>
      <w:r>
        <w:rPr>
          <w:sz w:val="28"/>
          <w:szCs w:val="28"/>
        </w:rPr>
      </w:r>
    </w:p>
    <w:p>
      <w:pPr>
        <w:ind w:firstLine="709"/>
        <w:jc w:val="both"/>
        <w:rPr>
          <w:sz w:val="28"/>
          <w:szCs w:val="28"/>
        </w:rPr>
      </w:pPr>
      <w:r>
        <w:rPr>
          <w:sz w:val="28"/>
          <w:szCs w:val="28"/>
        </w:rPr>
        <w:t xml:space="preserve">6. Порядок организационно-технического обеспечения закрытых заседаний Думы определяется председателем Думы.</w:t>
      </w:r>
      <w:r>
        <w:rPr>
          <w:sz w:val="28"/>
          <w:szCs w:val="28"/>
        </w:rPr>
      </w:r>
    </w:p>
    <w:p>
      <w:pPr>
        <w:ind w:firstLine="709"/>
        <w:jc w:val="both"/>
        <w:rPr>
          <w:sz w:val="28"/>
          <w:szCs w:val="28"/>
        </w:rPr>
      </w:pPr>
      <w:r>
        <w:rPr>
          <w:sz w:val="28"/>
          <w:szCs w:val="28"/>
        </w:rPr>
        <w:t xml:space="preserve">7. Правила проведения закрытых заседаний Думы применяются при проведении закрытых заседаний органов Думы.</w:t>
      </w:r>
      <w:r>
        <w:rPr>
          <w:sz w:val="28"/>
          <w:szCs w:val="28"/>
        </w:rPr>
      </w:r>
    </w:p>
    <w:p>
      <w:pPr>
        <w:ind w:left="709"/>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13. Особенности работы Думы в режиме дистанционного осуществления деятельности</w:t>
      </w:r>
      <w:r>
        <w:rPr>
          <w:b/>
          <w:sz w:val="28"/>
          <w:szCs w:val="28"/>
        </w:rPr>
      </w:r>
    </w:p>
    <w:p>
      <w:pPr>
        <w:ind w:firstLine="709"/>
        <w:jc w:val="both"/>
        <w:rPr>
          <w:sz w:val="28"/>
          <w:szCs w:val="28"/>
        </w:rPr>
      </w:pPr>
      <w:r>
        <w:rPr>
          <w:sz w:val="28"/>
          <w:szCs w:val="28"/>
        </w:rPr>
        <w:t xml:space="preserve">1. Дума, ее органы, аппарат Думы могут осуществлять свою деятельность дистанционно на основании Правового акта о дистанционной работе.</w:t>
      </w:r>
      <w:r>
        <w:rPr>
          <w:sz w:val="28"/>
          <w:szCs w:val="28"/>
        </w:rPr>
      </w:r>
    </w:p>
    <w:p>
      <w:pPr>
        <w:ind w:firstLine="709"/>
        <w:jc w:val="both"/>
        <w:rPr>
          <w:sz w:val="28"/>
          <w:szCs w:val="28"/>
        </w:rPr>
      </w:pPr>
      <w:r>
        <w:rPr>
          <w:sz w:val="28"/>
          <w:szCs w:val="28"/>
        </w:rPr>
        <w:t xml:space="preserve">2. В период действ</w:t>
      </w:r>
      <w:r>
        <w:rPr>
          <w:sz w:val="28"/>
          <w:szCs w:val="28"/>
        </w:rPr>
        <w:t xml:space="preserve">ия на территории города Перми Ограничений Правовой акт о дистанционной работе издается на основании соответствующего правового акта уполномоченного в соответствии с законодательством органа (должностного лица), которым вводятся соответствующие Ограничения.</w:t>
      </w:r>
      <w:r>
        <w:rPr>
          <w:sz w:val="28"/>
          <w:szCs w:val="28"/>
        </w:rPr>
      </w:r>
    </w:p>
    <w:p>
      <w:pPr>
        <w:ind w:firstLine="709"/>
        <w:jc w:val="both"/>
        <w:rPr>
          <w:sz w:val="28"/>
          <w:szCs w:val="28"/>
        </w:rPr>
      </w:pPr>
      <w:r>
        <w:rPr>
          <w:sz w:val="28"/>
          <w:szCs w:val="28"/>
        </w:rPr>
        <w:t xml:space="preserve">В случаях, когда на территории города Перми Ограничения не введены, Правовой акт о дистанционной работе издается на основании решения Совета Думы, принимаемого большинством голосов от присутствующих на заседании Совета Думы членов Совета Думы, </w:t>
      </w:r>
      <w:r>
        <w:rPr>
          <w:sz w:val="28"/>
          <w:szCs w:val="28"/>
        </w:rPr>
        <w:t xml:space="preserve">которое</w:t>
      </w:r>
      <w:r>
        <w:rPr>
          <w:sz w:val="28"/>
          <w:szCs w:val="28"/>
        </w:rPr>
        <w:t xml:space="preserve"> фиксируется в протоколе заседания Совета Думы.</w:t>
      </w:r>
      <w:r>
        <w:rPr>
          <w:sz w:val="28"/>
          <w:szCs w:val="28"/>
        </w:rPr>
      </w:r>
    </w:p>
    <w:p>
      <w:pPr>
        <w:ind w:firstLine="709"/>
        <w:jc w:val="both"/>
        <w:rPr>
          <w:sz w:val="28"/>
          <w:szCs w:val="28"/>
        </w:rPr>
      </w:pPr>
      <w:r>
        <w:rPr>
          <w:sz w:val="28"/>
          <w:szCs w:val="28"/>
        </w:rPr>
        <w:t xml:space="preserve">3. При наличии Правового акта о дистанционной работе решения Думы, ее</w:t>
      </w:r>
      <w:r>
        <w:rPr>
          <w:sz w:val="28"/>
          <w:szCs w:val="28"/>
        </w:rPr>
        <w:t xml:space="preserve"> </w:t>
      </w:r>
      <w:r>
        <w:rPr>
          <w:sz w:val="28"/>
          <w:szCs w:val="28"/>
        </w:rPr>
        <w:t xml:space="preserve">органов в соответствии с Правовым актом Председателя могут приниматься на</w:t>
      </w:r>
      <w:r>
        <w:rPr>
          <w:sz w:val="28"/>
          <w:szCs w:val="28"/>
        </w:rPr>
        <w:t xml:space="preserve"> </w:t>
      </w:r>
      <w:r>
        <w:rPr>
          <w:sz w:val="28"/>
          <w:szCs w:val="28"/>
        </w:rPr>
        <w:t xml:space="preserve">заседаниях Думы (ее органов), проводимых в режиме дистанционного осуществления деятельности (далее - Дистанционное заседание Думы) в</w:t>
      </w:r>
      <w:r>
        <w:rPr>
          <w:sz w:val="28"/>
          <w:szCs w:val="28"/>
        </w:rPr>
        <w:t xml:space="preserve"> </w:t>
      </w:r>
      <w:r>
        <w:rPr>
          <w:sz w:val="28"/>
          <w:szCs w:val="28"/>
        </w:rPr>
        <w:t xml:space="preserve">соответствии с </w:t>
      </w:r>
      <w:hyperlink w:tooltip="#Par22" w:anchor="Par22" w:history="1">
        <w:r>
          <w:rPr>
            <w:sz w:val="28"/>
            <w:szCs w:val="28"/>
          </w:rPr>
          <w:t xml:space="preserve">пунктом 5</w:t>
        </w:r>
      </w:hyperlink>
      <w:r>
        <w:rPr>
          <w:sz w:val="28"/>
          <w:szCs w:val="28"/>
        </w:rPr>
        <w:t xml:space="preserve"> настоящей статьи.</w:t>
      </w:r>
      <w:r>
        <w:rPr>
          <w:sz w:val="28"/>
          <w:szCs w:val="28"/>
        </w:rPr>
      </w:r>
    </w:p>
    <w:p>
      <w:pPr>
        <w:ind w:firstLine="709"/>
        <w:jc w:val="both"/>
        <w:rPr>
          <w:sz w:val="28"/>
          <w:szCs w:val="28"/>
        </w:rPr>
      </w:pPr>
      <w:r>
        <w:rPr>
          <w:sz w:val="28"/>
          <w:szCs w:val="28"/>
        </w:rPr>
        <w:t xml:space="preserve">Внеочередные Дистанционные заседания Думы проводятся с учетом особенностей, предусмотренных статьей 11 Регламента.</w:t>
      </w:r>
      <w:r>
        <w:rPr>
          <w:sz w:val="28"/>
          <w:szCs w:val="28"/>
        </w:rPr>
      </w:r>
    </w:p>
    <w:p>
      <w:pPr>
        <w:ind w:firstLine="709"/>
        <w:jc w:val="both"/>
        <w:rPr>
          <w:sz w:val="28"/>
          <w:szCs w:val="28"/>
        </w:rPr>
      </w:pPr>
      <w:r>
        <w:rPr>
          <w:sz w:val="28"/>
          <w:szCs w:val="28"/>
        </w:rPr>
        <w:t xml:space="preserve">Проведение закрытого Дистанционного заседания Думы (органа Думы) не</w:t>
      </w:r>
      <w:r>
        <w:rPr>
          <w:sz w:val="28"/>
          <w:szCs w:val="28"/>
        </w:rPr>
        <w:t xml:space="preserve"> </w:t>
      </w:r>
      <w:r>
        <w:rPr>
          <w:sz w:val="28"/>
          <w:szCs w:val="28"/>
        </w:rPr>
        <w:t xml:space="preserve">допускается.</w:t>
      </w:r>
      <w:r>
        <w:rPr>
          <w:sz w:val="28"/>
          <w:szCs w:val="28"/>
        </w:rPr>
      </w:r>
    </w:p>
    <w:p>
      <w:pPr>
        <w:ind w:firstLine="709"/>
        <w:jc w:val="both"/>
        <w:rPr>
          <w:sz w:val="28"/>
          <w:szCs w:val="28"/>
        </w:rPr>
      </w:pPr>
      <w:r>
        <w:rPr>
          <w:sz w:val="28"/>
          <w:szCs w:val="28"/>
        </w:rPr>
        <w:t xml:space="preserve">4. Информац</w:t>
      </w:r>
      <w:r>
        <w:rPr>
          <w:sz w:val="28"/>
          <w:szCs w:val="28"/>
        </w:rPr>
        <w:t xml:space="preserve">ия о проведении Дистанционного заседания Думы (органа Думы) не позднее истечения 1 (одного) рабочего дня после дня вступления в силу Правового акта Председателя направляется депутатам по информационно-телекоммуникационным сетям и размещается на Сайте Думы.</w:t>
      </w:r>
      <w:r>
        <w:rPr>
          <w:sz w:val="28"/>
          <w:szCs w:val="28"/>
        </w:rPr>
      </w:r>
    </w:p>
    <w:p>
      <w:pPr>
        <w:ind w:firstLine="709"/>
        <w:jc w:val="both"/>
        <w:rPr>
          <w:sz w:val="28"/>
          <w:szCs w:val="28"/>
        </w:rPr>
      </w:pPr>
      <w:r>
        <w:rPr>
          <w:sz w:val="28"/>
          <w:szCs w:val="28"/>
        </w:rPr>
        <w:t xml:space="preserve">5. Дистанционное заседание Думы (органа Думы) проводится в</w:t>
      </w:r>
      <w:r>
        <w:rPr>
          <w:sz w:val="28"/>
          <w:szCs w:val="28"/>
        </w:rPr>
        <w:t xml:space="preserve"> </w:t>
      </w:r>
      <w:r>
        <w:rPr>
          <w:sz w:val="28"/>
          <w:szCs w:val="28"/>
        </w:rPr>
        <w:t xml:space="preserve">соответствии с Регламентом с учетом следующих особенностей:</w:t>
      </w:r>
      <w:r>
        <w:rPr>
          <w:sz w:val="28"/>
          <w:szCs w:val="28"/>
        </w:rPr>
      </w:r>
    </w:p>
    <w:p>
      <w:pPr>
        <w:ind w:firstLine="709"/>
        <w:jc w:val="both"/>
        <w:rPr>
          <w:sz w:val="28"/>
          <w:szCs w:val="28"/>
        </w:rPr>
      </w:pPr>
      <w:r>
        <w:rPr>
          <w:sz w:val="28"/>
          <w:szCs w:val="28"/>
        </w:rPr>
        <w:t xml:space="preserve">5.1 проводится с использованием технических сре</w:t>
      </w:r>
      <w:r>
        <w:rPr>
          <w:sz w:val="28"/>
          <w:szCs w:val="28"/>
        </w:rPr>
        <w:t xml:space="preserve">дств св</w:t>
      </w:r>
      <w:r>
        <w:rPr>
          <w:sz w:val="28"/>
          <w:szCs w:val="28"/>
        </w:rPr>
        <w:t xml:space="preserve">язи и обмена информацией, в том числе с использованием системы видео-конференц-связи;</w:t>
      </w:r>
      <w:r>
        <w:rPr>
          <w:sz w:val="28"/>
          <w:szCs w:val="28"/>
        </w:rPr>
      </w:r>
    </w:p>
    <w:p>
      <w:pPr>
        <w:ind w:firstLine="709"/>
        <w:jc w:val="both"/>
        <w:rPr>
          <w:sz w:val="28"/>
          <w:szCs w:val="28"/>
        </w:rPr>
      </w:pPr>
      <w:r>
        <w:rPr>
          <w:sz w:val="28"/>
          <w:szCs w:val="28"/>
        </w:rPr>
        <w:t xml:space="preserve">5.2 дата и время проведения Дистанционного заседания Думы, а </w:t>
      </w:r>
      <w:r>
        <w:rPr>
          <w:sz w:val="28"/>
          <w:szCs w:val="28"/>
        </w:rPr>
        <w:t xml:space="preserve">также, как</w:t>
      </w:r>
      <w:r>
        <w:rPr>
          <w:sz w:val="28"/>
          <w:szCs w:val="28"/>
        </w:rPr>
        <w:t xml:space="preserve"> правило, дата и время проведения Дистанционного заседания органа Думы определяются в Правовом акте Председателя;</w:t>
      </w:r>
      <w:r>
        <w:rPr>
          <w:sz w:val="28"/>
          <w:szCs w:val="28"/>
        </w:rPr>
      </w:r>
    </w:p>
    <w:p>
      <w:pPr>
        <w:ind w:firstLine="709"/>
        <w:jc w:val="both"/>
        <w:rPr>
          <w:sz w:val="28"/>
          <w:szCs w:val="28"/>
        </w:rPr>
      </w:pPr>
      <w:r>
        <w:rPr>
          <w:sz w:val="28"/>
          <w:szCs w:val="28"/>
        </w:rPr>
        <w:t xml:space="preserve">5.3 проект повестки Дистанционного заседания Думы формируется и</w:t>
      </w:r>
      <w:r>
        <w:rPr>
          <w:sz w:val="28"/>
          <w:szCs w:val="28"/>
        </w:rPr>
        <w:t xml:space="preserve"> </w:t>
      </w:r>
      <w:r>
        <w:rPr>
          <w:sz w:val="28"/>
          <w:szCs w:val="28"/>
        </w:rPr>
        <w:t xml:space="preserve">подписывается председателем Думы (лицом, исполняющим его обязанности);</w:t>
      </w:r>
      <w:r>
        <w:rPr>
          <w:sz w:val="28"/>
          <w:szCs w:val="28"/>
        </w:rPr>
      </w:r>
    </w:p>
    <w:p>
      <w:pPr>
        <w:ind w:firstLine="709"/>
        <w:jc w:val="both"/>
        <w:rPr>
          <w:sz w:val="28"/>
          <w:szCs w:val="28"/>
        </w:rPr>
      </w:pPr>
      <w:r>
        <w:rPr>
          <w:sz w:val="28"/>
          <w:szCs w:val="28"/>
        </w:rPr>
        <w:t xml:space="preserve">5.4 регистрация депутатов проводится с использованием технических (электронных) средств регистрации (при наличии) либо путем учета количества депутатов, зарегистрированных в системе видео-конференц-связи, и</w:t>
      </w:r>
      <w:r>
        <w:rPr>
          <w:sz w:val="28"/>
          <w:szCs w:val="28"/>
        </w:rPr>
        <w:t xml:space="preserve"> </w:t>
      </w:r>
      <w:r>
        <w:rPr>
          <w:sz w:val="28"/>
          <w:szCs w:val="28"/>
        </w:rPr>
        <w:t xml:space="preserve">идентификации изображения лиц депутатов;</w:t>
      </w:r>
      <w:r>
        <w:rPr>
          <w:sz w:val="28"/>
          <w:szCs w:val="28"/>
        </w:rPr>
      </w:r>
    </w:p>
    <w:p>
      <w:pPr>
        <w:ind w:firstLine="709"/>
        <w:jc w:val="both"/>
        <w:rPr>
          <w:sz w:val="28"/>
          <w:szCs w:val="28"/>
        </w:rPr>
      </w:pPr>
      <w:r>
        <w:rPr>
          <w:sz w:val="28"/>
          <w:szCs w:val="28"/>
        </w:rPr>
        <w:t xml:space="preserve">5.5 запись депутатов для вопросов, выступлений в прениях, высказывания предложений по рассматриваемым проектам правовых актов Думы осуществляется с исполь</w:t>
      </w:r>
      <w:r>
        <w:rPr>
          <w:sz w:val="28"/>
          <w:szCs w:val="28"/>
        </w:rPr>
        <w:t xml:space="preserve">зованием технических (электронных) средств регистрации, при отсутствии технической возможности - поднятием руки. Депутаты вправе направлять подписанные ими тексты выступлений на адрес электронной почты Думы в целях их приложения к протоколу заседания Думы;</w:t>
      </w:r>
      <w:r>
        <w:rPr>
          <w:sz w:val="28"/>
          <w:szCs w:val="28"/>
        </w:rPr>
      </w:r>
    </w:p>
    <w:p>
      <w:pPr>
        <w:ind w:firstLine="709"/>
        <w:jc w:val="both"/>
        <w:rPr>
          <w:sz w:val="28"/>
          <w:szCs w:val="28"/>
        </w:rPr>
      </w:pPr>
      <w:r>
        <w:rPr>
          <w:sz w:val="28"/>
          <w:szCs w:val="28"/>
        </w:rPr>
        <w:t xml:space="preserve">5.6 голосование осуществляется с использованием технических (электронных) средств голосования; при от</w:t>
      </w:r>
      <w:r>
        <w:rPr>
          <w:sz w:val="28"/>
          <w:szCs w:val="28"/>
        </w:rPr>
        <w:t xml:space="preserve">сутствии технической возможности голосование осуществляется путем поднятия депутатами разноцветных карточек «за», «против», «воздержался», при отсутствии у депутата разноцветных карточек для голосования - поднятием руки и устным выражением волеизъявления с</w:t>
      </w:r>
      <w:r>
        <w:rPr>
          <w:sz w:val="28"/>
          <w:szCs w:val="28"/>
        </w:rPr>
        <w:t xml:space="preserve"> </w:t>
      </w:r>
      <w:r>
        <w:rPr>
          <w:sz w:val="28"/>
          <w:szCs w:val="28"/>
        </w:rPr>
        <w:t xml:space="preserve">указанием фамилии, имени и отчества голосующего, подсчет голосов депутатов по каждой позиции осуществляет лицо, председательствующее на заседании Думы, при содействии аппарата Думы;</w:t>
      </w:r>
      <w:r>
        <w:rPr>
          <w:sz w:val="28"/>
          <w:szCs w:val="28"/>
        </w:rPr>
      </w:r>
    </w:p>
    <w:p>
      <w:pPr>
        <w:ind w:firstLine="709"/>
        <w:jc w:val="both"/>
        <w:rPr>
          <w:sz w:val="28"/>
          <w:szCs w:val="28"/>
        </w:rPr>
      </w:pPr>
      <w:r>
        <w:rPr>
          <w:sz w:val="28"/>
          <w:szCs w:val="28"/>
        </w:rPr>
        <w:t xml:space="preserve">5.7 при необходимос</w:t>
      </w:r>
      <w:r>
        <w:rPr>
          <w:sz w:val="28"/>
          <w:szCs w:val="28"/>
        </w:rPr>
        <w:t xml:space="preserve">ти проведения тайного голосования такое голосование при наличии возможности может быть проведено бюллетенями. Для этого председательствующий оценивает возможность обеспечения депутатов бюллетенями и в случае наличия такой возможности объявляет технический </w:t>
      </w:r>
      <w:r>
        <w:rPr>
          <w:sz w:val="28"/>
          <w:szCs w:val="28"/>
        </w:rPr>
        <w:t xml:space="preserve">перерыв в заседании Думы, продолжительность которого должна быть достаточной для проведения голосования бюллетенями, но не более трех часов.</w:t>
      </w:r>
      <w:r>
        <w:rPr>
          <w:sz w:val="28"/>
          <w:szCs w:val="28"/>
        </w:rPr>
      </w:r>
    </w:p>
    <w:p>
      <w:pPr>
        <w:ind w:firstLine="709"/>
        <w:jc w:val="both"/>
        <w:rPr>
          <w:sz w:val="28"/>
          <w:szCs w:val="28"/>
        </w:rPr>
      </w:pPr>
      <w:r>
        <w:rPr>
          <w:sz w:val="28"/>
          <w:szCs w:val="28"/>
        </w:rPr>
        <w:t xml:space="preserve">Голосование бюллетенями осуществляется по правилам, предусмотренным пунктами 8-11 статьи 55 Регламента.</w:t>
      </w:r>
      <w:r>
        <w:rPr>
          <w:sz w:val="28"/>
          <w:szCs w:val="28"/>
        </w:rPr>
      </w:r>
    </w:p>
    <w:p>
      <w:pPr>
        <w:ind w:firstLine="709"/>
        <w:jc w:val="both"/>
        <w:rPr>
          <w:sz w:val="28"/>
          <w:szCs w:val="28"/>
        </w:rPr>
      </w:pPr>
      <w:r>
        <w:rPr>
          <w:sz w:val="28"/>
          <w:szCs w:val="28"/>
        </w:rPr>
        <w:t xml:space="preserve">6. Правовые акты Думы, принятые на Дистанционном заседании Думы, имеют юридическую силу наравне с правовыми актами Думы, принятыми на</w:t>
      </w:r>
      <w:r>
        <w:rPr>
          <w:sz w:val="28"/>
          <w:szCs w:val="28"/>
        </w:rPr>
        <w:t xml:space="preserve"> </w:t>
      </w:r>
      <w:r>
        <w:rPr>
          <w:sz w:val="28"/>
          <w:szCs w:val="28"/>
        </w:rPr>
        <w:t xml:space="preserve">заседании Думы.</w:t>
      </w:r>
      <w:r>
        <w:rPr>
          <w:sz w:val="28"/>
          <w:szCs w:val="28"/>
        </w:rPr>
      </w:r>
    </w:p>
    <w:p>
      <w:pPr>
        <w:ind w:firstLine="709"/>
        <w:jc w:val="both"/>
        <w:rPr>
          <w:sz w:val="28"/>
          <w:szCs w:val="28"/>
        </w:rPr>
      </w:pPr>
      <w:r>
        <w:rPr>
          <w:sz w:val="28"/>
          <w:szCs w:val="28"/>
        </w:rPr>
        <w:t xml:space="preserve">7. Рассмотрение проектов правовых актов Думы, вопросов органами Думы в</w:t>
      </w:r>
      <w:r>
        <w:rPr>
          <w:sz w:val="28"/>
          <w:szCs w:val="28"/>
        </w:rPr>
        <w:t xml:space="preserve"> </w:t>
      </w:r>
      <w:r>
        <w:rPr>
          <w:sz w:val="28"/>
          <w:szCs w:val="28"/>
        </w:rPr>
        <w:t xml:space="preserve">режиме дистанционного осуществления деятельности осуществляется по</w:t>
      </w:r>
      <w:r>
        <w:rPr>
          <w:sz w:val="28"/>
          <w:szCs w:val="28"/>
        </w:rPr>
        <w:t xml:space="preserve"> </w:t>
      </w:r>
      <w:r>
        <w:rPr>
          <w:sz w:val="28"/>
          <w:szCs w:val="28"/>
        </w:rPr>
        <w:t xml:space="preserve">правилам, установленным настоящей статьей и с учетом особенностей, которые определены Регламентом для деятельности органов Думы.</w:t>
      </w:r>
      <w:r>
        <w:rPr>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Часть II. Направления деятельности Думы</w:t>
      </w:r>
      <w:r>
        <w:rPr>
          <w:b/>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Раздел </w:t>
      </w:r>
      <w:r>
        <w:rPr>
          <w:b/>
          <w:sz w:val="28"/>
          <w:szCs w:val="28"/>
          <w:lang w:val="en-US"/>
        </w:rPr>
        <w:t xml:space="preserve">III</w:t>
      </w:r>
      <w:r>
        <w:rPr>
          <w:b/>
          <w:sz w:val="28"/>
          <w:szCs w:val="28"/>
        </w:rPr>
        <w:t xml:space="preserve">. Правотворческий процесс</w:t>
      </w:r>
      <w:r>
        <w:rPr>
          <w:b/>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Подраздел 3.1. Правовые акты Думы</w:t>
      </w:r>
      <w:r>
        <w:rPr>
          <w:b/>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14. Виды правовых актов Думы</w:t>
      </w:r>
      <w:r>
        <w:rPr>
          <w:b/>
          <w:sz w:val="28"/>
          <w:szCs w:val="28"/>
        </w:rPr>
      </w:r>
    </w:p>
    <w:p>
      <w:pPr>
        <w:ind w:firstLine="709"/>
        <w:jc w:val="both"/>
        <w:rPr>
          <w:bCs/>
          <w:sz w:val="28"/>
          <w:szCs w:val="28"/>
        </w:rPr>
      </w:pPr>
      <w:r>
        <w:rPr>
          <w:bCs/>
          <w:sz w:val="28"/>
          <w:szCs w:val="28"/>
        </w:rPr>
        <w:t xml:space="preserve">1. Дума в пределах ее компетенции, установленной федеральными законами, законами Пермского края, Уставом, принимает (издает) правовые акты.</w:t>
      </w:r>
      <w:r>
        <w:rPr>
          <w:bCs/>
          <w:sz w:val="28"/>
          <w:szCs w:val="28"/>
        </w:rPr>
      </w:r>
    </w:p>
    <w:p>
      <w:pPr>
        <w:ind w:firstLine="709"/>
        <w:jc w:val="both"/>
        <w:rPr>
          <w:bCs/>
          <w:sz w:val="28"/>
          <w:szCs w:val="28"/>
        </w:rPr>
      </w:pPr>
      <w:r>
        <w:rPr>
          <w:bCs/>
          <w:sz w:val="28"/>
          <w:szCs w:val="28"/>
        </w:rPr>
        <w:t xml:space="preserve">2. Правовые акты Думы принимаются (издаются) в форме решений Думы по следующим вопросам:</w:t>
      </w:r>
      <w:r>
        <w:rPr>
          <w:bCs/>
          <w:sz w:val="28"/>
          <w:szCs w:val="28"/>
        </w:rPr>
      </w:r>
    </w:p>
    <w:p>
      <w:pPr>
        <w:ind w:firstLine="709"/>
        <w:jc w:val="both"/>
        <w:rPr>
          <w:bCs/>
          <w:sz w:val="28"/>
          <w:szCs w:val="28"/>
        </w:rPr>
      </w:pPr>
      <w:r>
        <w:rPr>
          <w:bCs/>
          <w:sz w:val="28"/>
          <w:szCs w:val="28"/>
        </w:rPr>
        <w:t xml:space="preserve">по вопросам, устанавливающим правила, обязательные для исполнения на</w:t>
      </w:r>
      <w:r>
        <w:rPr>
          <w:bCs/>
          <w:sz w:val="28"/>
          <w:szCs w:val="28"/>
        </w:rPr>
        <w:t xml:space="preserve"> </w:t>
      </w:r>
      <w:r>
        <w:rPr>
          <w:bCs/>
          <w:sz w:val="28"/>
          <w:szCs w:val="28"/>
        </w:rPr>
        <w:t xml:space="preserve">территории города Перми,</w:t>
      </w:r>
      <w:r>
        <w:rPr>
          <w:bCs/>
          <w:sz w:val="28"/>
          <w:szCs w:val="28"/>
        </w:rPr>
      </w:r>
    </w:p>
    <w:p>
      <w:pPr>
        <w:ind w:firstLine="709"/>
        <w:jc w:val="both"/>
        <w:rPr>
          <w:bCs/>
          <w:sz w:val="28"/>
          <w:szCs w:val="28"/>
        </w:rPr>
      </w:pPr>
      <w:r>
        <w:rPr>
          <w:bCs/>
          <w:sz w:val="28"/>
          <w:szCs w:val="28"/>
        </w:rPr>
        <w:t xml:space="preserve">по вопросу принятия (утверждения) Устава,</w:t>
      </w:r>
      <w:r>
        <w:rPr>
          <w:bCs/>
          <w:sz w:val="28"/>
          <w:szCs w:val="28"/>
        </w:rPr>
      </w:r>
    </w:p>
    <w:p>
      <w:pPr>
        <w:ind w:firstLine="709"/>
        <w:jc w:val="both"/>
        <w:rPr>
          <w:bCs/>
          <w:sz w:val="28"/>
          <w:szCs w:val="28"/>
        </w:rPr>
      </w:pPr>
      <w:r>
        <w:rPr>
          <w:bCs/>
          <w:sz w:val="28"/>
          <w:szCs w:val="28"/>
        </w:rPr>
        <w:t xml:space="preserve">по вопросу утверждения бюджета муниципального образования,</w:t>
      </w:r>
      <w:r>
        <w:rPr>
          <w:bCs/>
          <w:sz w:val="28"/>
          <w:szCs w:val="28"/>
        </w:rPr>
      </w:r>
    </w:p>
    <w:p>
      <w:pPr>
        <w:ind w:firstLine="709"/>
        <w:jc w:val="both"/>
        <w:rPr>
          <w:bCs/>
          <w:sz w:val="28"/>
          <w:szCs w:val="28"/>
        </w:rPr>
      </w:pPr>
      <w:r>
        <w:rPr>
          <w:bCs/>
          <w:sz w:val="28"/>
          <w:szCs w:val="28"/>
        </w:rPr>
        <w:t xml:space="preserve">по правилам благоустройства территории города Перми,</w:t>
      </w:r>
      <w:r>
        <w:rPr>
          <w:bCs/>
          <w:sz w:val="28"/>
          <w:szCs w:val="28"/>
        </w:rPr>
      </w:r>
    </w:p>
    <w:p>
      <w:pPr>
        <w:ind w:firstLine="709"/>
        <w:jc w:val="both"/>
        <w:rPr>
          <w:bCs/>
          <w:sz w:val="28"/>
          <w:szCs w:val="28"/>
        </w:rPr>
      </w:pPr>
      <w:r>
        <w:rPr>
          <w:bCs/>
          <w:sz w:val="28"/>
          <w:szCs w:val="28"/>
        </w:rPr>
        <w:t xml:space="preserve">по вопросу утверждения соглашений, заключаемых между органами местного самоуправления,</w:t>
      </w:r>
      <w:r>
        <w:rPr>
          <w:bCs/>
          <w:sz w:val="28"/>
          <w:szCs w:val="28"/>
        </w:rPr>
      </w:r>
    </w:p>
    <w:p>
      <w:pPr>
        <w:ind w:firstLine="709"/>
        <w:jc w:val="both"/>
        <w:rPr>
          <w:bCs/>
          <w:sz w:val="28"/>
          <w:szCs w:val="28"/>
        </w:rPr>
      </w:pPr>
      <w:r>
        <w:rPr>
          <w:bCs/>
          <w:sz w:val="28"/>
          <w:szCs w:val="28"/>
        </w:rPr>
        <w:t xml:space="preserve">по вопросам об установле</w:t>
      </w:r>
      <w:r>
        <w:rPr>
          <w:bCs/>
          <w:sz w:val="28"/>
          <w:szCs w:val="28"/>
        </w:rPr>
        <w:t xml:space="preserve">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w:t>
      </w:r>
      <w:r>
        <w:rPr>
          <w:bCs/>
          <w:sz w:val="28"/>
          <w:szCs w:val="28"/>
        </w:rPr>
      </w:r>
    </w:p>
    <w:p>
      <w:pPr>
        <w:ind w:firstLine="709"/>
        <w:jc w:val="both"/>
        <w:rPr>
          <w:bCs/>
          <w:sz w:val="28"/>
          <w:szCs w:val="28"/>
        </w:rPr>
      </w:pPr>
      <w:r>
        <w:rPr>
          <w:sz w:val="28"/>
          <w:szCs w:val="28"/>
        </w:rPr>
        <w:t xml:space="preserve">по вопросу удаления Главы города Перми в отставку,</w:t>
      </w:r>
      <w:r>
        <w:rPr>
          <w:bCs/>
          <w:sz w:val="28"/>
          <w:szCs w:val="28"/>
        </w:rPr>
      </w:r>
    </w:p>
    <w:p>
      <w:pPr>
        <w:ind w:firstLine="709"/>
        <w:jc w:val="both"/>
        <w:rPr>
          <w:bCs/>
          <w:sz w:val="28"/>
          <w:szCs w:val="28"/>
        </w:rPr>
      </w:pPr>
      <w:r>
        <w:rPr>
          <w:bCs/>
          <w:sz w:val="28"/>
          <w:szCs w:val="28"/>
        </w:rPr>
        <w:t xml:space="preserve">по вопросам организации деятельности Думы,</w:t>
      </w:r>
      <w:r>
        <w:rPr>
          <w:bCs/>
          <w:sz w:val="28"/>
          <w:szCs w:val="28"/>
        </w:rPr>
      </w:r>
    </w:p>
    <w:p>
      <w:pPr>
        <w:ind w:firstLine="709"/>
        <w:jc w:val="both"/>
        <w:rPr>
          <w:bCs/>
          <w:sz w:val="28"/>
          <w:szCs w:val="28"/>
        </w:rPr>
      </w:pPr>
      <w:r>
        <w:rPr>
          <w:bCs/>
          <w:sz w:val="28"/>
          <w:szCs w:val="28"/>
        </w:rPr>
        <w:t xml:space="preserve">по иным вопросам</w:t>
      </w:r>
      <w:r>
        <w:rPr>
          <w:sz w:val="28"/>
          <w:szCs w:val="28"/>
        </w:rPr>
        <w:t xml:space="preserve">, отнесенным к компетенции </w:t>
      </w:r>
      <w:r>
        <w:rPr>
          <w:sz w:val="28"/>
          <w:szCs w:val="28"/>
        </w:rPr>
        <w:t xml:space="preserve">Думы </w:t>
      </w:r>
      <w:r>
        <w:rPr>
          <w:sz w:val="28"/>
          <w:szCs w:val="28"/>
        </w:rPr>
        <w:t xml:space="preserve">федеральными законами, законами Пермского края, Уставом.</w:t>
      </w:r>
      <w:r>
        <w:rPr>
          <w:bCs/>
          <w:sz w:val="28"/>
          <w:szCs w:val="28"/>
        </w:rPr>
      </w:r>
    </w:p>
    <w:p>
      <w:pPr>
        <w:ind w:firstLine="709"/>
        <w:jc w:val="both"/>
        <w:rPr>
          <w:sz w:val="28"/>
          <w:szCs w:val="28"/>
        </w:rPr>
      </w:pPr>
      <w:r>
        <w:rPr>
          <w:sz w:val="28"/>
          <w:szCs w:val="28"/>
        </w:rPr>
        <w:t xml:space="preserve">3. Дума может принимать (издавать) нормативные и ненормативные правовые акты.</w:t>
      </w:r>
      <w:r>
        <w:rPr>
          <w:sz w:val="28"/>
          <w:szCs w:val="28"/>
        </w:rPr>
      </w:r>
    </w:p>
    <w:p>
      <w:pPr>
        <w:ind w:firstLine="709"/>
        <w:jc w:val="both"/>
        <w:rPr>
          <w:sz w:val="28"/>
          <w:szCs w:val="28"/>
        </w:rPr>
      </w:pPr>
      <w:r>
        <w:rPr>
          <w:sz w:val="28"/>
          <w:szCs w:val="28"/>
        </w:rPr>
        <w:t xml:space="preserve">4. Нормативные правовые акты, как правило, принимаются (издаются) по</w:t>
      </w:r>
      <w:r>
        <w:rPr>
          <w:sz w:val="28"/>
          <w:szCs w:val="28"/>
        </w:rPr>
        <w:t xml:space="preserve"> </w:t>
      </w:r>
      <w:r>
        <w:rPr>
          <w:sz w:val="28"/>
          <w:szCs w:val="28"/>
        </w:rPr>
        <w:t xml:space="preserve">вопросам, указанным в абзацах втором-седьмом, десятом пункта 2 настоящей статьи.</w:t>
      </w:r>
      <w:r>
        <w:rPr>
          <w:sz w:val="28"/>
          <w:szCs w:val="28"/>
        </w:rPr>
      </w:r>
    </w:p>
    <w:p>
      <w:pPr>
        <w:ind w:firstLine="709"/>
        <w:jc w:val="both"/>
        <w:rPr>
          <w:sz w:val="28"/>
          <w:szCs w:val="28"/>
        </w:rPr>
      </w:pPr>
      <w:r>
        <w:rPr>
          <w:sz w:val="28"/>
          <w:szCs w:val="28"/>
        </w:rPr>
        <w:t xml:space="preserve">5. Ненормативные правовые акты, как правило, принимаются (издаются) по</w:t>
      </w:r>
      <w:r>
        <w:rPr>
          <w:sz w:val="28"/>
          <w:szCs w:val="28"/>
        </w:rPr>
        <w:t xml:space="preserve"> </w:t>
      </w:r>
      <w:r>
        <w:rPr>
          <w:sz w:val="28"/>
          <w:szCs w:val="28"/>
        </w:rPr>
        <w:t xml:space="preserve">вопросам, указанным в абзацах восьмом-девятом пункта 2 настоящей статьи, в</w:t>
      </w:r>
      <w:r>
        <w:rPr>
          <w:sz w:val="28"/>
          <w:szCs w:val="28"/>
        </w:rPr>
        <w:t xml:space="preserve"> </w:t>
      </w:r>
      <w:r>
        <w:rPr>
          <w:sz w:val="28"/>
          <w:szCs w:val="28"/>
        </w:rPr>
        <w:t xml:space="preserve">том числе:</w:t>
      </w:r>
      <w:r>
        <w:rPr>
          <w:sz w:val="28"/>
          <w:szCs w:val="28"/>
        </w:rPr>
      </w:r>
    </w:p>
    <w:p>
      <w:pPr>
        <w:ind w:firstLine="709"/>
        <w:jc w:val="both"/>
        <w:rPr>
          <w:sz w:val="28"/>
          <w:szCs w:val="28"/>
        </w:rPr>
      </w:pPr>
      <w:r>
        <w:rPr>
          <w:sz w:val="28"/>
          <w:szCs w:val="28"/>
        </w:rPr>
        <w:t xml:space="preserve">по вопросам награждения (поощрения) физических и юридических лиц,</w:t>
      </w:r>
      <w:r>
        <w:rPr>
          <w:sz w:val="28"/>
          <w:szCs w:val="28"/>
        </w:rPr>
      </w:r>
    </w:p>
    <w:p>
      <w:pPr>
        <w:ind w:firstLine="709"/>
        <w:jc w:val="both"/>
        <w:rPr>
          <w:sz w:val="28"/>
          <w:szCs w:val="28"/>
        </w:rPr>
      </w:pPr>
      <w:r>
        <w:rPr>
          <w:sz w:val="28"/>
          <w:szCs w:val="28"/>
        </w:rPr>
        <w:t xml:space="preserve">по вопросам формирования органов Думы,</w:t>
      </w:r>
      <w:r>
        <w:rPr>
          <w:sz w:val="28"/>
          <w:szCs w:val="28"/>
        </w:rPr>
      </w:r>
    </w:p>
    <w:p>
      <w:pPr>
        <w:ind w:firstLine="709"/>
        <w:jc w:val="both"/>
        <w:rPr>
          <w:sz w:val="28"/>
          <w:szCs w:val="28"/>
        </w:rPr>
      </w:pPr>
      <w:r>
        <w:rPr>
          <w:sz w:val="28"/>
          <w:szCs w:val="28"/>
        </w:rPr>
        <w:t xml:space="preserve">по результатам заслушивания информации об исполнении (о ходе исполнения) правовых актов Думы (в том числе Рекомендаций Думы),</w:t>
      </w:r>
      <w:r>
        <w:rPr>
          <w:sz w:val="28"/>
          <w:szCs w:val="28"/>
        </w:rPr>
      </w:r>
    </w:p>
    <w:p>
      <w:pPr>
        <w:ind w:firstLine="709"/>
        <w:jc w:val="both"/>
        <w:rPr>
          <w:sz w:val="28"/>
          <w:szCs w:val="28"/>
        </w:rPr>
      </w:pPr>
      <w:r>
        <w:rPr>
          <w:sz w:val="28"/>
          <w:szCs w:val="28"/>
        </w:rPr>
        <w:t xml:space="preserve">по результатам заслушивания ответов на депутатские запросы,</w:t>
      </w:r>
      <w:r>
        <w:rPr>
          <w:sz w:val="28"/>
          <w:szCs w:val="28"/>
        </w:rPr>
      </w:r>
    </w:p>
    <w:p>
      <w:pPr>
        <w:ind w:firstLine="709"/>
        <w:jc w:val="both"/>
        <w:rPr>
          <w:sz w:val="28"/>
          <w:szCs w:val="28"/>
        </w:rPr>
      </w:pPr>
      <w:r>
        <w:rPr>
          <w:sz w:val="28"/>
          <w:szCs w:val="28"/>
        </w:rPr>
        <w:t xml:space="preserve">по итогам </w:t>
      </w:r>
      <w:r>
        <w:rPr>
          <w:sz w:val="28"/>
          <w:szCs w:val="28"/>
        </w:rPr>
        <w:t xml:space="preserve">рассмотрения результатов деятельности органов Думы</w:t>
      </w:r>
      <w:r>
        <w:rPr>
          <w:sz w:val="28"/>
          <w:szCs w:val="28"/>
        </w:rPr>
        <w:t xml:space="preserve">,</w:t>
      </w:r>
      <w:r>
        <w:rPr>
          <w:sz w:val="28"/>
          <w:szCs w:val="28"/>
        </w:rPr>
      </w:r>
    </w:p>
    <w:p>
      <w:pPr>
        <w:ind w:firstLine="709"/>
        <w:jc w:val="both"/>
        <w:rPr>
          <w:sz w:val="28"/>
          <w:szCs w:val="28"/>
        </w:rPr>
      </w:pPr>
      <w:r>
        <w:rPr>
          <w:sz w:val="28"/>
          <w:szCs w:val="28"/>
        </w:rPr>
        <w:t xml:space="preserve">о назначении на должности и прекращении полномочий должностных лиц местного самоуправления, лиц, замещающих муниципальные должности,</w:t>
      </w:r>
      <w:r>
        <w:rPr>
          <w:sz w:val="28"/>
          <w:szCs w:val="28"/>
        </w:rPr>
      </w:r>
    </w:p>
    <w:p>
      <w:pPr>
        <w:ind w:firstLine="709"/>
        <w:jc w:val="both"/>
        <w:rPr>
          <w:sz w:val="28"/>
          <w:szCs w:val="28"/>
        </w:rPr>
      </w:pPr>
      <w:r>
        <w:rPr>
          <w:sz w:val="28"/>
          <w:szCs w:val="28"/>
        </w:rPr>
        <w:t xml:space="preserve">по иным вопросам, касающимся реализации полномочий Думы по решению вопросов непосредственного обеспечения жизнедеятельности населения города Перми.</w:t>
      </w:r>
      <w:r>
        <w:rPr>
          <w:sz w:val="28"/>
          <w:szCs w:val="28"/>
        </w:rPr>
      </w:r>
    </w:p>
    <w:p>
      <w:pPr>
        <w:ind w:firstLine="709"/>
        <w:jc w:val="center"/>
        <w:rPr>
          <w:sz w:val="28"/>
          <w:szCs w:val="28"/>
        </w:rPr>
      </w:pPr>
      <w:r>
        <w:rPr>
          <w:sz w:val="28"/>
          <w:szCs w:val="28"/>
        </w:rPr>
      </w:r>
      <w:r>
        <w:rPr>
          <w:sz w:val="28"/>
          <w:szCs w:val="28"/>
        </w:rPr>
      </w:r>
    </w:p>
    <w:p>
      <w:pPr>
        <w:jc w:val="center"/>
        <w:rPr>
          <w:b/>
          <w:sz w:val="28"/>
          <w:szCs w:val="28"/>
        </w:rPr>
      </w:pPr>
      <w:r>
        <w:rPr>
          <w:b/>
          <w:sz w:val="28"/>
          <w:szCs w:val="28"/>
        </w:rPr>
        <w:t xml:space="preserve">Статья 15. </w:t>
      </w:r>
      <w:r>
        <w:rPr>
          <w:b/>
          <w:sz w:val="28"/>
          <w:szCs w:val="28"/>
        </w:rPr>
        <w:t xml:space="preserve">Количество голосов, необходимое для принятия правовых </w:t>
      </w:r>
      <w:r>
        <w:rPr>
          <w:b/>
          <w:sz w:val="28"/>
          <w:szCs w:val="28"/>
        </w:rPr>
      </w:r>
    </w:p>
    <w:p>
      <w:pPr>
        <w:jc w:val="center"/>
        <w:rPr>
          <w:sz w:val="24"/>
          <w:szCs w:val="24"/>
        </w:rPr>
      </w:pPr>
      <w:r>
        <w:rPr>
          <w:b/>
          <w:sz w:val="28"/>
          <w:szCs w:val="28"/>
        </w:rPr>
        <w:t xml:space="preserve">актов Думы</w:t>
      </w:r>
      <w:r>
        <w:rPr>
          <w:sz w:val="24"/>
          <w:szCs w:val="24"/>
        </w:rPr>
      </w:r>
    </w:p>
    <w:p>
      <w:pPr>
        <w:ind w:firstLine="709"/>
        <w:jc w:val="both"/>
        <w:rPr>
          <w:sz w:val="28"/>
          <w:szCs w:val="28"/>
        </w:rPr>
      </w:pPr>
      <w:r>
        <w:rPr>
          <w:sz w:val="28"/>
          <w:szCs w:val="28"/>
        </w:rPr>
        <w:t xml:space="preserve">1. Правовые акты Думы принимаются </w:t>
      </w:r>
      <w:r>
        <w:rPr>
          <w:bCs/>
          <w:sz w:val="28"/>
          <w:szCs w:val="28"/>
        </w:rPr>
        <w:t xml:space="preserve">в установленном законодательством, Регламентом и правовыми актами Думы порядке</w:t>
      </w:r>
      <w:r>
        <w:rPr>
          <w:sz w:val="28"/>
          <w:szCs w:val="28"/>
        </w:rPr>
        <w:t xml:space="preserve"> исключительно на заседаниях Думы путем голосования.</w:t>
      </w:r>
      <w:r>
        <w:rPr>
          <w:sz w:val="28"/>
          <w:szCs w:val="28"/>
        </w:rPr>
      </w:r>
    </w:p>
    <w:p>
      <w:pPr>
        <w:ind w:firstLine="709"/>
        <w:jc w:val="both"/>
        <w:rPr>
          <w:sz w:val="28"/>
          <w:szCs w:val="28"/>
        </w:rPr>
      </w:pPr>
      <w:r>
        <w:rPr>
          <w:sz w:val="28"/>
          <w:szCs w:val="28"/>
        </w:rPr>
        <w:t xml:space="preserve">2. </w:t>
      </w:r>
      <w:r>
        <w:rPr>
          <w:sz w:val="28"/>
          <w:szCs w:val="28"/>
        </w:rPr>
        <w:t xml:space="preserve">Нормативные правовые акты Думы принимаются большинством голосов от установленной численности депутатов, если иное не установлено федеральным законом, в том числе принятие (утверждение) Устава, изменений и дополнений к</w:t>
      </w:r>
      <w:r>
        <w:rPr>
          <w:sz w:val="28"/>
          <w:szCs w:val="28"/>
        </w:rPr>
        <w:t xml:space="preserve"> </w:t>
      </w:r>
      <w:r>
        <w:rPr>
          <w:sz w:val="28"/>
          <w:szCs w:val="28"/>
        </w:rPr>
        <w:t xml:space="preserve">нему, решений о самороспуске Думы, об удалении Главы города Перми в</w:t>
      </w:r>
      <w:r>
        <w:rPr>
          <w:sz w:val="28"/>
          <w:szCs w:val="28"/>
        </w:rPr>
        <w:t xml:space="preserve"> </w:t>
      </w:r>
      <w:r>
        <w:rPr>
          <w:sz w:val="28"/>
          <w:szCs w:val="28"/>
        </w:rPr>
        <w:t xml:space="preserve">отставку осуществляется большинством в две трети голосов от установленной численности депутатов, а в случае, предусмотренном абзацем первым пункта 2 статьи 70 Регламента</w:t>
      </w:r>
      <w:r>
        <w:rPr>
          <w:sz w:val="28"/>
          <w:szCs w:val="28"/>
        </w:rPr>
        <w:t xml:space="preserve">, - большинством в три четверти голосов от установленной численности депутатов.</w:t>
      </w:r>
      <w:r>
        <w:rPr>
          <w:sz w:val="28"/>
          <w:szCs w:val="28"/>
        </w:rPr>
      </w:r>
    </w:p>
    <w:p>
      <w:pPr>
        <w:ind w:firstLine="709"/>
        <w:jc w:val="both"/>
        <w:rPr>
          <w:sz w:val="28"/>
          <w:szCs w:val="28"/>
        </w:rPr>
      </w:pPr>
      <w:r>
        <w:rPr>
          <w:sz w:val="28"/>
          <w:szCs w:val="28"/>
        </w:rPr>
        <w:t xml:space="preserve">Ненормативные правовые акты Думы принимаются большинством голосов от установленной численности депутатов, если иное не установлено федеральным законом или Уставом.</w:t>
      </w:r>
      <w:r>
        <w:rPr>
          <w:sz w:val="28"/>
          <w:szCs w:val="28"/>
        </w:rPr>
      </w:r>
    </w:p>
    <w:p>
      <w:pPr>
        <w:ind w:firstLine="709"/>
        <w:jc w:val="both"/>
        <w:rPr>
          <w:sz w:val="28"/>
          <w:szCs w:val="28"/>
        </w:rPr>
      </w:pPr>
      <w:r>
        <w:rPr>
          <w:sz w:val="28"/>
          <w:szCs w:val="28"/>
        </w:rPr>
      </w:r>
      <w:r>
        <w:rPr>
          <w:sz w:val="28"/>
          <w:szCs w:val="28"/>
        </w:rPr>
      </w:r>
    </w:p>
    <w:p>
      <w:pPr>
        <w:jc w:val="center"/>
        <w:rPr>
          <w:b/>
          <w:sz w:val="28"/>
          <w:szCs w:val="28"/>
        </w:rPr>
      </w:pPr>
      <w:r>
        <w:rPr>
          <w:b/>
          <w:sz w:val="28"/>
          <w:szCs w:val="28"/>
        </w:rPr>
        <w:t xml:space="preserve">Статья 16. Вступление в силу правовых актов Думы</w:t>
      </w:r>
      <w:r>
        <w:rPr>
          <w:b/>
          <w:sz w:val="28"/>
          <w:szCs w:val="28"/>
        </w:rPr>
      </w:r>
    </w:p>
    <w:p>
      <w:pPr>
        <w:ind w:firstLine="709"/>
        <w:jc w:val="both"/>
        <w:rPr>
          <w:bCs/>
          <w:sz w:val="28"/>
          <w:szCs w:val="28"/>
        </w:rPr>
      </w:pPr>
      <w:r>
        <w:rPr>
          <w:sz w:val="28"/>
          <w:szCs w:val="28"/>
        </w:rPr>
        <w:t xml:space="preserve">1. </w:t>
      </w:r>
      <w:r>
        <w:rPr>
          <w:bCs/>
          <w:sz w:val="28"/>
          <w:szCs w:val="28"/>
        </w:rPr>
        <w:t xml:space="preserve">Нормативные правовые акты Думы, затрагивающие права, свободы и</w:t>
      </w:r>
      <w:r>
        <w:rPr>
          <w:bCs/>
          <w:sz w:val="28"/>
          <w:szCs w:val="28"/>
        </w:rPr>
        <w:t xml:space="preserve"> </w:t>
      </w:r>
      <w:r>
        <w:rPr>
          <w:bCs/>
          <w:sz w:val="28"/>
          <w:szCs w:val="28"/>
        </w:rPr>
        <w:t xml:space="preserve">обязанности человека и гражданина, устанавливающие правовой статус организаций, учредителем которых выступает город Пермь, а также соглашения, заключаемые между органами местного самоуправления, вступают в силу после их официального опубликования.</w:t>
      </w:r>
      <w:r>
        <w:rPr>
          <w:bCs/>
          <w:sz w:val="28"/>
          <w:szCs w:val="28"/>
        </w:rPr>
      </w:r>
    </w:p>
    <w:p>
      <w:pPr>
        <w:ind w:firstLine="709"/>
        <w:jc w:val="both"/>
        <w:rPr>
          <w:bCs/>
          <w:sz w:val="28"/>
          <w:szCs w:val="28"/>
        </w:rPr>
      </w:pPr>
      <w:r>
        <w:rPr>
          <w:bCs/>
          <w:sz w:val="28"/>
          <w:szCs w:val="28"/>
        </w:rPr>
        <w:t xml:space="preserve">Нормативные правовые акты Думы</w:t>
      </w:r>
      <w:r>
        <w:rPr>
          <w:sz w:val="28"/>
          <w:szCs w:val="28"/>
        </w:rPr>
        <w:t xml:space="preserve"> о налогах и сборах вступают в силу в</w:t>
      </w:r>
      <w:r>
        <w:rPr>
          <w:sz w:val="28"/>
          <w:szCs w:val="28"/>
        </w:rPr>
        <w:t xml:space="preserve"> </w:t>
      </w:r>
      <w:r>
        <w:rPr>
          <w:sz w:val="28"/>
          <w:szCs w:val="28"/>
        </w:rPr>
        <w:t xml:space="preserve">соответствии с Налоговым кодексом Российской Федерации.</w:t>
      </w:r>
      <w:r>
        <w:rPr>
          <w:bCs/>
          <w:sz w:val="28"/>
          <w:szCs w:val="28"/>
        </w:rPr>
      </w:r>
    </w:p>
    <w:p>
      <w:pPr>
        <w:ind w:firstLine="709"/>
        <w:jc w:val="both"/>
        <w:rPr>
          <w:sz w:val="28"/>
          <w:szCs w:val="28"/>
        </w:rPr>
      </w:pPr>
      <w:r>
        <w:rPr>
          <w:sz w:val="28"/>
          <w:szCs w:val="28"/>
        </w:rPr>
        <w:t xml:space="preserve">Иные правовые акты Думы вступают в силу со дня подписания или в срок, предусмотренный в самом правовом акте, но не ранее дня подписания, если в</w:t>
      </w:r>
      <w:r>
        <w:rPr>
          <w:sz w:val="28"/>
          <w:szCs w:val="28"/>
        </w:rPr>
        <w:t xml:space="preserve"> </w:t>
      </w:r>
      <w:r>
        <w:rPr>
          <w:sz w:val="28"/>
          <w:szCs w:val="28"/>
        </w:rPr>
        <w:t xml:space="preserve">соответствии с законодательством не установлен иной срок их вступления в</w:t>
      </w:r>
      <w:r>
        <w:rPr>
          <w:sz w:val="28"/>
          <w:szCs w:val="28"/>
        </w:rPr>
        <w:t xml:space="preserve"> </w:t>
      </w:r>
      <w:r>
        <w:rPr>
          <w:sz w:val="28"/>
          <w:szCs w:val="28"/>
        </w:rPr>
        <w:t xml:space="preserve">силу.</w:t>
      </w:r>
      <w:r>
        <w:rPr>
          <w:sz w:val="28"/>
          <w:szCs w:val="28"/>
        </w:rPr>
      </w:r>
    </w:p>
    <w:p>
      <w:pPr>
        <w:ind w:firstLine="709"/>
        <w:jc w:val="both"/>
        <w:rPr>
          <w:sz w:val="28"/>
          <w:szCs w:val="28"/>
        </w:rPr>
      </w:pPr>
      <w:r>
        <w:rPr>
          <w:sz w:val="28"/>
          <w:szCs w:val="28"/>
        </w:rPr>
        <w:t xml:space="preserve">2. Порядок обнародования правовых актов Думы, в том числе соглашений, заключаемых между органами местного самоуправления, устанавливается Уставом.</w:t>
      </w:r>
      <w:r>
        <w:rPr>
          <w:sz w:val="28"/>
          <w:szCs w:val="28"/>
        </w:rPr>
      </w:r>
    </w:p>
    <w:p>
      <w:pPr>
        <w:ind w:firstLine="709"/>
        <w:jc w:val="center"/>
        <w:rPr>
          <w:b/>
          <w:sz w:val="28"/>
          <w:szCs w:val="28"/>
        </w:rPr>
      </w:pPr>
      <w:r>
        <w:rPr>
          <w:b/>
          <w:sz w:val="28"/>
          <w:szCs w:val="28"/>
        </w:rPr>
      </w:r>
      <w:r>
        <w:rPr>
          <w:b/>
          <w:sz w:val="28"/>
          <w:szCs w:val="28"/>
        </w:rPr>
      </w:r>
    </w:p>
    <w:p>
      <w:pPr>
        <w:ind w:left="284"/>
        <w:jc w:val="center"/>
        <w:rPr>
          <w:b/>
          <w:sz w:val="28"/>
          <w:szCs w:val="28"/>
        </w:rPr>
      </w:pPr>
      <w:r>
        <w:rPr>
          <w:b/>
          <w:sz w:val="28"/>
          <w:szCs w:val="28"/>
        </w:rPr>
        <w:t xml:space="preserve">Подраздел 3.2. План правотворческой деятельности, примерный перечень вопросов, планируемых к рассмотрению в рамках Часа депутата, и</w:t>
      </w:r>
      <w:r>
        <w:rPr>
          <w:b/>
          <w:sz w:val="28"/>
          <w:szCs w:val="28"/>
        </w:rPr>
        <w:t xml:space="preserve"> </w:t>
      </w:r>
      <w:r>
        <w:rPr>
          <w:b/>
          <w:sz w:val="28"/>
          <w:szCs w:val="28"/>
        </w:rPr>
        <w:t xml:space="preserve">повестка заседания Думы</w:t>
      </w:r>
      <w:r>
        <w:rPr>
          <w:b/>
          <w:sz w:val="28"/>
          <w:szCs w:val="28"/>
        </w:rPr>
      </w:r>
    </w:p>
    <w:p>
      <w:pPr>
        <w:ind w:left="284"/>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17. План правотворческой деятельности Думы</w:t>
      </w:r>
      <w:r>
        <w:rPr>
          <w:b/>
          <w:sz w:val="28"/>
          <w:szCs w:val="28"/>
        </w:rPr>
      </w:r>
    </w:p>
    <w:p>
      <w:pPr>
        <w:ind w:firstLine="709"/>
        <w:jc w:val="both"/>
        <w:rPr>
          <w:bCs/>
          <w:sz w:val="28"/>
          <w:szCs w:val="28"/>
        </w:rPr>
      </w:pPr>
      <w:r>
        <w:rPr>
          <w:bCs/>
          <w:sz w:val="28"/>
          <w:szCs w:val="28"/>
        </w:rPr>
        <w:t xml:space="preserve">1. Правотворческая деятельность Думы осуществляется с учетом Плана правотворческой деятельности.</w:t>
      </w:r>
      <w:r>
        <w:rPr>
          <w:bCs/>
          <w:sz w:val="28"/>
          <w:szCs w:val="28"/>
        </w:rPr>
      </w:r>
    </w:p>
    <w:p>
      <w:pPr>
        <w:ind w:firstLine="709"/>
        <w:jc w:val="both"/>
        <w:rPr>
          <w:bCs/>
          <w:sz w:val="28"/>
          <w:szCs w:val="28"/>
        </w:rPr>
      </w:pPr>
      <w:r>
        <w:rPr>
          <w:bCs/>
          <w:sz w:val="28"/>
          <w:szCs w:val="28"/>
        </w:rPr>
        <w:t xml:space="preserve">2. Проект Плана правотворчес</w:t>
      </w:r>
      <w:r>
        <w:rPr>
          <w:bCs/>
          <w:sz w:val="28"/>
          <w:szCs w:val="28"/>
        </w:rPr>
        <w:t xml:space="preserve">кой деятельности формируется, как правило, не менее чем на полугодие на основе предложений о разработке проектов правовых актов Думы, поступивших от субъектов правотворческой инициативы, определенных Уставом для внесения в Думу проекта правового акта Думы.</w:t>
      </w:r>
      <w:r>
        <w:rPr>
          <w:bCs/>
          <w:sz w:val="28"/>
          <w:szCs w:val="28"/>
        </w:rPr>
      </w:r>
    </w:p>
    <w:p>
      <w:pPr>
        <w:ind w:firstLine="709"/>
        <w:jc w:val="both"/>
        <w:rPr>
          <w:bCs/>
          <w:sz w:val="28"/>
          <w:szCs w:val="28"/>
        </w:rPr>
      </w:pPr>
      <w:r>
        <w:rPr>
          <w:bCs/>
          <w:sz w:val="28"/>
          <w:szCs w:val="28"/>
        </w:rPr>
        <w:t xml:space="preserve">3. Предложение о разработке проекта правового акта Думы должно предусматривать внесение проекта правового </w:t>
      </w:r>
      <w:r>
        <w:rPr>
          <w:bCs/>
          <w:sz w:val="28"/>
          <w:szCs w:val="28"/>
        </w:rPr>
        <w:t xml:space="preserve">акта Думы субъектом правотворческой инициативы, инициировавшим указанное предложение, содержать рабочее наименование проекта правового акта Думы и, как правило, его концепцию, ориентировочные сроки внесения проекта правового акта Думы на рассмотрение Думы.</w:t>
      </w:r>
      <w:r>
        <w:rPr>
          <w:bCs/>
          <w:sz w:val="28"/>
          <w:szCs w:val="28"/>
        </w:rPr>
      </w:r>
    </w:p>
    <w:p>
      <w:pPr>
        <w:ind w:firstLine="709"/>
        <w:jc w:val="both"/>
        <w:rPr>
          <w:bCs/>
          <w:sz w:val="28"/>
          <w:szCs w:val="28"/>
        </w:rPr>
      </w:pPr>
      <w:r>
        <w:rPr>
          <w:bCs/>
          <w:sz w:val="28"/>
          <w:szCs w:val="28"/>
        </w:rPr>
        <w:t xml:space="preserve">4. Предложения в План правотворческой деятельности направляются субъектами правотворческой инициативы на имя председателя Думы в сроки: до</w:t>
      </w:r>
      <w:r>
        <w:rPr>
          <w:bCs/>
          <w:sz w:val="28"/>
          <w:szCs w:val="28"/>
        </w:rPr>
        <w:t xml:space="preserve"> </w:t>
      </w:r>
      <w:r>
        <w:rPr>
          <w:bCs/>
          <w:sz w:val="28"/>
          <w:szCs w:val="28"/>
        </w:rPr>
        <w:t xml:space="preserve">01 декабря - на первое полугодие следующего года и до 01 июня - на второе полугодие текущего года.</w:t>
      </w:r>
      <w:r>
        <w:rPr>
          <w:bCs/>
          <w:sz w:val="28"/>
          <w:szCs w:val="28"/>
        </w:rPr>
      </w:r>
    </w:p>
    <w:p>
      <w:pPr>
        <w:ind w:firstLine="709"/>
        <w:jc w:val="both"/>
        <w:rPr>
          <w:bCs/>
          <w:sz w:val="28"/>
          <w:szCs w:val="28"/>
        </w:rPr>
      </w:pPr>
      <w:r>
        <w:rPr>
          <w:bCs/>
          <w:sz w:val="28"/>
          <w:szCs w:val="28"/>
        </w:rPr>
        <w:t xml:space="preserve">5. План правотворческой деятельности рассматривается Советом Думы на</w:t>
      </w:r>
      <w:r>
        <w:rPr>
          <w:bCs/>
          <w:sz w:val="28"/>
          <w:szCs w:val="28"/>
        </w:rPr>
        <w:t xml:space="preserve"> </w:t>
      </w:r>
      <w:r>
        <w:rPr>
          <w:bCs/>
          <w:sz w:val="28"/>
          <w:szCs w:val="28"/>
        </w:rPr>
        <w:t xml:space="preserve">ближайшем после истечения сроков, указанных в пункте 4 настоящей статьи, заседании Совета Думы.</w:t>
      </w:r>
      <w:r>
        <w:rPr>
          <w:bCs/>
          <w:sz w:val="28"/>
          <w:szCs w:val="28"/>
        </w:rPr>
      </w:r>
    </w:p>
    <w:p>
      <w:pPr>
        <w:ind w:firstLine="709"/>
        <w:jc w:val="both"/>
        <w:rPr>
          <w:bCs/>
          <w:sz w:val="28"/>
          <w:szCs w:val="28"/>
        </w:rPr>
      </w:pPr>
      <w:r>
        <w:rPr>
          <w:bCs/>
          <w:sz w:val="28"/>
          <w:szCs w:val="28"/>
        </w:rPr>
        <w:t xml:space="preserve">План правотворческой деятельности в течение 5 (пяти) рабочих дней после дня рассмотрения Советом Думы утверждается председателем Думы и</w:t>
      </w:r>
      <w:r>
        <w:rPr>
          <w:bCs/>
          <w:sz w:val="28"/>
          <w:szCs w:val="28"/>
        </w:rPr>
        <w:t xml:space="preserve"> </w:t>
      </w:r>
      <w:r>
        <w:rPr>
          <w:bCs/>
          <w:sz w:val="28"/>
          <w:szCs w:val="28"/>
        </w:rPr>
        <w:t xml:space="preserve">размещается на Сайте Думы.</w:t>
      </w:r>
      <w:r>
        <w:rPr>
          <w:bCs/>
          <w:sz w:val="28"/>
          <w:szCs w:val="28"/>
        </w:rPr>
      </w:r>
    </w:p>
    <w:p>
      <w:pPr>
        <w:ind w:firstLine="709"/>
        <w:jc w:val="both"/>
        <w:rPr>
          <w:bCs/>
          <w:sz w:val="28"/>
          <w:szCs w:val="28"/>
        </w:rPr>
      </w:pPr>
      <w:r>
        <w:rPr>
          <w:sz w:val="28"/>
          <w:szCs w:val="28"/>
        </w:rPr>
        <w:t xml:space="preserve">6. </w:t>
      </w:r>
      <w:r>
        <w:rPr>
          <w:sz w:val="28"/>
          <w:szCs w:val="28"/>
        </w:rPr>
        <w:t xml:space="preserve">Контроль за</w:t>
      </w:r>
      <w:r>
        <w:rPr>
          <w:sz w:val="28"/>
          <w:szCs w:val="28"/>
        </w:rPr>
        <w:t xml:space="preserve"> подготовкой проектов правовых актов Думы, включенных в</w:t>
      </w:r>
      <w:r>
        <w:rPr>
          <w:sz w:val="28"/>
          <w:szCs w:val="28"/>
        </w:rPr>
        <w:t xml:space="preserve"> </w:t>
      </w:r>
      <w:r>
        <w:rPr>
          <w:sz w:val="28"/>
          <w:szCs w:val="28"/>
        </w:rPr>
        <w:t xml:space="preserve">План правотворческой деятельности, осуществляет </w:t>
      </w:r>
      <w:r>
        <w:rPr>
          <w:bCs/>
          <w:sz w:val="28"/>
          <w:szCs w:val="28"/>
        </w:rPr>
        <w:t xml:space="preserve">субъект правотворческой инициативы, инициировавший предложение о разработке соответствующего проекта правового акта Думы.</w:t>
      </w:r>
      <w:r>
        <w:rPr>
          <w:bCs/>
          <w:sz w:val="28"/>
          <w:szCs w:val="28"/>
        </w:rPr>
      </w:r>
    </w:p>
    <w:p>
      <w:pPr>
        <w:ind w:firstLine="709"/>
        <w:jc w:val="both"/>
        <w:rPr>
          <w:bCs/>
          <w:sz w:val="28"/>
          <w:szCs w:val="28"/>
        </w:rPr>
      </w:pPr>
      <w:r>
        <w:rPr>
          <w:sz w:val="28"/>
          <w:szCs w:val="28"/>
        </w:rPr>
        <w:t xml:space="preserve">7. Общий </w:t>
      </w:r>
      <w:r>
        <w:rPr>
          <w:sz w:val="28"/>
          <w:szCs w:val="28"/>
        </w:rPr>
        <w:t xml:space="preserve">контроль за</w:t>
      </w:r>
      <w:r>
        <w:rPr>
          <w:sz w:val="28"/>
          <w:szCs w:val="28"/>
        </w:rPr>
        <w:t xml:space="preserve"> реализацией Плана правотворческой деятельности осуществляет председатель Думы.</w:t>
      </w:r>
      <w:r>
        <w:rPr>
          <w:bCs/>
          <w:sz w:val="28"/>
          <w:szCs w:val="28"/>
        </w:rPr>
      </w:r>
    </w:p>
    <w:p>
      <w:pPr>
        <w:ind w:firstLine="709"/>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18. Внесение изменений в План правотворческой деятельности</w:t>
      </w:r>
      <w:r>
        <w:rPr>
          <w:b/>
          <w:sz w:val="28"/>
          <w:szCs w:val="28"/>
        </w:rPr>
      </w:r>
    </w:p>
    <w:p>
      <w:pPr>
        <w:ind w:firstLine="709"/>
        <w:jc w:val="both"/>
        <w:rPr>
          <w:sz w:val="28"/>
          <w:szCs w:val="28"/>
        </w:rPr>
      </w:pPr>
      <w:r>
        <w:rPr>
          <w:sz w:val="28"/>
          <w:szCs w:val="28"/>
        </w:rPr>
        <w:t xml:space="preserve">1. План правотворческой деятельности ведется аппаратом Думы в текущем режиме.</w:t>
      </w:r>
      <w:r>
        <w:rPr>
          <w:sz w:val="28"/>
          <w:szCs w:val="28"/>
        </w:rPr>
      </w:r>
    </w:p>
    <w:p>
      <w:pPr>
        <w:ind w:firstLine="709"/>
        <w:jc w:val="both"/>
        <w:rPr>
          <w:sz w:val="28"/>
          <w:szCs w:val="28"/>
        </w:rPr>
      </w:pPr>
      <w:r>
        <w:rPr>
          <w:sz w:val="28"/>
          <w:szCs w:val="28"/>
        </w:rPr>
        <w:t xml:space="preserve">2. При необходимости внесения изменений в План правотворческой деятельности </w:t>
      </w:r>
      <w:r>
        <w:rPr>
          <w:bCs/>
          <w:sz w:val="28"/>
          <w:szCs w:val="28"/>
        </w:rPr>
        <w:t xml:space="preserve">субъект правотворческой инициативы, внесший соответствующие предложения о разработке </w:t>
      </w:r>
      <w:r>
        <w:rPr>
          <w:sz w:val="28"/>
          <w:szCs w:val="28"/>
        </w:rPr>
        <w:t xml:space="preserve">проектов правовых актов Думы</w:t>
      </w:r>
      <w:r>
        <w:rPr>
          <w:bCs/>
          <w:sz w:val="28"/>
          <w:szCs w:val="28"/>
        </w:rPr>
        <w:t xml:space="preserve">, </w:t>
      </w:r>
      <w:r>
        <w:rPr>
          <w:sz w:val="28"/>
          <w:szCs w:val="28"/>
        </w:rPr>
        <w:t xml:space="preserve">направляет в адрес Думы письмо, содержащее сведения о предлагаемых изменениях, в том числе </w:t>
      </w:r>
      <w:r>
        <w:rPr>
          <w:sz w:val="28"/>
          <w:szCs w:val="28"/>
        </w:rPr>
        <w:t xml:space="preserve">исключении указанных предложений о разработке проектов правовых актов Думы.</w:t>
      </w:r>
      <w:r>
        <w:rPr>
          <w:sz w:val="28"/>
          <w:szCs w:val="28"/>
        </w:rPr>
      </w:r>
    </w:p>
    <w:p>
      <w:pPr>
        <w:ind w:firstLine="709"/>
        <w:jc w:val="both"/>
        <w:rPr>
          <w:sz w:val="28"/>
          <w:szCs w:val="28"/>
        </w:rPr>
      </w:pPr>
      <w:r>
        <w:rPr>
          <w:sz w:val="28"/>
          <w:szCs w:val="28"/>
        </w:rPr>
        <w:t xml:space="preserve">3. Аппарат Думы не позднее истечения 30 (тридцати) календарных дней после дня поступления письма, указанного в пункте 2 настоящей статьи, вносит изменения в План правотворческой деятельности (далее - План правотворческой деятельности с изменениями).</w:t>
      </w:r>
      <w:r>
        <w:rPr>
          <w:sz w:val="28"/>
          <w:szCs w:val="28"/>
        </w:rPr>
      </w:r>
    </w:p>
    <w:p>
      <w:pPr>
        <w:ind w:firstLine="709"/>
        <w:jc w:val="both"/>
        <w:rPr>
          <w:sz w:val="28"/>
          <w:szCs w:val="28"/>
        </w:rPr>
      </w:pPr>
      <w:r>
        <w:rPr>
          <w:sz w:val="28"/>
          <w:szCs w:val="28"/>
        </w:rPr>
        <w:t xml:space="preserve">4. План правотворческой деятельности с изменениями не подлежит рассмотрению Советом Думы и утверждению председателем Думы.</w:t>
      </w:r>
      <w:r>
        <w:rPr>
          <w:sz w:val="28"/>
          <w:szCs w:val="28"/>
        </w:rPr>
      </w:r>
    </w:p>
    <w:p>
      <w:pPr>
        <w:ind w:firstLine="709"/>
        <w:jc w:val="both"/>
        <w:rPr>
          <w:sz w:val="28"/>
          <w:szCs w:val="28"/>
        </w:rPr>
      </w:pPr>
      <w:r>
        <w:rPr>
          <w:sz w:val="28"/>
          <w:szCs w:val="28"/>
        </w:rPr>
        <w:t xml:space="preserve">5. План правотворческой деятельности с изменениями размещается на</w:t>
      </w:r>
      <w:r>
        <w:rPr>
          <w:sz w:val="28"/>
          <w:szCs w:val="28"/>
        </w:rPr>
        <w:t xml:space="preserve"> </w:t>
      </w:r>
      <w:r>
        <w:rPr>
          <w:sz w:val="28"/>
          <w:szCs w:val="28"/>
        </w:rPr>
        <w:t xml:space="preserve">Сайте Думы взамен ранее размещенного Плана правотворческой деятельности.</w:t>
      </w:r>
      <w:r>
        <w:rPr>
          <w:sz w:val="28"/>
          <w:szCs w:val="28"/>
        </w:rPr>
      </w:r>
    </w:p>
    <w:p>
      <w:pPr>
        <w:ind w:firstLine="709"/>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19. Формирование и утверждение примерного перечня вопросов, планируемых к рассмотрению в рамках часа депутата</w:t>
      </w:r>
      <w:r>
        <w:rPr>
          <w:b/>
          <w:sz w:val="28"/>
          <w:szCs w:val="28"/>
        </w:rPr>
      </w:r>
    </w:p>
    <w:p>
      <w:pPr>
        <w:ind w:firstLine="709"/>
        <w:jc w:val="both"/>
        <w:rPr>
          <w:bCs/>
          <w:sz w:val="28"/>
          <w:szCs w:val="28"/>
        </w:rPr>
      </w:pPr>
      <w:r>
        <w:rPr>
          <w:bCs/>
          <w:sz w:val="28"/>
          <w:szCs w:val="28"/>
        </w:rPr>
        <w:t xml:space="preserve">1. В повестке заседания Думы предусматривается время для Часа депутата.</w:t>
      </w:r>
      <w:r>
        <w:rPr>
          <w:bCs/>
          <w:sz w:val="28"/>
          <w:szCs w:val="28"/>
        </w:rPr>
      </w:r>
    </w:p>
    <w:p>
      <w:pPr>
        <w:ind w:firstLine="709"/>
        <w:jc w:val="both"/>
        <w:rPr>
          <w:bCs/>
          <w:sz w:val="28"/>
          <w:szCs w:val="28"/>
        </w:rPr>
      </w:pPr>
      <w:r>
        <w:rPr>
          <w:bCs/>
          <w:sz w:val="28"/>
          <w:szCs w:val="28"/>
        </w:rPr>
        <w:t xml:space="preserve">2. Примерный перечень вопросов, планируемых к рассмотрению в рамках Часа депутата, формируется, как правило, на календарный год Управлением экспертизы и аналитики с учетом предложений Администрации города, Контрольно-счетной палаты, комитетов Думы.</w:t>
      </w:r>
      <w:r>
        <w:rPr>
          <w:bCs/>
          <w:sz w:val="28"/>
          <w:szCs w:val="28"/>
        </w:rPr>
      </w:r>
    </w:p>
    <w:p>
      <w:pPr>
        <w:ind w:firstLine="709"/>
        <w:jc w:val="both"/>
        <w:rPr>
          <w:bCs/>
          <w:sz w:val="28"/>
          <w:szCs w:val="28"/>
        </w:rPr>
      </w:pPr>
      <w:r>
        <w:rPr>
          <w:bCs/>
          <w:sz w:val="28"/>
          <w:szCs w:val="28"/>
        </w:rPr>
        <w:t xml:space="preserve">3. Предложения в примерный перечень вопросов, планируемых к </w:t>
      </w:r>
      <w:r>
        <w:rPr>
          <w:bCs/>
          <w:sz w:val="28"/>
          <w:szCs w:val="28"/>
        </w:rPr>
        <w:t xml:space="preserve"> </w:t>
      </w:r>
      <w:r>
        <w:rPr>
          <w:bCs/>
          <w:sz w:val="28"/>
          <w:szCs w:val="28"/>
        </w:rPr>
        <w:t xml:space="preserve">ассмотрению</w:t>
      </w:r>
      <w:r>
        <w:rPr>
          <w:bCs/>
          <w:sz w:val="28"/>
          <w:szCs w:val="28"/>
        </w:rPr>
        <w:t xml:space="preserve"> в рамках Часа депутата на очередной календарный год, представляются председателю Думы ежегодно до 20 (двадцатого) ноября текущего года.</w:t>
      </w:r>
      <w:r>
        <w:rPr>
          <w:bCs/>
          <w:sz w:val="28"/>
          <w:szCs w:val="28"/>
        </w:rPr>
      </w:r>
    </w:p>
    <w:p>
      <w:pPr>
        <w:ind w:firstLine="709"/>
        <w:jc w:val="both"/>
        <w:rPr>
          <w:bCs/>
          <w:sz w:val="28"/>
          <w:szCs w:val="28"/>
        </w:rPr>
      </w:pPr>
      <w:r>
        <w:rPr>
          <w:bCs/>
          <w:sz w:val="28"/>
          <w:szCs w:val="28"/>
        </w:rPr>
        <w:t xml:space="preserve">4. Структура примерного перечня вопросов, планируемых к рассмотрению в</w:t>
      </w:r>
      <w:r>
        <w:rPr>
          <w:bCs/>
          <w:sz w:val="28"/>
          <w:szCs w:val="28"/>
        </w:rPr>
        <w:t xml:space="preserve"> </w:t>
      </w:r>
      <w:r>
        <w:rPr>
          <w:bCs/>
          <w:sz w:val="28"/>
          <w:szCs w:val="28"/>
        </w:rPr>
        <w:t xml:space="preserve">рамках Часа депутата, включает основной и резервный перечни вопросов.</w:t>
      </w:r>
      <w:r>
        <w:rPr>
          <w:bCs/>
          <w:sz w:val="28"/>
          <w:szCs w:val="28"/>
        </w:rPr>
      </w:r>
    </w:p>
    <w:p>
      <w:pPr>
        <w:ind w:firstLine="709"/>
        <w:jc w:val="both"/>
        <w:rPr>
          <w:bCs/>
          <w:sz w:val="28"/>
          <w:szCs w:val="28"/>
        </w:rPr>
      </w:pPr>
      <w:r>
        <w:rPr>
          <w:bCs/>
          <w:sz w:val="28"/>
          <w:szCs w:val="28"/>
        </w:rPr>
        <w:t xml:space="preserve">5. Примерный перечень вопросов, планируемых к рассмотрению в рамках Часа депутата, содержит:</w:t>
      </w:r>
      <w:r>
        <w:rPr>
          <w:bCs/>
          <w:sz w:val="28"/>
          <w:szCs w:val="28"/>
        </w:rPr>
      </w:r>
    </w:p>
    <w:p>
      <w:pPr>
        <w:ind w:firstLine="709"/>
        <w:jc w:val="both"/>
        <w:rPr>
          <w:bCs/>
          <w:sz w:val="28"/>
          <w:szCs w:val="28"/>
        </w:rPr>
      </w:pPr>
      <w:r>
        <w:rPr>
          <w:bCs/>
          <w:sz w:val="28"/>
          <w:szCs w:val="28"/>
        </w:rPr>
        <w:t xml:space="preserve">указание месяца, в котором планируется рассмотреть вопрос,</w:t>
      </w:r>
      <w:r>
        <w:rPr>
          <w:bCs/>
          <w:sz w:val="28"/>
          <w:szCs w:val="28"/>
        </w:rPr>
      </w:r>
    </w:p>
    <w:p>
      <w:pPr>
        <w:ind w:firstLine="709"/>
        <w:jc w:val="both"/>
        <w:rPr>
          <w:bCs/>
          <w:sz w:val="28"/>
          <w:szCs w:val="28"/>
        </w:rPr>
      </w:pPr>
      <w:r>
        <w:rPr>
          <w:bCs/>
          <w:sz w:val="28"/>
          <w:szCs w:val="28"/>
        </w:rPr>
        <w:t xml:space="preserve">наименование вопроса, планируемого к рассмотрению,</w:t>
      </w:r>
      <w:r>
        <w:rPr>
          <w:bCs/>
          <w:sz w:val="28"/>
          <w:szCs w:val="28"/>
        </w:rPr>
      </w:r>
    </w:p>
    <w:p>
      <w:pPr>
        <w:ind w:firstLine="709"/>
        <w:jc w:val="both"/>
        <w:rPr>
          <w:bCs/>
          <w:sz w:val="28"/>
          <w:szCs w:val="28"/>
        </w:rPr>
      </w:pPr>
      <w:r>
        <w:rPr>
          <w:bCs/>
          <w:sz w:val="28"/>
          <w:szCs w:val="28"/>
        </w:rPr>
        <w:t xml:space="preserve">указание органа или должностного лица, ответственного за подготовку и</w:t>
      </w:r>
      <w:r>
        <w:rPr>
          <w:bCs/>
          <w:sz w:val="28"/>
          <w:szCs w:val="28"/>
        </w:rPr>
        <w:t xml:space="preserve"> </w:t>
      </w:r>
      <w:r>
        <w:rPr>
          <w:bCs/>
          <w:sz w:val="28"/>
          <w:szCs w:val="28"/>
        </w:rPr>
        <w:t xml:space="preserve">представление информации по вопросу, планируемому к рассмотрению.</w:t>
      </w:r>
      <w:r>
        <w:rPr>
          <w:bCs/>
          <w:sz w:val="28"/>
          <w:szCs w:val="28"/>
        </w:rPr>
      </w:r>
    </w:p>
    <w:p>
      <w:pPr>
        <w:ind w:firstLine="709"/>
        <w:jc w:val="both"/>
        <w:rPr>
          <w:bCs/>
          <w:sz w:val="28"/>
          <w:szCs w:val="28"/>
        </w:rPr>
      </w:pPr>
      <w:r>
        <w:rPr>
          <w:bCs/>
          <w:sz w:val="28"/>
          <w:szCs w:val="28"/>
        </w:rPr>
        <w:t xml:space="preserve">6. Примерный перечень вопросов, планируемых к рассмотрению в рамках Часа депутата, рассматривается Советом Думы на ближайшем после истечения срока, указанного в пункте 3 настоящей статьи, заседании Совета Думы.</w:t>
      </w:r>
      <w:r>
        <w:rPr>
          <w:bCs/>
          <w:sz w:val="28"/>
          <w:szCs w:val="28"/>
        </w:rPr>
      </w:r>
    </w:p>
    <w:p>
      <w:pPr>
        <w:ind w:firstLine="709"/>
        <w:jc w:val="both"/>
        <w:rPr>
          <w:bCs/>
          <w:sz w:val="28"/>
          <w:szCs w:val="28"/>
        </w:rPr>
      </w:pPr>
      <w:r>
        <w:rPr>
          <w:bCs/>
          <w:sz w:val="28"/>
          <w:szCs w:val="28"/>
        </w:rPr>
        <w:t xml:space="preserve">После обсуждения Советом Думы примерный перечень вопросов, планируе</w:t>
      </w:r>
      <w:r>
        <w:rPr>
          <w:bCs/>
          <w:sz w:val="28"/>
          <w:szCs w:val="28"/>
        </w:rPr>
        <w:t xml:space="preserve">мых к рассмотрению в рамках Часа депутата, утверждается председателем Думы и до 26 (двадцать шестого) декабря текущего года направляется для сведения Главе города Перми, начальнику Управления Министерства внутренних дел России по городу Перми, Прокурору, в</w:t>
      </w:r>
      <w:r>
        <w:rPr>
          <w:bCs/>
          <w:sz w:val="28"/>
          <w:szCs w:val="28"/>
        </w:rPr>
        <w:t xml:space="preserve"> </w:t>
      </w:r>
      <w:r>
        <w:rPr>
          <w:bCs/>
          <w:sz w:val="28"/>
          <w:szCs w:val="28"/>
        </w:rPr>
        <w:t xml:space="preserve">Контрольно-счетную палату, комитеты Думы, фракции в Думе.</w:t>
      </w:r>
      <w:r>
        <w:rPr>
          <w:bCs/>
          <w:sz w:val="28"/>
          <w:szCs w:val="28"/>
        </w:rPr>
      </w:r>
    </w:p>
    <w:p>
      <w:pPr>
        <w:ind w:firstLine="709"/>
        <w:jc w:val="both"/>
        <w:rPr>
          <w:bCs/>
          <w:sz w:val="28"/>
          <w:szCs w:val="28"/>
        </w:rPr>
      </w:pPr>
      <w:r>
        <w:rPr>
          <w:bCs/>
          <w:sz w:val="28"/>
          <w:szCs w:val="28"/>
        </w:rPr>
        <w:t xml:space="preserve">7. Председатель Думы может предложить рассмотреть на заседании Думы в</w:t>
      </w:r>
      <w:r>
        <w:rPr>
          <w:bCs/>
          <w:sz w:val="28"/>
          <w:szCs w:val="28"/>
        </w:rPr>
        <w:t xml:space="preserve"> </w:t>
      </w:r>
      <w:r>
        <w:rPr>
          <w:bCs/>
          <w:sz w:val="28"/>
          <w:szCs w:val="28"/>
        </w:rPr>
        <w:t xml:space="preserve">рамках Часа депутата иные вопросы, не предусмотренные примерным перечнем вопросов, планируемых к рассмотрению в рамках Часа депутата на очередной календарный год.</w:t>
      </w:r>
      <w:r>
        <w:rPr>
          <w:bCs/>
          <w:sz w:val="28"/>
          <w:szCs w:val="28"/>
        </w:rPr>
      </w:r>
    </w:p>
    <w:p>
      <w:pPr>
        <w:ind w:firstLine="709"/>
        <w:jc w:val="both"/>
        <w:rPr>
          <w:bCs/>
          <w:sz w:val="28"/>
          <w:szCs w:val="28"/>
        </w:rPr>
      </w:pPr>
      <w:r>
        <w:rPr>
          <w:bCs/>
          <w:sz w:val="28"/>
          <w:szCs w:val="28"/>
        </w:rPr>
        <w:t xml:space="preserve">Председателем Думы указанное предложение доводится до сведения Главы города Перми с предложением срока предоставления информации по вопросу, указанному в абзаце первом настоящего пункта.</w:t>
      </w:r>
      <w:r>
        <w:rPr>
          <w:bCs/>
          <w:sz w:val="28"/>
          <w:szCs w:val="28"/>
        </w:rPr>
      </w:r>
    </w:p>
    <w:p>
      <w:pPr>
        <w:ind w:firstLine="709"/>
        <w:jc w:val="both"/>
        <w:rPr>
          <w:bCs/>
          <w:sz w:val="28"/>
          <w:szCs w:val="28"/>
        </w:rPr>
      </w:pPr>
      <w:r>
        <w:rPr>
          <w:bCs/>
          <w:sz w:val="28"/>
          <w:szCs w:val="28"/>
        </w:rPr>
        <w:t xml:space="preserve">Решение о включении вопроса, указанного в абзаце первом настоящего пункта, в проект повестки очередного заседания Думы принимается Советом Думы</w:t>
      </w:r>
      <w:r>
        <w:rPr>
          <w:sz w:val="28"/>
          <w:szCs w:val="28"/>
        </w:rPr>
        <w:t xml:space="preserve">.</w:t>
      </w:r>
      <w:r>
        <w:rPr>
          <w:bCs/>
          <w:sz w:val="28"/>
          <w:szCs w:val="28"/>
        </w:rPr>
      </w:r>
    </w:p>
    <w:p>
      <w:pPr>
        <w:ind w:firstLine="709"/>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20. Формирование и утверждение повестки заседания Думы</w:t>
      </w:r>
      <w:r>
        <w:rPr>
          <w:b/>
          <w:sz w:val="28"/>
          <w:szCs w:val="28"/>
        </w:rPr>
      </w:r>
    </w:p>
    <w:p>
      <w:pPr>
        <w:ind w:firstLine="709"/>
        <w:jc w:val="both"/>
        <w:rPr>
          <w:sz w:val="28"/>
          <w:szCs w:val="28"/>
        </w:rPr>
      </w:pPr>
      <w:r>
        <w:rPr>
          <w:sz w:val="28"/>
          <w:szCs w:val="28"/>
        </w:rPr>
        <w:t xml:space="preserve">1. Проект повестки очередного заседания Думы формируется аппаратом Думы на основании:</w:t>
      </w:r>
      <w:r>
        <w:rPr>
          <w:sz w:val="28"/>
          <w:szCs w:val="28"/>
        </w:rPr>
      </w:r>
    </w:p>
    <w:p>
      <w:pPr>
        <w:ind w:firstLine="709"/>
        <w:jc w:val="both"/>
        <w:rPr>
          <w:bCs/>
          <w:sz w:val="28"/>
          <w:szCs w:val="28"/>
        </w:rPr>
      </w:pPr>
      <w:r>
        <w:rPr>
          <w:bCs/>
          <w:sz w:val="28"/>
          <w:szCs w:val="28"/>
        </w:rPr>
        <w:t xml:space="preserve">примерного перечня вопросов, планируемых к рассмотрению в рамках Часа депутата на очередной календарный год,</w:t>
      </w:r>
      <w:r>
        <w:rPr>
          <w:bCs/>
          <w:sz w:val="28"/>
          <w:szCs w:val="28"/>
        </w:rPr>
      </w:r>
    </w:p>
    <w:p>
      <w:pPr>
        <w:ind w:firstLine="709"/>
        <w:jc w:val="both"/>
        <w:rPr>
          <w:bCs/>
          <w:sz w:val="28"/>
          <w:szCs w:val="28"/>
        </w:rPr>
      </w:pPr>
      <w:r>
        <w:rPr>
          <w:bCs/>
          <w:sz w:val="28"/>
          <w:szCs w:val="28"/>
        </w:rPr>
        <w:t xml:space="preserve">проектов правовых актов Думы, внесенных субъектами правотворческой инициативы на рассмотрение Думы,</w:t>
      </w:r>
      <w:r>
        <w:rPr>
          <w:bCs/>
          <w:sz w:val="28"/>
          <w:szCs w:val="28"/>
        </w:rPr>
      </w:r>
    </w:p>
    <w:p>
      <w:pPr>
        <w:ind w:firstLine="709"/>
        <w:jc w:val="both"/>
        <w:rPr>
          <w:bCs/>
          <w:sz w:val="28"/>
          <w:szCs w:val="28"/>
        </w:rPr>
      </w:pPr>
      <w:r>
        <w:rPr>
          <w:bCs/>
          <w:sz w:val="28"/>
          <w:szCs w:val="28"/>
        </w:rPr>
        <w:t xml:space="preserve">предложений органов Думы,</w:t>
      </w:r>
      <w:r>
        <w:rPr>
          <w:bCs/>
          <w:sz w:val="28"/>
          <w:szCs w:val="28"/>
        </w:rPr>
      </w:r>
    </w:p>
    <w:p>
      <w:pPr>
        <w:ind w:firstLine="709"/>
        <w:jc w:val="both"/>
        <w:rPr>
          <w:bCs/>
          <w:sz w:val="28"/>
          <w:szCs w:val="28"/>
        </w:rPr>
      </w:pPr>
      <w:r>
        <w:rPr>
          <w:sz w:val="28"/>
          <w:szCs w:val="28"/>
        </w:rPr>
        <w:t xml:space="preserve">ходатайств о награждениях (поощрениях) физических и юридических лиц, поступивших в Думу в порядке, предусмотренном правовым актом Думы,</w:t>
      </w:r>
      <w:r>
        <w:rPr>
          <w:bCs/>
          <w:sz w:val="28"/>
          <w:szCs w:val="28"/>
        </w:rPr>
      </w:r>
    </w:p>
    <w:p>
      <w:pPr>
        <w:ind w:firstLine="709"/>
        <w:jc w:val="both"/>
        <w:rPr>
          <w:bCs/>
          <w:sz w:val="28"/>
          <w:szCs w:val="28"/>
        </w:rPr>
      </w:pPr>
      <w:r>
        <w:rPr>
          <w:bCs/>
          <w:sz w:val="28"/>
          <w:szCs w:val="28"/>
        </w:rPr>
        <w:t xml:space="preserve">иных вопросов, предусмотренных законодательством.</w:t>
      </w:r>
      <w:r>
        <w:rPr>
          <w:bCs/>
          <w:sz w:val="28"/>
          <w:szCs w:val="28"/>
        </w:rPr>
      </w:r>
    </w:p>
    <w:p>
      <w:pPr>
        <w:ind w:firstLine="709"/>
        <w:jc w:val="both"/>
        <w:rPr>
          <w:sz w:val="28"/>
          <w:szCs w:val="28"/>
        </w:rPr>
      </w:pPr>
      <w:r>
        <w:rPr>
          <w:sz w:val="28"/>
          <w:szCs w:val="28"/>
        </w:rPr>
        <w:t xml:space="preserve">2. Структура проекта повестки заседания Думы, как правило, включает следующие разделы:</w:t>
      </w:r>
      <w:r>
        <w:rPr>
          <w:sz w:val="28"/>
          <w:szCs w:val="28"/>
        </w:rPr>
      </w:r>
    </w:p>
    <w:p>
      <w:pPr>
        <w:ind w:firstLine="709"/>
        <w:jc w:val="both"/>
        <w:rPr>
          <w:sz w:val="28"/>
          <w:szCs w:val="28"/>
        </w:rPr>
      </w:pPr>
      <w:r>
        <w:rPr>
          <w:sz w:val="28"/>
          <w:szCs w:val="28"/>
        </w:rPr>
        <w:t xml:space="preserve">утверждение повестки заседания Думы,</w:t>
      </w:r>
      <w:r>
        <w:rPr>
          <w:sz w:val="28"/>
          <w:szCs w:val="28"/>
        </w:rPr>
      </w:r>
    </w:p>
    <w:p>
      <w:pPr>
        <w:ind w:firstLine="709"/>
        <w:jc w:val="both"/>
        <w:rPr>
          <w:sz w:val="28"/>
          <w:szCs w:val="28"/>
        </w:rPr>
      </w:pPr>
      <w:r>
        <w:rPr>
          <w:sz w:val="28"/>
          <w:szCs w:val="28"/>
        </w:rPr>
        <w:t xml:space="preserve">Час депутата,</w:t>
      </w:r>
      <w:r>
        <w:rPr>
          <w:sz w:val="28"/>
          <w:szCs w:val="28"/>
        </w:rPr>
      </w:r>
    </w:p>
    <w:p>
      <w:pPr>
        <w:ind w:firstLine="709"/>
        <w:jc w:val="both"/>
        <w:rPr>
          <w:bCs/>
          <w:sz w:val="28"/>
          <w:szCs w:val="28"/>
        </w:rPr>
      </w:pPr>
      <w:r>
        <w:rPr>
          <w:sz w:val="28"/>
          <w:szCs w:val="28"/>
        </w:rPr>
        <w:t xml:space="preserve">проекты правовых актов Думы по вопросам награждения (поощрения) физических и юридических лиц</w:t>
      </w:r>
      <w:r>
        <w:rPr>
          <w:bCs/>
          <w:sz w:val="28"/>
          <w:szCs w:val="28"/>
        </w:rPr>
        <w:t xml:space="preserve">,</w:t>
      </w:r>
      <w:r>
        <w:rPr>
          <w:bCs/>
          <w:sz w:val="28"/>
          <w:szCs w:val="28"/>
        </w:rPr>
      </w:r>
    </w:p>
    <w:p>
      <w:pPr>
        <w:ind w:firstLine="709"/>
        <w:jc w:val="both"/>
        <w:rPr>
          <w:sz w:val="28"/>
          <w:szCs w:val="28"/>
        </w:rPr>
      </w:pPr>
      <w:r>
        <w:rPr>
          <w:sz w:val="28"/>
          <w:szCs w:val="28"/>
        </w:rPr>
        <w:t xml:space="preserve">проекты правовых актов Думы по вопросам, указанным в пункте 2 статьи 14 Регламента,</w:t>
      </w:r>
      <w:r>
        <w:rPr>
          <w:sz w:val="28"/>
          <w:szCs w:val="28"/>
        </w:rPr>
      </w:r>
    </w:p>
    <w:p>
      <w:pPr>
        <w:ind w:firstLine="709"/>
        <w:jc w:val="both"/>
        <w:rPr>
          <w:sz w:val="28"/>
          <w:szCs w:val="28"/>
        </w:rPr>
      </w:pPr>
      <w:r>
        <w:rPr>
          <w:sz w:val="28"/>
          <w:szCs w:val="28"/>
        </w:rPr>
        <w:t xml:space="preserve">разное</w:t>
      </w:r>
      <w:r>
        <w:rPr>
          <w:sz w:val="28"/>
          <w:szCs w:val="28"/>
        </w:rPr>
        <w:t xml:space="preserve">, в котором председательствующим на заседании Думы или депутатами оглашается информация, озвучиваются общие, организационные вопросы, предложения, просьбы, приглашения.</w:t>
      </w:r>
      <w:r>
        <w:rPr>
          <w:sz w:val="28"/>
          <w:szCs w:val="28"/>
        </w:rPr>
      </w:r>
    </w:p>
    <w:p>
      <w:pPr>
        <w:ind w:firstLine="709"/>
        <w:jc w:val="both"/>
        <w:rPr>
          <w:sz w:val="28"/>
          <w:szCs w:val="28"/>
        </w:rPr>
      </w:pPr>
      <w:r>
        <w:rPr>
          <w:sz w:val="28"/>
          <w:szCs w:val="28"/>
        </w:rPr>
        <w:t xml:space="preserve">3. Проект повестки заседания Думы в обязательном порядке включает следующие сведения:</w:t>
      </w:r>
      <w:r>
        <w:rPr>
          <w:sz w:val="28"/>
          <w:szCs w:val="28"/>
        </w:rPr>
      </w:r>
    </w:p>
    <w:p>
      <w:pPr>
        <w:ind w:firstLine="709"/>
        <w:jc w:val="both"/>
        <w:rPr>
          <w:sz w:val="28"/>
          <w:szCs w:val="28"/>
        </w:rPr>
      </w:pPr>
      <w:r>
        <w:rPr>
          <w:sz w:val="28"/>
          <w:szCs w:val="28"/>
        </w:rPr>
        <w:t xml:space="preserve">порядковый номер заседания Думы, рассчитываемый с начала работы Думы текущего созыва,</w:t>
      </w:r>
      <w:r>
        <w:rPr>
          <w:sz w:val="28"/>
          <w:szCs w:val="28"/>
        </w:rPr>
      </w:r>
    </w:p>
    <w:p>
      <w:pPr>
        <w:ind w:firstLine="709"/>
        <w:jc w:val="both"/>
        <w:rPr>
          <w:sz w:val="28"/>
          <w:szCs w:val="28"/>
        </w:rPr>
      </w:pPr>
      <w:r>
        <w:rPr>
          <w:sz w:val="28"/>
          <w:szCs w:val="28"/>
        </w:rPr>
        <w:t xml:space="preserve">указание места, даты, времени начала проведения заседания Думы,</w:t>
      </w:r>
      <w:r>
        <w:rPr>
          <w:sz w:val="28"/>
          <w:szCs w:val="28"/>
        </w:rPr>
      </w:r>
    </w:p>
    <w:p>
      <w:pPr>
        <w:ind w:firstLine="709"/>
        <w:jc w:val="both"/>
        <w:rPr>
          <w:sz w:val="28"/>
          <w:szCs w:val="28"/>
        </w:rPr>
      </w:pPr>
      <w:r>
        <w:rPr>
          <w:sz w:val="28"/>
          <w:szCs w:val="28"/>
        </w:rPr>
        <w:t xml:space="preserve">наименование рассматриваемых вопросов и предполагаемую продолжительность их рассмотрения,</w:t>
      </w:r>
      <w:r>
        <w:rPr>
          <w:sz w:val="28"/>
          <w:szCs w:val="28"/>
        </w:rPr>
      </w:r>
    </w:p>
    <w:p>
      <w:pPr>
        <w:ind w:firstLine="709"/>
        <w:jc w:val="both"/>
        <w:rPr>
          <w:sz w:val="28"/>
          <w:szCs w:val="28"/>
        </w:rPr>
      </w:pPr>
      <w:r>
        <w:rPr>
          <w:sz w:val="28"/>
          <w:szCs w:val="28"/>
        </w:rPr>
        <w:t xml:space="preserve">перерывы в заседании Думы и их продолжительность,</w:t>
      </w:r>
      <w:r>
        <w:rPr>
          <w:sz w:val="28"/>
          <w:szCs w:val="28"/>
        </w:rPr>
      </w:r>
    </w:p>
    <w:p>
      <w:pPr>
        <w:ind w:firstLine="709"/>
        <w:jc w:val="both"/>
        <w:rPr>
          <w:sz w:val="28"/>
          <w:szCs w:val="28"/>
        </w:rPr>
      </w:pPr>
      <w:r>
        <w:rPr>
          <w:sz w:val="28"/>
          <w:szCs w:val="28"/>
        </w:rPr>
        <w:t xml:space="preserve">фамилию, имя, отчество, должность докладчика, содокладчика по вопросам, предлагаемым к рассмотрению на заседании Думы.</w:t>
      </w:r>
      <w:r>
        <w:rPr>
          <w:sz w:val="28"/>
          <w:szCs w:val="28"/>
        </w:rPr>
      </w:r>
    </w:p>
    <w:p>
      <w:pPr>
        <w:ind w:firstLine="709"/>
        <w:jc w:val="both"/>
        <w:rPr>
          <w:sz w:val="28"/>
          <w:szCs w:val="28"/>
        </w:rPr>
      </w:pPr>
      <w:r>
        <w:rPr>
          <w:sz w:val="28"/>
          <w:szCs w:val="28"/>
        </w:rPr>
        <w:t xml:space="preserve">4. Проект повестки очередного заседания Думы перед его подписанием председателем Думы подлежит рассмотрению на заседании Совета Думы на</w:t>
      </w:r>
      <w:r>
        <w:rPr>
          <w:sz w:val="28"/>
          <w:szCs w:val="28"/>
        </w:rPr>
        <w:t xml:space="preserve"> </w:t>
      </w:r>
      <w:r>
        <w:rPr>
          <w:sz w:val="28"/>
          <w:szCs w:val="28"/>
        </w:rPr>
        <w:t xml:space="preserve">предмет готовности проектов правовых актов Думы к рассмотрению на</w:t>
      </w:r>
      <w:r>
        <w:rPr>
          <w:sz w:val="28"/>
          <w:szCs w:val="28"/>
        </w:rPr>
        <w:t xml:space="preserve"> </w:t>
      </w:r>
      <w:r>
        <w:rPr>
          <w:sz w:val="28"/>
          <w:szCs w:val="28"/>
        </w:rPr>
        <w:t xml:space="preserve">заседании Думы.</w:t>
      </w:r>
      <w:r>
        <w:rPr>
          <w:sz w:val="28"/>
          <w:szCs w:val="28"/>
        </w:rPr>
      </w:r>
    </w:p>
    <w:p>
      <w:pPr>
        <w:ind w:firstLine="709"/>
        <w:jc w:val="both"/>
        <w:rPr>
          <w:sz w:val="28"/>
          <w:szCs w:val="28"/>
        </w:rPr>
      </w:pPr>
      <w:r>
        <w:rPr>
          <w:sz w:val="28"/>
          <w:szCs w:val="28"/>
        </w:rPr>
        <w:t xml:space="preserve">5. Проект повестки очередного заседания Думы подписывается председателем Думы не </w:t>
      </w:r>
      <w:r>
        <w:rPr>
          <w:sz w:val="28"/>
          <w:szCs w:val="28"/>
        </w:rPr>
        <w:t xml:space="preserve">позднее</w:t>
      </w:r>
      <w:r>
        <w:rPr>
          <w:sz w:val="28"/>
          <w:szCs w:val="28"/>
        </w:rPr>
        <w:t xml:space="preserve"> чем за 4 (четыре) календарных дня до дня заседания Думы.</w:t>
      </w:r>
      <w:r>
        <w:rPr>
          <w:sz w:val="28"/>
          <w:szCs w:val="28"/>
        </w:rPr>
      </w:r>
    </w:p>
    <w:p>
      <w:pPr>
        <w:ind w:firstLine="709"/>
        <w:jc w:val="both"/>
        <w:rPr>
          <w:sz w:val="28"/>
          <w:szCs w:val="28"/>
        </w:rPr>
      </w:pPr>
      <w:r>
        <w:rPr>
          <w:sz w:val="28"/>
          <w:szCs w:val="28"/>
        </w:rPr>
        <w:t xml:space="preserve">6. Администрации губернатора Пермского края, Законодательному Собранию Пермского края, прокуратуре города Перми, Администрации города, депутатам, Контрольно-счетной палате, Пермскому краевому союзу организаций профсоюзов «Пермский </w:t>
      </w:r>
      <w:r>
        <w:rPr>
          <w:sz w:val="28"/>
          <w:szCs w:val="28"/>
        </w:rPr>
        <w:t xml:space="preserve">крайсовпроф</w:t>
      </w:r>
      <w:r>
        <w:rPr>
          <w:sz w:val="28"/>
          <w:szCs w:val="28"/>
        </w:rPr>
        <w:t xml:space="preserve">» обеспечивается возможность доступа к</w:t>
      </w:r>
      <w:r>
        <w:rPr>
          <w:sz w:val="28"/>
          <w:szCs w:val="28"/>
        </w:rPr>
        <w:t xml:space="preserve"> </w:t>
      </w:r>
      <w:r>
        <w:rPr>
          <w:sz w:val="28"/>
          <w:szCs w:val="28"/>
        </w:rPr>
        <w:t xml:space="preserve">подписанному председателем Думы проекту повестки очередного заседания Думы не </w:t>
      </w:r>
      <w:r>
        <w:rPr>
          <w:sz w:val="28"/>
          <w:szCs w:val="28"/>
        </w:rPr>
        <w:t xml:space="preserve">позднее</w:t>
      </w:r>
      <w:r>
        <w:rPr>
          <w:sz w:val="28"/>
          <w:szCs w:val="28"/>
        </w:rPr>
        <w:t xml:space="preserve"> чем за 3 (три) календарных дня до дня проведения соответствующего заседания Думы.</w:t>
      </w:r>
      <w:r>
        <w:rPr>
          <w:sz w:val="28"/>
          <w:szCs w:val="28"/>
        </w:rPr>
      </w:r>
    </w:p>
    <w:p>
      <w:pPr>
        <w:ind w:firstLine="709"/>
        <w:jc w:val="both"/>
        <w:rPr>
          <w:sz w:val="28"/>
          <w:szCs w:val="28"/>
        </w:rPr>
      </w:pPr>
      <w:r>
        <w:rPr>
          <w:sz w:val="28"/>
          <w:szCs w:val="28"/>
        </w:rPr>
        <w:t xml:space="preserve">7. Обсуждение проекта повестки заседания Думы и утверждение повестки заседания Думы осуществляются после открытия заседания Думы.</w:t>
      </w:r>
      <w:r>
        <w:rPr>
          <w:sz w:val="28"/>
          <w:szCs w:val="28"/>
        </w:rPr>
      </w:r>
    </w:p>
    <w:p>
      <w:pPr>
        <w:ind w:firstLine="709"/>
        <w:jc w:val="both"/>
        <w:rPr>
          <w:sz w:val="28"/>
          <w:szCs w:val="28"/>
        </w:rPr>
      </w:pPr>
      <w:r>
        <w:rPr>
          <w:sz w:val="28"/>
          <w:szCs w:val="28"/>
        </w:rPr>
        <w:t xml:space="preserve">8. При обсуждении проекта повестки заседания Думы мотивированные предложения о внесении изменений в проект повестки заседания Думы вправе вносить:</w:t>
      </w:r>
      <w:r>
        <w:rPr>
          <w:sz w:val="28"/>
          <w:szCs w:val="28"/>
        </w:rPr>
      </w:r>
    </w:p>
    <w:p>
      <w:pPr>
        <w:ind w:firstLine="709"/>
        <w:jc w:val="both"/>
        <w:rPr>
          <w:sz w:val="28"/>
          <w:szCs w:val="28"/>
        </w:rPr>
      </w:pPr>
      <w:r>
        <w:rPr>
          <w:sz w:val="28"/>
          <w:szCs w:val="28"/>
        </w:rPr>
        <w:t xml:space="preserve">Глава города Перми либо по его поручению Полномочные представители Главы города Перми,</w:t>
      </w:r>
      <w:r>
        <w:rPr>
          <w:sz w:val="28"/>
          <w:szCs w:val="28"/>
        </w:rPr>
      </w:r>
    </w:p>
    <w:p>
      <w:pPr>
        <w:ind w:firstLine="709"/>
        <w:jc w:val="both"/>
        <w:rPr>
          <w:sz w:val="28"/>
          <w:szCs w:val="28"/>
        </w:rPr>
      </w:pPr>
      <w:r>
        <w:rPr>
          <w:sz w:val="28"/>
          <w:szCs w:val="28"/>
        </w:rPr>
        <w:t xml:space="preserve">депутаты,</w:t>
      </w:r>
      <w:r>
        <w:rPr>
          <w:sz w:val="28"/>
          <w:szCs w:val="28"/>
        </w:rPr>
      </w:r>
    </w:p>
    <w:p>
      <w:pPr>
        <w:ind w:firstLine="709"/>
        <w:jc w:val="both"/>
        <w:rPr>
          <w:sz w:val="28"/>
          <w:szCs w:val="28"/>
        </w:rPr>
      </w:pPr>
      <w:r>
        <w:rPr>
          <w:sz w:val="28"/>
          <w:szCs w:val="28"/>
        </w:rPr>
        <w:t xml:space="preserve">субъекты правотворческой инициативы, внесшие проекты правовых актов Думы либо направившие поправки к проектам правовых актов Думы, включенным в проект повестки заседания Думы, или их представители.</w:t>
      </w:r>
      <w:r>
        <w:rPr>
          <w:sz w:val="28"/>
          <w:szCs w:val="28"/>
        </w:rPr>
      </w:r>
    </w:p>
    <w:p>
      <w:pPr>
        <w:ind w:firstLine="709"/>
        <w:jc w:val="both"/>
        <w:rPr>
          <w:sz w:val="28"/>
          <w:szCs w:val="28"/>
        </w:rPr>
      </w:pPr>
      <w:r>
        <w:rPr>
          <w:sz w:val="28"/>
          <w:szCs w:val="28"/>
        </w:rPr>
        <w:t xml:space="preserve">9. Продолжительность выступлений при обсуждении проекта повестки заседания Думы, как правило, не должна превышать </w:t>
      </w:r>
      <w:r>
        <w:rPr>
          <w:sz w:val="28"/>
          <w:szCs w:val="28"/>
        </w:rPr>
        <w:t xml:space="preserve">1 (</w:t>
      </w:r>
      <w:r>
        <w:rPr>
          <w:sz w:val="28"/>
          <w:szCs w:val="28"/>
        </w:rPr>
        <w:t xml:space="preserve">одной</w:t>
      </w:r>
      <w:r>
        <w:rPr>
          <w:sz w:val="28"/>
          <w:szCs w:val="28"/>
        </w:rPr>
        <w:t xml:space="preserve">)</w:t>
      </w:r>
      <w:r>
        <w:rPr>
          <w:sz w:val="28"/>
          <w:szCs w:val="28"/>
        </w:rPr>
        <w:t xml:space="preserve"> мин</w:t>
      </w:r>
      <w:r>
        <w:rPr>
          <w:sz w:val="28"/>
          <w:szCs w:val="28"/>
        </w:rPr>
        <w:t xml:space="preserve">уты</w:t>
      </w:r>
      <w:r>
        <w:rPr>
          <w:sz w:val="28"/>
          <w:szCs w:val="28"/>
        </w:rPr>
        <w:t xml:space="preserve">.</w:t>
      </w:r>
      <w:r>
        <w:rPr>
          <w:sz w:val="28"/>
          <w:szCs w:val="28"/>
        </w:rPr>
      </w:r>
    </w:p>
    <w:p>
      <w:pPr>
        <w:ind w:firstLine="709"/>
        <w:jc w:val="both"/>
        <w:rPr>
          <w:sz w:val="28"/>
          <w:szCs w:val="28"/>
        </w:rPr>
      </w:pPr>
      <w:r>
        <w:rPr>
          <w:sz w:val="28"/>
          <w:szCs w:val="28"/>
        </w:rPr>
        <w:t xml:space="preserve">10. После внесения всех предложений об изменениях в проект повестки заседания Думы Дума большинством голосов от установленной численности депутатов принимает решение об утверждении повестки заседания Думы.</w:t>
      </w:r>
      <w:r>
        <w:rPr>
          <w:sz w:val="28"/>
          <w:szCs w:val="28"/>
        </w:rPr>
      </w:r>
    </w:p>
    <w:p>
      <w:pPr>
        <w:ind w:firstLine="709"/>
        <w:jc w:val="both"/>
        <w:rPr>
          <w:sz w:val="28"/>
          <w:szCs w:val="28"/>
        </w:rPr>
      </w:pPr>
      <w:r>
        <w:rPr>
          <w:sz w:val="28"/>
          <w:szCs w:val="28"/>
        </w:rPr>
        <w:t xml:space="preserve">11. В случае, указанном в пункте 10 настоящей статьи, председательствующий на заседании Думы вправе предложить для голосования один из вариантов:</w:t>
      </w:r>
      <w:r>
        <w:rPr>
          <w:sz w:val="28"/>
          <w:szCs w:val="28"/>
        </w:rPr>
      </w:r>
    </w:p>
    <w:p>
      <w:pPr>
        <w:ind w:firstLine="709"/>
        <w:jc w:val="both"/>
        <w:rPr>
          <w:sz w:val="28"/>
          <w:szCs w:val="28"/>
        </w:rPr>
      </w:pPr>
      <w:r>
        <w:rPr>
          <w:sz w:val="28"/>
          <w:szCs w:val="28"/>
        </w:rPr>
        <w:t xml:space="preserve">голосовать за утверждение проекта повестки заседания Думы со всеми поступившими предложениями в целом,</w:t>
      </w:r>
      <w:r>
        <w:rPr>
          <w:sz w:val="28"/>
          <w:szCs w:val="28"/>
        </w:rPr>
      </w:r>
    </w:p>
    <w:p>
      <w:pPr>
        <w:ind w:firstLine="709"/>
        <w:jc w:val="both"/>
        <w:rPr>
          <w:sz w:val="28"/>
          <w:szCs w:val="28"/>
        </w:rPr>
      </w:pPr>
      <w:r>
        <w:rPr>
          <w:sz w:val="28"/>
          <w:szCs w:val="28"/>
        </w:rPr>
        <w:t xml:space="preserve">голосовать за одобрение проекта повестки заседания Думы, подписанного председателем Думы, затем - за каждое поступившее предложение в порядке их</w:t>
      </w:r>
      <w:r>
        <w:rPr>
          <w:sz w:val="28"/>
          <w:szCs w:val="28"/>
        </w:rPr>
        <w:t xml:space="preserve"> </w:t>
      </w:r>
      <w:r>
        <w:rPr>
          <w:sz w:val="28"/>
          <w:szCs w:val="28"/>
        </w:rPr>
        <w:t xml:space="preserve">поступления и после этого - за утверждение проекта повестки заседания Думы в целом.</w:t>
      </w:r>
      <w:r>
        <w:rPr>
          <w:sz w:val="28"/>
          <w:szCs w:val="28"/>
        </w:rPr>
      </w:r>
    </w:p>
    <w:p>
      <w:pPr>
        <w:ind w:firstLine="709"/>
        <w:jc w:val="center"/>
        <w:rPr>
          <w:sz w:val="28"/>
          <w:szCs w:val="28"/>
        </w:rPr>
      </w:pPr>
      <w:r>
        <w:rPr>
          <w:sz w:val="28"/>
          <w:szCs w:val="28"/>
        </w:rPr>
      </w:r>
      <w:r>
        <w:rPr>
          <w:sz w:val="28"/>
          <w:szCs w:val="28"/>
        </w:rPr>
      </w:r>
    </w:p>
    <w:p>
      <w:pPr>
        <w:jc w:val="center"/>
        <w:rPr>
          <w:b/>
          <w:sz w:val="28"/>
          <w:szCs w:val="28"/>
        </w:rPr>
      </w:pPr>
      <w:r>
        <w:rPr>
          <w:b/>
          <w:sz w:val="28"/>
          <w:szCs w:val="28"/>
        </w:rPr>
        <w:t xml:space="preserve">Статья 21. Внесение изменений в утвержденную повестку заседания Думы</w:t>
      </w:r>
      <w:r>
        <w:rPr>
          <w:b/>
          <w:sz w:val="28"/>
          <w:szCs w:val="28"/>
        </w:rPr>
      </w:r>
    </w:p>
    <w:p>
      <w:pPr>
        <w:ind w:firstLine="709"/>
        <w:jc w:val="both"/>
        <w:rPr>
          <w:sz w:val="28"/>
          <w:szCs w:val="28"/>
        </w:rPr>
      </w:pPr>
      <w:r>
        <w:rPr>
          <w:sz w:val="28"/>
          <w:szCs w:val="28"/>
        </w:rPr>
        <w:t xml:space="preserve">1. Утвержденная повестка заседания Думы может быть изменена по</w:t>
      </w:r>
      <w:r>
        <w:rPr>
          <w:sz w:val="28"/>
          <w:szCs w:val="28"/>
        </w:rPr>
        <w:t xml:space="preserve"> </w:t>
      </w:r>
      <w:r>
        <w:rPr>
          <w:sz w:val="28"/>
          <w:szCs w:val="28"/>
        </w:rPr>
        <w:t xml:space="preserve">решению Думы, принятому большинством голосов от установленной численности депутатов.</w:t>
      </w:r>
      <w:r>
        <w:rPr>
          <w:sz w:val="28"/>
          <w:szCs w:val="28"/>
        </w:rPr>
      </w:r>
    </w:p>
    <w:p>
      <w:pPr>
        <w:ind w:firstLine="709"/>
        <w:jc w:val="both"/>
        <w:rPr>
          <w:sz w:val="28"/>
          <w:szCs w:val="28"/>
        </w:rPr>
      </w:pPr>
      <w:r>
        <w:rPr>
          <w:sz w:val="28"/>
          <w:szCs w:val="28"/>
        </w:rPr>
        <w:t xml:space="preserve">2. Мотивированные предложения о внесении изменений в утвержденную повестку заседания Думы вправе вносить лица, указанные в пункте 8 статьи 20 Регламента.</w:t>
      </w:r>
      <w:r>
        <w:rPr>
          <w:sz w:val="28"/>
          <w:szCs w:val="28"/>
        </w:rPr>
      </w:r>
    </w:p>
    <w:p>
      <w:pPr>
        <w:ind w:firstLine="709"/>
        <w:jc w:val="both"/>
        <w:rPr>
          <w:sz w:val="28"/>
          <w:szCs w:val="28"/>
        </w:rPr>
      </w:pPr>
      <w:r>
        <w:rPr>
          <w:sz w:val="28"/>
          <w:szCs w:val="28"/>
        </w:rPr>
        <w:t xml:space="preserve">При этом исключение вопроса из утвержденной повестки заседания Думы допускается только до начала его рассмотрения по предложению субъекта </w:t>
      </w:r>
      <w:r>
        <w:rPr>
          <w:sz w:val="28"/>
          <w:szCs w:val="28"/>
        </w:rPr>
        <w:t xml:space="preserve">правотворческой инициативы, внесшего соответствующий проект правового акта Думы, или его представителя.</w:t>
      </w:r>
      <w:r>
        <w:rPr>
          <w:sz w:val="28"/>
          <w:szCs w:val="28"/>
        </w:rPr>
      </w:r>
    </w:p>
    <w:p>
      <w:pPr>
        <w:ind w:firstLine="709"/>
        <w:jc w:val="both"/>
        <w:rPr>
          <w:sz w:val="28"/>
          <w:szCs w:val="28"/>
        </w:rPr>
      </w:pPr>
      <w:r>
        <w:rPr>
          <w:sz w:val="28"/>
          <w:szCs w:val="28"/>
        </w:rPr>
        <w:t xml:space="preserve">3. Каждое поступившее предложение о внесении изменений в</w:t>
      </w:r>
      <w:r>
        <w:rPr>
          <w:sz w:val="28"/>
          <w:szCs w:val="28"/>
        </w:rPr>
        <w:t xml:space="preserve"> </w:t>
      </w:r>
      <w:r>
        <w:rPr>
          <w:sz w:val="28"/>
          <w:szCs w:val="28"/>
        </w:rPr>
        <w:t xml:space="preserve">утвержденную повестку заседания Думы ставится на голосование отдельно в</w:t>
      </w:r>
      <w:r>
        <w:rPr>
          <w:sz w:val="28"/>
          <w:szCs w:val="28"/>
        </w:rPr>
        <w:t xml:space="preserve"> </w:t>
      </w:r>
      <w:r>
        <w:rPr>
          <w:sz w:val="28"/>
          <w:szCs w:val="28"/>
        </w:rPr>
        <w:t xml:space="preserve">порядке их поступления.</w:t>
      </w:r>
      <w:r>
        <w:rPr>
          <w:sz w:val="28"/>
          <w:szCs w:val="28"/>
        </w:rPr>
      </w:r>
    </w:p>
    <w:p>
      <w:pPr>
        <w:ind w:firstLine="709"/>
        <w:jc w:val="both"/>
        <w:rPr>
          <w:sz w:val="28"/>
          <w:szCs w:val="28"/>
        </w:rPr>
      </w:pPr>
      <w:r>
        <w:rPr>
          <w:sz w:val="28"/>
          <w:szCs w:val="28"/>
        </w:rPr>
        <w:t xml:space="preserve">4. Утвержденная повестка заседания Думы со всеми внесенными в неё изменениями по завершению заседания Думы оформляется аппаратом Думы и</w:t>
      </w:r>
      <w:r>
        <w:rPr>
          <w:sz w:val="28"/>
          <w:szCs w:val="28"/>
        </w:rPr>
        <w:t xml:space="preserve"> </w:t>
      </w:r>
      <w:r>
        <w:rPr>
          <w:sz w:val="28"/>
          <w:szCs w:val="28"/>
        </w:rPr>
        <w:t xml:space="preserve">прилагается к протоколу заседания Думы.</w:t>
      </w:r>
      <w:r>
        <w:rPr>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Подраздел 3.3. Порядок внесения проектов правовых актов в Думу </w:t>
      </w:r>
      <w:r>
        <w:rPr>
          <w:b/>
          <w:sz w:val="28"/>
          <w:szCs w:val="28"/>
        </w:rPr>
        <w:br/>
        <w:t xml:space="preserve">и подготовки их к рассмотрению</w:t>
      </w:r>
      <w:r>
        <w:rPr>
          <w:b/>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22. Правотворческая инициатива</w:t>
      </w:r>
      <w:r>
        <w:rPr>
          <w:b/>
          <w:sz w:val="28"/>
          <w:szCs w:val="28"/>
        </w:rPr>
      </w:r>
    </w:p>
    <w:p>
      <w:pPr>
        <w:ind w:firstLine="709"/>
        <w:jc w:val="both"/>
        <w:rPr>
          <w:sz w:val="28"/>
          <w:szCs w:val="28"/>
        </w:rPr>
      </w:pPr>
      <w:r>
        <w:rPr>
          <w:sz w:val="28"/>
          <w:szCs w:val="28"/>
        </w:rPr>
        <w:t xml:space="preserve">1. Правотворческая инициатива реализуется субъектами правотворческой инициативы, определенными </w:t>
      </w:r>
      <w:hyperlink r:id="rId18" w:tooltip="https://login.consultant.ru/link/?req=doc&amp;base=RLAW368&amp;n=189632&amp;dst=100022" w:history="1">
        <w:r>
          <w:rPr>
            <w:sz w:val="28"/>
            <w:szCs w:val="28"/>
          </w:rPr>
          <w:t xml:space="preserve">Уставом</w:t>
        </w:r>
      </w:hyperlink>
      <w:r>
        <w:rPr>
          <w:sz w:val="28"/>
          <w:szCs w:val="28"/>
        </w:rPr>
        <w:t xml:space="preserve">, в форме внесения на рассмотрение Думы:</w:t>
      </w:r>
      <w:r>
        <w:rPr>
          <w:sz w:val="28"/>
          <w:szCs w:val="28"/>
        </w:rPr>
      </w:r>
    </w:p>
    <w:p>
      <w:pPr>
        <w:ind w:firstLine="709"/>
        <w:jc w:val="both"/>
        <w:rPr>
          <w:sz w:val="28"/>
          <w:szCs w:val="28"/>
        </w:rPr>
      </w:pPr>
      <w:r>
        <w:rPr>
          <w:sz w:val="28"/>
          <w:szCs w:val="28"/>
        </w:rPr>
        <w:t xml:space="preserve">проектов нормативных правовых актов Думы,</w:t>
      </w:r>
      <w:r>
        <w:rPr>
          <w:sz w:val="28"/>
          <w:szCs w:val="28"/>
        </w:rPr>
      </w:r>
    </w:p>
    <w:p>
      <w:pPr>
        <w:ind w:firstLine="709"/>
        <w:jc w:val="both"/>
        <w:rPr>
          <w:sz w:val="28"/>
          <w:szCs w:val="28"/>
        </w:rPr>
      </w:pPr>
      <w:r>
        <w:rPr>
          <w:sz w:val="28"/>
          <w:szCs w:val="28"/>
        </w:rPr>
        <w:t xml:space="preserve">проектов ненормативных правовых актов Думы,</w:t>
      </w:r>
      <w:r>
        <w:rPr>
          <w:sz w:val="28"/>
          <w:szCs w:val="28"/>
        </w:rPr>
      </w:r>
    </w:p>
    <w:p>
      <w:pPr>
        <w:ind w:firstLine="709"/>
        <w:jc w:val="both"/>
        <w:rPr>
          <w:sz w:val="28"/>
          <w:szCs w:val="28"/>
        </w:rPr>
      </w:pPr>
      <w:r>
        <w:rPr>
          <w:sz w:val="28"/>
          <w:szCs w:val="28"/>
        </w:rPr>
        <w:t xml:space="preserve">поправок.</w:t>
      </w:r>
      <w:r>
        <w:rPr>
          <w:sz w:val="28"/>
          <w:szCs w:val="28"/>
        </w:rPr>
      </w:r>
    </w:p>
    <w:p>
      <w:pPr>
        <w:ind w:firstLine="709"/>
        <w:jc w:val="both"/>
        <w:rPr>
          <w:sz w:val="28"/>
          <w:szCs w:val="28"/>
        </w:rPr>
      </w:pPr>
      <w:r>
        <w:rPr>
          <w:sz w:val="28"/>
          <w:szCs w:val="28"/>
        </w:rPr>
        <w:t xml:space="preserve">2. Инициирование подготовки проектов правовых актов Думы другими органами местного самоуправления города Перми в связи с вступившими в</w:t>
      </w:r>
      <w:r>
        <w:rPr>
          <w:sz w:val="28"/>
          <w:szCs w:val="28"/>
        </w:rPr>
        <w:t xml:space="preserve"> </w:t>
      </w:r>
      <w:r>
        <w:rPr>
          <w:sz w:val="28"/>
          <w:szCs w:val="28"/>
        </w:rPr>
        <w:t xml:space="preserve">законную силу судебными актами (судебными постановлениями) обеспечивается аппаратом Думы.</w:t>
      </w:r>
      <w:r>
        <w:rPr>
          <w:sz w:val="28"/>
          <w:szCs w:val="28"/>
        </w:rPr>
      </w:r>
    </w:p>
    <w:p>
      <w:pPr>
        <w:jc w:val="both"/>
        <w:rPr>
          <w:sz w:val="28"/>
          <w:szCs w:val="28"/>
        </w:rPr>
      </w:pPr>
      <w:r>
        <w:rPr>
          <w:sz w:val="28"/>
          <w:szCs w:val="28"/>
        </w:rPr>
      </w:r>
      <w:r>
        <w:rPr>
          <w:sz w:val="28"/>
          <w:szCs w:val="28"/>
        </w:rPr>
      </w:r>
    </w:p>
    <w:p>
      <w:pPr>
        <w:ind w:firstLine="709"/>
        <w:jc w:val="center"/>
        <w:rPr>
          <w:b/>
          <w:sz w:val="28"/>
          <w:szCs w:val="28"/>
        </w:rPr>
      </w:pPr>
      <w:r>
        <w:rPr>
          <w:b/>
          <w:sz w:val="28"/>
          <w:szCs w:val="28"/>
        </w:rPr>
        <w:t xml:space="preserve">Статья 23. Оформление проекта правового акта Думы, поправок</w:t>
      </w:r>
      <w:r>
        <w:rPr>
          <w:b/>
          <w:sz w:val="28"/>
          <w:szCs w:val="28"/>
        </w:rPr>
      </w:r>
    </w:p>
    <w:p>
      <w:pPr>
        <w:ind w:firstLine="709"/>
        <w:jc w:val="both"/>
        <w:rPr>
          <w:sz w:val="28"/>
          <w:szCs w:val="28"/>
        </w:rPr>
      </w:pPr>
      <w:r>
        <w:rPr>
          <w:sz w:val="28"/>
          <w:szCs w:val="28"/>
        </w:rPr>
        <w:t xml:space="preserve">1. Оформление проектов правовых актов Думы и поправок осуществляется в соответствии с требованиями правил, утверждаемых председателем Думы.</w:t>
      </w:r>
      <w:r>
        <w:rPr>
          <w:sz w:val="28"/>
          <w:szCs w:val="28"/>
        </w:rPr>
      </w:r>
    </w:p>
    <w:p>
      <w:pPr>
        <w:ind w:firstLine="709"/>
        <w:jc w:val="both"/>
        <w:rPr>
          <w:sz w:val="28"/>
          <w:szCs w:val="28"/>
        </w:rPr>
      </w:pPr>
      <w:r>
        <w:rPr>
          <w:sz w:val="28"/>
          <w:szCs w:val="28"/>
        </w:rPr>
        <w:t xml:space="preserve">2. Для внесения проекта нормативного правового акта Думы в Думу субъектом правотворческой инициативы должны быть подготовлены:</w:t>
      </w:r>
      <w:r>
        <w:rPr>
          <w:sz w:val="28"/>
          <w:szCs w:val="28"/>
        </w:rPr>
      </w:r>
    </w:p>
    <w:p>
      <w:pPr>
        <w:ind w:firstLine="709"/>
        <w:jc w:val="both"/>
        <w:rPr>
          <w:sz w:val="28"/>
          <w:szCs w:val="28"/>
        </w:rPr>
      </w:pPr>
      <w:r>
        <w:rPr>
          <w:sz w:val="28"/>
          <w:szCs w:val="28"/>
        </w:rPr>
        <w:t xml:space="preserve">2.1 сопроводительное письмо о направлении проекта правового акта Думы для рассмотрения на заседании Думы, подписанное субъектом правотворческой инициативы и содержащее указание на лиц, уполномоченных для доклада на</w:t>
      </w:r>
      <w:r>
        <w:rPr>
          <w:sz w:val="28"/>
          <w:szCs w:val="28"/>
        </w:rPr>
        <w:t xml:space="preserve"> </w:t>
      </w:r>
      <w:r>
        <w:rPr>
          <w:sz w:val="28"/>
          <w:szCs w:val="28"/>
        </w:rPr>
        <w:t xml:space="preserve">заседаниях комитетов Думы и заседании Думы;</w:t>
      </w:r>
      <w:r>
        <w:rPr>
          <w:sz w:val="28"/>
          <w:szCs w:val="28"/>
        </w:rPr>
      </w:r>
    </w:p>
    <w:p>
      <w:pPr>
        <w:ind w:firstLine="709"/>
        <w:jc w:val="both"/>
        <w:rPr>
          <w:sz w:val="28"/>
          <w:szCs w:val="28"/>
        </w:rPr>
      </w:pPr>
      <w:r>
        <w:rPr>
          <w:sz w:val="28"/>
          <w:szCs w:val="28"/>
        </w:rPr>
        <w:t xml:space="preserve">2.2 проект правового акта Думы с указанием на титульном листе субъекта правотворческой инициативы, внесшего проект правового акта Думы;</w:t>
      </w:r>
      <w:r>
        <w:rPr>
          <w:sz w:val="28"/>
          <w:szCs w:val="28"/>
        </w:rPr>
      </w:r>
    </w:p>
    <w:p>
      <w:pPr>
        <w:ind w:firstLine="709"/>
        <w:rPr>
          <w:sz w:val="28"/>
          <w:szCs w:val="28"/>
        </w:rPr>
      </w:pPr>
      <w:r>
        <w:rPr>
          <w:sz w:val="28"/>
          <w:szCs w:val="28"/>
        </w:rPr>
        <w:t xml:space="preserve">2.3 пояснительная записка к проекту правового акта Думы, содержащая:</w:t>
      </w:r>
      <w:r>
        <w:rPr>
          <w:sz w:val="28"/>
          <w:szCs w:val="28"/>
        </w:rPr>
      </w:r>
    </w:p>
    <w:p>
      <w:pPr>
        <w:ind w:firstLine="709"/>
        <w:rPr>
          <w:sz w:val="28"/>
          <w:szCs w:val="28"/>
        </w:rPr>
      </w:pPr>
      <w:r>
        <w:rPr>
          <w:sz w:val="28"/>
          <w:szCs w:val="28"/>
        </w:rPr>
        <w:t xml:space="preserve">обоснование необходимости принятия правового акта Думы,</w:t>
      </w:r>
      <w:r>
        <w:rPr>
          <w:sz w:val="28"/>
          <w:szCs w:val="28"/>
        </w:rPr>
      </w:r>
    </w:p>
    <w:p>
      <w:pPr>
        <w:ind w:firstLine="709"/>
        <w:rPr>
          <w:sz w:val="28"/>
          <w:szCs w:val="28"/>
        </w:rPr>
      </w:pPr>
      <w:r>
        <w:rPr>
          <w:sz w:val="28"/>
          <w:szCs w:val="28"/>
        </w:rPr>
        <w:t xml:space="preserve">предмет нормативного регулирования,</w:t>
      </w:r>
      <w:r>
        <w:rPr>
          <w:sz w:val="28"/>
          <w:szCs w:val="28"/>
        </w:rPr>
      </w:r>
    </w:p>
    <w:p>
      <w:pPr>
        <w:ind w:firstLine="709"/>
        <w:rPr>
          <w:sz w:val="28"/>
          <w:szCs w:val="28"/>
        </w:rPr>
      </w:pPr>
      <w:r>
        <w:rPr>
          <w:sz w:val="28"/>
          <w:szCs w:val="28"/>
        </w:rPr>
        <w:t xml:space="preserve">изложение концепции проекта правового акта Думы,</w:t>
      </w:r>
      <w:r>
        <w:rPr>
          <w:sz w:val="28"/>
          <w:szCs w:val="28"/>
        </w:rPr>
      </w:r>
    </w:p>
    <w:p>
      <w:pPr>
        <w:ind w:firstLine="709"/>
        <w:jc w:val="both"/>
        <w:rPr>
          <w:sz w:val="28"/>
          <w:szCs w:val="28"/>
        </w:rPr>
      </w:pPr>
      <w:r>
        <w:rPr>
          <w:sz w:val="28"/>
          <w:szCs w:val="28"/>
        </w:rPr>
        <w:t xml:space="preserve">в случае непредставления финансово-экономического обоснования - сведения о том, что реализация данного проекта правового акта Думы не повлечет изменения доходов и не потребует расходов бюджета города,</w:t>
      </w:r>
      <w:r>
        <w:rPr>
          <w:sz w:val="28"/>
          <w:szCs w:val="28"/>
        </w:rPr>
      </w:r>
    </w:p>
    <w:p>
      <w:pPr>
        <w:ind w:firstLine="709"/>
        <w:jc w:val="both"/>
        <w:rPr>
          <w:sz w:val="28"/>
          <w:szCs w:val="28"/>
        </w:rPr>
      </w:pPr>
      <w:r>
        <w:rPr>
          <w:sz w:val="28"/>
          <w:szCs w:val="28"/>
        </w:rPr>
        <w:t xml:space="preserve">сведения о необходимости л</w:t>
      </w:r>
      <w:r>
        <w:rPr>
          <w:sz w:val="28"/>
          <w:szCs w:val="28"/>
        </w:rPr>
        <w:t xml:space="preserve">ибо об отсутствии необходимости проведения публичных слушаний или общественных обсуждений по проекту правового акта Думы, оценки регулирующего воздействия проекта правового акта Думы, иных процедур, предусмотренных законодательством, правовыми актами Думы,</w:t>
      </w:r>
      <w:r>
        <w:rPr>
          <w:sz w:val="28"/>
          <w:szCs w:val="28"/>
        </w:rPr>
      </w:r>
    </w:p>
    <w:p>
      <w:pPr>
        <w:ind w:firstLine="709"/>
        <w:jc w:val="both"/>
        <w:rPr>
          <w:sz w:val="28"/>
          <w:szCs w:val="28"/>
        </w:rPr>
      </w:pPr>
      <w:r>
        <w:rPr>
          <w:sz w:val="28"/>
          <w:szCs w:val="28"/>
        </w:rPr>
        <w:t xml:space="preserve">сведения о необходимости принятия, приостановления, изменения или признания </w:t>
      </w:r>
      <w:r>
        <w:rPr>
          <w:sz w:val="28"/>
          <w:szCs w:val="28"/>
        </w:rPr>
        <w:t xml:space="preserve">утратившими</w:t>
      </w:r>
      <w:r>
        <w:rPr>
          <w:sz w:val="28"/>
          <w:szCs w:val="28"/>
        </w:rPr>
        <w:t xml:space="preserve"> силу правовых актов Думы в связи с принятием данного проекта правового акта Думы с приведением перечня соответствующих правовых актов Думы либо об отсутствии такой необходимости;</w:t>
      </w:r>
      <w:r>
        <w:rPr>
          <w:sz w:val="28"/>
          <w:szCs w:val="28"/>
        </w:rPr>
      </w:r>
    </w:p>
    <w:p>
      <w:pPr>
        <w:ind w:firstLine="709"/>
        <w:jc w:val="both"/>
        <w:rPr>
          <w:sz w:val="28"/>
          <w:szCs w:val="28"/>
        </w:rPr>
      </w:pPr>
      <w:r>
        <w:rPr>
          <w:sz w:val="28"/>
          <w:szCs w:val="28"/>
        </w:rPr>
        <w:t xml:space="preserve">2.4 в случае подготовки проекта правового акта Думы, реализация которого:</w:t>
      </w:r>
      <w:r>
        <w:rPr>
          <w:sz w:val="28"/>
          <w:szCs w:val="28"/>
        </w:rPr>
      </w:r>
    </w:p>
    <w:p>
      <w:pPr>
        <w:ind w:firstLine="709"/>
        <w:jc w:val="both"/>
        <w:rPr>
          <w:sz w:val="28"/>
          <w:szCs w:val="28"/>
        </w:rPr>
      </w:pPr>
      <w:r>
        <w:rPr>
          <w:sz w:val="28"/>
          <w:szCs w:val="28"/>
        </w:rPr>
        <w:t xml:space="preserve">2.4.1 повлечет изменение доходов или расходов бюджета го</w:t>
      </w:r>
      <w:r>
        <w:rPr>
          <w:sz w:val="28"/>
          <w:szCs w:val="28"/>
        </w:rPr>
        <w:t xml:space="preserve">рода - финансово-экономическое обоснование проекта правового акта Думы, содержащее расчет или иной способ определения суммы изменения (увеличение, уменьшение) доходов или расходов бюджета города с указанием источников финансирования предлагаемых изменений;</w:t>
      </w:r>
      <w:r>
        <w:rPr>
          <w:sz w:val="28"/>
          <w:szCs w:val="28"/>
        </w:rPr>
      </w:r>
    </w:p>
    <w:p>
      <w:pPr>
        <w:ind w:firstLine="709"/>
        <w:jc w:val="both"/>
        <w:rPr>
          <w:sz w:val="28"/>
          <w:szCs w:val="28"/>
        </w:rPr>
      </w:pPr>
      <w:r>
        <w:rPr>
          <w:sz w:val="28"/>
          <w:szCs w:val="28"/>
        </w:rPr>
        <w:t xml:space="preserve">2.4.2 не влечет изменения размера расходов бюджета города, но требует расходов бюджета города - финансово-экономическое обоснование, содержащее сведения об объемах средств, предусмотренных для реализации проекта правового акта Думы;</w:t>
      </w:r>
      <w:r>
        <w:rPr>
          <w:sz w:val="28"/>
          <w:szCs w:val="28"/>
        </w:rPr>
      </w:r>
    </w:p>
    <w:p>
      <w:pPr>
        <w:ind w:firstLine="709"/>
        <w:jc w:val="both"/>
        <w:rPr>
          <w:sz w:val="28"/>
          <w:szCs w:val="28"/>
        </w:rPr>
      </w:pPr>
      <w:r>
        <w:rPr>
          <w:sz w:val="28"/>
          <w:szCs w:val="28"/>
        </w:rPr>
        <w:t xml:space="preserve">2.5 результаты публичных слушаний или общественных обсуждений по</w:t>
      </w:r>
      <w:r>
        <w:rPr>
          <w:sz w:val="28"/>
          <w:szCs w:val="28"/>
        </w:rPr>
        <w:t xml:space="preserve"> </w:t>
      </w:r>
      <w:r>
        <w:rPr>
          <w:sz w:val="28"/>
          <w:szCs w:val="28"/>
        </w:rPr>
        <w:t xml:space="preserve">проекту правового акта Думы, если проведение таких слушаний или обсуждений предусмотрено законодательством или нормативными правовыми актами и</w:t>
      </w:r>
      <w:r>
        <w:rPr>
          <w:sz w:val="28"/>
          <w:szCs w:val="28"/>
        </w:rPr>
        <w:t xml:space="preserve"> </w:t>
      </w:r>
      <w:r>
        <w:rPr>
          <w:sz w:val="28"/>
          <w:szCs w:val="28"/>
        </w:rPr>
        <w:t xml:space="preserve">должно предшествовать внесению в Думу проекта правового акта Думы.</w:t>
      </w:r>
      <w:r>
        <w:rPr>
          <w:sz w:val="28"/>
          <w:szCs w:val="28"/>
        </w:rPr>
      </w:r>
    </w:p>
    <w:p>
      <w:pPr>
        <w:ind w:firstLine="709"/>
        <w:jc w:val="both"/>
        <w:rPr>
          <w:sz w:val="28"/>
          <w:szCs w:val="28"/>
        </w:rPr>
      </w:pPr>
      <w:r>
        <w:rPr>
          <w:sz w:val="28"/>
          <w:szCs w:val="28"/>
        </w:rPr>
        <w:t xml:space="preserve">В случае назначения и проведения публичных слушаний по проекту правового акта Думы о бюджете города Перми на очередной финансовый год и</w:t>
      </w:r>
      <w:r>
        <w:rPr>
          <w:sz w:val="28"/>
          <w:szCs w:val="28"/>
        </w:rPr>
        <w:t xml:space="preserve"> </w:t>
      </w:r>
      <w:r>
        <w:rPr>
          <w:sz w:val="28"/>
          <w:szCs w:val="28"/>
        </w:rPr>
        <w:t xml:space="preserve">плановый </w:t>
      </w:r>
      <w:r>
        <w:rPr>
          <w:sz w:val="28"/>
          <w:szCs w:val="28"/>
        </w:rPr>
        <w:t xml:space="preserve">период</w:t>
      </w:r>
      <w:r>
        <w:rPr>
          <w:sz w:val="28"/>
          <w:szCs w:val="28"/>
        </w:rPr>
        <w:t xml:space="preserve"> публичн</w:t>
      </w:r>
      <w:r>
        <w:rPr>
          <w:sz w:val="28"/>
          <w:szCs w:val="28"/>
        </w:rPr>
        <w:t xml:space="preserve">ые слушания назначаются Главой города Перми после внесения соответствующего проекта правового акта в Думу в соответствии с правовыми актами Думы. Результаты таких слушаний представляются в Думу после их проведения в срок, установленный правовым актом Думы;</w:t>
      </w:r>
      <w:r>
        <w:rPr>
          <w:sz w:val="28"/>
          <w:szCs w:val="28"/>
        </w:rPr>
      </w:r>
    </w:p>
    <w:p>
      <w:pPr>
        <w:ind w:firstLine="709"/>
        <w:jc w:val="both"/>
        <w:rPr>
          <w:sz w:val="28"/>
          <w:szCs w:val="28"/>
        </w:rPr>
      </w:pPr>
      <w:r>
        <w:rPr>
          <w:sz w:val="28"/>
          <w:szCs w:val="28"/>
        </w:rPr>
        <w:t xml:space="preserve">2.6 заключение об оценке регулирующего воздействия проекта правового акта Думы, если проведение такой оценки предусмотрено законодательством;</w:t>
      </w:r>
      <w:r>
        <w:rPr>
          <w:sz w:val="28"/>
          <w:szCs w:val="28"/>
        </w:rPr>
      </w:r>
    </w:p>
    <w:p>
      <w:pPr>
        <w:ind w:firstLine="709"/>
        <w:jc w:val="both"/>
        <w:rPr>
          <w:sz w:val="28"/>
          <w:szCs w:val="28"/>
        </w:rPr>
      </w:pPr>
      <w:r>
        <w:rPr>
          <w:sz w:val="28"/>
          <w:szCs w:val="28"/>
        </w:rPr>
        <w:t xml:space="preserve">2.7 действующая редакция текста правового акта Думы (извлечений из него - в случае проектирования изменений в отдельные структурные единицы текста правового акта Думы боль</w:t>
      </w:r>
      <w:r>
        <w:rPr>
          <w:sz w:val="28"/>
          <w:szCs w:val="28"/>
        </w:rPr>
        <w:t xml:space="preserve">шого объема; при этом извлечения должны быть достаточными для анализа предлагаемых проектом правового акта Думы изменений), в который вносятся изменения (в случае, если проект правового акта Думы предполагает внесение изменений в действующий правовой акт);</w:t>
      </w:r>
      <w:r>
        <w:rPr>
          <w:sz w:val="28"/>
          <w:szCs w:val="28"/>
        </w:rPr>
      </w:r>
    </w:p>
    <w:p>
      <w:pPr>
        <w:ind w:firstLine="709"/>
        <w:jc w:val="both"/>
        <w:rPr>
          <w:sz w:val="28"/>
          <w:szCs w:val="28"/>
        </w:rPr>
      </w:pPr>
      <w:r>
        <w:rPr>
          <w:sz w:val="28"/>
          <w:szCs w:val="28"/>
        </w:rPr>
        <w:t xml:space="preserve">2.8 иные </w:t>
      </w:r>
      <w:r>
        <w:rPr>
          <w:sz w:val="28"/>
          <w:szCs w:val="28"/>
        </w:rPr>
        <w:t xml:space="preserve">документы и материалы, подтверждающие соблюдение предусмотренных законодательством, правовыми актами Думы процедур, в том числе сроков их проведения, подготовки проекта правового акта Думы, предшествующих его внесению на рассмотрение Думы (принятию Думой).</w:t>
      </w:r>
      <w:r>
        <w:rPr>
          <w:sz w:val="28"/>
          <w:szCs w:val="28"/>
        </w:rPr>
      </w:r>
    </w:p>
    <w:p>
      <w:pPr>
        <w:ind w:firstLine="709"/>
        <w:jc w:val="both"/>
        <w:rPr>
          <w:sz w:val="28"/>
          <w:szCs w:val="28"/>
        </w:rPr>
      </w:pPr>
      <w:r>
        <w:rPr>
          <w:sz w:val="28"/>
          <w:szCs w:val="28"/>
        </w:rPr>
        <w:t xml:space="preserve">3. Для внесения проекта ненормативного правового акта Думы в Думу субъектом правотворческой инициативы должны быть подготовлены:</w:t>
      </w:r>
      <w:r>
        <w:rPr>
          <w:sz w:val="28"/>
          <w:szCs w:val="28"/>
        </w:rPr>
      </w:r>
    </w:p>
    <w:p>
      <w:pPr>
        <w:ind w:firstLine="709"/>
        <w:jc w:val="both"/>
        <w:rPr>
          <w:sz w:val="28"/>
          <w:szCs w:val="28"/>
        </w:rPr>
      </w:pPr>
      <w:r>
        <w:rPr>
          <w:sz w:val="28"/>
          <w:szCs w:val="28"/>
        </w:rPr>
        <w:t xml:space="preserve">3.1 сопроводительное письмо о направлении проекта правового акта Думы для рассмотрения на заседании Думы, подписанное субъектом правотворческой инициативы и содержащее указание на лиц, уполномоченных для доклада на</w:t>
      </w:r>
      <w:r>
        <w:rPr>
          <w:sz w:val="28"/>
          <w:szCs w:val="28"/>
        </w:rPr>
        <w:t xml:space="preserve"> </w:t>
      </w:r>
      <w:r>
        <w:rPr>
          <w:sz w:val="28"/>
          <w:szCs w:val="28"/>
        </w:rPr>
        <w:t xml:space="preserve">заседаниях комитетов Думы и заседании Думы;</w:t>
      </w:r>
      <w:r>
        <w:rPr>
          <w:sz w:val="28"/>
          <w:szCs w:val="28"/>
        </w:rPr>
      </w:r>
    </w:p>
    <w:p>
      <w:pPr>
        <w:ind w:firstLine="709"/>
        <w:jc w:val="both"/>
        <w:rPr>
          <w:sz w:val="28"/>
          <w:szCs w:val="28"/>
        </w:rPr>
      </w:pPr>
      <w:r>
        <w:rPr>
          <w:sz w:val="28"/>
          <w:szCs w:val="28"/>
        </w:rPr>
        <w:t xml:space="preserve">3.2 проект правового акта Думы с указанием на титульном листе субъекта правотворческой инициативы, внесшего проект правового акта Думы;</w:t>
      </w:r>
      <w:r>
        <w:rPr>
          <w:sz w:val="28"/>
          <w:szCs w:val="28"/>
        </w:rPr>
      </w:r>
    </w:p>
    <w:p>
      <w:pPr>
        <w:ind w:firstLine="709"/>
        <w:jc w:val="both"/>
        <w:rPr>
          <w:sz w:val="28"/>
          <w:szCs w:val="28"/>
        </w:rPr>
      </w:pPr>
      <w:r>
        <w:rPr>
          <w:sz w:val="28"/>
          <w:szCs w:val="28"/>
        </w:rPr>
        <w:t xml:space="preserve">3.3 пояснительная записка к проекту правового акта Думы, содержащая:</w:t>
      </w:r>
      <w:r>
        <w:rPr>
          <w:sz w:val="28"/>
          <w:szCs w:val="28"/>
        </w:rPr>
      </w:r>
    </w:p>
    <w:p>
      <w:pPr>
        <w:ind w:firstLine="709"/>
        <w:jc w:val="both"/>
        <w:rPr>
          <w:sz w:val="28"/>
          <w:szCs w:val="28"/>
        </w:rPr>
      </w:pPr>
      <w:r>
        <w:rPr>
          <w:sz w:val="28"/>
          <w:szCs w:val="28"/>
        </w:rPr>
        <w:t xml:space="preserve">обоснование необходимости принятия правового акта Думы,</w:t>
      </w:r>
      <w:r>
        <w:rPr>
          <w:sz w:val="28"/>
          <w:szCs w:val="28"/>
        </w:rPr>
      </w:r>
    </w:p>
    <w:p>
      <w:pPr>
        <w:ind w:firstLine="709"/>
        <w:jc w:val="both"/>
        <w:rPr>
          <w:sz w:val="28"/>
          <w:szCs w:val="28"/>
        </w:rPr>
      </w:pPr>
      <w:r>
        <w:rPr>
          <w:sz w:val="28"/>
          <w:szCs w:val="28"/>
        </w:rPr>
        <w:t xml:space="preserve">предмет правового регулирования,</w:t>
      </w:r>
      <w:r>
        <w:rPr>
          <w:sz w:val="28"/>
          <w:szCs w:val="28"/>
        </w:rPr>
      </w:r>
    </w:p>
    <w:p>
      <w:pPr>
        <w:ind w:firstLine="709"/>
        <w:jc w:val="both"/>
        <w:rPr>
          <w:sz w:val="28"/>
          <w:szCs w:val="28"/>
        </w:rPr>
      </w:pPr>
      <w:r>
        <w:rPr>
          <w:sz w:val="28"/>
          <w:szCs w:val="28"/>
        </w:rPr>
        <w:t xml:space="preserve">в случае непредставления финансово-экономического обоснования - сведения о том, что реализация данного проекта правового акта Думы не повлечет изменения доходов и не потребует расходов бюджета города,</w:t>
      </w:r>
      <w:r>
        <w:rPr>
          <w:sz w:val="28"/>
          <w:szCs w:val="28"/>
        </w:rPr>
      </w:r>
    </w:p>
    <w:p>
      <w:pPr>
        <w:ind w:firstLine="709"/>
        <w:jc w:val="both"/>
        <w:rPr>
          <w:sz w:val="28"/>
          <w:szCs w:val="28"/>
        </w:rPr>
      </w:pPr>
      <w:r>
        <w:rPr>
          <w:sz w:val="28"/>
          <w:szCs w:val="28"/>
        </w:rPr>
        <w:t xml:space="preserve">сведения о необходимости либо об отсутствии необходимости проведения публичных слуш</w:t>
      </w:r>
      <w:r>
        <w:rPr>
          <w:sz w:val="28"/>
          <w:szCs w:val="28"/>
        </w:rPr>
        <w:t xml:space="preserve">аний или общественных обсуждений по проекту правового акта Думы, иных процедур, предусмотренных законодательством, Регламентом, правовыми актами Думы, предшествующих внесению проекта правового акта Думы на рассмотрение Думы (принятию правового акта Думой),</w:t>
      </w:r>
      <w:r>
        <w:rPr>
          <w:sz w:val="28"/>
          <w:szCs w:val="28"/>
        </w:rPr>
      </w:r>
    </w:p>
    <w:p>
      <w:pPr>
        <w:ind w:firstLine="709"/>
        <w:jc w:val="both"/>
        <w:rPr>
          <w:sz w:val="28"/>
          <w:szCs w:val="28"/>
        </w:rPr>
      </w:pPr>
      <w:r>
        <w:rPr>
          <w:sz w:val="28"/>
          <w:szCs w:val="28"/>
        </w:rPr>
        <w:t xml:space="preserve">сведения о необходимости принятия, приостановления, изменения или признания </w:t>
      </w:r>
      <w:r>
        <w:rPr>
          <w:sz w:val="28"/>
          <w:szCs w:val="28"/>
        </w:rPr>
        <w:t xml:space="preserve">утратившими</w:t>
      </w:r>
      <w:r>
        <w:rPr>
          <w:sz w:val="28"/>
          <w:szCs w:val="28"/>
        </w:rPr>
        <w:t xml:space="preserve"> силу правовых актов Думы в связи с принятием данного проекта правового акта Думы с приведением перечня соответствующих правовых актов Думы либо об отсутствии такой необходимости;</w:t>
      </w:r>
      <w:r>
        <w:rPr>
          <w:sz w:val="28"/>
          <w:szCs w:val="28"/>
        </w:rPr>
      </w:r>
    </w:p>
    <w:p>
      <w:pPr>
        <w:ind w:firstLine="709"/>
        <w:jc w:val="both"/>
        <w:rPr>
          <w:sz w:val="28"/>
          <w:szCs w:val="28"/>
        </w:rPr>
      </w:pPr>
      <w:r>
        <w:rPr>
          <w:sz w:val="28"/>
          <w:szCs w:val="28"/>
        </w:rPr>
        <w:t xml:space="preserve">3.4 в случае подготовки проекта правового акта Думы, реализация которого:</w:t>
      </w:r>
      <w:r>
        <w:rPr>
          <w:sz w:val="28"/>
          <w:szCs w:val="28"/>
        </w:rPr>
      </w:r>
    </w:p>
    <w:p>
      <w:pPr>
        <w:ind w:firstLine="709"/>
        <w:jc w:val="both"/>
        <w:rPr>
          <w:sz w:val="28"/>
          <w:szCs w:val="28"/>
        </w:rPr>
      </w:pPr>
      <w:r>
        <w:rPr>
          <w:sz w:val="28"/>
          <w:szCs w:val="28"/>
        </w:rPr>
        <w:t xml:space="preserve">3.4.1 повлечет изменение доходов или расходов бюджета го</w:t>
      </w:r>
      <w:r>
        <w:rPr>
          <w:sz w:val="28"/>
          <w:szCs w:val="28"/>
        </w:rPr>
        <w:t xml:space="preserve">рода - финансово-экономическое обоснование проекта правового акта Думы, содержащее расчет или иной способ определения суммы изменения (увеличение, уменьшение) доходов или расходов бюджета города с указанием источников финансирования предлагаемых изменений;</w:t>
      </w:r>
      <w:r>
        <w:rPr>
          <w:sz w:val="28"/>
          <w:szCs w:val="28"/>
        </w:rPr>
      </w:r>
    </w:p>
    <w:p>
      <w:pPr>
        <w:ind w:firstLine="709"/>
        <w:jc w:val="both"/>
        <w:rPr>
          <w:sz w:val="28"/>
          <w:szCs w:val="28"/>
        </w:rPr>
      </w:pPr>
      <w:r>
        <w:rPr>
          <w:sz w:val="28"/>
          <w:szCs w:val="28"/>
        </w:rPr>
        <w:t xml:space="preserve">3.4.2 не влечет изменения размера расходов бюджета города, но требует расходов бюджета города - финансово-экономическое обоснование, содержащее сведения об объемах средств, предусмотренных для реализации проекта правового акта Думы;</w:t>
      </w:r>
      <w:r>
        <w:rPr>
          <w:sz w:val="28"/>
          <w:szCs w:val="28"/>
        </w:rPr>
      </w:r>
    </w:p>
    <w:p>
      <w:pPr>
        <w:ind w:firstLine="709"/>
        <w:jc w:val="both"/>
        <w:rPr>
          <w:sz w:val="28"/>
          <w:szCs w:val="28"/>
        </w:rPr>
      </w:pPr>
      <w:r>
        <w:rPr>
          <w:sz w:val="28"/>
          <w:szCs w:val="28"/>
        </w:rPr>
        <w:t xml:space="preserve">3.5 действующая редакция текста правового акта (извлечений из него </w:t>
      </w:r>
      <w:r>
        <w:rPr>
          <w:sz w:val="28"/>
          <w:szCs w:val="28"/>
        </w:rPr>
        <w:t xml:space="preserve">–</w:t>
      </w:r>
      <w:r>
        <w:rPr>
          <w:sz w:val="28"/>
          <w:szCs w:val="28"/>
        </w:rPr>
        <w:t xml:space="preserve"> в</w:t>
      </w:r>
      <w:r>
        <w:rPr>
          <w:sz w:val="28"/>
          <w:szCs w:val="28"/>
        </w:rPr>
        <w:t xml:space="preserve"> </w:t>
      </w:r>
      <w:r>
        <w:rPr>
          <w:sz w:val="28"/>
          <w:szCs w:val="28"/>
        </w:rPr>
        <w:t xml:space="preserve">случае проектирования изменений в отдельные структурные единицы текста правового акта Думы больш</w:t>
      </w:r>
      <w:r>
        <w:rPr>
          <w:sz w:val="28"/>
          <w:szCs w:val="28"/>
        </w:rPr>
        <w:t xml:space="preserve">ого объема; при этом извлечения должны быть достаточными для анализа предлагаемых проектом правового акта Думы изменений), в который вносятся изменения (в случае, если проект правового акта  Думы предполагает внесение изменений в действующий правовой акт);</w:t>
      </w:r>
      <w:r>
        <w:rPr>
          <w:sz w:val="28"/>
          <w:szCs w:val="28"/>
        </w:rPr>
      </w:r>
    </w:p>
    <w:p>
      <w:pPr>
        <w:ind w:firstLine="709"/>
        <w:jc w:val="both"/>
        <w:rPr>
          <w:sz w:val="28"/>
          <w:szCs w:val="28"/>
        </w:rPr>
      </w:pPr>
      <w:r>
        <w:rPr>
          <w:sz w:val="28"/>
          <w:szCs w:val="28"/>
        </w:rPr>
        <w:t xml:space="preserve">3.6 иные </w:t>
      </w:r>
      <w:r>
        <w:rPr>
          <w:sz w:val="28"/>
          <w:szCs w:val="28"/>
        </w:rPr>
        <w:t xml:space="preserve">документы и материалы, подтверждающие соблюдение предусмотренных законодательством, правовыми актами Думы процедур, в том числе сроков их проведения, подготовки проекта правового акта Думы, предшествующих его внесению на рассмотрение Думы (принятию Думой).</w:t>
      </w:r>
      <w:r>
        <w:rPr>
          <w:sz w:val="28"/>
          <w:szCs w:val="28"/>
        </w:rPr>
      </w:r>
    </w:p>
    <w:p>
      <w:pPr>
        <w:ind w:firstLine="709"/>
        <w:jc w:val="both"/>
        <w:rPr>
          <w:sz w:val="28"/>
          <w:szCs w:val="28"/>
        </w:rPr>
      </w:pPr>
      <w:r>
        <w:rPr>
          <w:sz w:val="28"/>
          <w:szCs w:val="28"/>
        </w:rPr>
        <w:t xml:space="preserve">4. Для внесения поправок субъектом правотворческой инициативы должны быть подготовлены:</w:t>
      </w:r>
      <w:r>
        <w:rPr>
          <w:sz w:val="28"/>
          <w:szCs w:val="28"/>
        </w:rPr>
      </w:r>
    </w:p>
    <w:p>
      <w:pPr>
        <w:ind w:firstLine="709"/>
        <w:jc w:val="both"/>
        <w:rPr>
          <w:b/>
          <w:bCs/>
          <w:sz w:val="28"/>
          <w:szCs w:val="28"/>
        </w:rPr>
      </w:pPr>
      <w:r>
        <w:rPr>
          <w:sz w:val="28"/>
          <w:szCs w:val="28"/>
        </w:rPr>
        <w:t xml:space="preserve">4.1 сопроводительное письмо о внесении поправок, подписанное </w:t>
      </w:r>
      <w:r>
        <w:rPr>
          <w:bCs/>
          <w:sz w:val="28"/>
          <w:szCs w:val="28"/>
        </w:rPr>
        <w:t xml:space="preserve">субъектом правотворческой инициативы, внесшим поправки;</w:t>
      </w:r>
      <w:r>
        <w:rPr>
          <w:b/>
          <w:bCs/>
          <w:sz w:val="28"/>
          <w:szCs w:val="28"/>
        </w:rPr>
      </w:r>
    </w:p>
    <w:p>
      <w:pPr>
        <w:ind w:firstLine="709"/>
        <w:jc w:val="both"/>
        <w:rPr>
          <w:sz w:val="28"/>
          <w:szCs w:val="28"/>
        </w:rPr>
      </w:pPr>
      <w:r>
        <w:rPr>
          <w:sz w:val="28"/>
          <w:szCs w:val="28"/>
        </w:rPr>
        <w:t xml:space="preserve">4.2 текст поправок по форме согласно приложению 1 к Регламенту с</w:t>
      </w:r>
      <w:r>
        <w:rPr>
          <w:sz w:val="28"/>
          <w:szCs w:val="28"/>
        </w:rPr>
        <w:t xml:space="preserve"> </w:t>
      </w:r>
      <w:r>
        <w:rPr>
          <w:sz w:val="28"/>
          <w:szCs w:val="28"/>
        </w:rPr>
        <w:t xml:space="preserve">указанием на титульном листе субъекта правотворческой инициативы, внесшего поправки;</w:t>
      </w:r>
      <w:r>
        <w:rPr>
          <w:sz w:val="28"/>
          <w:szCs w:val="28"/>
        </w:rPr>
      </w:r>
    </w:p>
    <w:p>
      <w:pPr>
        <w:ind w:firstLine="709"/>
        <w:jc w:val="both"/>
        <w:rPr>
          <w:sz w:val="28"/>
          <w:szCs w:val="28"/>
        </w:rPr>
      </w:pPr>
      <w:r>
        <w:rPr>
          <w:sz w:val="28"/>
          <w:szCs w:val="28"/>
        </w:rPr>
        <w:t xml:space="preserve">4.3 в случае подготовки поправок, реализация которых:</w:t>
      </w:r>
      <w:r>
        <w:rPr>
          <w:sz w:val="28"/>
          <w:szCs w:val="28"/>
        </w:rPr>
      </w:r>
    </w:p>
    <w:p>
      <w:pPr>
        <w:ind w:firstLine="709"/>
        <w:jc w:val="both"/>
        <w:rPr>
          <w:sz w:val="28"/>
          <w:szCs w:val="28"/>
        </w:rPr>
      </w:pPr>
      <w:r>
        <w:rPr>
          <w:sz w:val="28"/>
          <w:szCs w:val="28"/>
        </w:rPr>
        <w:t xml:space="preserve">4.3.1 повлечет изменение доходов или расходов бюджета города - финансово-экономическое обоснование поправок, содержащее расчет или иной способ определения суммы изменения (увеличение, уменьшение) доходов или </w:t>
      </w:r>
      <w:r>
        <w:rPr>
          <w:sz w:val="28"/>
          <w:szCs w:val="28"/>
        </w:rPr>
        <w:t xml:space="preserve">расходов бюджета города с указанием источников финансирования предлагаемых изменений;</w:t>
      </w:r>
      <w:r>
        <w:rPr>
          <w:sz w:val="28"/>
          <w:szCs w:val="28"/>
        </w:rPr>
      </w:r>
    </w:p>
    <w:p>
      <w:pPr>
        <w:ind w:firstLine="709"/>
        <w:jc w:val="both"/>
        <w:rPr>
          <w:sz w:val="28"/>
          <w:szCs w:val="28"/>
        </w:rPr>
      </w:pPr>
      <w:r>
        <w:rPr>
          <w:sz w:val="28"/>
          <w:szCs w:val="28"/>
        </w:rPr>
        <w:t xml:space="preserve">4.3.2 не влечет изменения размера расходов бюджета города, но требует расходов бюджета города - финансово-экономическое обоснование, содержащее сведения об объемах средств, предусмотренных для реализации поправок.</w:t>
      </w:r>
      <w:r>
        <w:rPr>
          <w:sz w:val="28"/>
          <w:szCs w:val="28"/>
        </w:rPr>
      </w:r>
    </w:p>
    <w:p>
      <w:pPr>
        <w:jc w:val="center"/>
        <w:rPr>
          <w:b/>
          <w:sz w:val="28"/>
          <w:szCs w:val="28"/>
        </w:rPr>
      </w:pPr>
      <w:r>
        <w:rPr>
          <w:b/>
          <w:sz w:val="28"/>
          <w:szCs w:val="28"/>
        </w:rPr>
      </w:r>
      <w:r>
        <w:rPr>
          <w:b/>
          <w:sz w:val="28"/>
          <w:szCs w:val="28"/>
        </w:rPr>
      </w:r>
    </w:p>
    <w:p>
      <w:pPr>
        <w:ind w:firstLine="709"/>
        <w:jc w:val="center"/>
        <w:rPr>
          <w:b/>
          <w:sz w:val="28"/>
          <w:szCs w:val="28"/>
        </w:rPr>
      </w:pPr>
      <w:r>
        <w:rPr>
          <w:b/>
          <w:sz w:val="28"/>
          <w:szCs w:val="28"/>
        </w:rPr>
        <w:t xml:space="preserve">Статья 24. Внесение в Думу проекта правового акта Думы, поправок</w:t>
      </w:r>
      <w:r>
        <w:rPr>
          <w:b/>
          <w:sz w:val="28"/>
          <w:szCs w:val="28"/>
        </w:rPr>
      </w:r>
    </w:p>
    <w:p>
      <w:pPr>
        <w:ind w:firstLine="709"/>
        <w:jc w:val="both"/>
        <w:rPr>
          <w:sz w:val="28"/>
          <w:szCs w:val="28"/>
        </w:rPr>
      </w:pPr>
      <w:r>
        <w:rPr>
          <w:sz w:val="28"/>
          <w:szCs w:val="28"/>
        </w:rPr>
        <w:t xml:space="preserve">1. Подготовленные в соответствии со статьей 23 Регламента к внесению на</w:t>
      </w:r>
      <w:r>
        <w:rPr>
          <w:sz w:val="28"/>
          <w:szCs w:val="28"/>
        </w:rPr>
        <w:t xml:space="preserve"> </w:t>
      </w:r>
      <w:r>
        <w:rPr>
          <w:sz w:val="28"/>
          <w:szCs w:val="28"/>
        </w:rPr>
        <w:t xml:space="preserve">рассмотрение Думы проект правового акта Думы, поправк</w:t>
      </w:r>
      <w:r>
        <w:rPr>
          <w:sz w:val="28"/>
          <w:szCs w:val="28"/>
        </w:rPr>
        <w:t xml:space="preserve">а(</w:t>
      </w:r>
      <w:r>
        <w:rPr>
          <w:sz w:val="28"/>
          <w:szCs w:val="28"/>
        </w:rPr>
        <w:t xml:space="preserve">и) со всеми прилагаемыми к ним документами и материалами направляются в форме электронного документа или в случае невозможности направления в форме электронного документа - в форме документа на бумажном носителе субъектом прав</w:t>
      </w:r>
      <w:r>
        <w:rPr>
          <w:sz w:val="28"/>
          <w:szCs w:val="28"/>
        </w:rPr>
        <w:t xml:space="preserve">отворческой инициативы в Думу в соответствии с требованиями в сфере делопроизводства, установленными правовым актом председателя Думы. Субъектом правотворческой инициативы также предоставляется в электронной форме текст проекта правового акта Думы, поправк</w:t>
      </w:r>
      <w:r>
        <w:rPr>
          <w:sz w:val="28"/>
          <w:szCs w:val="28"/>
        </w:rPr>
        <w:t xml:space="preserve">и(</w:t>
      </w:r>
      <w:r>
        <w:rPr>
          <w:sz w:val="28"/>
          <w:szCs w:val="28"/>
        </w:rPr>
        <w:t xml:space="preserve">ок</w:t>
      </w:r>
      <w:r>
        <w:rPr>
          <w:sz w:val="28"/>
          <w:szCs w:val="28"/>
        </w:rPr>
        <w:t xml:space="preserve">) в формате, позволяющем корректировать указанный текст проекта правового акта Думы, поправки(</w:t>
      </w:r>
      <w:r>
        <w:rPr>
          <w:sz w:val="28"/>
          <w:szCs w:val="28"/>
        </w:rPr>
        <w:t xml:space="preserve">ок</w:t>
      </w:r>
      <w:r>
        <w:rPr>
          <w:sz w:val="28"/>
          <w:szCs w:val="28"/>
        </w:rPr>
        <w:t xml:space="preserve">).</w:t>
      </w:r>
      <w:r>
        <w:rPr>
          <w:sz w:val="28"/>
          <w:szCs w:val="28"/>
        </w:rPr>
      </w:r>
    </w:p>
    <w:p>
      <w:pPr>
        <w:ind w:firstLine="709"/>
        <w:jc w:val="both"/>
        <w:rPr>
          <w:bCs/>
          <w:sz w:val="28"/>
          <w:szCs w:val="28"/>
        </w:rPr>
      </w:pPr>
      <w:r>
        <w:rPr>
          <w:bCs/>
          <w:sz w:val="28"/>
          <w:szCs w:val="28"/>
        </w:rPr>
        <w:t xml:space="preserve">2. </w:t>
      </w:r>
      <w:r>
        <w:rPr>
          <w:sz w:val="28"/>
          <w:szCs w:val="28"/>
        </w:rPr>
        <w:t xml:space="preserve">Направление писем между Думой и</w:t>
      </w:r>
      <w:r>
        <w:rPr>
          <w:sz w:val="28"/>
          <w:szCs w:val="28"/>
        </w:rPr>
        <w:t xml:space="preserve"> Администрацией города осуществляется, соответственно, на имя и от имени председателя Думы, Главы города Перми либо лиц, исполняющих обязанности указанных лиц. При необходимости, обусловленной законодательством, правовыми актами города Перми, Регламентом, </w:t>
      </w:r>
      <w:r>
        <w:rPr>
          <w:sz w:val="28"/>
          <w:szCs w:val="28"/>
        </w:rPr>
        <w:t xml:space="preserve">Положением о </w:t>
      </w:r>
      <w:r>
        <w:rPr>
          <w:sz w:val="28"/>
          <w:szCs w:val="28"/>
        </w:rPr>
        <w:t xml:space="preserve">распределении обязанностей между должностными лицами Думы</w:t>
      </w:r>
      <w:r>
        <w:rPr>
          <w:sz w:val="28"/>
          <w:szCs w:val="28"/>
        </w:rPr>
        <w:t xml:space="preserve">,</w:t>
      </w:r>
      <w:r>
        <w:rPr>
          <w:sz w:val="28"/>
          <w:szCs w:val="28"/>
        </w:rPr>
        <w:t xml:space="preserve"> </w:t>
      </w:r>
      <w:r>
        <w:rPr>
          <w:sz w:val="28"/>
          <w:szCs w:val="28"/>
        </w:rPr>
        <w:t xml:space="preserve">утвержденным председателем Думы, </w:t>
      </w:r>
      <w:r>
        <w:rPr>
          <w:sz w:val="28"/>
          <w:szCs w:val="28"/>
        </w:rPr>
        <w:t xml:space="preserve">(далее - Распределение обязанностей)</w:t>
      </w:r>
      <w:r>
        <w:rPr>
          <w:sz w:val="28"/>
          <w:szCs w:val="28"/>
        </w:rPr>
        <w:t xml:space="preserve"> допускается направление корреспонденции на имя и</w:t>
      </w:r>
      <w:r>
        <w:rPr>
          <w:sz w:val="28"/>
          <w:szCs w:val="28"/>
        </w:rPr>
        <w:t xml:space="preserve"> </w:t>
      </w:r>
      <w:r>
        <w:rPr>
          <w:sz w:val="28"/>
          <w:szCs w:val="28"/>
        </w:rPr>
        <w:t xml:space="preserve"> от имени иных должностных лиц Думы и Администрации города.</w:t>
      </w:r>
      <w:r>
        <w:rPr>
          <w:bCs/>
          <w:sz w:val="28"/>
          <w:szCs w:val="28"/>
        </w:rPr>
      </w:r>
    </w:p>
    <w:p>
      <w:pPr>
        <w:ind w:firstLine="709"/>
        <w:jc w:val="both"/>
        <w:rPr>
          <w:bCs/>
          <w:sz w:val="28"/>
          <w:szCs w:val="28"/>
        </w:rPr>
      </w:pPr>
      <w:r>
        <w:rPr>
          <w:bCs/>
          <w:sz w:val="28"/>
          <w:szCs w:val="28"/>
        </w:rPr>
        <w:t xml:space="preserve">3. Правила, установленные пунктом 2 настоящей статьи, применяются для направления запроса и представления в Думу любой информации, документов, писем, если Регламентом, иными нормативными правовыми актами не</w:t>
      </w:r>
      <w:r>
        <w:rPr>
          <w:bCs/>
          <w:sz w:val="28"/>
          <w:szCs w:val="28"/>
        </w:rPr>
        <w:t xml:space="preserve"> </w:t>
      </w:r>
      <w:r>
        <w:rPr>
          <w:bCs/>
          <w:sz w:val="28"/>
          <w:szCs w:val="28"/>
        </w:rPr>
        <w:t xml:space="preserve"> установлены специальные правила их направления и представления.</w:t>
      </w:r>
      <w:r>
        <w:rPr>
          <w:bCs/>
          <w:sz w:val="28"/>
          <w:szCs w:val="28"/>
        </w:rPr>
      </w:r>
    </w:p>
    <w:p>
      <w:pPr>
        <w:ind w:firstLine="709"/>
        <w:jc w:val="both"/>
        <w:rPr>
          <w:sz w:val="28"/>
          <w:szCs w:val="28"/>
        </w:rPr>
      </w:pPr>
      <w:r>
        <w:rPr>
          <w:sz w:val="28"/>
          <w:szCs w:val="28"/>
        </w:rPr>
        <w:t xml:space="preserve">4. Поступивший проект правового акта Думы, поправк</w:t>
      </w:r>
      <w:r>
        <w:rPr>
          <w:sz w:val="28"/>
          <w:szCs w:val="28"/>
        </w:rPr>
        <w:t xml:space="preserve">а(</w:t>
      </w:r>
      <w:r>
        <w:rPr>
          <w:sz w:val="28"/>
          <w:szCs w:val="28"/>
        </w:rPr>
        <w:t xml:space="preserve">и) с прилагаемыми к ним материалами подлежат обязательной регистрации в Думе и считаются внесенными в Думу с момента такой регистрации.</w:t>
      </w:r>
      <w:r>
        <w:rPr>
          <w:sz w:val="28"/>
          <w:szCs w:val="28"/>
        </w:rPr>
      </w:r>
    </w:p>
    <w:p>
      <w:pPr>
        <w:ind w:firstLine="709"/>
        <w:jc w:val="both"/>
        <w:rPr>
          <w:sz w:val="28"/>
          <w:szCs w:val="28"/>
        </w:rPr>
      </w:pPr>
      <w:r>
        <w:rPr>
          <w:sz w:val="28"/>
          <w:szCs w:val="28"/>
        </w:rPr>
        <w:t xml:space="preserve">5. На рассмотрение Думы выносятся проекты правовых актов, поступившие в Думу не менее чем за 15 (пятнадцать) рабочих дней до дня за</w:t>
      </w:r>
      <w:r>
        <w:rPr>
          <w:sz w:val="28"/>
          <w:szCs w:val="28"/>
        </w:rPr>
        <w:t xml:space="preserve">седания Думы, при наличии решения комитета Думы либо рабочей группы Думы, к компетенции которых относится предмет регулирования проекта правового акта Думы, (далее - Головной комитет, рабочая группа) с рекомендациями по проекту правового акта Думы, поправк</w:t>
      </w:r>
      <w:r>
        <w:rPr>
          <w:sz w:val="28"/>
          <w:szCs w:val="28"/>
        </w:rPr>
        <w:t xml:space="preserve">е(</w:t>
      </w:r>
      <w:r>
        <w:rPr>
          <w:sz w:val="28"/>
          <w:szCs w:val="28"/>
        </w:rPr>
        <w:t xml:space="preserve">ам</w:t>
      </w:r>
      <w:r>
        <w:rPr>
          <w:sz w:val="28"/>
          <w:szCs w:val="28"/>
        </w:rPr>
        <w:t xml:space="preserve">), а при подготовке проекта правового акта Думы к</w:t>
      </w:r>
      <w:r>
        <w:rPr>
          <w:sz w:val="28"/>
          <w:szCs w:val="28"/>
        </w:rPr>
        <w:t xml:space="preserve"> </w:t>
      </w:r>
      <w:r>
        <w:rPr>
          <w:sz w:val="28"/>
          <w:szCs w:val="28"/>
        </w:rPr>
        <w:t xml:space="preserve">рас</w:t>
      </w:r>
      <w:r>
        <w:rPr>
          <w:sz w:val="28"/>
          <w:szCs w:val="28"/>
        </w:rPr>
        <w:t xml:space="preserve">смотрению во втором чтении - сводной таблицы поправок по установленной форме, а также при наличии заключений и иных документов, предусмотренных Регламентом, если иное не предусмотрено решением Совета Думы или Думы (при утверждении повестки заседания Думы).</w:t>
      </w:r>
      <w:r>
        <w:rPr>
          <w:sz w:val="28"/>
          <w:szCs w:val="28"/>
        </w:rPr>
      </w:r>
    </w:p>
    <w:p>
      <w:pPr>
        <w:ind w:firstLine="709"/>
        <w:jc w:val="both"/>
        <w:rPr>
          <w:sz w:val="28"/>
          <w:szCs w:val="28"/>
        </w:rPr>
      </w:pPr>
      <w:r>
        <w:rPr>
          <w:sz w:val="28"/>
          <w:szCs w:val="28"/>
        </w:rPr>
        <w:t xml:space="preserve">6. В случае если поступивший проект правового акта Думы, поправк</w:t>
      </w:r>
      <w:r>
        <w:rPr>
          <w:sz w:val="28"/>
          <w:szCs w:val="28"/>
        </w:rPr>
        <w:t xml:space="preserve">а(</w:t>
      </w:r>
      <w:r>
        <w:rPr>
          <w:sz w:val="28"/>
          <w:szCs w:val="28"/>
        </w:rPr>
        <w:t xml:space="preserve">и) не</w:t>
      </w:r>
      <w:r>
        <w:rPr>
          <w:sz w:val="28"/>
          <w:szCs w:val="28"/>
        </w:rPr>
        <w:t xml:space="preserve"> </w:t>
      </w:r>
      <w:r>
        <w:rPr>
          <w:sz w:val="28"/>
          <w:szCs w:val="28"/>
        </w:rPr>
        <w:t xml:space="preserve">соответствуют установленным Регламентом и правовыми актами Думы требованиям, председатель Думы в течение 10 (десяти) рабочих дней после дня </w:t>
      </w:r>
      <w:r>
        <w:rPr>
          <w:sz w:val="28"/>
          <w:szCs w:val="28"/>
        </w:rPr>
        <w:t xml:space="preserve">регистрации указанных проекта правового акта Думы, поправки(</w:t>
      </w:r>
      <w:r>
        <w:rPr>
          <w:sz w:val="28"/>
          <w:szCs w:val="28"/>
        </w:rPr>
        <w:t xml:space="preserve">ок</w:t>
      </w:r>
      <w:r>
        <w:rPr>
          <w:sz w:val="28"/>
          <w:szCs w:val="28"/>
        </w:rPr>
        <w:t xml:space="preserve">) в Думе возвращает их субъекту правотворческой инициативы для выполнения установленных требований.</w:t>
      </w:r>
      <w:r>
        <w:rPr>
          <w:sz w:val="28"/>
          <w:szCs w:val="28"/>
        </w:rPr>
      </w:r>
    </w:p>
    <w:p>
      <w:pPr>
        <w:ind w:firstLine="709"/>
        <w:jc w:val="both"/>
        <w:rPr>
          <w:sz w:val="28"/>
          <w:szCs w:val="28"/>
        </w:rPr>
      </w:pPr>
      <w:r>
        <w:rPr>
          <w:sz w:val="28"/>
          <w:szCs w:val="28"/>
        </w:rPr>
        <w:t xml:space="preserve">7. Субъект правотворческой инициативы вправе уточнять, дополнять материалы, приложенные к проекту правового акта Думы, поправк</w:t>
      </w:r>
      <w:r>
        <w:rPr>
          <w:sz w:val="28"/>
          <w:szCs w:val="28"/>
        </w:rPr>
        <w:t xml:space="preserve">е(</w:t>
      </w:r>
      <w:r>
        <w:rPr>
          <w:sz w:val="28"/>
          <w:szCs w:val="28"/>
        </w:rPr>
        <w:t xml:space="preserve">ам</w:t>
      </w:r>
      <w:r>
        <w:rPr>
          <w:sz w:val="28"/>
          <w:szCs w:val="28"/>
        </w:rPr>
        <w:t xml:space="preserve">), подготовленным в соответствии со статьей 23 Регламента и внесенным в Думу для рассмотрения.</w:t>
      </w:r>
      <w:r>
        <w:rPr>
          <w:sz w:val="28"/>
          <w:szCs w:val="28"/>
        </w:rPr>
      </w:r>
    </w:p>
    <w:p>
      <w:pPr>
        <w:ind w:firstLine="709"/>
        <w:jc w:val="both"/>
        <w:rPr>
          <w:sz w:val="28"/>
          <w:szCs w:val="28"/>
        </w:rPr>
      </w:pPr>
      <w:r>
        <w:rPr>
          <w:sz w:val="28"/>
          <w:szCs w:val="28"/>
        </w:rPr>
        <w:t xml:space="preserve">В случае необходимости уточнения или дополнения материалов, прилагаемых к проекту правового акта Думы, поправк</w:t>
      </w:r>
      <w:r>
        <w:rPr>
          <w:sz w:val="28"/>
          <w:szCs w:val="28"/>
        </w:rPr>
        <w:t xml:space="preserve">е(</w:t>
      </w:r>
      <w:r>
        <w:rPr>
          <w:sz w:val="28"/>
          <w:szCs w:val="28"/>
        </w:rPr>
        <w:t xml:space="preserve">ам</w:t>
      </w:r>
      <w:r>
        <w:rPr>
          <w:sz w:val="28"/>
          <w:szCs w:val="28"/>
        </w:rPr>
        <w:t xml:space="preserve">), подготовленным в</w:t>
      </w:r>
      <w:r>
        <w:rPr>
          <w:sz w:val="28"/>
          <w:szCs w:val="28"/>
        </w:rPr>
        <w:t xml:space="preserve"> </w:t>
      </w:r>
      <w:r>
        <w:rPr>
          <w:sz w:val="28"/>
          <w:szCs w:val="28"/>
        </w:rPr>
        <w:t xml:space="preserve">соответствии со статьей 23 Регламента, субъект правотворческой инициативы, внесший соответствующий проект правового акта Думы, поправку(и), направляет в форме электронного документа или в случае невозможности направления в</w:t>
      </w:r>
      <w:r>
        <w:rPr>
          <w:sz w:val="28"/>
          <w:szCs w:val="28"/>
        </w:rPr>
        <w:t xml:space="preserve"> </w:t>
      </w:r>
      <w:r>
        <w:rPr>
          <w:sz w:val="28"/>
          <w:szCs w:val="28"/>
        </w:rPr>
        <w:t xml:space="preserve">форме электронного документа - в форме документа на бумажном носителе в</w:t>
      </w:r>
      <w:r>
        <w:rPr>
          <w:sz w:val="28"/>
          <w:szCs w:val="28"/>
        </w:rPr>
        <w:t xml:space="preserve"> </w:t>
      </w:r>
      <w:r>
        <w:rPr>
          <w:sz w:val="28"/>
          <w:szCs w:val="28"/>
        </w:rPr>
        <w:t xml:space="preserve">Думу необходимые уточняющие или дополнительные материалы, которые прилагаются к проекту правового акта Думы, поправк</w:t>
      </w:r>
      <w:r>
        <w:rPr>
          <w:sz w:val="28"/>
          <w:szCs w:val="28"/>
        </w:rPr>
        <w:t xml:space="preserve">е(</w:t>
      </w:r>
      <w:r>
        <w:rPr>
          <w:sz w:val="28"/>
          <w:szCs w:val="28"/>
        </w:rPr>
        <w:t xml:space="preserve">ам</w:t>
      </w:r>
      <w:r>
        <w:rPr>
          <w:sz w:val="28"/>
          <w:szCs w:val="28"/>
        </w:rPr>
        <w:t xml:space="preserve">).</w:t>
      </w:r>
      <w:r>
        <w:rPr>
          <w:sz w:val="28"/>
          <w:szCs w:val="28"/>
        </w:rPr>
      </w:r>
    </w:p>
    <w:p>
      <w:pPr>
        <w:ind w:firstLine="709"/>
        <w:jc w:val="both"/>
        <w:rPr>
          <w:sz w:val="28"/>
          <w:szCs w:val="28"/>
        </w:rPr>
      </w:pPr>
      <w:r>
        <w:rPr>
          <w:sz w:val="28"/>
          <w:szCs w:val="28"/>
        </w:rPr>
        <w:t xml:space="preserve">Субъект правотворческой инициативы направляет материалы, указанные в</w:t>
      </w:r>
      <w:r>
        <w:rPr>
          <w:sz w:val="28"/>
          <w:szCs w:val="28"/>
        </w:rPr>
        <w:t xml:space="preserve"> </w:t>
      </w:r>
      <w:r>
        <w:rPr>
          <w:sz w:val="28"/>
          <w:szCs w:val="28"/>
        </w:rPr>
        <w:t xml:space="preserve">абзаце втором настоящего пункта, не позднее дня заседания Совета Думы, на</w:t>
      </w:r>
      <w:r>
        <w:rPr>
          <w:sz w:val="28"/>
          <w:szCs w:val="28"/>
        </w:rPr>
        <w:t xml:space="preserve"> </w:t>
      </w:r>
      <w:r>
        <w:rPr>
          <w:sz w:val="28"/>
          <w:szCs w:val="28"/>
        </w:rPr>
        <w:t xml:space="preserve">котором планируется рассмотрение проекта повестки очередного заседания Думы, включающего вопрос о рассмотрении соответствующего проекта правового акта Думы либо проекта правового акта Думы, к которому направлен</w:t>
      </w:r>
      <w:r>
        <w:rPr>
          <w:sz w:val="28"/>
          <w:szCs w:val="28"/>
        </w:rPr>
        <w:t xml:space="preserve">а(</w:t>
      </w:r>
      <w:r>
        <w:rPr>
          <w:sz w:val="28"/>
          <w:szCs w:val="28"/>
        </w:rPr>
        <w:t xml:space="preserve">ы) соответствующая(</w:t>
      </w:r>
      <w:r>
        <w:rPr>
          <w:sz w:val="28"/>
          <w:szCs w:val="28"/>
        </w:rPr>
        <w:t xml:space="preserve">ие</w:t>
      </w:r>
      <w:r>
        <w:rPr>
          <w:sz w:val="28"/>
          <w:szCs w:val="28"/>
        </w:rPr>
        <w:t xml:space="preserve">) поправка(и).</w:t>
      </w:r>
      <w:r>
        <w:rPr>
          <w:sz w:val="28"/>
          <w:szCs w:val="28"/>
        </w:rPr>
      </w:r>
    </w:p>
    <w:p>
      <w:pPr>
        <w:ind w:firstLine="709"/>
        <w:jc w:val="both"/>
        <w:rPr>
          <w:sz w:val="28"/>
          <w:szCs w:val="28"/>
        </w:rPr>
      </w:pPr>
      <w:r>
        <w:rPr>
          <w:sz w:val="28"/>
          <w:szCs w:val="28"/>
        </w:rPr>
        <w:t xml:space="preserve">8. Продление предусмотренных Регламентом сроков по рассмотрению внесенного проекта правового акта Думы, поправк</w:t>
      </w:r>
      <w:r>
        <w:rPr>
          <w:sz w:val="28"/>
          <w:szCs w:val="28"/>
        </w:rPr>
        <w:t xml:space="preserve">и(</w:t>
      </w:r>
      <w:r>
        <w:rPr>
          <w:sz w:val="28"/>
          <w:szCs w:val="28"/>
        </w:rPr>
        <w:t xml:space="preserve">ок</w:t>
      </w:r>
      <w:r>
        <w:rPr>
          <w:sz w:val="28"/>
          <w:szCs w:val="28"/>
        </w:rPr>
        <w:t xml:space="preserve">) допускается в</w:t>
      </w:r>
      <w:r>
        <w:rPr>
          <w:sz w:val="28"/>
          <w:szCs w:val="28"/>
        </w:rPr>
        <w:t xml:space="preserve"> </w:t>
      </w:r>
      <w:r>
        <w:rPr>
          <w:sz w:val="28"/>
          <w:szCs w:val="28"/>
        </w:rPr>
        <w:t xml:space="preserve">исключ</w:t>
      </w:r>
      <w:r>
        <w:rPr>
          <w:sz w:val="28"/>
          <w:szCs w:val="28"/>
        </w:rPr>
        <w:t xml:space="preserve">ительных случаях на основании письма субъекта правотворческой инициативы, в котором должны быть указаны причины продления (переноса) сроков рассмотрения и календарный месяц, в котором предлагается рассмотреть данный проект правового акта Думы, поправку(и).</w:t>
      </w:r>
      <w:r>
        <w:rPr>
          <w:sz w:val="28"/>
          <w:szCs w:val="28"/>
        </w:rPr>
      </w:r>
    </w:p>
    <w:p>
      <w:pPr>
        <w:ind w:firstLine="709"/>
        <w:jc w:val="both"/>
        <w:rPr>
          <w:sz w:val="28"/>
          <w:szCs w:val="28"/>
        </w:rPr>
      </w:pPr>
      <w:r>
        <w:rPr>
          <w:sz w:val="28"/>
          <w:szCs w:val="28"/>
        </w:rPr>
        <w:t xml:space="preserve">9. Субъект правотворческой инициативы, внесший проект правового акта Думы или поправк</w:t>
      </w:r>
      <w:r>
        <w:rPr>
          <w:sz w:val="28"/>
          <w:szCs w:val="28"/>
        </w:rPr>
        <w:t xml:space="preserve">у(</w:t>
      </w:r>
      <w:r>
        <w:rPr>
          <w:sz w:val="28"/>
          <w:szCs w:val="28"/>
        </w:rPr>
        <w:t xml:space="preserve">и), вправе отозвать проект правового акта Думы (в случае, если по проекту правового акта Думы отсутствует какое-либо принятое Думой решение) либо поправку(и) (до принятия Думой решения по поправке(</w:t>
      </w:r>
      <w:r>
        <w:rPr>
          <w:sz w:val="28"/>
          <w:szCs w:val="28"/>
        </w:rPr>
        <w:t xml:space="preserve">ам</w:t>
      </w:r>
      <w:r>
        <w:rPr>
          <w:sz w:val="28"/>
          <w:szCs w:val="28"/>
        </w:rPr>
        <w:t xml:space="preserve">)), оформив отзыв письмом в адрес Думы.</w:t>
      </w:r>
      <w:r>
        <w:rPr>
          <w:sz w:val="28"/>
          <w:szCs w:val="28"/>
        </w:rPr>
      </w:r>
    </w:p>
    <w:p>
      <w:pPr>
        <w:ind w:firstLine="709"/>
        <w:jc w:val="both"/>
        <w:rPr>
          <w:sz w:val="28"/>
          <w:szCs w:val="28"/>
        </w:rPr>
      </w:pPr>
      <w:r>
        <w:rPr>
          <w:sz w:val="28"/>
          <w:szCs w:val="28"/>
        </w:rPr>
        <w:t xml:space="preserve">В случае отзыва проекта правового акта </w:t>
      </w:r>
      <w:r>
        <w:rPr>
          <w:sz w:val="28"/>
          <w:szCs w:val="28"/>
        </w:rPr>
        <w:t xml:space="preserve">Думы</w:t>
      </w:r>
      <w:r>
        <w:rPr>
          <w:sz w:val="28"/>
          <w:szCs w:val="28"/>
        </w:rPr>
        <w:t xml:space="preserve"> ранее внесенные и вновь поступающие к нему поправки возвращаются внесшим их субъектам правотворческой инициативы без рассмотрения.</w:t>
      </w:r>
      <w:r>
        <w:rPr>
          <w:sz w:val="28"/>
          <w:szCs w:val="28"/>
        </w:rPr>
      </w:r>
    </w:p>
    <w:p>
      <w:pPr>
        <w:ind w:firstLine="709"/>
        <w:jc w:val="both"/>
        <w:rPr>
          <w:sz w:val="28"/>
          <w:szCs w:val="28"/>
        </w:rPr>
      </w:pPr>
      <w:r>
        <w:rPr>
          <w:sz w:val="28"/>
          <w:szCs w:val="28"/>
        </w:rPr>
        <w:t xml:space="preserve">10. Администрации города, прокуратуре города Перми, Контрольно-счетной палате, депутатам, Пермскому краевому союзу организаций профсоюзов «Пермский </w:t>
      </w:r>
      <w:r>
        <w:rPr>
          <w:sz w:val="28"/>
          <w:szCs w:val="28"/>
        </w:rPr>
        <w:t xml:space="preserve">крайсовпроф</w:t>
      </w:r>
      <w:r>
        <w:rPr>
          <w:sz w:val="28"/>
          <w:szCs w:val="28"/>
        </w:rPr>
        <w:t xml:space="preserve">» не </w:t>
      </w:r>
      <w:r>
        <w:rPr>
          <w:sz w:val="28"/>
          <w:szCs w:val="28"/>
        </w:rPr>
        <w:t xml:space="preserve">позднее</w:t>
      </w:r>
      <w:r>
        <w:rPr>
          <w:sz w:val="28"/>
          <w:szCs w:val="28"/>
        </w:rPr>
        <w:t xml:space="preserve"> чем за 3 (три) календарных дня до дня проведения заседания Думы обеспечивается возможность доступа к проектам правовых актов, включенным в повестку соответствующего заседания Думы, поправкам к указанным проектам правовых актов, подготовленным в</w:t>
      </w:r>
      <w:r>
        <w:rPr>
          <w:sz w:val="28"/>
          <w:szCs w:val="28"/>
        </w:rPr>
        <w:t xml:space="preserve"> </w:t>
      </w:r>
      <w:r>
        <w:rPr>
          <w:sz w:val="28"/>
          <w:szCs w:val="28"/>
        </w:rPr>
        <w:t xml:space="preserve">соответствии со статьей 23 Регламента, заключениям на указанные проекты правовых актов Думы, поправки, подготовленным в соответствии со</w:t>
      </w:r>
      <w:r>
        <w:rPr>
          <w:sz w:val="28"/>
          <w:szCs w:val="28"/>
        </w:rPr>
        <w:t xml:space="preserve"> </w:t>
      </w:r>
      <w:r>
        <w:rPr>
          <w:sz w:val="28"/>
          <w:szCs w:val="28"/>
        </w:rPr>
        <w:t xml:space="preserve">статьями</w:t>
      </w:r>
      <w:r>
        <w:rPr>
          <w:sz w:val="28"/>
          <w:szCs w:val="28"/>
        </w:rPr>
        <w:t xml:space="preserve">  </w:t>
      </w:r>
      <w:r>
        <w:rPr>
          <w:sz w:val="28"/>
          <w:szCs w:val="28"/>
        </w:rPr>
        <w:t xml:space="preserve">26</w:t>
      </w:r>
      <w:r>
        <w:rPr>
          <w:sz w:val="28"/>
          <w:szCs w:val="28"/>
        </w:rPr>
        <w:t xml:space="preserve"> -</w:t>
      </w:r>
      <w:r>
        <w:rPr>
          <w:sz w:val="28"/>
          <w:szCs w:val="28"/>
        </w:rPr>
        <w:t xml:space="preserve">29 Регламента, решениям комитетов Думы, содержащим рекомендации </w:t>
      </w:r>
      <w:r>
        <w:rPr>
          <w:bCs/>
          <w:sz w:val="28"/>
          <w:szCs w:val="28"/>
        </w:rPr>
        <w:t xml:space="preserve">Думе по рассмотрению указанных проектов правовых актов Думы, </w:t>
      </w:r>
      <w:r>
        <w:rPr>
          <w:bCs/>
          <w:sz w:val="28"/>
          <w:szCs w:val="28"/>
        </w:rPr>
        <w:t xml:space="preserve">поправок, иным документам и материалам, имеющим отношение к указанным проектам правовых актов Думы, поправкам, предусмотренным Регламентом.</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25. Предварительное рассмотрение проекта правового акта Думы, поправки</w:t>
      </w:r>
      <w:r>
        <w:rPr>
          <w:b/>
          <w:sz w:val="28"/>
          <w:szCs w:val="28"/>
        </w:rPr>
      </w:r>
    </w:p>
    <w:p>
      <w:pPr>
        <w:ind w:firstLine="709"/>
        <w:jc w:val="both"/>
        <w:rPr>
          <w:sz w:val="28"/>
          <w:szCs w:val="28"/>
        </w:rPr>
      </w:pPr>
      <w:r>
        <w:rPr>
          <w:sz w:val="28"/>
          <w:szCs w:val="28"/>
        </w:rPr>
        <w:t xml:space="preserve">1. Председатель Думы направляет зарегистрированные проекты правовых актов Думы со всеми прилагаемыми к ним материалами:</w:t>
      </w:r>
      <w:r>
        <w:rPr>
          <w:sz w:val="28"/>
          <w:szCs w:val="28"/>
        </w:rPr>
      </w:r>
    </w:p>
    <w:p>
      <w:pPr>
        <w:ind w:firstLine="709"/>
        <w:jc w:val="both"/>
        <w:rPr>
          <w:sz w:val="28"/>
          <w:szCs w:val="28"/>
        </w:rPr>
      </w:pPr>
      <w:r>
        <w:rPr>
          <w:sz w:val="28"/>
          <w:szCs w:val="28"/>
        </w:rPr>
        <w:t xml:space="preserve">Главе города Перми, в Контро</w:t>
      </w:r>
      <w:r>
        <w:rPr>
          <w:sz w:val="28"/>
          <w:szCs w:val="28"/>
        </w:rPr>
        <w:t xml:space="preserve">льно-счетную палату, в Управление экспертизы и аналитики, в структурное подразделение аппарата Думы, осуществляющее функции в сфере кадрового обеспечения деятельности Думы, (далее - Отдел кадров) за исключением инициированных ими проектов, как правило, не </w:t>
      </w:r>
      <w:r>
        <w:rPr>
          <w:sz w:val="28"/>
          <w:szCs w:val="28"/>
        </w:rPr>
        <w:t xml:space="preserve">позднее</w:t>
      </w:r>
      <w:r>
        <w:rPr>
          <w:sz w:val="28"/>
          <w:szCs w:val="28"/>
        </w:rPr>
        <w:t xml:space="preserve"> чем за 14 (четырнадцать) рабочих дней до дня заседания Думы, на котором планируется рассмотрение проектов правовых актов Думы, для подготовки заключений,</w:t>
      </w:r>
      <w:r>
        <w:rPr>
          <w:sz w:val="28"/>
          <w:szCs w:val="28"/>
        </w:rPr>
      </w:r>
    </w:p>
    <w:p>
      <w:pPr>
        <w:ind w:firstLine="709"/>
        <w:jc w:val="both"/>
        <w:rPr>
          <w:sz w:val="28"/>
          <w:szCs w:val="28"/>
        </w:rPr>
      </w:pPr>
      <w:r>
        <w:rPr>
          <w:sz w:val="28"/>
          <w:szCs w:val="28"/>
        </w:rPr>
        <w:t xml:space="preserve">в прокуратуру города Перми - для оценки соответствия проекта правового акта Думы актам более высокой юридической силы, а также его анализа на</w:t>
      </w:r>
      <w:r>
        <w:rPr>
          <w:sz w:val="28"/>
          <w:szCs w:val="28"/>
        </w:rPr>
        <w:t xml:space="preserve"> </w:t>
      </w:r>
      <w:r>
        <w:rPr>
          <w:sz w:val="28"/>
          <w:szCs w:val="28"/>
        </w:rPr>
        <w:t xml:space="preserve">предмет наличия коррупциогенных факторов,</w:t>
      </w:r>
      <w:r>
        <w:rPr>
          <w:sz w:val="28"/>
          <w:szCs w:val="28"/>
        </w:rPr>
      </w:r>
    </w:p>
    <w:p>
      <w:pPr>
        <w:ind w:firstLine="709"/>
        <w:jc w:val="both"/>
        <w:rPr>
          <w:sz w:val="28"/>
          <w:szCs w:val="28"/>
        </w:rPr>
      </w:pPr>
      <w:r>
        <w:rPr>
          <w:sz w:val="28"/>
          <w:szCs w:val="28"/>
        </w:rPr>
        <w:t xml:space="preserve">в комитеты Думы - для предварительного рассмотрения проекта правового акта Думы и выработки рекомендаций Думе по его принятию, отклонению либо направлению на доработку.</w:t>
      </w:r>
      <w:r>
        <w:rPr>
          <w:sz w:val="28"/>
          <w:szCs w:val="28"/>
        </w:rPr>
      </w:r>
    </w:p>
    <w:p>
      <w:pPr>
        <w:ind w:firstLine="709"/>
        <w:jc w:val="both"/>
        <w:rPr>
          <w:sz w:val="28"/>
          <w:szCs w:val="28"/>
        </w:rPr>
      </w:pPr>
      <w:r>
        <w:rPr>
          <w:sz w:val="28"/>
          <w:szCs w:val="28"/>
        </w:rPr>
        <w:t xml:space="preserve">2. При направлении зарегистрированных проектов правовых актов Думы в</w:t>
      </w:r>
      <w:r>
        <w:rPr>
          <w:sz w:val="28"/>
          <w:szCs w:val="28"/>
        </w:rPr>
        <w:t xml:space="preserve"> </w:t>
      </w:r>
      <w:r>
        <w:rPr>
          <w:sz w:val="28"/>
          <w:szCs w:val="28"/>
        </w:rPr>
        <w:t xml:space="preserve">комитеты Думы председатель Думы определяет Головной комитет.</w:t>
      </w:r>
      <w:r>
        <w:rPr>
          <w:sz w:val="28"/>
          <w:szCs w:val="28"/>
        </w:rPr>
      </w:r>
    </w:p>
    <w:p>
      <w:pPr>
        <w:ind w:firstLine="709"/>
        <w:jc w:val="both"/>
        <w:rPr>
          <w:sz w:val="28"/>
          <w:szCs w:val="28"/>
        </w:rPr>
      </w:pPr>
      <w:r>
        <w:rPr>
          <w:sz w:val="28"/>
          <w:szCs w:val="28"/>
        </w:rPr>
        <w:t xml:space="preserve">Мнения, предложения Головного комитета, связанные с координа</w:t>
      </w:r>
      <w:r>
        <w:rPr>
          <w:sz w:val="28"/>
          <w:szCs w:val="28"/>
        </w:rPr>
        <w:t xml:space="preserve">цией работы и обобщением итогов рассмотрения вопроса, являются определяющими для других комитетов Думы. Решения комитетов Думы по рассмотренному вопросу оглашаются на заседании Думы членом Головного комитета (как правило, председателем Головного комитета).</w:t>
      </w:r>
      <w:r>
        <w:rPr>
          <w:sz w:val="28"/>
          <w:szCs w:val="28"/>
        </w:rPr>
      </w:r>
    </w:p>
    <w:p>
      <w:pPr>
        <w:ind w:firstLine="709"/>
        <w:jc w:val="both"/>
        <w:rPr>
          <w:sz w:val="28"/>
          <w:szCs w:val="28"/>
        </w:rPr>
      </w:pPr>
      <w:r>
        <w:rPr>
          <w:sz w:val="28"/>
          <w:szCs w:val="28"/>
        </w:rPr>
        <w:t xml:space="preserve">3. Председатель Думы направляет зарегистрированные поправки:</w:t>
      </w:r>
      <w:r>
        <w:rPr>
          <w:sz w:val="28"/>
          <w:szCs w:val="28"/>
        </w:rPr>
      </w:r>
    </w:p>
    <w:p>
      <w:pPr>
        <w:ind w:firstLine="709"/>
        <w:jc w:val="both"/>
        <w:rPr>
          <w:sz w:val="28"/>
          <w:szCs w:val="28"/>
        </w:rPr>
      </w:pPr>
      <w:r>
        <w:rPr>
          <w:sz w:val="28"/>
          <w:szCs w:val="28"/>
        </w:rPr>
        <w:t xml:space="preserve">Главе города Перми, в Контрольно-счетную палату, в Управление экспертизы и аналитики, в Отдел кадров, за исключением инициированных ими поправок, - для подготовки заключений,</w:t>
      </w:r>
      <w:r>
        <w:rPr>
          <w:sz w:val="28"/>
          <w:szCs w:val="28"/>
        </w:rPr>
      </w:r>
    </w:p>
    <w:p>
      <w:pPr>
        <w:ind w:firstLine="709"/>
        <w:jc w:val="both"/>
        <w:rPr>
          <w:sz w:val="28"/>
          <w:szCs w:val="28"/>
        </w:rPr>
      </w:pPr>
      <w:r>
        <w:rPr>
          <w:sz w:val="28"/>
          <w:szCs w:val="28"/>
        </w:rPr>
        <w:t xml:space="preserve">в Головной комитет по рассмотрению проекта правового акта Думы, к</w:t>
      </w:r>
      <w:r>
        <w:rPr>
          <w:sz w:val="28"/>
          <w:szCs w:val="28"/>
        </w:rPr>
        <w:t xml:space="preserve"> </w:t>
      </w:r>
      <w:r>
        <w:rPr>
          <w:sz w:val="28"/>
          <w:szCs w:val="28"/>
        </w:rPr>
        <w:t xml:space="preserve">которому внесены поправки, либо соответствующую рабочую группу.</w:t>
      </w:r>
      <w:r>
        <w:rPr>
          <w:sz w:val="28"/>
          <w:szCs w:val="28"/>
        </w:rPr>
      </w:r>
    </w:p>
    <w:p>
      <w:pPr>
        <w:ind w:firstLine="709"/>
        <w:jc w:val="both"/>
        <w:rPr>
          <w:sz w:val="28"/>
          <w:szCs w:val="28"/>
        </w:rPr>
      </w:pPr>
      <w:r>
        <w:rPr>
          <w:sz w:val="28"/>
          <w:szCs w:val="28"/>
        </w:rPr>
        <w:t xml:space="preserve">4. Рассмотрение зарегистрированных поправок осуществляется в порядке, определенном статьей 38 Регламента.</w:t>
      </w:r>
      <w:r>
        <w:rPr>
          <w:sz w:val="28"/>
          <w:szCs w:val="28"/>
        </w:rPr>
      </w:r>
    </w:p>
    <w:p>
      <w:pPr>
        <w:ind w:firstLine="709"/>
        <w:jc w:val="both"/>
        <w:rPr>
          <w:sz w:val="28"/>
          <w:szCs w:val="28"/>
        </w:rPr>
      </w:pPr>
      <w:r>
        <w:rPr>
          <w:sz w:val="28"/>
          <w:szCs w:val="28"/>
        </w:rPr>
        <w:t xml:space="preserve">5. В рамках решения организационных вопросов, связанных с</w:t>
      </w:r>
      <w:r>
        <w:rPr>
          <w:sz w:val="28"/>
          <w:szCs w:val="28"/>
        </w:rPr>
        <w:t xml:space="preserve"> </w:t>
      </w:r>
      <w:r>
        <w:rPr>
          <w:sz w:val="28"/>
          <w:szCs w:val="28"/>
        </w:rPr>
        <w:t xml:space="preserve">рассмотрением проектов правовых актов Думы, поправок, Глава города Перми, предс</w:t>
      </w:r>
      <w:r>
        <w:rPr>
          <w:sz w:val="28"/>
          <w:szCs w:val="28"/>
        </w:rPr>
        <w:t xml:space="preserve">едатель Контрольно-счетной палаты, Совет Думы, его члены, руководитель аппарата Думы могут инициировать предварительное обсуждение внесенных проектов правовых актов Думы, поправок при председателе Думы либо по его поручению - при одном из его заместителей.</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26. Заключение Главы города Перми</w:t>
      </w:r>
      <w:r>
        <w:rPr>
          <w:b/>
          <w:sz w:val="28"/>
          <w:szCs w:val="28"/>
        </w:rPr>
      </w:r>
    </w:p>
    <w:p>
      <w:pPr>
        <w:ind w:firstLine="709"/>
        <w:jc w:val="both"/>
        <w:rPr>
          <w:sz w:val="28"/>
          <w:szCs w:val="28"/>
        </w:rPr>
      </w:pPr>
      <w:r>
        <w:rPr>
          <w:sz w:val="28"/>
          <w:szCs w:val="28"/>
        </w:rPr>
        <w:t xml:space="preserve">1. Заключение Главы города Перми на проекты правовых актов Думы, поправки должно содержать:</w:t>
      </w:r>
      <w:r>
        <w:rPr>
          <w:sz w:val="28"/>
          <w:szCs w:val="28"/>
        </w:rPr>
      </w:r>
    </w:p>
    <w:p>
      <w:pPr>
        <w:ind w:firstLine="709"/>
        <w:jc w:val="both"/>
        <w:rPr>
          <w:sz w:val="28"/>
          <w:szCs w:val="28"/>
        </w:rPr>
      </w:pPr>
      <w:r>
        <w:rPr>
          <w:sz w:val="28"/>
          <w:szCs w:val="28"/>
        </w:rPr>
        <w:t xml:space="preserve">указание на соответствие/несоответствие проекта правового акта Думы, поправки федеральному законодательству, законодательству и нормативным правовым актам Пермского края (Пермской области), правовым актам города Перми,</w:t>
      </w:r>
      <w:r>
        <w:rPr>
          <w:sz w:val="28"/>
          <w:szCs w:val="28"/>
        </w:rPr>
      </w:r>
    </w:p>
    <w:p>
      <w:pPr>
        <w:ind w:firstLine="709"/>
        <w:jc w:val="both"/>
        <w:rPr>
          <w:sz w:val="28"/>
          <w:szCs w:val="28"/>
        </w:rPr>
      </w:pPr>
      <w:r>
        <w:rPr>
          <w:sz w:val="28"/>
          <w:szCs w:val="28"/>
        </w:rPr>
        <w:t xml:space="preserve">результаты анализа обоснованности и полноты представленного финансово-экономического обоснования проекта правового акта Думы, поправки,</w:t>
      </w:r>
      <w:r>
        <w:rPr>
          <w:sz w:val="28"/>
          <w:szCs w:val="28"/>
        </w:rPr>
      </w:r>
    </w:p>
    <w:p>
      <w:pPr>
        <w:ind w:firstLine="709"/>
        <w:jc w:val="both"/>
        <w:rPr>
          <w:sz w:val="28"/>
          <w:szCs w:val="28"/>
        </w:rPr>
      </w:pPr>
      <w:r>
        <w:rPr>
          <w:sz w:val="28"/>
          <w:szCs w:val="28"/>
        </w:rPr>
        <w:t xml:space="preserve">рекомендации по рассмотрению проекта правового акта Думы, поправки.</w:t>
      </w:r>
      <w:r>
        <w:rPr>
          <w:sz w:val="28"/>
          <w:szCs w:val="28"/>
        </w:rPr>
      </w:r>
    </w:p>
    <w:p>
      <w:pPr>
        <w:ind w:firstLine="709"/>
        <w:jc w:val="both"/>
        <w:rPr>
          <w:sz w:val="28"/>
          <w:szCs w:val="28"/>
        </w:rPr>
      </w:pPr>
      <w:r>
        <w:rPr>
          <w:sz w:val="28"/>
          <w:szCs w:val="28"/>
        </w:rPr>
        <w:t xml:space="preserve">2. </w:t>
      </w:r>
      <w:r>
        <w:rPr>
          <w:bCs/>
          <w:sz w:val="28"/>
          <w:szCs w:val="28"/>
        </w:rPr>
        <w:t xml:space="preserve">Заключение Главы города Перми представляется в Думу не </w:t>
      </w:r>
      <w:r>
        <w:rPr>
          <w:bCs/>
          <w:sz w:val="28"/>
          <w:szCs w:val="28"/>
        </w:rPr>
        <w:t xml:space="preserve">позднее</w:t>
      </w:r>
      <w:r>
        <w:rPr>
          <w:bCs/>
          <w:sz w:val="28"/>
          <w:szCs w:val="28"/>
        </w:rPr>
        <w:t xml:space="preserve"> чем за 3 (три) рабочих дня до дня заседания комитета (рабочей группы) Думы, на</w:t>
      </w:r>
      <w:r>
        <w:rPr>
          <w:bCs/>
          <w:sz w:val="28"/>
          <w:szCs w:val="28"/>
        </w:rPr>
        <w:t xml:space="preserve"> </w:t>
      </w:r>
      <w:r>
        <w:rPr>
          <w:bCs/>
          <w:sz w:val="28"/>
          <w:szCs w:val="28"/>
        </w:rPr>
        <w:t xml:space="preserve">котором планируется рассмотрение соответствующего проекта правового акта Думы, поправок.</w:t>
      </w:r>
      <w:r>
        <w:rPr>
          <w:sz w:val="28"/>
          <w:szCs w:val="28"/>
        </w:rPr>
      </w:r>
    </w:p>
    <w:p>
      <w:pPr>
        <w:ind w:firstLine="709"/>
        <w:jc w:val="both"/>
        <w:rPr>
          <w:sz w:val="28"/>
          <w:szCs w:val="28"/>
        </w:rPr>
      </w:pPr>
      <w:r>
        <w:rPr>
          <w:sz w:val="28"/>
          <w:szCs w:val="28"/>
        </w:rPr>
        <w:t xml:space="preserve">3. Не требуется подготовка заключения Главы города Перми:</w:t>
      </w:r>
      <w:r>
        <w:rPr>
          <w:sz w:val="28"/>
          <w:szCs w:val="28"/>
        </w:rPr>
      </w:r>
    </w:p>
    <w:p>
      <w:pPr>
        <w:ind w:firstLine="709"/>
        <w:jc w:val="both"/>
        <w:rPr>
          <w:sz w:val="28"/>
          <w:szCs w:val="28"/>
        </w:rPr>
      </w:pPr>
      <w:r>
        <w:rPr>
          <w:sz w:val="28"/>
          <w:szCs w:val="28"/>
        </w:rPr>
        <w:t xml:space="preserve">3.1 на проекты правовых актов Думы:</w:t>
      </w:r>
      <w:r>
        <w:rPr>
          <w:sz w:val="28"/>
          <w:szCs w:val="28"/>
        </w:rPr>
      </w:r>
    </w:p>
    <w:p>
      <w:pPr>
        <w:ind w:firstLine="709"/>
        <w:jc w:val="both"/>
        <w:rPr>
          <w:sz w:val="28"/>
          <w:szCs w:val="28"/>
        </w:rPr>
      </w:pPr>
      <w:r>
        <w:rPr>
          <w:sz w:val="28"/>
          <w:szCs w:val="28"/>
        </w:rPr>
        <w:t xml:space="preserve">касающиеся принятия в первом чтении проектов правовых актов Думы,</w:t>
      </w:r>
      <w:r>
        <w:rPr>
          <w:sz w:val="28"/>
          <w:szCs w:val="28"/>
        </w:rPr>
      </w:r>
    </w:p>
    <w:p>
      <w:pPr>
        <w:ind w:firstLine="709"/>
        <w:jc w:val="both"/>
        <w:rPr>
          <w:sz w:val="28"/>
          <w:szCs w:val="28"/>
        </w:rPr>
      </w:pPr>
      <w:r>
        <w:rPr>
          <w:sz w:val="28"/>
          <w:szCs w:val="28"/>
        </w:rPr>
        <w:t xml:space="preserve">об избрании Главы города Перми, председателя Думы, первого заместителя председателя Думы, заместителя председателя Думы, о назначении лиц, замещающих муниципальные должности в Контрольно-счетной палате, об</w:t>
      </w:r>
      <w:r>
        <w:rPr>
          <w:sz w:val="28"/>
          <w:szCs w:val="28"/>
        </w:rPr>
        <w:t xml:space="preserve"> </w:t>
      </w:r>
      <w:r>
        <w:rPr>
          <w:sz w:val="28"/>
          <w:szCs w:val="28"/>
        </w:rPr>
        <w:t xml:space="preserve">определении депутатов Думы, осуществляющих свои полномочия на</w:t>
      </w:r>
      <w:r>
        <w:rPr>
          <w:sz w:val="28"/>
          <w:szCs w:val="28"/>
        </w:rPr>
        <w:t xml:space="preserve"> </w:t>
      </w:r>
      <w:r>
        <w:rPr>
          <w:sz w:val="28"/>
          <w:szCs w:val="28"/>
        </w:rPr>
        <w:t xml:space="preserve">постоянной основе,</w:t>
      </w:r>
      <w:r>
        <w:rPr>
          <w:sz w:val="28"/>
          <w:szCs w:val="28"/>
        </w:rPr>
      </w:r>
    </w:p>
    <w:p>
      <w:pPr>
        <w:ind w:firstLine="709"/>
        <w:jc w:val="both"/>
        <w:rPr>
          <w:sz w:val="28"/>
          <w:szCs w:val="28"/>
        </w:rPr>
      </w:pPr>
      <w:r>
        <w:rPr>
          <w:sz w:val="28"/>
          <w:szCs w:val="28"/>
        </w:rPr>
        <w:t xml:space="preserve">о направлении, утверждении, согласовании кандидатов из числа депутатов для включения в состав коллегиальных органов, создаваемых (созданных) Главой города Перми, Администрацией города, юридическими лицами,</w:t>
      </w:r>
      <w:r>
        <w:rPr>
          <w:sz w:val="28"/>
          <w:szCs w:val="28"/>
        </w:rPr>
      </w:r>
    </w:p>
    <w:p>
      <w:pPr>
        <w:ind w:firstLine="709"/>
        <w:jc w:val="both"/>
        <w:rPr>
          <w:sz w:val="28"/>
          <w:szCs w:val="28"/>
        </w:rPr>
      </w:pPr>
      <w:r>
        <w:rPr>
          <w:sz w:val="28"/>
          <w:szCs w:val="28"/>
        </w:rPr>
        <w:t xml:space="preserve">о количественном и персональном составе органов Думы, депутатских объединений в Думе,</w:t>
      </w:r>
      <w:r>
        <w:rPr>
          <w:sz w:val="28"/>
          <w:szCs w:val="28"/>
        </w:rPr>
      </w:r>
    </w:p>
    <w:p>
      <w:pPr>
        <w:ind w:firstLine="709"/>
        <w:jc w:val="both"/>
        <w:rPr>
          <w:sz w:val="28"/>
          <w:szCs w:val="28"/>
        </w:rPr>
      </w:pPr>
      <w:r>
        <w:rPr>
          <w:sz w:val="28"/>
          <w:szCs w:val="28"/>
        </w:rPr>
        <w:t xml:space="preserve">о внесении изменений в составы органов, указанных в абзацах четвертом-пятом настоящего пункта,</w:t>
      </w:r>
      <w:r>
        <w:rPr>
          <w:sz w:val="28"/>
          <w:szCs w:val="28"/>
        </w:rPr>
      </w:r>
    </w:p>
    <w:p>
      <w:pPr>
        <w:ind w:firstLine="709"/>
        <w:jc w:val="both"/>
        <w:rPr>
          <w:sz w:val="28"/>
          <w:szCs w:val="28"/>
        </w:rPr>
      </w:pPr>
      <w:r>
        <w:rPr>
          <w:sz w:val="28"/>
          <w:szCs w:val="28"/>
        </w:rPr>
        <w:t xml:space="preserve">о согласовании назначения на должность муниципальной службы руководителя аппарата Думы,</w:t>
      </w:r>
      <w:r>
        <w:rPr>
          <w:sz w:val="28"/>
          <w:szCs w:val="28"/>
        </w:rPr>
      </w:r>
    </w:p>
    <w:p>
      <w:pPr>
        <w:ind w:firstLine="709"/>
        <w:jc w:val="both"/>
        <w:rPr>
          <w:sz w:val="28"/>
          <w:szCs w:val="28"/>
        </w:rPr>
      </w:pPr>
      <w:r>
        <w:rPr>
          <w:sz w:val="28"/>
          <w:szCs w:val="28"/>
        </w:rPr>
        <w:t xml:space="preserve">о прекращении полномочий должностных лиц местного самоуправления, лиц, замещающих муниципальные должности, города Перми,</w:t>
      </w:r>
      <w:r>
        <w:rPr>
          <w:sz w:val="28"/>
          <w:szCs w:val="28"/>
        </w:rPr>
      </w:r>
    </w:p>
    <w:p>
      <w:pPr>
        <w:ind w:firstLine="709"/>
        <w:jc w:val="both"/>
        <w:rPr>
          <w:sz w:val="28"/>
          <w:szCs w:val="28"/>
        </w:rPr>
      </w:pPr>
      <w:r>
        <w:rPr>
          <w:sz w:val="28"/>
          <w:szCs w:val="28"/>
        </w:rPr>
        <w:t xml:space="preserve">по вопросам организации деятельности Думы, за исключением проектов правовых актов Думы, реализация которых повлечет изменение доходов или потребует затрат бюджета города;</w:t>
      </w:r>
      <w:r>
        <w:rPr>
          <w:sz w:val="28"/>
          <w:szCs w:val="28"/>
        </w:rPr>
      </w:r>
    </w:p>
    <w:p>
      <w:pPr>
        <w:ind w:firstLine="709"/>
        <w:jc w:val="both"/>
        <w:rPr>
          <w:sz w:val="28"/>
          <w:szCs w:val="28"/>
        </w:rPr>
      </w:pPr>
      <w:r>
        <w:rPr>
          <w:sz w:val="28"/>
          <w:szCs w:val="28"/>
        </w:rPr>
        <w:t xml:space="preserve">3.2 на поправки, инициированные Главой города Перми;</w:t>
      </w:r>
      <w:r>
        <w:rPr>
          <w:sz w:val="28"/>
          <w:szCs w:val="28"/>
        </w:rPr>
      </w:r>
    </w:p>
    <w:p>
      <w:pPr>
        <w:ind w:firstLine="709"/>
        <w:jc w:val="both"/>
        <w:rPr>
          <w:sz w:val="28"/>
          <w:szCs w:val="28"/>
        </w:rPr>
      </w:pPr>
      <w:r>
        <w:rPr>
          <w:sz w:val="28"/>
          <w:szCs w:val="28"/>
        </w:rPr>
        <w:t xml:space="preserve">3.3 на предложения о кандидатурах.</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27. Заключение Контрольно-счетной палаты</w:t>
      </w:r>
      <w:r>
        <w:rPr>
          <w:b/>
          <w:sz w:val="28"/>
          <w:szCs w:val="28"/>
        </w:rPr>
      </w:r>
    </w:p>
    <w:p>
      <w:pPr>
        <w:ind w:firstLine="709"/>
        <w:jc w:val="both"/>
        <w:rPr>
          <w:sz w:val="28"/>
          <w:szCs w:val="28"/>
        </w:rPr>
      </w:pPr>
      <w:r>
        <w:rPr>
          <w:sz w:val="28"/>
          <w:szCs w:val="28"/>
        </w:rPr>
        <w:t xml:space="preserve">1. Заключение Контрольно-счетной палаты на проекты правовых актов Думы, как правило, содержит:</w:t>
      </w:r>
      <w:r>
        <w:rPr>
          <w:sz w:val="28"/>
          <w:szCs w:val="28"/>
        </w:rPr>
      </w:r>
    </w:p>
    <w:p>
      <w:pPr>
        <w:ind w:firstLine="709"/>
        <w:jc w:val="both"/>
        <w:rPr>
          <w:sz w:val="28"/>
          <w:szCs w:val="28"/>
        </w:rPr>
      </w:pPr>
      <w:r>
        <w:rPr>
          <w:sz w:val="28"/>
          <w:szCs w:val="28"/>
        </w:rPr>
        <w:t xml:space="preserve">указание на соответствие проекта правового акта Думы федеральному законодательству, законодательству и нормативным правовым актам Пермского края (Пермской области), правовым актам города Перми,</w:t>
      </w:r>
      <w:r>
        <w:rPr>
          <w:sz w:val="28"/>
          <w:szCs w:val="28"/>
        </w:rPr>
      </w:r>
    </w:p>
    <w:p>
      <w:pPr>
        <w:ind w:firstLine="709"/>
        <w:jc w:val="both"/>
        <w:rPr>
          <w:sz w:val="28"/>
          <w:szCs w:val="28"/>
        </w:rPr>
      </w:pPr>
      <w:r>
        <w:rPr>
          <w:sz w:val="28"/>
          <w:szCs w:val="28"/>
        </w:rPr>
        <w:t xml:space="preserve">результаты </w:t>
      </w:r>
      <w:r>
        <w:rPr>
          <w:sz w:val="28"/>
          <w:szCs w:val="28"/>
        </w:rPr>
        <w:t xml:space="preserve">анализа соответствия предмета регулирования проекта правового акта Думы</w:t>
      </w:r>
      <w:r>
        <w:rPr>
          <w:sz w:val="28"/>
          <w:szCs w:val="28"/>
        </w:rPr>
        <w:t xml:space="preserve"> вопросам непосредственного обеспечения жизнедеятельности населения (вопросам местного значения) города Перми, иным </w:t>
      </w:r>
      <w:r>
        <w:rPr>
          <w:sz w:val="28"/>
          <w:szCs w:val="28"/>
        </w:rPr>
        <w:t xml:space="preserve">вопросам, которые вправе решать органы местного самоуправления города Перми в установленном законодательством порядке,</w:t>
      </w:r>
      <w:r>
        <w:rPr>
          <w:sz w:val="28"/>
          <w:szCs w:val="28"/>
        </w:rPr>
      </w:r>
    </w:p>
    <w:p>
      <w:pPr>
        <w:ind w:firstLine="709"/>
        <w:jc w:val="both"/>
        <w:rPr>
          <w:sz w:val="28"/>
          <w:szCs w:val="28"/>
        </w:rPr>
      </w:pPr>
      <w:r>
        <w:rPr>
          <w:sz w:val="28"/>
          <w:szCs w:val="28"/>
        </w:rPr>
        <w:t xml:space="preserve">выводы об обоснованности заявленных финансовых </w:t>
      </w:r>
      <w:r>
        <w:rPr>
          <w:sz w:val="28"/>
          <w:szCs w:val="28"/>
        </w:rPr>
        <w:t xml:space="preserve">последствий принятия проекта правового акта Думы</w:t>
      </w:r>
      <w:r>
        <w:rPr>
          <w:sz w:val="28"/>
          <w:szCs w:val="28"/>
        </w:rPr>
        <w:t xml:space="preserve">,</w:t>
      </w:r>
      <w:r>
        <w:rPr>
          <w:sz w:val="28"/>
          <w:szCs w:val="28"/>
        </w:rPr>
      </w:r>
    </w:p>
    <w:p>
      <w:pPr>
        <w:ind w:firstLine="709"/>
        <w:jc w:val="both"/>
        <w:rPr>
          <w:sz w:val="28"/>
          <w:szCs w:val="28"/>
        </w:rPr>
      </w:pPr>
      <w:r>
        <w:rPr>
          <w:sz w:val="28"/>
          <w:szCs w:val="28"/>
        </w:rPr>
        <w:t xml:space="preserve">рекомендации по рассмотрению проекта правового акта Думы.</w:t>
      </w:r>
      <w:r>
        <w:rPr>
          <w:sz w:val="28"/>
          <w:szCs w:val="28"/>
        </w:rPr>
      </w:r>
    </w:p>
    <w:p>
      <w:pPr>
        <w:ind w:firstLine="709"/>
        <w:jc w:val="both"/>
        <w:rPr>
          <w:sz w:val="28"/>
          <w:szCs w:val="28"/>
        </w:rPr>
      </w:pPr>
      <w:r>
        <w:rPr>
          <w:sz w:val="28"/>
          <w:szCs w:val="28"/>
        </w:rPr>
        <w:t xml:space="preserve">2. Заключение Контрольно-счетной палаты на поправки, как правило, содержит:</w:t>
      </w:r>
      <w:r>
        <w:rPr>
          <w:sz w:val="28"/>
          <w:szCs w:val="28"/>
        </w:rPr>
      </w:r>
    </w:p>
    <w:p>
      <w:pPr>
        <w:ind w:firstLine="709"/>
        <w:jc w:val="both"/>
        <w:rPr>
          <w:sz w:val="28"/>
          <w:szCs w:val="28"/>
        </w:rPr>
      </w:pPr>
      <w:r>
        <w:rPr>
          <w:sz w:val="28"/>
          <w:szCs w:val="28"/>
        </w:rPr>
        <w:t xml:space="preserve">выводы об обоснованности и полноте заявленных финансовых последствий принятия поправок,</w:t>
      </w:r>
      <w:r>
        <w:rPr>
          <w:sz w:val="28"/>
          <w:szCs w:val="28"/>
        </w:rPr>
      </w:r>
    </w:p>
    <w:p>
      <w:pPr>
        <w:ind w:firstLine="709"/>
        <w:jc w:val="both"/>
        <w:rPr>
          <w:sz w:val="28"/>
          <w:szCs w:val="28"/>
        </w:rPr>
      </w:pPr>
      <w:r>
        <w:rPr>
          <w:sz w:val="28"/>
          <w:szCs w:val="28"/>
        </w:rPr>
        <w:t xml:space="preserve">рекомендации по рассмотрению поправок.</w:t>
      </w:r>
      <w:r>
        <w:rPr>
          <w:sz w:val="28"/>
          <w:szCs w:val="28"/>
        </w:rPr>
      </w:r>
    </w:p>
    <w:p>
      <w:pPr>
        <w:ind w:firstLine="709"/>
        <w:jc w:val="both"/>
        <w:rPr>
          <w:sz w:val="28"/>
          <w:szCs w:val="28"/>
        </w:rPr>
      </w:pPr>
      <w:r>
        <w:rPr>
          <w:sz w:val="28"/>
          <w:szCs w:val="28"/>
        </w:rPr>
        <w:t xml:space="preserve">3. Заключение Контрольно-счетной палаты на проекты правовых актов Думы, поправки подписывается председателем Контрольно-счетной палаты либо лицом, его замещающим.</w:t>
      </w:r>
      <w:r>
        <w:rPr>
          <w:sz w:val="28"/>
          <w:szCs w:val="28"/>
        </w:rPr>
      </w:r>
    </w:p>
    <w:p>
      <w:pPr>
        <w:ind w:firstLine="709"/>
        <w:jc w:val="both"/>
        <w:rPr>
          <w:sz w:val="28"/>
          <w:szCs w:val="28"/>
        </w:rPr>
      </w:pPr>
      <w:r>
        <w:rPr>
          <w:sz w:val="28"/>
          <w:szCs w:val="28"/>
        </w:rPr>
        <w:t xml:space="preserve">4. Заключение Контрольно-счетной палаты представляется в Думу, Администрацию города не </w:t>
      </w:r>
      <w:r>
        <w:rPr>
          <w:sz w:val="28"/>
          <w:szCs w:val="28"/>
        </w:rPr>
        <w:t xml:space="preserve">позднее</w:t>
      </w:r>
      <w:r>
        <w:rPr>
          <w:sz w:val="28"/>
          <w:szCs w:val="28"/>
        </w:rPr>
        <w:t xml:space="preserve"> чем за 3 (три) рабочих дня до дня заседания комитета (рабочей группы) Думы, на котором планируется рассмотрение соответствующего проекта правового акта Думы, поправок.</w:t>
      </w:r>
      <w:r>
        <w:rPr>
          <w:sz w:val="28"/>
          <w:szCs w:val="28"/>
        </w:rPr>
      </w:r>
    </w:p>
    <w:p>
      <w:pPr>
        <w:ind w:firstLine="709"/>
        <w:jc w:val="both"/>
        <w:rPr>
          <w:sz w:val="28"/>
          <w:szCs w:val="28"/>
        </w:rPr>
      </w:pPr>
      <w:r>
        <w:rPr>
          <w:sz w:val="28"/>
          <w:szCs w:val="28"/>
        </w:rPr>
        <w:t xml:space="preserve">5. Не требуется подготовка заключения Контрольно-счетной палаты:</w:t>
      </w:r>
      <w:r>
        <w:rPr>
          <w:sz w:val="28"/>
          <w:szCs w:val="28"/>
        </w:rPr>
      </w:r>
    </w:p>
    <w:p>
      <w:pPr>
        <w:ind w:firstLine="709"/>
        <w:jc w:val="both"/>
        <w:rPr>
          <w:sz w:val="28"/>
          <w:szCs w:val="28"/>
        </w:rPr>
      </w:pPr>
      <w:r>
        <w:rPr>
          <w:sz w:val="28"/>
          <w:szCs w:val="28"/>
        </w:rPr>
        <w:t xml:space="preserve">5.1 на проекты правовых актов Думы:</w:t>
      </w:r>
      <w:r>
        <w:rPr>
          <w:sz w:val="28"/>
          <w:szCs w:val="28"/>
        </w:rPr>
      </w:r>
    </w:p>
    <w:p>
      <w:pPr>
        <w:ind w:firstLine="709"/>
        <w:jc w:val="both"/>
        <w:rPr>
          <w:sz w:val="28"/>
          <w:szCs w:val="28"/>
        </w:rPr>
      </w:pPr>
      <w:r>
        <w:rPr>
          <w:sz w:val="28"/>
          <w:szCs w:val="28"/>
        </w:rPr>
        <w:t xml:space="preserve">касающиеся принятия в первом чтении проектов правовых актов Думы,</w:t>
      </w:r>
      <w:r>
        <w:rPr>
          <w:sz w:val="28"/>
          <w:szCs w:val="28"/>
        </w:rPr>
      </w:r>
    </w:p>
    <w:p>
      <w:pPr>
        <w:ind w:firstLine="709"/>
        <w:jc w:val="both"/>
        <w:rPr>
          <w:sz w:val="28"/>
          <w:szCs w:val="28"/>
        </w:rPr>
      </w:pPr>
      <w:r>
        <w:rPr>
          <w:sz w:val="28"/>
          <w:szCs w:val="28"/>
        </w:rPr>
        <w:t xml:space="preserve">об избрании Главы города Перми, председателя Думы, первого заместителя председателя Думы, заместителя председателя Думы, о назначении лиц, замещающих муниципальные должности в Контрольно-счетной палате, об</w:t>
      </w:r>
      <w:r>
        <w:rPr>
          <w:sz w:val="28"/>
          <w:szCs w:val="28"/>
        </w:rPr>
        <w:t xml:space="preserve"> </w:t>
      </w:r>
      <w:r>
        <w:rPr>
          <w:sz w:val="28"/>
          <w:szCs w:val="28"/>
        </w:rPr>
        <w:t xml:space="preserve">определении депутатов Думы, осуществляющих свои полномочия на</w:t>
      </w:r>
      <w:r>
        <w:rPr>
          <w:sz w:val="28"/>
          <w:szCs w:val="28"/>
          <w:lang w:val="en-US"/>
        </w:rPr>
        <w:t xml:space="preserve"> </w:t>
      </w:r>
      <w:r>
        <w:rPr>
          <w:sz w:val="28"/>
          <w:szCs w:val="28"/>
        </w:rPr>
        <w:t xml:space="preserve">постоянной основе,</w:t>
      </w:r>
      <w:r>
        <w:rPr>
          <w:sz w:val="28"/>
          <w:szCs w:val="28"/>
        </w:rPr>
      </w:r>
    </w:p>
    <w:p>
      <w:pPr>
        <w:ind w:firstLine="709"/>
        <w:jc w:val="both"/>
        <w:rPr>
          <w:sz w:val="28"/>
          <w:szCs w:val="28"/>
        </w:rPr>
      </w:pPr>
      <w:r>
        <w:rPr>
          <w:sz w:val="28"/>
          <w:szCs w:val="28"/>
        </w:rPr>
        <w:t xml:space="preserve">о направлении, утверждении, согласовании кандидатов из числа депутатов для включения в состав коллегиальных органов, создаваемых (созданных) Главой города Перми, Администрацией города, юридическими лицами,</w:t>
      </w:r>
      <w:r>
        <w:rPr>
          <w:sz w:val="28"/>
          <w:szCs w:val="28"/>
        </w:rPr>
      </w:r>
    </w:p>
    <w:p>
      <w:pPr>
        <w:ind w:firstLine="709"/>
        <w:jc w:val="both"/>
        <w:rPr>
          <w:sz w:val="28"/>
          <w:szCs w:val="28"/>
        </w:rPr>
      </w:pPr>
      <w:r>
        <w:rPr>
          <w:sz w:val="28"/>
          <w:szCs w:val="28"/>
        </w:rPr>
        <w:t xml:space="preserve">о количественном и персональном составе органов Думы, депутатских объединений в Думе,</w:t>
      </w:r>
      <w:r>
        <w:rPr>
          <w:sz w:val="28"/>
          <w:szCs w:val="28"/>
        </w:rPr>
      </w:r>
    </w:p>
    <w:p>
      <w:pPr>
        <w:ind w:firstLine="709"/>
        <w:jc w:val="both"/>
        <w:rPr>
          <w:sz w:val="28"/>
          <w:szCs w:val="28"/>
        </w:rPr>
      </w:pPr>
      <w:r>
        <w:rPr>
          <w:sz w:val="28"/>
          <w:szCs w:val="28"/>
        </w:rPr>
        <w:t xml:space="preserve">о внесении изменений в составы органов, указанных в абзацах четвертом-пятом настоящего пункта,</w:t>
      </w:r>
      <w:r>
        <w:rPr>
          <w:sz w:val="28"/>
          <w:szCs w:val="28"/>
        </w:rPr>
      </w:r>
    </w:p>
    <w:p>
      <w:pPr>
        <w:ind w:firstLine="709"/>
        <w:jc w:val="both"/>
        <w:rPr>
          <w:sz w:val="28"/>
          <w:szCs w:val="28"/>
        </w:rPr>
      </w:pPr>
      <w:r>
        <w:rPr>
          <w:sz w:val="28"/>
          <w:szCs w:val="28"/>
        </w:rPr>
        <w:t xml:space="preserve">о согласовании назначения на должность муниципальной службы руководителя аппарата Думы,</w:t>
      </w:r>
      <w:r>
        <w:rPr>
          <w:sz w:val="28"/>
          <w:szCs w:val="28"/>
        </w:rPr>
      </w:r>
    </w:p>
    <w:p>
      <w:pPr>
        <w:ind w:firstLine="709"/>
        <w:jc w:val="both"/>
        <w:rPr>
          <w:sz w:val="28"/>
          <w:szCs w:val="28"/>
        </w:rPr>
      </w:pPr>
      <w:r>
        <w:rPr>
          <w:sz w:val="28"/>
          <w:szCs w:val="28"/>
        </w:rPr>
        <w:t xml:space="preserve">о прекращении полномочий должностных лиц местного самоуправления, лиц, замещающих муниципальные должности, города Перми,</w:t>
      </w:r>
      <w:r>
        <w:rPr>
          <w:sz w:val="28"/>
          <w:szCs w:val="28"/>
        </w:rPr>
      </w:r>
    </w:p>
    <w:p>
      <w:pPr>
        <w:ind w:firstLine="709"/>
        <w:jc w:val="both"/>
        <w:rPr>
          <w:sz w:val="28"/>
          <w:szCs w:val="28"/>
        </w:rPr>
      </w:pPr>
      <w:r>
        <w:rPr>
          <w:sz w:val="28"/>
          <w:szCs w:val="28"/>
        </w:rPr>
        <w:t xml:space="preserve">по вопросам организации деятельности Думы, за исключением проектов правовых актов Думы, реализация которых повлечет изменение доходов или потребует затрат бюджета города;</w:t>
      </w:r>
      <w:r>
        <w:rPr>
          <w:sz w:val="28"/>
          <w:szCs w:val="28"/>
        </w:rPr>
      </w:r>
    </w:p>
    <w:p>
      <w:pPr>
        <w:ind w:firstLine="709"/>
        <w:jc w:val="both"/>
        <w:rPr>
          <w:sz w:val="28"/>
          <w:szCs w:val="28"/>
        </w:rPr>
      </w:pPr>
      <w:r>
        <w:rPr>
          <w:sz w:val="28"/>
          <w:szCs w:val="28"/>
        </w:rPr>
        <w:t xml:space="preserve">5.2 поправки, инициированные Контрольно-счетной палатой;</w:t>
      </w:r>
      <w:r>
        <w:rPr>
          <w:sz w:val="28"/>
          <w:szCs w:val="28"/>
        </w:rPr>
      </w:r>
    </w:p>
    <w:p>
      <w:pPr>
        <w:ind w:firstLine="709"/>
        <w:jc w:val="both"/>
        <w:rPr>
          <w:sz w:val="28"/>
          <w:szCs w:val="28"/>
        </w:rPr>
      </w:pPr>
      <w:r>
        <w:rPr>
          <w:sz w:val="28"/>
          <w:szCs w:val="28"/>
        </w:rPr>
        <w:t xml:space="preserve">5.3 на предложения о кандидатурах.</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28. Заключение Управления экспертизы и аналитики</w:t>
      </w:r>
      <w:r>
        <w:rPr>
          <w:b/>
          <w:sz w:val="28"/>
          <w:szCs w:val="28"/>
        </w:rPr>
      </w:r>
    </w:p>
    <w:p>
      <w:pPr>
        <w:ind w:firstLine="709"/>
        <w:jc w:val="both"/>
        <w:rPr>
          <w:sz w:val="28"/>
          <w:szCs w:val="28"/>
        </w:rPr>
      </w:pPr>
      <w:r>
        <w:rPr>
          <w:sz w:val="28"/>
          <w:szCs w:val="28"/>
        </w:rPr>
        <w:t xml:space="preserve">1. При подготовке заключения на проекты правовых актов Думы Управление экспертизы и аналитики, как правило, осуществляет:</w:t>
      </w:r>
      <w:r>
        <w:rPr>
          <w:sz w:val="28"/>
          <w:szCs w:val="28"/>
        </w:rPr>
      </w:r>
    </w:p>
    <w:p>
      <w:pPr>
        <w:ind w:firstLine="709"/>
        <w:jc w:val="both"/>
        <w:rPr>
          <w:sz w:val="28"/>
          <w:szCs w:val="28"/>
        </w:rPr>
      </w:pPr>
      <w:r>
        <w:rPr>
          <w:sz w:val="28"/>
          <w:szCs w:val="28"/>
        </w:rPr>
        <w:t xml:space="preserve">анализ необходимости предлагаемого правового регулирования, в том числе изучает План правотворческой деятельности на предмет наличия предложения о</w:t>
      </w:r>
      <w:r>
        <w:rPr>
          <w:sz w:val="28"/>
          <w:szCs w:val="28"/>
        </w:rPr>
        <w:t xml:space="preserve"> </w:t>
      </w:r>
      <w:r>
        <w:rPr>
          <w:sz w:val="28"/>
          <w:szCs w:val="28"/>
        </w:rPr>
        <w:t xml:space="preserve">разработке проекта правового акта Думы,</w:t>
      </w:r>
      <w:r>
        <w:rPr>
          <w:sz w:val="28"/>
          <w:szCs w:val="28"/>
        </w:rPr>
      </w:r>
    </w:p>
    <w:p>
      <w:pPr>
        <w:ind w:firstLine="709"/>
        <w:jc w:val="both"/>
        <w:rPr>
          <w:sz w:val="28"/>
          <w:szCs w:val="28"/>
        </w:rPr>
      </w:pPr>
      <w:r>
        <w:rPr>
          <w:sz w:val="28"/>
          <w:szCs w:val="28"/>
        </w:rPr>
        <w:t xml:space="preserve">анализ предлагаемых подходов (концепции) правового регулирования, анализ содержания проекта правового акта Думы, в том числе анализ соответствия правоустанавливающим документам и фактическим обстоятельствам,</w:t>
      </w:r>
      <w:r>
        <w:rPr>
          <w:sz w:val="28"/>
          <w:szCs w:val="28"/>
        </w:rPr>
      </w:r>
    </w:p>
    <w:p>
      <w:pPr>
        <w:ind w:firstLine="709"/>
        <w:jc w:val="both"/>
        <w:rPr>
          <w:sz w:val="28"/>
          <w:szCs w:val="28"/>
        </w:rPr>
      </w:pPr>
      <w:r>
        <w:rPr>
          <w:sz w:val="28"/>
          <w:szCs w:val="28"/>
        </w:rPr>
        <w:t xml:space="preserve">анализ </w:t>
      </w:r>
      <w:r>
        <w:rPr>
          <w:sz w:val="28"/>
          <w:szCs w:val="28"/>
        </w:rPr>
        <w:t xml:space="preserve">соответствия/несоответствия проекта правового акта Думы</w:t>
      </w:r>
      <w:r>
        <w:rPr>
          <w:sz w:val="28"/>
          <w:szCs w:val="28"/>
        </w:rPr>
        <w:t xml:space="preserve"> федеральному законодательству, законодательству и нормативным правовым актам Пермского края (Пермской области), правовым актам города Перми,</w:t>
      </w:r>
      <w:r>
        <w:rPr>
          <w:sz w:val="28"/>
          <w:szCs w:val="28"/>
        </w:rPr>
      </w:r>
    </w:p>
    <w:p>
      <w:pPr>
        <w:ind w:firstLine="709"/>
        <w:jc w:val="both"/>
        <w:rPr>
          <w:sz w:val="28"/>
          <w:szCs w:val="28"/>
        </w:rPr>
      </w:pPr>
      <w:r>
        <w:rPr>
          <w:sz w:val="28"/>
          <w:szCs w:val="28"/>
        </w:rPr>
        <w:t xml:space="preserve">оценку проекта нормативного правового акта Думы на предмет наличия/отсутствия в нем коррупциогенных факторов,</w:t>
      </w:r>
      <w:r>
        <w:rPr>
          <w:sz w:val="28"/>
          <w:szCs w:val="28"/>
        </w:rPr>
      </w:r>
    </w:p>
    <w:p>
      <w:pPr>
        <w:ind w:firstLine="709"/>
        <w:jc w:val="both"/>
        <w:rPr>
          <w:sz w:val="28"/>
          <w:szCs w:val="28"/>
        </w:rPr>
      </w:pPr>
      <w:r>
        <w:rPr>
          <w:sz w:val="28"/>
          <w:szCs w:val="28"/>
        </w:rPr>
        <w:t xml:space="preserve">анализ внутренней логики проекта правового акта Думы, наличия/отсутствия противоречий между его структурными элементами,</w:t>
      </w:r>
      <w:r>
        <w:rPr>
          <w:sz w:val="28"/>
          <w:szCs w:val="28"/>
        </w:rPr>
      </w:r>
    </w:p>
    <w:p>
      <w:pPr>
        <w:ind w:firstLine="709"/>
        <w:jc w:val="both"/>
        <w:rPr>
          <w:sz w:val="28"/>
          <w:szCs w:val="28"/>
        </w:rPr>
      </w:pPr>
      <w:r>
        <w:rPr>
          <w:sz w:val="28"/>
          <w:szCs w:val="28"/>
        </w:rPr>
        <w:t xml:space="preserve">анализ правового регулирования рассматриваемого вопроса в других муниципальных образованиях Российской Федерации,</w:t>
      </w:r>
      <w:r>
        <w:rPr>
          <w:sz w:val="28"/>
          <w:szCs w:val="28"/>
        </w:rPr>
      </w:r>
    </w:p>
    <w:p>
      <w:pPr>
        <w:ind w:firstLine="709"/>
        <w:jc w:val="both"/>
        <w:rPr>
          <w:sz w:val="28"/>
          <w:szCs w:val="28"/>
        </w:rPr>
      </w:pPr>
      <w:r>
        <w:rPr>
          <w:sz w:val="28"/>
          <w:szCs w:val="28"/>
        </w:rPr>
        <w:t xml:space="preserve">исследование необходимости проведения/</w:t>
      </w:r>
      <w:r>
        <w:rPr>
          <w:sz w:val="28"/>
          <w:szCs w:val="28"/>
        </w:rPr>
        <w:t xml:space="preserve">непроведения</w:t>
      </w:r>
      <w:r>
        <w:rPr>
          <w:sz w:val="28"/>
          <w:szCs w:val="28"/>
        </w:rPr>
        <w:t xml:space="preserve"> оценки регулирующего воздействия проекта правового акта Думы,</w:t>
      </w:r>
      <w:r>
        <w:rPr>
          <w:sz w:val="28"/>
          <w:szCs w:val="28"/>
        </w:rPr>
      </w:r>
    </w:p>
    <w:p>
      <w:pPr>
        <w:ind w:firstLine="709"/>
        <w:jc w:val="both"/>
        <w:rPr>
          <w:sz w:val="28"/>
          <w:szCs w:val="28"/>
        </w:rPr>
      </w:pPr>
      <w:r>
        <w:rPr>
          <w:sz w:val="28"/>
          <w:szCs w:val="28"/>
        </w:rPr>
        <w:t xml:space="preserve">анализ обоснованности и полноты финансово-экономического обоснования проекта правового акта Думы,</w:t>
      </w:r>
      <w:r>
        <w:rPr>
          <w:sz w:val="28"/>
          <w:szCs w:val="28"/>
        </w:rPr>
      </w:r>
    </w:p>
    <w:p>
      <w:pPr>
        <w:ind w:firstLine="709"/>
        <w:jc w:val="both"/>
        <w:rPr>
          <w:sz w:val="28"/>
          <w:szCs w:val="28"/>
        </w:rPr>
      </w:pPr>
      <w:r>
        <w:rPr>
          <w:sz w:val="28"/>
          <w:szCs w:val="28"/>
        </w:rPr>
        <w:t xml:space="preserve">анализ необходимости признания </w:t>
      </w:r>
      <w:r>
        <w:rPr>
          <w:sz w:val="28"/>
          <w:szCs w:val="28"/>
        </w:rPr>
        <w:t xml:space="preserve">утратившими</w:t>
      </w:r>
      <w:r>
        <w:rPr>
          <w:sz w:val="28"/>
          <w:szCs w:val="28"/>
        </w:rPr>
        <w:t xml:space="preserve"> силу, приостановления, изменения или принятия иных муниципальных правовых актов,</w:t>
      </w:r>
      <w:r>
        <w:rPr>
          <w:sz w:val="28"/>
          <w:szCs w:val="28"/>
        </w:rPr>
      </w:r>
    </w:p>
    <w:p>
      <w:pPr>
        <w:ind w:firstLine="709"/>
        <w:jc w:val="both"/>
        <w:rPr>
          <w:sz w:val="28"/>
          <w:szCs w:val="28"/>
        </w:rPr>
      </w:pPr>
      <w:r>
        <w:rPr>
          <w:sz w:val="28"/>
          <w:szCs w:val="28"/>
        </w:rPr>
        <w:t xml:space="preserve">анализ </w:t>
      </w:r>
      <w:r>
        <w:rPr>
          <w:sz w:val="28"/>
          <w:szCs w:val="28"/>
        </w:rPr>
        <w:t xml:space="preserve">соответствия/несоответствия проекта правового акта Думы</w:t>
      </w:r>
      <w:r>
        <w:rPr>
          <w:sz w:val="28"/>
          <w:szCs w:val="28"/>
        </w:rPr>
        <w:t xml:space="preserve"> рекомендациям, выработанным рабочими и совещательными органами Думы.</w:t>
      </w:r>
      <w:r>
        <w:rPr>
          <w:sz w:val="28"/>
          <w:szCs w:val="28"/>
        </w:rPr>
      </w:r>
    </w:p>
    <w:p>
      <w:pPr>
        <w:ind w:firstLine="709"/>
        <w:jc w:val="both"/>
        <w:rPr>
          <w:sz w:val="28"/>
          <w:szCs w:val="28"/>
        </w:rPr>
      </w:pPr>
      <w:r>
        <w:rPr>
          <w:sz w:val="28"/>
          <w:szCs w:val="28"/>
        </w:rPr>
        <w:t xml:space="preserve">2. При подготовке заключения на поправки Управление экспертизы и</w:t>
      </w:r>
      <w:r>
        <w:rPr>
          <w:sz w:val="28"/>
          <w:szCs w:val="28"/>
        </w:rPr>
        <w:t xml:space="preserve"> </w:t>
      </w:r>
      <w:r>
        <w:rPr>
          <w:sz w:val="28"/>
          <w:szCs w:val="28"/>
        </w:rPr>
        <w:t xml:space="preserve">аналитики, как правило, осуществляет:</w:t>
      </w:r>
      <w:r>
        <w:rPr>
          <w:sz w:val="28"/>
          <w:szCs w:val="28"/>
        </w:rPr>
      </w:r>
    </w:p>
    <w:p>
      <w:pPr>
        <w:ind w:firstLine="709"/>
        <w:jc w:val="both"/>
        <w:rPr>
          <w:sz w:val="28"/>
          <w:szCs w:val="28"/>
        </w:rPr>
      </w:pPr>
      <w:r>
        <w:rPr>
          <w:sz w:val="28"/>
          <w:szCs w:val="28"/>
        </w:rPr>
        <w:t xml:space="preserve">анализ соответствия/несоответствия поправок федеральному законодательству, законодательству и нормативным правовым актам Пермского края (Пермской области), правовым актам города Перми,</w:t>
      </w:r>
      <w:r>
        <w:rPr>
          <w:sz w:val="28"/>
          <w:szCs w:val="28"/>
        </w:rPr>
      </w:r>
    </w:p>
    <w:p>
      <w:pPr>
        <w:ind w:firstLine="709"/>
        <w:jc w:val="both"/>
        <w:rPr>
          <w:sz w:val="28"/>
          <w:szCs w:val="28"/>
        </w:rPr>
      </w:pPr>
      <w:r>
        <w:rPr>
          <w:sz w:val="28"/>
          <w:szCs w:val="28"/>
        </w:rPr>
        <w:t xml:space="preserve">анализ внутренней логики поправок в сочетании с проектом правового акта Думы, наличия/отсутствия противоречий между поправками,</w:t>
      </w:r>
      <w:r>
        <w:rPr>
          <w:sz w:val="28"/>
          <w:szCs w:val="28"/>
        </w:rPr>
      </w:r>
    </w:p>
    <w:p>
      <w:pPr>
        <w:ind w:firstLine="709"/>
        <w:jc w:val="both"/>
        <w:rPr>
          <w:sz w:val="28"/>
          <w:szCs w:val="28"/>
        </w:rPr>
      </w:pPr>
      <w:r>
        <w:rPr>
          <w:sz w:val="28"/>
          <w:szCs w:val="28"/>
        </w:rPr>
        <w:t xml:space="preserve">анализ соответствия подходам (концепции) правового регулирования, принятым в первом чтении,</w:t>
      </w:r>
      <w:r>
        <w:rPr>
          <w:sz w:val="28"/>
          <w:szCs w:val="28"/>
        </w:rPr>
      </w:r>
    </w:p>
    <w:p>
      <w:pPr>
        <w:ind w:firstLine="709"/>
        <w:jc w:val="both"/>
        <w:rPr>
          <w:sz w:val="28"/>
          <w:szCs w:val="28"/>
        </w:rPr>
      </w:pPr>
      <w:r>
        <w:rPr>
          <w:sz w:val="28"/>
          <w:szCs w:val="28"/>
        </w:rPr>
        <w:t xml:space="preserve">анализ обоснованности и полноты финансово-экономического обоснования к поправкам,</w:t>
      </w:r>
      <w:r>
        <w:rPr>
          <w:sz w:val="28"/>
          <w:szCs w:val="28"/>
        </w:rPr>
      </w:r>
    </w:p>
    <w:p>
      <w:pPr>
        <w:ind w:firstLine="709"/>
        <w:jc w:val="both"/>
        <w:rPr>
          <w:sz w:val="28"/>
          <w:szCs w:val="28"/>
        </w:rPr>
      </w:pPr>
      <w:r>
        <w:rPr>
          <w:sz w:val="28"/>
          <w:szCs w:val="28"/>
        </w:rPr>
        <w:t xml:space="preserve">3. Заключение Управления экспертизы и аналитики на проект правового акта Думы, поправки содержит описание результатов экспертных и</w:t>
      </w:r>
      <w:r>
        <w:rPr>
          <w:sz w:val="28"/>
          <w:szCs w:val="28"/>
        </w:rPr>
        <w:t xml:space="preserve"> </w:t>
      </w:r>
      <w:r>
        <w:rPr>
          <w:sz w:val="28"/>
          <w:szCs w:val="28"/>
        </w:rPr>
        <w:t xml:space="preserve">аналитических действий, предусмотренных пунктами 1, 2 настоящей статьи соответственно, и рекомендации по рассмотрению проекта правового акта Думы, поправок.</w:t>
      </w:r>
      <w:r>
        <w:rPr>
          <w:sz w:val="28"/>
          <w:szCs w:val="28"/>
        </w:rPr>
      </w:r>
    </w:p>
    <w:p>
      <w:pPr>
        <w:ind w:firstLine="709"/>
        <w:jc w:val="both"/>
        <w:rPr>
          <w:sz w:val="28"/>
          <w:szCs w:val="28"/>
        </w:rPr>
      </w:pPr>
      <w:r>
        <w:rPr>
          <w:bCs/>
          <w:sz w:val="28"/>
          <w:szCs w:val="28"/>
        </w:rPr>
        <w:t xml:space="preserve">4. Заключение Управления экспертизы и аналитики представляется в Думу не </w:t>
      </w:r>
      <w:r>
        <w:rPr>
          <w:bCs/>
          <w:sz w:val="28"/>
          <w:szCs w:val="28"/>
        </w:rPr>
        <w:t xml:space="preserve">позднее</w:t>
      </w:r>
      <w:r>
        <w:rPr>
          <w:bCs/>
          <w:sz w:val="28"/>
          <w:szCs w:val="28"/>
        </w:rPr>
        <w:t xml:space="preserve"> чем за 3 (три) рабочих дня до дня заседания комитета (рабочей группы) Думы, на котором планируется рассмотрение соответствующего проекта правового акта Думы, поправок.</w:t>
      </w:r>
      <w:r>
        <w:rPr>
          <w:sz w:val="28"/>
          <w:szCs w:val="28"/>
        </w:rPr>
      </w:r>
    </w:p>
    <w:p>
      <w:pPr>
        <w:ind w:firstLine="709"/>
        <w:jc w:val="both"/>
        <w:rPr>
          <w:sz w:val="28"/>
          <w:szCs w:val="28"/>
        </w:rPr>
      </w:pPr>
      <w:r>
        <w:rPr>
          <w:bCs/>
          <w:sz w:val="28"/>
          <w:szCs w:val="28"/>
        </w:rPr>
        <w:t xml:space="preserve">Заключение Управления экспертизы и аналитики представляется в</w:t>
      </w:r>
      <w:r>
        <w:rPr>
          <w:bCs/>
          <w:sz w:val="28"/>
          <w:szCs w:val="28"/>
        </w:rPr>
        <w:t xml:space="preserve"> </w:t>
      </w:r>
      <w:r>
        <w:rPr>
          <w:bCs/>
          <w:sz w:val="28"/>
          <w:szCs w:val="28"/>
        </w:rPr>
        <w:t xml:space="preserve">Администрацию города в срок, указанный в абзаце первом настоящего пункта, в</w:t>
      </w:r>
      <w:r>
        <w:rPr>
          <w:bCs/>
          <w:sz w:val="28"/>
          <w:szCs w:val="28"/>
        </w:rPr>
        <w:t xml:space="preserve"> </w:t>
      </w:r>
      <w:r>
        <w:rPr>
          <w:bCs/>
          <w:sz w:val="28"/>
          <w:szCs w:val="28"/>
        </w:rPr>
        <w:t xml:space="preserve">форме документа в электронном виде </w:t>
      </w:r>
      <w:r>
        <w:rPr>
          <w:sz w:val="28"/>
          <w:szCs w:val="28"/>
        </w:rPr>
        <w:t xml:space="preserve">после регистрации в структурном подразделении аппарата Думы, осуществляющем функции документационного обеспечения деятельности Думы (далее - Отдел делопроизводства).</w:t>
      </w:r>
      <w:r>
        <w:rPr>
          <w:sz w:val="28"/>
          <w:szCs w:val="28"/>
        </w:rPr>
      </w:r>
    </w:p>
    <w:p>
      <w:pPr>
        <w:ind w:firstLine="709"/>
        <w:jc w:val="both"/>
        <w:rPr>
          <w:sz w:val="28"/>
          <w:szCs w:val="28"/>
        </w:rPr>
      </w:pPr>
      <w:r>
        <w:rPr>
          <w:sz w:val="28"/>
          <w:szCs w:val="28"/>
        </w:rPr>
        <w:t xml:space="preserve">В случае если к сроку, указанному в абзаце первом настоящего пункта, подготовка заключения Управления экспертизы и аналитики невозможна, Управление экспертизы и аналитики готовит служебную записку, содержащую предложение о необходимости </w:t>
      </w:r>
      <w:r>
        <w:rPr>
          <w:sz w:val="28"/>
          <w:szCs w:val="28"/>
        </w:rPr>
        <w:t xml:space="preserve">изменения срока рассмотрения проекта правового акта</w:t>
      </w:r>
      <w:r>
        <w:rPr>
          <w:sz w:val="28"/>
          <w:szCs w:val="28"/>
        </w:rPr>
        <w:t xml:space="preserve"> Думы, поправок с мотивированным обоснованием.</w:t>
      </w:r>
      <w:r>
        <w:rPr>
          <w:sz w:val="28"/>
          <w:szCs w:val="28"/>
        </w:rPr>
      </w:r>
    </w:p>
    <w:p>
      <w:pPr>
        <w:ind w:firstLine="709"/>
        <w:jc w:val="both"/>
        <w:rPr>
          <w:sz w:val="28"/>
          <w:szCs w:val="28"/>
        </w:rPr>
      </w:pPr>
      <w:r>
        <w:rPr>
          <w:sz w:val="28"/>
          <w:szCs w:val="28"/>
        </w:rPr>
        <w:t xml:space="preserve">Предложение, указанное в абзаце третьем настоящего пункта, подлежит обсуждению на заседании Совета Думы. По результатам указанного обсуждения Совет Думы принимает решение об изменении </w:t>
      </w:r>
      <w:r>
        <w:rPr>
          <w:sz w:val="28"/>
          <w:szCs w:val="28"/>
        </w:rPr>
        <w:t xml:space="preserve">срока рассмотрения проекта правового акта Думы</w:t>
      </w:r>
      <w:r>
        <w:rPr>
          <w:sz w:val="28"/>
          <w:szCs w:val="28"/>
        </w:rPr>
        <w:t xml:space="preserve"> либо о рассмотрении проекта правового акта Думы без</w:t>
      </w:r>
      <w:r>
        <w:rPr>
          <w:sz w:val="28"/>
          <w:szCs w:val="28"/>
        </w:rPr>
        <w:t xml:space="preserve"> </w:t>
      </w:r>
      <w:r>
        <w:rPr>
          <w:sz w:val="28"/>
          <w:szCs w:val="28"/>
        </w:rPr>
        <w:t xml:space="preserve">заключения </w:t>
      </w:r>
      <w:r>
        <w:rPr>
          <w:bCs/>
          <w:sz w:val="28"/>
          <w:szCs w:val="28"/>
        </w:rPr>
        <w:t xml:space="preserve">Управления экспертизы и аналитики.</w:t>
      </w:r>
      <w:r>
        <w:rPr>
          <w:sz w:val="28"/>
          <w:szCs w:val="28"/>
        </w:rPr>
      </w:r>
    </w:p>
    <w:p>
      <w:pPr>
        <w:ind w:firstLine="709"/>
        <w:jc w:val="both"/>
        <w:rPr>
          <w:sz w:val="28"/>
          <w:szCs w:val="28"/>
        </w:rPr>
      </w:pPr>
      <w:r>
        <w:rPr>
          <w:sz w:val="28"/>
          <w:szCs w:val="28"/>
        </w:rPr>
        <w:t xml:space="preserve">5. Не требуется подготовка заключения Управления экспертизы и</w:t>
      </w:r>
      <w:r>
        <w:rPr>
          <w:sz w:val="28"/>
          <w:szCs w:val="28"/>
        </w:rPr>
        <w:t xml:space="preserve"> </w:t>
      </w:r>
      <w:r>
        <w:rPr>
          <w:sz w:val="28"/>
          <w:szCs w:val="28"/>
        </w:rPr>
        <w:t xml:space="preserve">аналитики:</w:t>
      </w:r>
      <w:r>
        <w:rPr>
          <w:sz w:val="28"/>
          <w:szCs w:val="28"/>
        </w:rPr>
      </w:r>
    </w:p>
    <w:p>
      <w:pPr>
        <w:ind w:firstLine="709"/>
        <w:jc w:val="both"/>
        <w:rPr>
          <w:sz w:val="28"/>
          <w:szCs w:val="28"/>
        </w:rPr>
      </w:pPr>
      <w:r>
        <w:rPr>
          <w:sz w:val="28"/>
          <w:szCs w:val="28"/>
        </w:rPr>
        <w:t xml:space="preserve">5.1 на проекты правовых актов Думы:</w:t>
      </w:r>
      <w:r>
        <w:rPr>
          <w:sz w:val="28"/>
          <w:szCs w:val="28"/>
        </w:rPr>
      </w:r>
    </w:p>
    <w:p>
      <w:pPr>
        <w:ind w:firstLine="709"/>
        <w:jc w:val="both"/>
        <w:rPr>
          <w:sz w:val="28"/>
          <w:szCs w:val="28"/>
        </w:rPr>
      </w:pPr>
      <w:r>
        <w:rPr>
          <w:sz w:val="28"/>
          <w:szCs w:val="28"/>
        </w:rPr>
        <w:t xml:space="preserve">касающиеся принятия в первом чтении проектов правовых актов Думы,</w:t>
      </w:r>
      <w:r>
        <w:rPr>
          <w:sz w:val="28"/>
          <w:szCs w:val="28"/>
        </w:rPr>
      </w:r>
    </w:p>
    <w:p>
      <w:pPr>
        <w:ind w:firstLine="709"/>
        <w:jc w:val="both"/>
        <w:rPr>
          <w:sz w:val="28"/>
          <w:szCs w:val="28"/>
        </w:rPr>
      </w:pPr>
      <w:r>
        <w:rPr>
          <w:sz w:val="28"/>
          <w:szCs w:val="28"/>
        </w:rPr>
        <w:t xml:space="preserve">об избрании Главы города Перми, председателя Думы, первого заместителя председателя Думы, заместителя председателя Думы, о назначении лиц, замещающих муниципальные должности в Контрольно-счетной палате, об</w:t>
      </w:r>
      <w:r>
        <w:rPr>
          <w:sz w:val="28"/>
          <w:szCs w:val="28"/>
        </w:rPr>
        <w:t xml:space="preserve"> </w:t>
      </w:r>
      <w:r>
        <w:rPr>
          <w:sz w:val="28"/>
          <w:szCs w:val="28"/>
        </w:rPr>
        <w:t xml:space="preserve">определении депутатов Думы, осуществляющих свои полномочия на</w:t>
      </w:r>
      <w:r>
        <w:rPr>
          <w:sz w:val="28"/>
          <w:szCs w:val="28"/>
        </w:rPr>
        <w:t xml:space="preserve"> </w:t>
      </w:r>
      <w:r>
        <w:rPr>
          <w:sz w:val="28"/>
          <w:szCs w:val="28"/>
        </w:rPr>
        <w:t xml:space="preserve">постоянной основе,</w:t>
      </w:r>
      <w:r>
        <w:rPr>
          <w:sz w:val="28"/>
          <w:szCs w:val="28"/>
        </w:rPr>
      </w:r>
    </w:p>
    <w:p>
      <w:pPr>
        <w:ind w:firstLine="709"/>
        <w:jc w:val="both"/>
        <w:rPr>
          <w:sz w:val="28"/>
          <w:szCs w:val="28"/>
        </w:rPr>
      </w:pPr>
      <w:r>
        <w:rPr>
          <w:sz w:val="28"/>
          <w:szCs w:val="28"/>
        </w:rPr>
        <w:t xml:space="preserve">о направлении, утверждении, согласовании кандидатов из числа депутатов для включения в состав коллегиальных органов, создаваемых (созданных) Главой города Перми, Администрацией города, юридическими лицами,</w:t>
      </w:r>
      <w:r>
        <w:rPr>
          <w:sz w:val="28"/>
          <w:szCs w:val="28"/>
        </w:rPr>
      </w:r>
    </w:p>
    <w:p>
      <w:pPr>
        <w:ind w:firstLine="709"/>
        <w:jc w:val="both"/>
        <w:rPr>
          <w:sz w:val="28"/>
          <w:szCs w:val="28"/>
        </w:rPr>
      </w:pPr>
      <w:r>
        <w:rPr>
          <w:sz w:val="28"/>
          <w:szCs w:val="28"/>
        </w:rPr>
        <w:t xml:space="preserve">о количественном и персональном составе органов Думы, депутатских объединений в Думе,</w:t>
      </w:r>
      <w:r>
        <w:rPr>
          <w:sz w:val="28"/>
          <w:szCs w:val="28"/>
        </w:rPr>
      </w:r>
    </w:p>
    <w:p>
      <w:pPr>
        <w:ind w:firstLine="709"/>
        <w:jc w:val="both"/>
        <w:rPr>
          <w:sz w:val="28"/>
          <w:szCs w:val="28"/>
        </w:rPr>
      </w:pPr>
      <w:r>
        <w:rPr>
          <w:sz w:val="28"/>
          <w:szCs w:val="28"/>
        </w:rPr>
        <w:t xml:space="preserve">о внесении изменений в составы органов, указанных в абзацах четвертом-пятом настоящего пункта,</w:t>
      </w:r>
      <w:r>
        <w:rPr>
          <w:sz w:val="28"/>
          <w:szCs w:val="28"/>
        </w:rPr>
      </w:r>
    </w:p>
    <w:p>
      <w:pPr>
        <w:ind w:firstLine="709"/>
        <w:jc w:val="both"/>
        <w:rPr>
          <w:sz w:val="28"/>
          <w:szCs w:val="28"/>
        </w:rPr>
      </w:pPr>
      <w:r>
        <w:rPr>
          <w:sz w:val="28"/>
          <w:szCs w:val="28"/>
        </w:rPr>
        <w:t xml:space="preserve">о согласовании назначения на должность муниципальной службы руководителя аппарата Думы,</w:t>
      </w:r>
      <w:r>
        <w:rPr>
          <w:sz w:val="28"/>
          <w:szCs w:val="28"/>
        </w:rPr>
      </w:r>
    </w:p>
    <w:p>
      <w:pPr>
        <w:ind w:firstLine="709"/>
        <w:jc w:val="both"/>
        <w:rPr>
          <w:sz w:val="28"/>
          <w:szCs w:val="28"/>
        </w:rPr>
      </w:pPr>
      <w:r>
        <w:rPr>
          <w:sz w:val="28"/>
          <w:szCs w:val="28"/>
        </w:rPr>
        <w:t xml:space="preserve">о прекращении полномочий должностных лиц местного самоуправления, лиц, замещающих муниципальные должности, города Перми;</w:t>
      </w:r>
      <w:r>
        <w:rPr>
          <w:sz w:val="28"/>
          <w:szCs w:val="28"/>
        </w:rPr>
      </w:r>
    </w:p>
    <w:p>
      <w:pPr>
        <w:ind w:firstLine="709"/>
        <w:jc w:val="both"/>
        <w:rPr>
          <w:sz w:val="28"/>
          <w:szCs w:val="28"/>
        </w:rPr>
      </w:pPr>
      <w:r>
        <w:rPr>
          <w:sz w:val="28"/>
          <w:szCs w:val="28"/>
        </w:rPr>
        <w:t xml:space="preserve">5.2 на поправки, инициированные Управлением экспертизы и аналитики;</w:t>
      </w:r>
      <w:r>
        <w:rPr>
          <w:sz w:val="28"/>
          <w:szCs w:val="28"/>
        </w:rPr>
      </w:r>
    </w:p>
    <w:p>
      <w:pPr>
        <w:ind w:firstLine="709"/>
        <w:jc w:val="both"/>
        <w:rPr>
          <w:sz w:val="28"/>
          <w:szCs w:val="28"/>
        </w:rPr>
      </w:pPr>
      <w:r>
        <w:rPr>
          <w:sz w:val="28"/>
          <w:szCs w:val="28"/>
        </w:rPr>
        <w:t xml:space="preserve">5.3 на предложения о кандидатурах.</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29. Заключение Отдела кадров</w:t>
      </w:r>
      <w:r>
        <w:rPr>
          <w:b/>
          <w:sz w:val="28"/>
          <w:szCs w:val="28"/>
        </w:rPr>
      </w:r>
    </w:p>
    <w:p>
      <w:pPr>
        <w:ind w:firstLine="709"/>
        <w:jc w:val="both"/>
        <w:rPr>
          <w:sz w:val="28"/>
          <w:szCs w:val="28"/>
        </w:rPr>
      </w:pPr>
      <w:r>
        <w:rPr>
          <w:sz w:val="28"/>
          <w:szCs w:val="28"/>
        </w:rPr>
        <w:t xml:space="preserve">1. Отдел кадров готовит заключения на внесенные в Думу проекты правовых актов Думы по вопросам награждения (поощрения) физических и</w:t>
      </w:r>
      <w:r>
        <w:rPr>
          <w:sz w:val="28"/>
          <w:szCs w:val="28"/>
        </w:rPr>
        <w:t xml:space="preserve"> </w:t>
      </w:r>
      <w:r>
        <w:rPr>
          <w:sz w:val="28"/>
          <w:szCs w:val="28"/>
        </w:rPr>
        <w:t xml:space="preserve">юридических лиц, а также на ходатайства о награждениях (поощрениях), поступившие в Думу в порядке, предусмотренном правовым актом Думы.</w:t>
      </w:r>
      <w:r>
        <w:rPr>
          <w:sz w:val="28"/>
          <w:szCs w:val="28"/>
        </w:rPr>
      </w:r>
    </w:p>
    <w:p>
      <w:pPr>
        <w:ind w:firstLine="709"/>
        <w:jc w:val="both"/>
        <w:rPr>
          <w:sz w:val="28"/>
          <w:szCs w:val="28"/>
        </w:rPr>
      </w:pPr>
      <w:r>
        <w:rPr>
          <w:sz w:val="28"/>
          <w:szCs w:val="28"/>
        </w:rPr>
        <w:t xml:space="preserve">2. Заключение Отдела кадров на внесенный проект правового акта Думы должно содержать:</w:t>
      </w:r>
      <w:r>
        <w:rPr>
          <w:sz w:val="28"/>
          <w:szCs w:val="28"/>
        </w:rPr>
      </w:r>
    </w:p>
    <w:p>
      <w:pPr>
        <w:ind w:firstLine="709"/>
        <w:jc w:val="both"/>
        <w:rPr>
          <w:sz w:val="28"/>
          <w:szCs w:val="28"/>
        </w:rPr>
      </w:pPr>
      <w:r>
        <w:rPr>
          <w:sz w:val="28"/>
          <w:szCs w:val="28"/>
        </w:rPr>
        <w:t xml:space="preserve">указание на соответствие федеральному законодательству, законодательству и нормативным правовым актам Пермского края (Пермской области), правовым актам города Перми,</w:t>
      </w:r>
      <w:r>
        <w:rPr>
          <w:sz w:val="28"/>
          <w:szCs w:val="28"/>
        </w:rPr>
      </w:r>
    </w:p>
    <w:p>
      <w:pPr>
        <w:ind w:firstLine="709"/>
        <w:jc w:val="both"/>
        <w:rPr>
          <w:sz w:val="28"/>
          <w:szCs w:val="28"/>
        </w:rPr>
      </w:pPr>
      <w:r>
        <w:rPr>
          <w:sz w:val="28"/>
          <w:szCs w:val="28"/>
        </w:rPr>
        <w:t xml:space="preserve">рекомендации по рассмотрению внесенного проекта правового акта Думы, в</w:t>
      </w:r>
      <w:r>
        <w:rPr>
          <w:sz w:val="28"/>
          <w:szCs w:val="28"/>
        </w:rPr>
        <w:t xml:space="preserve"> </w:t>
      </w:r>
      <w:r>
        <w:rPr>
          <w:sz w:val="28"/>
          <w:szCs w:val="28"/>
        </w:rPr>
        <w:t xml:space="preserve">том числе с учетом срока внесения такого проекта правового акта в Думу.</w:t>
      </w:r>
      <w:r>
        <w:rPr>
          <w:sz w:val="28"/>
          <w:szCs w:val="28"/>
        </w:rPr>
      </w:r>
    </w:p>
    <w:p>
      <w:pPr>
        <w:ind w:firstLine="709"/>
        <w:jc w:val="both"/>
        <w:rPr>
          <w:bCs/>
          <w:sz w:val="28"/>
          <w:szCs w:val="28"/>
        </w:rPr>
      </w:pPr>
      <w:r>
        <w:rPr>
          <w:sz w:val="28"/>
          <w:szCs w:val="28"/>
        </w:rPr>
        <w:t xml:space="preserve">3. </w:t>
      </w:r>
      <w:r>
        <w:rPr>
          <w:bCs/>
          <w:sz w:val="28"/>
          <w:szCs w:val="28"/>
        </w:rPr>
        <w:t xml:space="preserve">Заключение Отдела кадров представляется в Думу не </w:t>
      </w:r>
      <w:r>
        <w:rPr>
          <w:bCs/>
          <w:sz w:val="28"/>
          <w:szCs w:val="28"/>
        </w:rPr>
        <w:t xml:space="preserve">позднее</w:t>
      </w:r>
      <w:r>
        <w:rPr>
          <w:bCs/>
          <w:sz w:val="28"/>
          <w:szCs w:val="28"/>
        </w:rPr>
        <w:t xml:space="preserve"> чем за</w:t>
      </w:r>
      <w:r>
        <w:rPr>
          <w:bCs/>
          <w:sz w:val="28"/>
          <w:szCs w:val="28"/>
        </w:rPr>
        <w:t xml:space="preserve"> </w:t>
      </w:r>
      <w:r>
        <w:rPr>
          <w:bCs/>
          <w:sz w:val="28"/>
          <w:szCs w:val="28"/>
        </w:rPr>
        <w:t xml:space="preserve">3</w:t>
      </w:r>
      <w:r>
        <w:rPr>
          <w:bCs/>
          <w:sz w:val="28"/>
          <w:szCs w:val="28"/>
        </w:rPr>
        <w:t xml:space="preserve"> </w:t>
      </w:r>
      <w:r>
        <w:rPr>
          <w:bCs/>
          <w:sz w:val="28"/>
          <w:szCs w:val="28"/>
        </w:rPr>
        <w:t xml:space="preserve">(три) рабочих дня до дня заседания комитета (рабочей группы) Думы, на</w:t>
      </w:r>
      <w:r>
        <w:rPr>
          <w:bCs/>
          <w:sz w:val="28"/>
          <w:szCs w:val="28"/>
        </w:rPr>
        <w:t xml:space="preserve"> </w:t>
      </w:r>
      <w:r>
        <w:rPr>
          <w:bCs/>
          <w:sz w:val="28"/>
          <w:szCs w:val="28"/>
        </w:rPr>
        <w:t xml:space="preserve">котором планируется рассмотрение соответствующего проекта правового акта Думы.</w:t>
      </w:r>
      <w:r>
        <w:rPr>
          <w:bCs/>
          <w:sz w:val="28"/>
          <w:szCs w:val="28"/>
        </w:rPr>
      </w:r>
    </w:p>
    <w:p>
      <w:pPr>
        <w:ind w:firstLine="709"/>
        <w:jc w:val="both"/>
        <w:rPr>
          <w:sz w:val="28"/>
          <w:szCs w:val="28"/>
        </w:rPr>
      </w:pPr>
      <w:r>
        <w:rPr>
          <w:bCs/>
          <w:sz w:val="28"/>
          <w:szCs w:val="28"/>
        </w:rPr>
        <w:t xml:space="preserve">Заключение Отдела кадров представляется в Администрацию города в срок, указанный в абзаце первом настоящего пункта, в форме документа в электронном виде</w:t>
      </w:r>
      <w:r>
        <w:rPr>
          <w:sz w:val="28"/>
          <w:szCs w:val="28"/>
        </w:rPr>
        <w:t xml:space="preserve"> после регистрации в Отделе делопроизводства.</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30. Предварительное рассмотрение проекта правового акта Думы, поправок комитетом Думы</w:t>
      </w:r>
      <w:r>
        <w:rPr>
          <w:b/>
          <w:sz w:val="28"/>
          <w:szCs w:val="28"/>
        </w:rPr>
      </w:r>
    </w:p>
    <w:p>
      <w:pPr>
        <w:ind w:firstLine="709"/>
        <w:jc w:val="both"/>
        <w:rPr>
          <w:sz w:val="28"/>
          <w:szCs w:val="28"/>
        </w:rPr>
      </w:pPr>
      <w:r>
        <w:rPr>
          <w:sz w:val="28"/>
          <w:szCs w:val="28"/>
        </w:rPr>
        <w:t xml:space="preserve">1. До рассмотрения проекта правового акта Думы, поправок Думой они подлежат предварительному обсуждению Головным комитетом и по инициативе председателей комитетов Думы - иными комитетами Думы.</w:t>
      </w:r>
      <w:r>
        <w:rPr>
          <w:sz w:val="28"/>
          <w:szCs w:val="28"/>
        </w:rPr>
      </w:r>
    </w:p>
    <w:p>
      <w:pPr>
        <w:ind w:firstLine="709"/>
        <w:jc w:val="both"/>
        <w:rPr>
          <w:sz w:val="28"/>
          <w:szCs w:val="28"/>
        </w:rPr>
      </w:pPr>
      <w:r>
        <w:rPr>
          <w:sz w:val="28"/>
          <w:szCs w:val="28"/>
        </w:rPr>
        <w:t xml:space="preserve">2. При рассмотрении проектов правовых актов Думы, поправок на</w:t>
      </w:r>
      <w:r>
        <w:rPr>
          <w:sz w:val="28"/>
          <w:szCs w:val="28"/>
        </w:rPr>
        <w:t xml:space="preserve"> </w:t>
      </w:r>
      <w:r>
        <w:rPr>
          <w:sz w:val="28"/>
          <w:szCs w:val="28"/>
        </w:rPr>
        <w:t xml:space="preserve">заседании комитета Думы, как правило, применяется порядок (процедура), аналогичный порядку рассмотрения соответствующих вопросов на заседании Думы, если иной порядок не предусмотрен правовыми актами Думы, решением комитета Думы.</w:t>
      </w:r>
      <w:r>
        <w:rPr>
          <w:sz w:val="28"/>
          <w:szCs w:val="28"/>
        </w:rPr>
      </w:r>
    </w:p>
    <w:p>
      <w:pPr>
        <w:ind w:firstLine="709"/>
        <w:jc w:val="both"/>
        <w:rPr>
          <w:sz w:val="28"/>
          <w:szCs w:val="28"/>
        </w:rPr>
      </w:pPr>
      <w:r>
        <w:rPr>
          <w:sz w:val="28"/>
          <w:szCs w:val="28"/>
        </w:rPr>
        <w:t xml:space="preserve">3. На заседании комитета Думы при рассмотрении проекта правового акта Думы, поправок учитываются предло</w:t>
      </w:r>
      <w:r>
        <w:rPr>
          <w:sz w:val="28"/>
          <w:szCs w:val="28"/>
        </w:rPr>
        <w:t xml:space="preserve">жения, замечания, рекомендации, содержащиеся в заключениях Главы города Перми, прокуратуры города Перми (при наличии), Контрольно-счетной палаты, Управления экспертизы и аналитики, Отдела кадров, поправки и предложения субъектов правотворческой инициативы.</w:t>
      </w:r>
      <w:r>
        <w:rPr>
          <w:sz w:val="28"/>
          <w:szCs w:val="28"/>
        </w:rPr>
      </w:r>
    </w:p>
    <w:p>
      <w:pPr>
        <w:ind w:firstLine="709"/>
        <w:jc w:val="both"/>
        <w:rPr>
          <w:sz w:val="28"/>
          <w:szCs w:val="28"/>
        </w:rPr>
      </w:pPr>
      <w:r>
        <w:rPr>
          <w:sz w:val="28"/>
          <w:szCs w:val="28"/>
        </w:rPr>
        <w:t xml:space="preserve">4. По результатам рассмотрения проекта правового акта Думы, поправок комитет Думы принимает решение, содержащее рекомендацию Думе по</w:t>
      </w:r>
      <w:r>
        <w:rPr>
          <w:sz w:val="28"/>
          <w:szCs w:val="28"/>
        </w:rPr>
        <w:t xml:space="preserve"> </w:t>
      </w:r>
      <w:r>
        <w:rPr>
          <w:sz w:val="28"/>
          <w:szCs w:val="28"/>
        </w:rPr>
        <w:t xml:space="preserve">принятию, отклонению либо направлению на доработку указанных проекта правового акта Думы, поправок.</w:t>
      </w:r>
      <w:r>
        <w:rPr>
          <w:sz w:val="28"/>
          <w:szCs w:val="28"/>
        </w:rPr>
      </w:r>
    </w:p>
    <w:p>
      <w:pPr>
        <w:ind w:firstLine="709"/>
        <w:jc w:val="both"/>
        <w:rPr>
          <w:sz w:val="28"/>
          <w:szCs w:val="28"/>
        </w:rPr>
      </w:pPr>
      <w:r>
        <w:rPr>
          <w:sz w:val="28"/>
          <w:szCs w:val="28"/>
        </w:rPr>
        <w:t xml:space="preserve">5. На заседании комитета могут быть рассмотрены поправки, внесенные к</w:t>
      </w:r>
      <w:r>
        <w:rPr>
          <w:sz w:val="28"/>
          <w:szCs w:val="28"/>
        </w:rPr>
        <w:t xml:space="preserve"> </w:t>
      </w:r>
      <w:r>
        <w:rPr>
          <w:sz w:val="28"/>
          <w:szCs w:val="28"/>
        </w:rPr>
        <w:t xml:space="preserve">проекту правового акта Думы до его принятия Думой в первом чтении.</w:t>
      </w:r>
      <w:r>
        <w:rPr>
          <w:sz w:val="28"/>
          <w:szCs w:val="28"/>
        </w:rPr>
      </w:r>
    </w:p>
    <w:p>
      <w:pPr>
        <w:ind w:firstLine="709"/>
        <w:jc w:val="both"/>
        <w:rPr>
          <w:sz w:val="28"/>
          <w:szCs w:val="28"/>
        </w:rPr>
      </w:pPr>
      <w:r>
        <w:rPr>
          <w:sz w:val="28"/>
          <w:szCs w:val="28"/>
        </w:rPr>
        <w:t xml:space="preserve">6. В случае поступления поправок, указанных в пункте 5 настоящей статьи, в сроки,</w:t>
      </w:r>
      <w:r>
        <w:rPr>
          <w:sz w:val="28"/>
          <w:szCs w:val="28"/>
        </w:rPr>
        <w:t xml:space="preserve"> не обеспечивающие возможность ознакомления с ними членов комитета Думы и/или формирования мнения Главы города Перми, Контрольно-счетной палаты, Управления экспертизы и аналитики, вопрос о принятии к рассмотрению таких поправок решается Головным комитетом:</w:t>
      </w:r>
      <w:r>
        <w:rPr>
          <w:sz w:val="28"/>
          <w:szCs w:val="28"/>
        </w:rPr>
      </w:r>
    </w:p>
    <w:p>
      <w:pPr>
        <w:ind w:firstLine="709"/>
        <w:jc w:val="both"/>
        <w:rPr>
          <w:sz w:val="28"/>
          <w:szCs w:val="28"/>
        </w:rPr>
      </w:pPr>
      <w:r>
        <w:rPr>
          <w:sz w:val="28"/>
          <w:szCs w:val="28"/>
        </w:rPr>
        <w:t xml:space="preserve">6.1 в случае принятия Головным комитетом решения о принятии к</w:t>
      </w:r>
      <w:r>
        <w:rPr>
          <w:sz w:val="28"/>
          <w:szCs w:val="28"/>
        </w:rPr>
        <w:t xml:space="preserve"> </w:t>
      </w:r>
      <w:r>
        <w:rPr>
          <w:sz w:val="28"/>
          <w:szCs w:val="28"/>
        </w:rPr>
        <w:t xml:space="preserve">рассмотрению поправок, внесенных к проекту правового акта Думы до его принятия Думой в первом чтении, такие поправки рассматриваются Головным комитетом:</w:t>
      </w:r>
      <w:r>
        <w:rPr>
          <w:sz w:val="28"/>
          <w:szCs w:val="28"/>
        </w:rPr>
      </w:r>
    </w:p>
    <w:p>
      <w:pPr>
        <w:ind w:firstLine="709"/>
        <w:jc w:val="both"/>
        <w:rPr>
          <w:sz w:val="28"/>
          <w:szCs w:val="28"/>
        </w:rPr>
      </w:pPr>
      <w:r>
        <w:rPr>
          <w:sz w:val="28"/>
          <w:szCs w:val="28"/>
        </w:rPr>
        <w:t xml:space="preserve">6.1.1 при отсутствии замечаний членов Головного комитета к содержанию поправок указанные поправки включаются в качестве предложений в проект </w:t>
      </w:r>
      <w:r>
        <w:rPr>
          <w:sz w:val="28"/>
          <w:szCs w:val="28"/>
        </w:rPr>
        <w:t xml:space="preserve">решения Головного комитета, рассмотрение которого производится в</w:t>
      </w:r>
      <w:r>
        <w:rPr>
          <w:sz w:val="28"/>
          <w:szCs w:val="28"/>
        </w:rPr>
        <w:t xml:space="preserve"> </w:t>
      </w:r>
      <w:r>
        <w:rPr>
          <w:sz w:val="28"/>
          <w:szCs w:val="28"/>
        </w:rPr>
        <w:t xml:space="preserve">соответствии с Регламентом;</w:t>
      </w:r>
      <w:r>
        <w:rPr>
          <w:sz w:val="28"/>
          <w:szCs w:val="28"/>
        </w:rPr>
      </w:r>
    </w:p>
    <w:p>
      <w:pPr>
        <w:ind w:firstLine="709"/>
        <w:jc w:val="both"/>
        <w:rPr>
          <w:sz w:val="28"/>
          <w:szCs w:val="28"/>
        </w:rPr>
      </w:pPr>
      <w:r>
        <w:rPr>
          <w:sz w:val="28"/>
          <w:szCs w:val="28"/>
        </w:rPr>
        <w:t xml:space="preserve">6.1.2 при наличии замечаний членов Головного комитета к содержанию поправок рассмотрение таких поправок осуществляется в следующем порядке:</w:t>
      </w:r>
      <w:r>
        <w:rPr>
          <w:sz w:val="28"/>
          <w:szCs w:val="28"/>
        </w:rPr>
      </w:r>
    </w:p>
    <w:p>
      <w:pPr>
        <w:ind w:firstLine="709"/>
        <w:jc w:val="both"/>
        <w:rPr>
          <w:sz w:val="28"/>
          <w:szCs w:val="28"/>
        </w:rPr>
      </w:pPr>
      <w:r>
        <w:rPr>
          <w:sz w:val="28"/>
          <w:szCs w:val="28"/>
        </w:rPr>
        <w:t xml:space="preserve">рассмотрение каждой поправки в порядке их поступления, по результатам которого Головной комитет принимает решение, содержащее предложения по</w:t>
      </w:r>
      <w:r>
        <w:rPr>
          <w:sz w:val="28"/>
          <w:szCs w:val="28"/>
        </w:rPr>
        <w:t xml:space="preserve"> </w:t>
      </w:r>
      <w:r>
        <w:rPr>
          <w:sz w:val="28"/>
          <w:szCs w:val="28"/>
        </w:rPr>
        <w:t xml:space="preserve">принятию или отклонению каждой поправки,</w:t>
      </w:r>
      <w:r>
        <w:rPr>
          <w:sz w:val="28"/>
          <w:szCs w:val="28"/>
        </w:rPr>
      </w:r>
    </w:p>
    <w:p>
      <w:pPr>
        <w:ind w:firstLine="709"/>
        <w:jc w:val="both"/>
        <w:rPr>
          <w:sz w:val="28"/>
          <w:szCs w:val="28"/>
        </w:rPr>
      </w:pPr>
      <w:r>
        <w:rPr>
          <w:sz w:val="28"/>
          <w:szCs w:val="28"/>
        </w:rPr>
        <w:t xml:space="preserve">рассмотрение проекта правового акта Думы Головным комитетом с учетом принятых поправок;</w:t>
      </w:r>
      <w:r>
        <w:rPr>
          <w:sz w:val="28"/>
          <w:szCs w:val="28"/>
        </w:rPr>
      </w:r>
    </w:p>
    <w:p>
      <w:pPr>
        <w:ind w:firstLine="709"/>
        <w:jc w:val="both"/>
        <w:rPr>
          <w:sz w:val="28"/>
          <w:szCs w:val="28"/>
        </w:rPr>
      </w:pPr>
      <w:r>
        <w:rPr>
          <w:sz w:val="28"/>
          <w:szCs w:val="28"/>
        </w:rPr>
        <w:t xml:space="preserve">6.2 в случае если Головным комитетом решение о принятии к рассмотрению поправок, внесенных к проекту правового акта Думы до его принятия Думой в</w:t>
      </w:r>
      <w:r>
        <w:rPr>
          <w:sz w:val="28"/>
          <w:szCs w:val="28"/>
        </w:rPr>
        <w:t xml:space="preserve"> </w:t>
      </w:r>
      <w:r>
        <w:rPr>
          <w:sz w:val="28"/>
          <w:szCs w:val="28"/>
        </w:rPr>
        <w:t xml:space="preserve">первом чтении, не принято, такие поправки </w:t>
      </w:r>
      <w:r>
        <w:rPr>
          <w:bCs/>
          <w:sz w:val="28"/>
          <w:szCs w:val="28"/>
        </w:rPr>
        <w:t xml:space="preserve">по решению Думы</w:t>
      </w:r>
      <w:r>
        <w:rPr>
          <w:sz w:val="28"/>
          <w:szCs w:val="28"/>
        </w:rPr>
        <w:t xml:space="preserve"> могут быть рассмотрены на заседании Думы в соответствии с Регламентом либо Думой может быть принято решение о рассмотрении соответствующего проекта правового акта Думы, к которому направлены поправки, в</w:t>
      </w:r>
      <w:r>
        <w:rPr>
          <w:sz w:val="28"/>
          <w:szCs w:val="28"/>
        </w:rPr>
        <w:t xml:space="preserve"> двух чтениях.</w:t>
      </w:r>
      <w:r>
        <w:rPr>
          <w:sz w:val="28"/>
          <w:szCs w:val="28"/>
        </w:rPr>
      </w:r>
    </w:p>
    <w:p>
      <w:pPr>
        <w:ind w:firstLine="709"/>
        <w:jc w:val="center"/>
        <w:rPr>
          <w:b/>
          <w:sz w:val="28"/>
          <w:szCs w:val="28"/>
        </w:rPr>
      </w:pPr>
      <w:r>
        <w:rPr>
          <w:b/>
          <w:sz w:val="28"/>
          <w:szCs w:val="28"/>
        </w:rPr>
      </w:r>
      <w:r>
        <w:rPr>
          <w:b/>
          <w:sz w:val="28"/>
          <w:szCs w:val="28"/>
        </w:rPr>
      </w:r>
    </w:p>
    <w:p>
      <w:pPr>
        <w:jc w:val="center"/>
        <w:rPr>
          <w:b/>
          <w:sz w:val="28"/>
          <w:szCs w:val="28"/>
        </w:rPr>
      </w:pPr>
      <w:r>
        <w:rPr>
          <w:b/>
          <w:sz w:val="28"/>
          <w:szCs w:val="28"/>
        </w:rPr>
        <w:t xml:space="preserve">Подраздел 3.4. Процедура рассмотрения проектов правовых актов Думы</w:t>
      </w:r>
      <w:r>
        <w:rPr>
          <w:b/>
          <w:sz w:val="28"/>
          <w:szCs w:val="28"/>
        </w:rPr>
      </w:r>
    </w:p>
    <w:p>
      <w:pPr>
        <w:jc w:val="center"/>
        <w:rPr>
          <w:b/>
          <w:sz w:val="28"/>
          <w:szCs w:val="28"/>
        </w:rPr>
      </w:pPr>
      <w:r>
        <w:rPr>
          <w:b/>
          <w:sz w:val="28"/>
          <w:szCs w:val="28"/>
        </w:rPr>
      </w:r>
      <w:r>
        <w:rPr>
          <w:b/>
          <w:sz w:val="28"/>
          <w:szCs w:val="28"/>
        </w:rPr>
      </w:r>
    </w:p>
    <w:p>
      <w:pPr>
        <w:jc w:val="center"/>
        <w:rPr>
          <w:b/>
          <w:bCs/>
          <w:sz w:val="28"/>
          <w:szCs w:val="28"/>
        </w:rPr>
      </w:pPr>
      <w:r>
        <w:rPr>
          <w:b/>
          <w:sz w:val="28"/>
          <w:szCs w:val="28"/>
        </w:rPr>
        <w:t xml:space="preserve">Статья 31. </w:t>
      </w:r>
      <w:r>
        <w:rPr>
          <w:b/>
          <w:bCs/>
          <w:sz w:val="28"/>
          <w:szCs w:val="28"/>
        </w:rPr>
        <w:t xml:space="preserve">Основные элементы </w:t>
      </w:r>
      <w:r>
        <w:rPr>
          <w:b/>
          <w:bCs/>
          <w:sz w:val="28"/>
          <w:szCs w:val="28"/>
        </w:rPr>
        <w:t xml:space="preserve">процедуры рассмотрения проекта </w:t>
      </w:r>
      <w:r>
        <w:rPr>
          <w:b/>
          <w:sz w:val="28"/>
          <w:szCs w:val="28"/>
        </w:rPr>
        <w:t xml:space="preserve">правового акта Думы</w:t>
      </w:r>
      <w:r>
        <w:rPr>
          <w:b/>
          <w:sz w:val="28"/>
          <w:szCs w:val="28"/>
        </w:rPr>
        <w:t xml:space="preserve"> на заседании Думы</w:t>
      </w:r>
      <w:r>
        <w:rPr>
          <w:b/>
          <w:bCs/>
          <w:sz w:val="28"/>
          <w:szCs w:val="28"/>
        </w:rPr>
      </w:r>
    </w:p>
    <w:p>
      <w:pPr>
        <w:ind w:firstLine="709"/>
        <w:jc w:val="both"/>
        <w:rPr>
          <w:sz w:val="28"/>
          <w:szCs w:val="28"/>
        </w:rPr>
      </w:pPr>
      <w:r>
        <w:rPr>
          <w:sz w:val="28"/>
          <w:szCs w:val="28"/>
        </w:rPr>
        <w:t xml:space="preserve">1. Рассмотрение вопросов повестки заседания Думы, за исключением случаев, установленных статьями 44-51 Регламента, правовыми актами Думы, осуществляется, как правило, в следующем порядке:</w:t>
      </w:r>
      <w:r>
        <w:rPr>
          <w:sz w:val="28"/>
          <w:szCs w:val="28"/>
        </w:rPr>
      </w:r>
    </w:p>
    <w:p>
      <w:pPr>
        <w:ind w:firstLine="709"/>
        <w:jc w:val="both"/>
        <w:rPr>
          <w:sz w:val="28"/>
          <w:szCs w:val="28"/>
        </w:rPr>
      </w:pPr>
      <w:r>
        <w:rPr>
          <w:sz w:val="28"/>
          <w:szCs w:val="28"/>
        </w:rPr>
        <w:t xml:space="preserve">доклад,</w:t>
      </w:r>
      <w:r>
        <w:rPr>
          <w:sz w:val="28"/>
          <w:szCs w:val="28"/>
        </w:rPr>
      </w:r>
    </w:p>
    <w:p>
      <w:pPr>
        <w:ind w:firstLine="709"/>
        <w:jc w:val="both"/>
        <w:rPr>
          <w:sz w:val="28"/>
          <w:szCs w:val="28"/>
        </w:rPr>
      </w:pPr>
      <w:r>
        <w:rPr>
          <w:sz w:val="28"/>
          <w:szCs w:val="28"/>
        </w:rPr>
        <w:t xml:space="preserve">содоклад,</w:t>
      </w:r>
      <w:r>
        <w:rPr>
          <w:sz w:val="28"/>
          <w:szCs w:val="28"/>
        </w:rPr>
      </w:r>
    </w:p>
    <w:p>
      <w:pPr>
        <w:ind w:firstLine="709"/>
        <w:jc w:val="both"/>
        <w:rPr>
          <w:sz w:val="28"/>
          <w:szCs w:val="28"/>
        </w:rPr>
      </w:pPr>
      <w:r>
        <w:rPr>
          <w:sz w:val="28"/>
          <w:szCs w:val="28"/>
        </w:rPr>
        <w:t xml:space="preserve">вопросы депутатов и ответы докладчика, содокладчика на указанные вопросы,</w:t>
      </w:r>
      <w:r>
        <w:rPr>
          <w:sz w:val="28"/>
          <w:szCs w:val="28"/>
        </w:rPr>
      </w:r>
    </w:p>
    <w:p>
      <w:pPr>
        <w:ind w:firstLine="709"/>
        <w:jc w:val="both"/>
        <w:rPr>
          <w:sz w:val="28"/>
          <w:szCs w:val="28"/>
        </w:rPr>
      </w:pPr>
      <w:r>
        <w:rPr>
          <w:sz w:val="28"/>
          <w:szCs w:val="28"/>
        </w:rPr>
        <w:t xml:space="preserve">выступления в прениях,</w:t>
      </w:r>
      <w:r>
        <w:rPr>
          <w:sz w:val="28"/>
          <w:szCs w:val="28"/>
        </w:rPr>
      </w:r>
    </w:p>
    <w:p>
      <w:pPr>
        <w:ind w:firstLine="709"/>
        <w:jc w:val="both"/>
        <w:rPr>
          <w:sz w:val="28"/>
          <w:szCs w:val="28"/>
        </w:rPr>
      </w:pPr>
      <w:r>
        <w:rPr>
          <w:sz w:val="28"/>
          <w:szCs w:val="28"/>
        </w:rPr>
        <w:t xml:space="preserve">предложения по рассматриваемому проекту правового акта Думы,</w:t>
      </w:r>
      <w:r>
        <w:rPr>
          <w:sz w:val="28"/>
          <w:szCs w:val="28"/>
        </w:rPr>
      </w:r>
    </w:p>
    <w:p>
      <w:pPr>
        <w:ind w:firstLine="709"/>
        <w:jc w:val="both"/>
        <w:rPr>
          <w:sz w:val="28"/>
          <w:szCs w:val="28"/>
        </w:rPr>
      </w:pPr>
      <w:r>
        <w:rPr>
          <w:sz w:val="28"/>
          <w:szCs w:val="28"/>
        </w:rPr>
        <w:t xml:space="preserve">голосование депутатов.</w:t>
      </w:r>
      <w:r>
        <w:rPr>
          <w:sz w:val="28"/>
          <w:szCs w:val="28"/>
        </w:rPr>
      </w:r>
    </w:p>
    <w:p>
      <w:pPr>
        <w:ind w:firstLine="709"/>
        <w:jc w:val="both"/>
        <w:rPr>
          <w:sz w:val="28"/>
          <w:szCs w:val="28"/>
        </w:rPr>
      </w:pPr>
      <w:r>
        <w:rPr>
          <w:sz w:val="28"/>
          <w:szCs w:val="28"/>
        </w:rPr>
        <w:t xml:space="preserve">2. Продолжительность каждого </w:t>
      </w:r>
      <w:r>
        <w:rPr>
          <w:sz w:val="28"/>
          <w:szCs w:val="28"/>
        </w:rPr>
        <w:t xml:space="preserve">этапа рассмотрения вопроса повестки заседания</w:t>
      </w:r>
      <w:r>
        <w:rPr>
          <w:sz w:val="28"/>
          <w:szCs w:val="28"/>
        </w:rPr>
        <w:t xml:space="preserve"> Думы, предусмотренного абзацами вторым-шестым, определяется в</w:t>
      </w:r>
      <w:r>
        <w:rPr>
          <w:sz w:val="28"/>
          <w:szCs w:val="28"/>
        </w:rPr>
        <w:t xml:space="preserve"> </w:t>
      </w:r>
      <w:r>
        <w:rPr>
          <w:sz w:val="28"/>
          <w:szCs w:val="28"/>
        </w:rPr>
        <w:t xml:space="preserve">статьях 32-35 Регламента соответственно.</w:t>
      </w:r>
      <w:r>
        <w:rPr>
          <w:sz w:val="28"/>
          <w:szCs w:val="28"/>
        </w:rPr>
      </w:r>
    </w:p>
    <w:p>
      <w:pPr>
        <w:ind w:firstLine="709"/>
        <w:jc w:val="both"/>
        <w:rPr>
          <w:sz w:val="28"/>
          <w:szCs w:val="28"/>
        </w:rPr>
      </w:pPr>
      <w:r>
        <w:rPr>
          <w:sz w:val="28"/>
          <w:szCs w:val="28"/>
        </w:rPr>
        <w:t xml:space="preserve">По истечении установленного времени председательствующий на заседании Думы предупреждает об этом выступающего, а затем вправе прервать его выступление.</w:t>
      </w:r>
      <w:r>
        <w:rPr>
          <w:sz w:val="28"/>
          <w:szCs w:val="28"/>
        </w:rPr>
      </w:r>
    </w:p>
    <w:p>
      <w:pPr>
        <w:ind w:firstLine="709"/>
        <w:jc w:val="both"/>
        <w:rPr>
          <w:sz w:val="28"/>
          <w:szCs w:val="28"/>
        </w:rPr>
      </w:pPr>
      <w:r>
        <w:rPr>
          <w:sz w:val="28"/>
          <w:szCs w:val="28"/>
        </w:rPr>
        <w:t xml:space="preserve">3. Рассмотрение проектов нормативных правовых актов Думы осуществляется Думой в двух чтениях, если иное не предусмотрено законодательством, Регламентом или иными правовыми актами Думы.</w:t>
      </w:r>
      <w:r>
        <w:rPr>
          <w:sz w:val="28"/>
          <w:szCs w:val="28"/>
        </w:rPr>
      </w:r>
    </w:p>
    <w:p>
      <w:pPr>
        <w:ind w:firstLine="709"/>
        <w:jc w:val="both"/>
        <w:rPr>
          <w:sz w:val="28"/>
          <w:szCs w:val="28"/>
        </w:rPr>
      </w:pPr>
      <w:r>
        <w:rPr>
          <w:sz w:val="28"/>
          <w:szCs w:val="28"/>
        </w:rPr>
        <w:t xml:space="preserve">В случае принятия Головным комитетом реш</w:t>
      </w:r>
      <w:r>
        <w:rPr>
          <w:sz w:val="28"/>
          <w:szCs w:val="28"/>
        </w:rPr>
        <w:t xml:space="preserve">ения с предложением Думе принять проект правового акта Думы и при отсутствии поступивших письменных поправок к проекту правового акта Думы рассмотрение проекта правового акта Думы может осуществляться в одном чтении с учетом предложений Головного комитета.</w:t>
      </w:r>
      <w:r>
        <w:rPr>
          <w:sz w:val="28"/>
          <w:szCs w:val="28"/>
        </w:rPr>
      </w:r>
    </w:p>
    <w:p>
      <w:pPr>
        <w:ind w:firstLine="709"/>
        <w:jc w:val="both"/>
        <w:rPr>
          <w:sz w:val="28"/>
          <w:szCs w:val="28"/>
        </w:rPr>
      </w:pPr>
      <w:r>
        <w:rPr>
          <w:sz w:val="28"/>
          <w:szCs w:val="28"/>
        </w:rPr>
        <w:t xml:space="preserve">4. Рассмотрение проектов ненормативных правовых актов Думы осуществляется Думой, как правило, в одном чтении, если иное не предусмотрено Регламентом или иным правовым актом Думы.</w:t>
      </w:r>
      <w:r>
        <w:rPr>
          <w:sz w:val="28"/>
          <w:szCs w:val="28"/>
        </w:rPr>
      </w:r>
    </w:p>
    <w:p>
      <w:pPr>
        <w:ind w:firstLine="709"/>
        <w:jc w:val="center"/>
        <w:rPr>
          <w:b/>
          <w:bCs/>
          <w:sz w:val="28"/>
          <w:szCs w:val="28"/>
        </w:rPr>
      </w:pPr>
      <w:r>
        <w:rPr>
          <w:b/>
          <w:bCs/>
          <w:sz w:val="28"/>
          <w:szCs w:val="28"/>
        </w:rPr>
      </w:r>
      <w:r>
        <w:rPr>
          <w:b/>
          <w:bCs/>
          <w:sz w:val="28"/>
          <w:szCs w:val="28"/>
        </w:rPr>
      </w:r>
    </w:p>
    <w:p>
      <w:pPr>
        <w:jc w:val="center"/>
        <w:rPr>
          <w:b/>
          <w:bCs/>
          <w:sz w:val="28"/>
          <w:szCs w:val="28"/>
        </w:rPr>
      </w:pPr>
      <w:r>
        <w:rPr>
          <w:b/>
          <w:sz w:val="28"/>
          <w:szCs w:val="28"/>
        </w:rPr>
        <w:t xml:space="preserve">Статья 32. </w:t>
      </w:r>
      <w:r>
        <w:rPr>
          <w:b/>
          <w:bCs/>
          <w:sz w:val="28"/>
          <w:szCs w:val="28"/>
        </w:rPr>
        <w:t xml:space="preserve">Доклад и содоклад по проекту правового акта Думы</w:t>
      </w:r>
      <w:r>
        <w:rPr>
          <w:b/>
          <w:bCs/>
          <w:sz w:val="28"/>
          <w:szCs w:val="28"/>
        </w:rPr>
      </w:r>
    </w:p>
    <w:p>
      <w:pPr>
        <w:ind w:firstLine="709"/>
        <w:jc w:val="both"/>
        <w:rPr>
          <w:sz w:val="28"/>
          <w:szCs w:val="28"/>
        </w:rPr>
      </w:pPr>
      <w:r>
        <w:rPr>
          <w:sz w:val="28"/>
          <w:szCs w:val="28"/>
        </w:rPr>
        <w:t xml:space="preserve">1. Доклады, содоклады осуществляются с разрешения председательствующего на заседании Думы.</w:t>
      </w:r>
      <w:r>
        <w:rPr>
          <w:sz w:val="28"/>
          <w:szCs w:val="28"/>
        </w:rPr>
      </w:r>
    </w:p>
    <w:p>
      <w:pPr>
        <w:ind w:firstLine="709"/>
        <w:jc w:val="both"/>
        <w:rPr>
          <w:sz w:val="28"/>
          <w:szCs w:val="28"/>
        </w:rPr>
      </w:pPr>
      <w:r>
        <w:rPr>
          <w:sz w:val="28"/>
          <w:szCs w:val="28"/>
        </w:rPr>
        <w:t xml:space="preserve">2. Продолжительность докладов, содокладов предлагается председательствующим на заседании Думы в начале заседания Думы и не должна, как правило, превышать 10 (десять) мин. - для доклада, 7 (семь) мин. - для содоклада.</w:t>
      </w:r>
      <w:r>
        <w:rPr>
          <w:sz w:val="28"/>
          <w:szCs w:val="28"/>
        </w:rPr>
      </w:r>
    </w:p>
    <w:p>
      <w:pPr>
        <w:ind w:firstLine="709"/>
        <w:jc w:val="both"/>
        <w:rPr>
          <w:sz w:val="28"/>
          <w:szCs w:val="28"/>
        </w:rPr>
      </w:pPr>
      <w:r>
        <w:rPr>
          <w:sz w:val="28"/>
          <w:szCs w:val="28"/>
        </w:rPr>
        <w:t xml:space="preserve">3. Докладчиками и содокладчиками по вопросам повестки заседания Думы могут выступать:</w:t>
      </w:r>
      <w:r>
        <w:rPr>
          <w:sz w:val="28"/>
          <w:szCs w:val="28"/>
        </w:rPr>
      </w:r>
    </w:p>
    <w:p>
      <w:pPr>
        <w:ind w:firstLine="709"/>
        <w:jc w:val="both"/>
        <w:rPr>
          <w:sz w:val="28"/>
          <w:szCs w:val="28"/>
        </w:rPr>
      </w:pPr>
      <w:r>
        <w:rPr>
          <w:sz w:val="28"/>
          <w:szCs w:val="28"/>
        </w:rPr>
        <w:t xml:space="preserve">Глава города Перми,</w:t>
      </w:r>
      <w:r>
        <w:rPr>
          <w:sz w:val="28"/>
          <w:szCs w:val="28"/>
        </w:rPr>
      </w:r>
    </w:p>
    <w:p>
      <w:pPr>
        <w:ind w:firstLine="709"/>
        <w:jc w:val="both"/>
        <w:rPr>
          <w:sz w:val="28"/>
          <w:szCs w:val="28"/>
        </w:rPr>
      </w:pPr>
      <w:r>
        <w:rPr>
          <w:sz w:val="28"/>
          <w:szCs w:val="28"/>
        </w:rPr>
        <w:t xml:space="preserve">Уполномоченные представители Главы города Перми, как правило, заместители Главы города Перми,</w:t>
      </w:r>
      <w:r>
        <w:rPr>
          <w:sz w:val="28"/>
          <w:szCs w:val="28"/>
        </w:rPr>
      </w:r>
    </w:p>
    <w:p>
      <w:pPr>
        <w:ind w:firstLine="709"/>
        <w:jc w:val="both"/>
        <w:rPr>
          <w:sz w:val="28"/>
          <w:szCs w:val="28"/>
        </w:rPr>
      </w:pPr>
      <w:r>
        <w:rPr>
          <w:sz w:val="28"/>
          <w:szCs w:val="28"/>
        </w:rPr>
        <w:t xml:space="preserve">депутаты,</w:t>
      </w:r>
      <w:r>
        <w:rPr>
          <w:sz w:val="28"/>
          <w:szCs w:val="28"/>
        </w:rPr>
      </w:r>
    </w:p>
    <w:p>
      <w:pPr>
        <w:ind w:firstLine="709"/>
        <w:jc w:val="both"/>
        <w:rPr>
          <w:sz w:val="28"/>
          <w:szCs w:val="28"/>
        </w:rPr>
      </w:pPr>
      <w:r>
        <w:rPr>
          <w:sz w:val="28"/>
          <w:szCs w:val="28"/>
        </w:rPr>
        <w:t xml:space="preserve">Прокурор,</w:t>
      </w:r>
      <w:r>
        <w:rPr>
          <w:sz w:val="28"/>
          <w:szCs w:val="28"/>
        </w:rPr>
      </w:r>
    </w:p>
    <w:p>
      <w:pPr>
        <w:ind w:firstLine="709"/>
        <w:jc w:val="both"/>
        <w:rPr>
          <w:sz w:val="28"/>
          <w:szCs w:val="28"/>
        </w:rPr>
      </w:pPr>
      <w:r>
        <w:rPr>
          <w:sz w:val="28"/>
          <w:szCs w:val="28"/>
        </w:rPr>
        <w:t xml:space="preserve">председатель Контрольно-счетной палаты,</w:t>
      </w:r>
      <w:r>
        <w:rPr>
          <w:sz w:val="28"/>
          <w:szCs w:val="28"/>
        </w:rPr>
      </w:r>
    </w:p>
    <w:p>
      <w:pPr>
        <w:ind w:firstLine="709"/>
        <w:jc w:val="both"/>
        <w:rPr>
          <w:sz w:val="28"/>
          <w:szCs w:val="28"/>
        </w:rPr>
      </w:pPr>
      <w:r>
        <w:rPr>
          <w:sz w:val="28"/>
          <w:szCs w:val="28"/>
        </w:rPr>
        <w:t xml:space="preserve">руководитель Управления экспертизы и аналитики,</w:t>
      </w:r>
      <w:r>
        <w:rPr>
          <w:sz w:val="28"/>
          <w:szCs w:val="28"/>
        </w:rPr>
      </w:r>
    </w:p>
    <w:p>
      <w:pPr>
        <w:ind w:firstLine="709"/>
        <w:jc w:val="both"/>
        <w:rPr>
          <w:sz w:val="28"/>
          <w:szCs w:val="28"/>
        </w:rPr>
      </w:pPr>
      <w:r>
        <w:rPr>
          <w:sz w:val="28"/>
          <w:szCs w:val="28"/>
        </w:rPr>
        <w:t xml:space="preserve">представители органов территориального общественного самоуправления и</w:t>
      </w:r>
      <w:r>
        <w:rPr>
          <w:sz w:val="28"/>
          <w:szCs w:val="28"/>
        </w:rPr>
        <w:t xml:space="preserve"> </w:t>
      </w:r>
      <w:r>
        <w:rPr>
          <w:sz w:val="28"/>
          <w:szCs w:val="28"/>
        </w:rPr>
        <w:t xml:space="preserve">групп граждан, проживающих в городе Перми, в случае внесения ими на</w:t>
      </w:r>
      <w:r>
        <w:rPr>
          <w:sz w:val="28"/>
          <w:szCs w:val="28"/>
        </w:rPr>
        <w:t xml:space="preserve"> </w:t>
      </w:r>
      <w:r>
        <w:rPr>
          <w:sz w:val="28"/>
          <w:szCs w:val="28"/>
        </w:rPr>
        <w:t xml:space="preserve">рассмотрение Думы проекта правового акта Думы, включенного в повестку заседания Думы,</w:t>
      </w:r>
      <w:r>
        <w:rPr>
          <w:sz w:val="28"/>
          <w:szCs w:val="28"/>
        </w:rPr>
      </w:r>
    </w:p>
    <w:p>
      <w:pPr>
        <w:ind w:firstLine="709"/>
        <w:jc w:val="both"/>
        <w:rPr>
          <w:sz w:val="28"/>
          <w:szCs w:val="28"/>
        </w:rPr>
      </w:pPr>
      <w:r>
        <w:rPr>
          <w:sz w:val="28"/>
          <w:szCs w:val="28"/>
        </w:rPr>
        <w:t xml:space="preserve">другие должностные лица и жители города Перми (по решению Думы, принятому большинством голосов от установленной численности депутатов).</w:t>
      </w:r>
      <w:r>
        <w:rPr>
          <w:sz w:val="28"/>
          <w:szCs w:val="28"/>
        </w:rPr>
      </w:r>
    </w:p>
    <w:p>
      <w:pPr>
        <w:ind w:firstLine="709"/>
        <w:jc w:val="both"/>
        <w:rPr>
          <w:sz w:val="28"/>
          <w:szCs w:val="28"/>
        </w:rPr>
      </w:pPr>
      <w:r>
        <w:rPr>
          <w:sz w:val="28"/>
          <w:szCs w:val="28"/>
        </w:rPr>
        <w:t xml:space="preserve">4. В случае если докладчиком по вопросу повестки заседания Думы выступает депутат, который является членом Головного комитета, указанный вопрос повестки заседания Думы рассматривается Думой, как правило, без содоклада.</w:t>
      </w:r>
      <w:r>
        <w:rPr>
          <w:sz w:val="28"/>
          <w:szCs w:val="28"/>
        </w:rPr>
      </w:r>
    </w:p>
    <w:p>
      <w:pPr>
        <w:ind w:firstLine="709"/>
        <w:jc w:val="both"/>
        <w:rPr>
          <w:sz w:val="28"/>
          <w:szCs w:val="28"/>
        </w:rPr>
      </w:pPr>
      <w:r>
        <w:rPr>
          <w:sz w:val="28"/>
          <w:szCs w:val="28"/>
        </w:rPr>
        <w:t xml:space="preserve">5. В случае отсутствия на заседании Думы докладчиков либо содокладчиков, указанных в абзацах втором-седьмом пункта 3 настоящей статьи, доклад либо содоклад по соответствующему вопросу повестки заседания Думы по</w:t>
      </w:r>
      <w:r>
        <w:rPr>
          <w:sz w:val="28"/>
          <w:szCs w:val="28"/>
        </w:rPr>
        <w:t xml:space="preserve"> </w:t>
      </w:r>
      <w:r>
        <w:rPr>
          <w:sz w:val="28"/>
          <w:szCs w:val="28"/>
        </w:rPr>
        <w:t xml:space="preserve">решению Думы может быть поручен иному лицу либо рассмотрение такого вопроса повестки заседания Думы может быть перенесено на следующее заседание Думы.</w:t>
      </w:r>
      <w:r>
        <w:rPr>
          <w:sz w:val="28"/>
          <w:szCs w:val="28"/>
        </w:rPr>
      </w:r>
    </w:p>
    <w:p>
      <w:pPr>
        <w:ind w:firstLine="709"/>
        <w:jc w:val="both"/>
        <w:rPr>
          <w:sz w:val="28"/>
          <w:szCs w:val="28"/>
        </w:rPr>
      </w:pPr>
      <w:r>
        <w:rPr>
          <w:sz w:val="28"/>
          <w:szCs w:val="28"/>
        </w:rPr>
        <w:t xml:space="preserve">В случае отсутствия на заседании Думы докладчиков либо содокладчиков, указанных в абзацах восьмом-девятом пункта 3 настоящей статьи, рассмотрение вопроса повестки заседания Думы по решению Думы может быть перенесено на</w:t>
      </w:r>
      <w:r>
        <w:rPr>
          <w:sz w:val="28"/>
          <w:szCs w:val="28"/>
        </w:rPr>
        <w:t xml:space="preserve"> </w:t>
      </w:r>
      <w:r>
        <w:rPr>
          <w:sz w:val="28"/>
          <w:szCs w:val="28"/>
        </w:rPr>
        <w:t xml:space="preserve">следующее заседание Думы.</w:t>
      </w:r>
      <w:r>
        <w:rPr>
          <w:sz w:val="28"/>
          <w:szCs w:val="28"/>
        </w:rPr>
      </w:r>
    </w:p>
    <w:p>
      <w:pPr>
        <w:ind w:firstLine="709"/>
        <w:jc w:val="both"/>
        <w:rPr>
          <w:sz w:val="28"/>
          <w:szCs w:val="28"/>
        </w:rPr>
      </w:pPr>
      <w:r>
        <w:rPr>
          <w:sz w:val="28"/>
          <w:szCs w:val="28"/>
        </w:rPr>
        <w:t xml:space="preserve">6. Докладчики и содокладчики по </w:t>
      </w:r>
      <w:r>
        <w:rPr>
          <w:sz w:val="28"/>
          <w:szCs w:val="28"/>
        </w:rPr>
        <w:t xml:space="preserve">вопросам повестки заседания Думы обязаны придерживаться темы и направления обсуждаемого вопроса. В случае отклонения от них председательствующий на заседании Думы вправе напомнить об этом докладчику и содокладчику по вопросам повестки заседания Думы. Если </w:t>
      </w:r>
      <w:r>
        <w:rPr>
          <w:sz w:val="28"/>
          <w:szCs w:val="28"/>
        </w:rPr>
        <w:t xml:space="preserve">замечание не учтено, председательствующий на заседании Думы вправе прервать доклад, содоклад.</w:t>
      </w:r>
      <w:r>
        <w:rPr>
          <w:sz w:val="28"/>
          <w:szCs w:val="28"/>
        </w:rPr>
      </w:r>
    </w:p>
    <w:p>
      <w:pPr>
        <w:jc w:val="center"/>
        <w:rPr>
          <w:b/>
          <w:bCs/>
          <w:sz w:val="28"/>
          <w:szCs w:val="28"/>
        </w:rPr>
      </w:pPr>
      <w:r>
        <w:rPr>
          <w:b/>
          <w:bCs/>
          <w:sz w:val="28"/>
          <w:szCs w:val="28"/>
        </w:rPr>
      </w:r>
      <w:r>
        <w:rPr>
          <w:b/>
          <w:bCs/>
          <w:sz w:val="28"/>
          <w:szCs w:val="28"/>
        </w:rPr>
      </w:r>
    </w:p>
    <w:p>
      <w:pPr>
        <w:jc w:val="center"/>
        <w:rPr>
          <w:b/>
          <w:bCs/>
          <w:sz w:val="28"/>
          <w:szCs w:val="28"/>
        </w:rPr>
      </w:pPr>
      <w:r>
        <w:rPr>
          <w:b/>
          <w:sz w:val="28"/>
          <w:szCs w:val="28"/>
        </w:rPr>
        <w:t xml:space="preserve">Статья 33. </w:t>
      </w:r>
      <w:r>
        <w:rPr>
          <w:b/>
          <w:bCs/>
          <w:sz w:val="28"/>
          <w:szCs w:val="28"/>
        </w:rPr>
        <w:t xml:space="preserve">Вопросы к докладчику и содокладчику</w:t>
      </w:r>
      <w:r>
        <w:rPr>
          <w:b/>
          <w:bCs/>
          <w:sz w:val="28"/>
          <w:szCs w:val="28"/>
        </w:rPr>
      </w:r>
    </w:p>
    <w:p>
      <w:pPr>
        <w:ind w:firstLine="709"/>
        <w:jc w:val="both"/>
        <w:rPr>
          <w:sz w:val="28"/>
          <w:szCs w:val="28"/>
        </w:rPr>
      </w:pPr>
      <w:r>
        <w:rPr>
          <w:sz w:val="28"/>
          <w:szCs w:val="28"/>
        </w:rPr>
        <w:t xml:space="preserve">1. Вопросы докладчику и содокладчику задаются участниками заседания Думы после окончания доклада и содоклада с разрешения председательствующего на заседании Думы в порядке предварительной записи.</w:t>
      </w:r>
      <w:r>
        <w:rPr>
          <w:sz w:val="28"/>
          <w:szCs w:val="28"/>
        </w:rPr>
      </w:r>
    </w:p>
    <w:p>
      <w:pPr>
        <w:ind w:firstLine="709"/>
        <w:jc w:val="both"/>
        <w:rPr>
          <w:sz w:val="28"/>
          <w:szCs w:val="28"/>
        </w:rPr>
      </w:pPr>
      <w:r>
        <w:rPr>
          <w:sz w:val="28"/>
          <w:szCs w:val="28"/>
        </w:rPr>
        <w:t xml:space="preserve">2. Продолжительность выступлений с вопросом, с ответом на вопрос предлагается председательствующим на заседании Думы в начале заседания Думы и не должна, как правило, превышать 1 (одну) мин. - для выступления с</w:t>
      </w:r>
      <w:r>
        <w:rPr>
          <w:sz w:val="28"/>
          <w:szCs w:val="28"/>
        </w:rPr>
        <w:t xml:space="preserve"> </w:t>
      </w:r>
      <w:r>
        <w:rPr>
          <w:sz w:val="28"/>
          <w:szCs w:val="28"/>
        </w:rPr>
        <w:t xml:space="preserve">вопросом, 2 (две) мин. - с ответом на вопрос.</w:t>
      </w:r>
      <w:r>
        <w:rPr>
          <w:sz w:val="28"/>
          <w:szCs w:val="28"/>
        </w:rPr>
      </w:r>
    </w:p>
    <w:p>
      <w:pPr>
        <w:ind w:firstLine="709"/>
        <w:jc w:val="both"/>
        <w:rPr>
          <w:sz w:val="28"/>
          <w:szCs w:val="28"/>
        </w:rPr>
      </w:pPr>
      <w:r>
        <w:rPr>
          <w:sz w:val="28"/>
          <w:szCs w:val="28"/>
        </w:rPr>
        <w:t xml:space="preserve">По решению Думы время, отведенное для выступлений с вопросом и</w:t>
      </w:r>
      <w:r>
        <w:rPr>
          <w:sz w:val="28"/>
          <w:szCs w:val="28"/>
        </w:rPr>
        <w:t xml:space="preserve"> </w:t>
      </w:r>
      <w:r>
        <w:rPr>
          <w:sz w:val="28"/>
          <w:szCs w:val="28"/>
        </w:rPr>
        <w:t xml:space="preserve">с</w:t>
      </w:r>
      <w:r>
        <w:rPr>
          <w:sz w:val="28"/>
          <w:szCs w:val="28"/>
        </w:rPr>
        <w:t xml:space="preserve"> </w:t>
      </w:r>
      <w:r>
        <w:rPr>
          <w:sz w:val="28"/>
          <w:szCs w:val="28"/>
        </w:rPr>
        <w:t xml:space="preserve">ответом на вопрос, может быть продлено либо сокращено.</w:t>
      </w:r>
      <w:r>
        <w:rPr>
          <w:sz w:val="28"/>
          <w:szCs w:val="28"/>
        </w:rPr>
      </w:r>
    </w:p>
    <w:p>
      <w:pPr>
        <w:ind w:firstLine="709"/>
        <w:jc w:val="both"/>
        <w:rPr>
          <w:sz w:val="28"/>
          <w:szCs w:val="28"/>
        </w:rPr>
      </w:pPr>
      <w:r>
        <w:rPr>
          <w:sz w:val="28"/>
          <w:szCs w:val="28"/>
        </w:rPr>
        <w:t xml:space="preserve">3. Глава города Перми, Уполномоченные представители Главы города Пе</w:t>
      </w:r>
      <w:r>
        <w:rPr>
          <w:sz w:val="28"/>
          <w:szCs w:val="28"/>
        </w:rPr>
        <w:t xml:space="preserve">рми, выступающие докладчиками (содокладчиками), вправе передать право ответа на вопросы, поступившие со стороны депутатов, другим присутствующим на заседании Думы представителям Администрации города, в компетенции которых находятся рассматриваемые вопросы.</w:t>
      </w:r>
      <w:r>
        <w:rPr>
          <w:sz w:val="28"/>
          <w:szCs w:val="28"/>
        </w:rPr>
      </w:r>
    </w:p>
    <w:p>
      <w:pPr>
        <w:jc w:val="center"/>
        <w:rPr>
          <w:sz w:val="28"/>
          <w:szCs w:val="28"/>
        </w:rPr>
      </w:pPr>
      <w:r>
        <w:rPr>
          <w:sz w:val="28"/>
          <w:szCs w:val="28"/>
        </w:rPr>
      </w:r>
      <w:r>
        <w:rPr>
          <w:sz w:val="28"/>
          <w:szCs w:val="28"/>
        </w:rPr>
      </w:r>
    </w:p>
    <w:p>
      <w:pPr>
        <w:jc w:val="center"/>
        <w:rPr>
          <w:sz w:val="28"/>
          <w:szCs w:val="28"/>
        </w:rPr>
      </w:pPr>
      <w:r>
        <w:rPr>
          <w:b/>
          <w:sz w:val="28"/>
          <w:szCs w:val="28"/>
        </w:rPr>
        <w:t xml:space="preserve">Статья 34. </w:t>
      </w:r>
      <w:r>
        <w:rPr>
          <w:b/>
          <w:bCs/>
          <w:sz w:val="28"/>
          <w:szCs w:val="28"/>
        </w:rPr>
        <w:t xml:space="preserve">Выступления в прениях</w:t>
      </w:r>
      <w:r>
        <w:rPr>
          <w:sz w:val="28"/>
          <w:szCs w:val="28"/>
        </w:rPr>
      </w:r>
    </w:p>
    <w:p>
      <w:pPr>
        <w:ind w:firstLine="709"/>
        <w:jc w:val="both"/>
        <w:rPr>
          <w:sz w:val="28"/>
          <w:szCs w:val="28"/>
        </w:rPr>
      </w:pPr>
      <w:r>
        <w:rPr>
          <w:sz w:val="28"/>
          <w:szCs w:val="28"/>
        </w:rPr>
        <w:t xml:space="preserve">1. Выступления в прениях состоят из обсуждения вопроса (суждений по</w:t>
      </w:r>
      <w:r>
        <w:rPr>
          <w:sz w:val="28"/>
          <w:szCs w:val="28"/>
        </w:rPr>
        <w:t xml:space="preserve"> </w:t>
      </w:r>
      <w:r>
        <w:rPr>
          <w:sz w:val="28"/>
          <w:szCs w:val="28"/>
        </w:rPr>
        <w:t xml:space="preserve">теме) и выражения мнения по рассматриваемому проекту правового акта Думы.</w:t>
      </w:r>
      <w:r>
        <w:rPr>
          <w:sz w:val="28"/>
          <w:szCs w:val="28"/>
        </w:rPr>
      </w:r>
    </w:p>
    <w:p>
      <w:pPr>
        <w:ind w:firstLine="709"/>
        <w:jc w:val="both"/>
        <w:rPr>
          <w:sz w:val="28"/>
          <w:szCs w:val="28"/>
        </w:rPr>
      </w:pPr>
      <w:r>
        <w:rPr>
          <w:sz w:val="28"/>
          <w:szCs w:val="28"/>
        </w:rPr>
        <w:t xml:space="preserve">2. Выступления в прениях осуществляются с разрешения председательствующего на заседании Думы.</w:t>
      </w:r>
      <w:r>
        <w:rPr>
          <w:sz w:val="28"/>
          <w:szCs w:val="28"/>
        </w:rPr>
      </w:r>
    </w:p>
    <w:p>
      <w:pPr>
        <w:ind w:firstLine="709"/>
        <w:jc w:val="both"/>
        <w:rPr>
          <w:sz w:val="28"/>
          <w:szCs w:val="28"/>
        </w:rPr>
      </w:pPr>
      <w:r>
        <w:rPr>
          <w:sz w:val="28"/>
          <w:szCs w:val="28"/>
        </w:rPr>
        <w:t xml:space="preserve">3. Одно и то же лицо по каждому вопросу повестки заседания Думы в ходе выступлений в прениях может выступать не более двух раз.</w:t>
      </w:r>
      <w:r>
        <w:rPr>
          <w:sz w:val="28"/>
          <w:szCs w:val="28"/>
        </w:rPr>
      </w:r>
    </w:p>
    <w:p>
      <w:pPr>
        <w:ind w:firstLine="709"/>
        <w:jc w:val="both"/>
        <w:rPr>
          <w:sz w:val="28"/>
          <w:szCs w:val="28"/>
        </w:rPr>
      </w:pPr>
      <w:r>
        <w:rPr>
          <w:sz w:val="28"/>
          <w:szCs w:val="28"/>
        </w:rPr>
        <w:t xml:space="preserve">4</w:t>
      </w:r>
      <w:r>
        <w:rPr>
          <w:sz w:val="28"/>
          <w:szCs w:val="28"/>
        </w:rPr>
        <w:t xml:space="preserve">. Продолжительность выступлений в прениях предлагается председательствующим на заседании Думы в начале заседания Думы и не должна, как правило, превышать 3 (три) мин. - для первого выступления в прениях, 2 (две) мин. - для повторного выступления в прениях.</w:t>
      </w:r>
      <w:r>
        <w:rPr>
          <w:sz w:val="28"/>
          <w:szCs w:val="28"/>
        </w:rPr>
      </w:r>
    </w:p>
    <w:p>
      <w:pPr>
        <w:ind w:firstLine="709"/>
        <w:jc w:val="both"/>
        <w:rPr>
          <w:sz w:val="28"/>
          <w:szCs w:val="28"/>
        </w:rPr>
      </w:pPr>
      <w:r>
        <w:rPr>
          <w:sz w:val="28"/>
          <w:szCs w:val="28"/>
        </w:rPr>
        <w:t xml:space="preserve">По решению Думы продолжительность выступлений в прениях может быть продлена либо сокращена.</w:t>
      </w:r>
      <w:r>
        <w:rPr>
          <w:sz w:val="28"/>
          <w:szCs w:val="28"/>
        </w:rPr>
      </w:r>
    </w:p>
    <w:p>
      <w:pPr>
        <w:ind w:firstLine="709"/>
        <w:jc w:val="both"/>
        <w:rPr>
          <w:sz w:val="28"/>
          <w:szCs w:val="28"/>
        </w:rPr>
      </w:pPr>
      <w:r>
        <w:rPr>
          <w:sz w:val="28"/>
          <w:szCs w:val="28"/>
        </w:rPr>
        <w:t xml:space="preserve">5. В прениях могут выступать депутаты, лица, указанные в абзацах втором-пятом пункта 2 статьи 5 Регламента.</w:t>
      </w:r>
      <w:r>
        <w:rPr>
          <w:sz w:val="28"/>
          <w:szCs w:val="28"/>
        </w:rPr>
      </w:r>
    </w:p>
    <w:p>
      <w:pPr>
        <w:ind w:firstLine="709"/>
        <w:jc w:val="both"/>
        <w:rPr>
          <w:bCs/>
          <w:sz w:val="28"/>
          <w:szCs w:val="28"/>
        </w:rPr>
      </w:pPr>
      <w:r>
        <w:rPr>
          <w:sz w:val="28"/>
          <w:szCs w:val="28"/>
        </w:rPr>
        <w:t xml:space="preserve">Слово для выступлений в прениях может быть предоставлено </w:t>
      </w:r>
      <w:r>
        <w:rPr>
          <w:bCs/>
          <w:sz w:val="28"/>
          <w:szCs w:val="28"/>
        </w:rPr>
        <w:t xml:space="preserve">лицам, присутствующим на заседании Думы и указавшим в письменной заявке, подготовленной в соответствии с пунктом 2 статьи 8 Регламента, на</w:t>
      </w:r>
      <w:r>
        <w:rPr>
          <w:bCs/>
          <w:sz w:val="28"/>
          <w:szCs w:val="28"/>
        </w:rPr>
        <w:t xml:space="preserve"> </w:t>
      </w:r>
      <w:r>
        <w:rPr>
          <w:bCs/>
          <w:sz w:val="28"/>
          <w:szCs w:val="28"/>
        </w:rPr>
        <w:t xml:space="preserve">необходимость в предоставлении слова для выступления, по решению Думы, принятому большинством голосов от установленной численности депутатов.</w:t>
      </w:r>
      <w:r>
        <w:rPr>
          <w:bCs/>
          <w:sz w:val="28"/>
          <w:szCs w:val="28"/>
        </w:rPr>
      </w:r>
    </w:p>
    <w:p>
      <w:pPr>
        <w:ind w:firstLine="709"/>
        <w:jc w:val="both"/>
        <w:rPr>
          <w:sz w:val="28"/>
          <w:szCs w:val="28"/>
        </w:rPr>
      </w:pPr>
      <w:r>
        <w:rPr>
          <w:bCs/>
          <w:sz w:val="28"/>
          <w:szCs w:val="28"/>
        </w:rPr>
        <w:t xml:space="preserve">6. </w:t>
      </w:r>
      <w:r>
        <w:rPr>
          <w:sz w:val="28"/>
          <w:szCs w:val="28"/>
        </w:rPr>
        <w:t xml:space="preserve">Председательствующий на заседании Думы предоставляет слово для выступления в прениях в порядке предварительной записи.</w:t>
      </w:r>
      <w:r>
        <w:rPr>
          <w:sz w:val="28"/>
          <w:szCs w:val="28"/>
        </w:rPr>
      </w:r>
    </w:p>
    <w:p>
      <w:pPr>
        <w:ind w:firstLine="709"/>
        <w:jc w:val="both"/>
        <w:rPr>
          <w:bCs/>
          <w:sz w:val="28"/>
          <w:szCs w:val="28"/>
        </w:rPr>
      </w:pPr>
      <w:r>
        <w:rPr>
          <w:sz w:val="28"/>
          <w:szCs w:val="28"/>
        </w:rPr>
        <w:t xml:space="preserve">Право на внеочередное выступление в прениях (без предварительной записи) имеют Глава города Перми, председательствующий на заседании Думы, заместители председателя Думы.</w:t>
      </w:r>
      <w:r>
        <w:rPr>
          <w:bCs/>
          <w:sz w:val="28"/>
          <w:szCs w:val="28"/>
        </w:rPr>
      </w:r>
    </w:p>
    <w:p>
      <w:pPr>
        <w:ind w:firstLine="709"/>
        <w:jc w:val="both"/>
        <w:rPr>
          <w:sz w:val="28"/>
          <w:szCs w:val="28"/>
        </w:rPr>
      </w:pPr>
      <w:r>
        <w:rPr>
          <w:sz w:val="28"/>
          <w:szCs w:val="28"/>
        </w:rPr>
        <w:t xml:space="preserve">7. Выступающий в прениях вправе поддержать обсуждаемый вопрос повестки заседания Думы, обосновать невозможность его поддержки или невозможность определить свое отношение к нему, а также высказать обоснованные замечания и предложения.</w:t>
      </w:r>
      <w:r>
        <w:rPr>
          <w:sz w:val="28"/>
          <w:szCs w:val="28"/>
        </w:rPr>
      </w:r>
    </w:p>
    <w:p>
      <w:pPr>
        <w:ind w:firstLine="709"/>
        <w:jc w:val="both"/>
        <w:rPr>
          <w:sz w:val="28"/>
          <w:szCs w:val="28"/>
        </w:rPr>
      </w:pPr>
      <w:r>
        <w:rPr>
          <w:sz w:val="28"/>
          <w:szCs w:val="28"/>
        </w:rPr>
        <w:t xml:space="preserve">Личные обращения выступающего в прениях к присутствующим в зале заседаний Думы воспрещаются.</w:t>
      </w:r>
      <w:r>
        <w:rPr>
          <w:sz w:val="28"/>
          <w:szCs w:val="28"/>
        </w:rPr>
      </w:r>
    </w:p>
    <w:p>
      <w:pPr>
        <w:ind w:firstLine="709"/>
        <w:jc w:val="both"/>
        <w:rPr>
          <w:sz w:val="28"/>
          <w:szCs w:val="28"/>
        </w:rPr>
      </w:pPr>
      <w:r>
        <w:rPr>
          <w:sz w:val="28"/>
          <w:szCs w:val="28"/>
        </w:rPr>
        <w:t xml:space="preserve">8. Каждый выступающий в прениях должен придерживаться темы и</w:t>
      </w:r>
      <w:r>
        <w:rPr>
          <w:sz w:val="28"/>
          <w:szCs w:val="28"/>
        </w:rPr>
        <w:t xml:space="preserve"> </w:t>
      </w:r>
      <w:r>
        <w:rPr>
          <w:sz w:val="28"/>
          <w:szCs w:val="28"/>
        </w:rPr>
        <w:t xml:space="preserve">направления обсуждаемого вопроса повестки заседания Думы. В случае отклонения от нее председательствующий на заседании Думы вправе напомнить об этом </w:t>
      </w:r>
      <w:r>
        <w:rPr>
          <w:sz w:val="28"/>
          <w:szCs w:val="28"/>
        </w:rPr>
        <w:t xml:space="preserve">выступающему</w:t>
      </w:r>
      <w:r>
        <w:rPr>
          <w:sz w:val="28"/>
          <w:szCs w:val="28"/>
        </w:rPr>
        <w:t xml:space="preserve">. Если замечание не учтено, председательствующий на</w:t>
      </w:r>
      <w:r>
        <w:rPr>
          <w:sz w:val="28"/>
          <w:szCs w:val="28"/>
        </w:rPr>
        <w:t xml:space="preserve"> </w:t>
      </w:r>
      <w:r>
        <w:rPr>
          <w:sz w:val="28"/>
          <w:szCs w:val="28"/>
        </w:rPr>
        <w:t xml:space="preserve">заседании Думы вправе прервать выступление.</w:t>
      </w:r>
      <w:r>
        <w:rPr>
          <w:sz w:val="28"/>
          <w:szCs w:val="28"/>
        </w:rPr>
      </w:r>
    </w:p>
    <w:p>
      <w:pPr>
        <w:ind w:firstLine="709"/>
        <w:jc w:val="both"/>
        <w:rPr>
          <w:bCs/>
          <w:sz w:val="28"/>
          <w:szCs w:val="28"/>
        </w:rPr>
      </w:pPr>
      <w:r>
        <w:rPr>
          <w:bCs/>
          <w:sz w:val="28"/>
          <w:szCs w:val="28"/>
        </w:rPr>
        <w:t xml:space="preserve">9. Лицо, которое записывалось для выступления в прениях, но в связи с</w:t>
      </w:r>
      <w:r>
        <w:rPr>
          <w:bCs/>
          <w:sz w:val="28"/>
          <w:szCs w:val="28"/>
        </w:rPr>
        <w:t xml:space="preserve"> </w:t>
      </w:r>
      <w:r>
        <w:rPr>
          <w:bCs/>
          <w:sz w:val="28"/>
          <w:szCs w:val="28"/>
        </w:rPr>
        <w:t xml:space="preserve">прекращением выступлений в прениях по решению Думы было лишено возможности выступить в прениях, вправе в день заседания Думы направить подписанные им тексты выступлений в прениях в Думу в целях их приложения к</w:t>
      </w:r>
      <w:r>
        <w:rPr>
          <w:bCs/>
          <w:sz w:val="28"/>
          <w:szCs w:val="28"/>
        </w:rPr>
        <w:t xml:space="preserve"> </w:t>
      </w:r>
      <w:r>
        <w:rPr>
          <w:bCs/>
          <w:sz w:val="28"/>
          <w:szCs w:val="28"/>
        </w:rPr>
        <w:t xml:space="preserve">протоколу заседания Думы.</w:t>
      </w:r>
      <w:r>
        <w:rPr>
          <w:bCs/>
          <w:sz w:val="28"/>
          <w:szCs w:val="28"/>
        </w:rPr>
      </w:r>
    </w:p>
    <w:p>
      <w:pPr>
        <w:ind w:firstLine="709"/>
        <w:jc w:val="both"/>
        <w:rPr>
          <w:sz w:val="28"/>
          <w:szCs w:val="28"/>
        </w:rPr>
      </w:pPr>
      <w:r>
        <w:rPr>
          <w:bCs/>
          <w:sz w:val="28"/>
          <w:szCs w:val="28"/>
        </w:rPr>
        <w:t xml:space="preserve">В случае проведения заседания Думы в режиме дистанционного осуществления деятельности направление указанных текстов выступлений в</w:t>
      </w:r>
      <w:r>
        <w:rPr>
          <w:bCs/>
          <w:sz w:val="28"/>
          <w:szCs w:val="28"/>
        </w:rPr>
        <w:t xml:space="preserve"> </w:t>
      </w:r>
      <w:r>
        <w:rPr>
          <w:bCs/>
          <w:sz w:val="28"/>
          <w:szCs w:val="28"/>
        </w:rPr>
        <w:t xml:space="preserve">прениях в целях их приложения к протоколу</w:t>
      </w:r>
      <w:r>
        <w:rPr>
          <w:bCs/>
          <w:sz w:val="28"/>
          <w:szCs w:val="28"/>
        </w:rPr>
        <w:t xml:space="preserve"> заседания Думы осуществляется по</w:t>
      </w:r>
      <w:r>
        <w:rPr>
          <w:bCs/>
          <w:sz w:val="28"/>
          <w:szCs w:val="28"/>
        </w:rPr>
        <w:t xml:space="preserve"> </w:t>
      </w:r>
      <w:r>
        <w:rPr>
          <w:bCs/>
          <w:sz w:val="28"/>
          <w:szCs w:val="28"/>
        </w:rPr>
        <w:t xml:space="preserve">правилам подпункта 5.5 статьи 13 Регламента.</w:t>
      </w:r>
      <w:r>
        <w:rPr>
          <w:sz w:val="28"/>
          <w:szCs w:val="28"/>
        </w:rPr>
      </w:r>
    </w:p>
    <w:p>
      <w:pPr>
        <w:jc w:val="center"/>
        <w:rPr>
          <w:sz w:val="28"/>
          <w:szCs w:val="28"/>
        </w:rPr>
      </w:pPr>
      <w:r>
        <w:rPr>
          <w:sz w:val="28"/>
          <w:szCs w:val="28"/>
        </w:rPr>
      </w:r>
      <w:r>
        <w:rPr>
          <w:sz w:val="28"/>
          <w:szCs w:val="28"/>
        </w:rPr>
      </w:r>
    </w:p>
    <w:p>
      <w:pPr>
        <w:jc w:val="center"/>
        <w:rPr>
          <w:b/>
          <w:bCs/>
          <w:sz w:val="28"/>
          <w:szCs w:val="28"/>
        </w:rPr>
      </w:pPr>
      <w:r>
        <w:rPr>
          <w:b/>
          <w:sz w:val="28"/>
          <w:szCs w:val="28"/>
        </w:rPr>
        <w:t xml:space="preserve">Статья 35. </w:t>
      </w:r>
      <w:r>
        <w:rPr>
          <w:b/>
          <w:bCs/>
          <w:sz w:val="28"/>
          <w:szCs w:val="28"/>
        </w:rPr>
        <w:t xml:space="preserve">Высказывание предложений по проекту правового акта Думы</w:t>
      </w:r>
      <w:r>
        <w:rPr>
          <w:b/>
          <w:bCs/>
          <w:sz w:val="28"/>
          <w:szCs w:val="28"/>
        </w:rPr>
      </w:r>
    </w:p>
    <w:p>
      <w:pPr>
        <w:ind w:firstLine="709"/>
        <w:jc w:val="both"/>
        <w:rPr>
          <w:sz w:val="28"/>
          <w:szCs w:val="28"/>
        </w:rPr>
      </w:pPr>
      <w:r>
        <w:rPr>
          <w:sz w:val="28"/>
          <w:szCs w:val="28"/>
        </w:rPr>
        <w:t xml:space="preserve">1. Высказывание предложений по проекту правового акта Думы осуществляется с разрешения председательствующего на заседании Думы.</w:t>
      </w:r>
      <w:r>
        <w:rPr>
          <w:sz w:val="28"/>
          <w:szCs w:val="28"/>
        </w:rPr>
      </w:r>
    </w:p>
    <w:p>
      <w:pPr>
        <w:ind w:firstLine="709"/>
        <w:jc w:val="both"/>
        <w:rPr>
          <w:sz w:val="28"/>
          <w:szCs w:val="28"/>
        </w:rPr>
      </w:pPr>
      <w:r>
        <w:rPr>
          <w:sz w:val="28"/>
          <w:szCs w:val="28"/>
        </w:rPr>
        <w:t xml:space="preserve">2. Продолжительность высказывания предложений по проекту правового акта Думы предлагается председательствующим на заседании Думы в начале заседания и не должна, как правило, превышать 2 (две) мин.</w:t>
      </w:r>
      <w:r>
        <w:rPr>
          <w:sz w:val="28"/>
          <w:szCs w:val="28"/>
        </w:rPr>
      </w:r>
    </w:p>
    <w:p>
      <w:pPr>
        <w:ind w:firstLine="709"/>
        <w:jc w:val="both"/>
        <w:rPr>
          <w:sz w:val="28"/>
          <w:szCs w:val="28"/>
        </w:rPr>
      </w:pPr>
      <w:r>
        <w:rPr>
          <w:sz w:val="28"/>
          <w:szCs w:val="28"/>
        </w:rPr>
        <w:t xml:space="preserve">По решению Думы продолжительность высказываний предложений по</w:t>
      </w:r>
      <w:r>
        <w:rPr>
          <w:sz w:val="28"/>
          <w:szCs w:val="28"/>
        </w:rPr>
        <w:t xml:space="preserve"> </w:t>
      </w:r>
      <w:r>
        <w:rPr>
          <w:sz w:val="28"/>
          <w:szCs w:val="28"/>
        </w:rPr>
        <w:t xml:space="preserve">рассматриваемым проектам правовых актов Думы может быть продлена либо сокращена.</w:t>
      </w:r>
      <w:r>
        <w:rPr>
          <w:sz w:val="28"/>
          <w:szCs w:val="28"/>
        </w:rPr>
      </w:r>
    </w:p>
    <w:p>
      <w:pPr>
        <w:ind w:firstLine="709"/>
        <w:jc w:val="both"/>
        <w:rPr>
          <w:sz w:val="28"/>
          <w:szCs w:val="28"/>
        </w:rPr>
      </w:pPr>
      <w:r>
        <w:rPr>
          <w:sz w:val="28"/>
          <w:szCs w:val="28"/>
        </w:rPr>
        <w:t xml:space="preserve">3. Высказывать предложения по проекту правового акта Думы вправе депутаты.</w:t>
      </w:r>
      <w:r>
        <w:rPr>
          <w:sz w:val="28"/>
          <w:szCs w:val="28"/>
        </w:rPr>
      </w:r>
    </w:p>
    <w:p>
      <w:pPr>
        <w:ind w:firstLine="709"/>
        <w:jc w:val="both"/>
        <w:rPr>
          <w:sz w:val="28"/>
          <w:szCs w:val="28"/>
        </w:rPr>
      </w:pPr>
      <w:r>
        <w:rPr>
          <w:sz w:val="28"/>
          <w:szCs w:val="28"/>
        </w:rPr>
        <w:t xml:space="preserve">Одно и то же лицо по каждому вопросу повестки заседания Думы в ходе высказывания предложений по проекту правового акта Думы может выступать не</w:t>
      </w:r>
      <w:r>
        <w:rPr>
          <w:sz w:val="28"/>
          <w:szCs w:val="28"/>
        </w:rPr>
        <w:t xml:space="preserve"> </w:t>
      </w:r>
      <w:r>
        <w:rPr>
          <w:sz w:val="28"/>
          <w:szCs w:val="28"/>
        </w:rPr>
        <w:t xml:space="preserve">более 2 (двух) раз.</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36. Решения, принимаемые по результатам рассмотрения проектов правовых актов Думы</w:t>
      </w:r>
      <w:r>
        <w:rPr>
          <w:b/>
          <w:sz w:val="28"/>
          <w:szCs w:val="28"/>
        </w:rPr>
      </w:r>
    </w:p>
    <w:p>
      <w:pPr>
        <w:ind w:firstLine="709"/>
        <w:jc w:val="both"/>
        <w:rPr>
          <w:sz w:val="28"/>
          <w:szCs w:val="28"/>
        </w:rPr>
      </w:pPr>
      <w:r>
        <w:rPr>
          <w:sz w:val="28"/>
          <w:szCs w:val="28"/>
        </w:rPr>
        <w:t xml:space="preserve">1. Правовые акты Думы принимаются на заседаниях Думы по результатам голосования.</w:t>
      </w:r>
      <w:r>
        <w:rPr>
          <w:sz w:val="28"/>
          <w:szCs w:val="28"/>
        </w:rPr>
      </w:r>
    </w:p>
    <w:p>
      <w:pPr>
        <w:ind w:firstLine="709"/>
        <w:jc w:val="both"/>
        <w:rPr>
          <w:sz w:val="28"/>
          <w:szCs w:val="28"/>
        </w:rPr>
      </w:pPr>
      <w:r>
        <w:rPr>
          <w:sz w:val="28"/>
          <w:szCs w:val="28"/>
        </w:rPr>
        <w:t xml:space="preserve">2. По проекту правового акта Думы Думой может быть принято одно из</w:t>
      </w:r>
      <w:r>
        <w:rPr>
          <w:sz w:val="28"/>
          <w:szCs w:val="28"/>
        </w:rPr>
        <w:t xml:space="preserve"> </w:t>
      </w:r>
      <w:r>
        <w:rPr>
          <w:sz w:val="28"/>
          <w:szCs w:val="28"/>
        </w:rPr>
        <w:t xml:space="preserve">следующих решений:</w:t>
      </w:r>
      <w:r>
        <w:rPr>
          <w:sz w:val="28"/>
          <w:szCs w:val="28"/>
        </w:rPr>
      </w:r>
    </w:p>
    <w:p>
      <w:pPr>
        <w:ind w:firstLine="709"/>
        <w:jc w:val="both"/>
        <w:rPr>
          <w:sz w:val="28"/>
          <w:szCs w:val="28"/>
        </w:rPr>
      </w:pPr>
      <w:r>
        <w:rPr>
          <w:sz w:val="28"/>
          <w:szCs w:val="28"/>
        </w:rPr>
        <w:t xml:space="preserve">принять проект правового акта Думы (в случае, если рассмотрение проекта правового акта Думы осуществляется в одном чтении),</w:t>
      </w:r>
      <w:r>
        <w:rPr>
          <w:sz w:val="28"/>
          <w:szCs w:val="28"/>
        </w:rPr>
      </w:r>
    </w:p>
    <w:p>
      <w:pPr>
        <w:ind w:firstLine="709"/>
        <w:jc w:val="both"/>
        <w:rPr>
          <w:sz w:val="28"/>
          <w:szCs w:val="28"/>
        </w:rPr>
      </w:pPr>
      <w:r>
        <w:rPr>
          <w:sz w:val="28"/>
          <w:szCs w:val="28"/>
        </w:rPr>
        <w:t xml:space="preserve">принять проект правового акта Думы в первом чтении,</w:t>
      </w:r>
      <w:r>
        <w:rPr>
          <w:sz w:val="28"/>
          <w:szCs w:val="28"/>
        </w:rPr>
      </w:r>
    </w:p>
    <w:p>
      <w:pPr>
        <w:ind w:firstLine="709"/>
        <w:jc w:val="both"/>
        <w:rPr>
          <w:sz w:val="28"/>
          <w:szCs w:val="28"/>
        </w:rPr>
      </w:pPr>
      <w:r>
        <w:rPr>
          <w:sz w:val="28"/>
          <w:szCs w:val="28"/>
        </w:rPr>
        <w:t xml:space="preserve">принять проект правового акта Думы во втором чтении,</w:t>
      </w:r>
      <w:r>
        <w:rPr>
          <w:sz w:val="28"/>
          <w:szCs w:val="28"/>
        </w:rPr>
      </w:r>
    </w:p>
    <w:p>
      <w:pPr>
        <w:ind w:firstLine="709"/>
        <w:jc w:val="both"/>
        <w:rPr>
          <w:sz w:val="28"/>
          <w:szCs w:val="28"/>
        </w:rPr>
      </w:pPr>
      <w:r>
        <w:rPr>
          <w:sz w:val="28"/>
          <w:szCs w:val="28"/>
        </w:rPr>
        <w:t xml:space="preserve">направить проект правового акта Думы на доработку,</w:t>
      </w:r>
      <w:r>
        <w:rPr>
          <w:sz w:val="28"/>
          <w:szCs w:val="28"/>
        </w:rPr>
      </w:r>
    </w:p>
    <w:p>
      <w:pPr>
        <w:ind w:firstLine="709"/>
        <w:jc w:val="both"/>
        <w:rPr>
          <w:sz w:val="28"/>
          <w:szCs w:val="28"/>
        </w:rPr>
      </w:pPr>
      <w:r>
        <w:rPr>
          <w:sz w:val="28"/>
          <w:szCs w:val="28"/>
        </w:rPr>
        <w:t xml:space="preserve">отклонить проект правового акта Думы.</w:t>
      </w:r>
      <w:r>
        <w:rPr>
          <w:sz w:val="28"/>
          <w:szCs w:val="28"/>
        </w:rPr>
      </w:r>
    </w:p>
    <w:p>
      <w:pPr>
        <w:ind w:firstLine="709"/>
        <w:jc w:val="both"/>
        <w:rPr>
          <w:sz w:val="28"/>
          <w:szCs w:val="28"/>
        </w:rPr>
      </w:pPr>
      <w:r>
        <w:rPr>
          <w:sz w:val="28"/>
          <w:szCs w:val="28"/>
        </w:rPr>
        <w:t xml:space="preserve">3. По предложению депутатов на голосован</w:t>
      </w:r>
      <w:r>
        <w:rPr>
          <w:sz w:val="28"/>
          <w:szCs w:val="28"/>
        </w:rPr>
        <w:t xml:space="preserve">ие может быть поставлен вопрос о принятии проекта правового акта Думы в одном чтении с учетом рекомендаций комитета (рабочей группы) Думы, в том числе с учетом предложений комитета (рабочей группы) Думы  по корректировке текста проекта правового акта Думы.</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37. Рассмотрение проекта правового акта Думы в первом чтении</w:t>
      </w:r>
      <w:r>
        <w:rPr>
          <w:b/>
          <w:sz w:val="28"/>
          <w:szCs w:val="28"/>
        </w:rPr>
      </w:r>
    </w:p>
    <w:p>
      <w:pPr>
        <w:ind w:firstLine="709"/>
        <w:jc w:val="both"/>
        <w:rPr>
          <w:sz w:val="28"/>
          <w:szCs w:val="28"/>
        </w:rPr>
      </w:pPr>
      <w:r>
        <w:rPr>
          <w:sz w:val="28"/>
          <w:szCs w:val="28"/>
        </w:rPr>
        <w:t xml:space="preserve">1. При рассмотрении Думой проекта правового акта Думы в первом чтении обсуждается его концепция, дается оценка необходимости принятия данного проекта правового акта Думы, его актуальности и практической значимости, те</w:t>
      </w:r>
      <w:r>
        <w:rPr>
          <w:sz w:val="28"/>
          <w:szCs w:val="28"/>
        </w:rPr>
        <w:t xml:space="preserve">кст пр</w:t>
      </w:r>
      <w:r>
        <w:rPr>
          <w:sz w:val="28"/>
          <w:szCs w:val="28"/>
        </w:rPr>
        <w:t xml:space="preserve">оекта правового акта Думы берется за основу.</w:t>
      </w:r>
      <w:r>
        <w:rPr>
          <w:sz w:val="28"/>
          <w:szCs w:val="28"/>
        </w:rPr>
      </w:r>
    </w:p>
    <w:p>
      <w:pPr>
        <w:ind w:firstLine="709"/>
        <w:jc w:val="both"/>
        <w:rPr>
          <w:sz w:val="28"/>
          <w:szCs w:val="28"/>
        </w:rPr>
      </w:pPr>
      <w:r>
        <w:rPr>
          <w:sz w:val="28"/>
          <w:szCs w:val="28"/>
        </w:rPr>
        <w:t xml:space="preserve">2. По результатам обсуждения проводится голосование о принятии проекта правового акта Думы в первом чтении.</w:t>
      </w:r>
      <w:r>
        <w:rPr>
          <w:sz w:val="28"/>
          <w:szCs w:val="28"/>
        </w:rPr>
      </w:r>
    </w:p>
    <w:p>
      <w:pPr>
        <w:ind w:firstLine="709"/>
        <w:jc w:val="both"/>
        <w:rPr>
          <w:sz w:val="28"/>
          <w:szCs w:val="28"/>
        </w:rPr>
      </w:pPr>
      <w:r>
        <w:rPr>
          <w:sz w:val="28"/>
          <w:szCs w:val="28"/>
        </w:rPr>
        <w:t xml:space="preserve">Решение о принятии проекта правового акта Думы в первом чтении принимается большинством голосов от установленной численности депутатов.</w:t>
      </w:r>
      <w:r>
        <w:rPr>
          <w:sz w:val="28"/>
          <w:szCs w:val="28"/>
        </w:rPr>
      </w:r>
    </w:p>
    <w:p>
      <w:pPr>
        <w:ind w:firstLine="709"/>
        <w:jc w:val="both"/>
        <w:rPr>
          <w:sz w:val="28"/>
          <w:szCs w:val="28"/>
        </w:rPr>
      </w:pPr>
      <w:r>
        <w:rPr>
          <w:sz w:val="28"/>
          <w:szCs w:val="28"/>
        </w:rPr>
        <w:t xml:space="preserve">3. В правовом акте Думы о принятии проекта правового акта Думы в первом чтении (в случае, если рассмотрение проекта во втором чтении не планируется осуществить на данном заседании Думы):</w:t>
      </w:r>
      <w:r>
        <w:rPr>
          <w:sz w:val="28"/>
          <w:szCs w:val="28"/>
        </w:rPr>
      </w:r>
    </w:p>
    <w:p>
      <w:pPr>
        <w:ind w:firstLine="709"/>
        <w:jc w:val="both"/>
        <w:rPr>
          <w:sz w:val="28"/>
          <w:szCs w:val="28"/>
        </w:rPr>
      </w:pPr>
      <w:r>
        <w:rPr>
          <w:sz w:val="28"/>
          <w:szCs w:val="28"/>
        </w:rPr>
        <w:t xml:space="preserve">устанавливается предельный срок внесения поправок,</w:t>
      </w:r>
      <w:r>
        <w:rPr>
          <w:sz w:val="28"/>
          <w:szCs w:val="28"/>
        </w:rPr>
      </w:r>
    </w:p>
    <w:p>
      <w:pPr>
        <w:ind w:firstLine="709"/>
        <w:jc w:val="both"/>
        <w:rPr>
          <w:sz w:val="28"/>
          <w:szCs w:val="28"/>
        </w:rPr>
      </w:pPr>
      <w:r>
        <w:rPr>
          <w:sz w:val="28"/>
          <w:szCs w:val="28"/>
        </w:rPr>
        <w:t xml:space="preserve">определяется Головной комитет (либо создается рабочая группа) для подготовки проекта правового акта Думы ко второму чтению.</w:t>
      </w:r>
      <w:r>
        <w:rPr>
          <w:sz w:val="28"/>
          <w:szCs w:val="28"/>
        </w:rPr>
      </w:r>
    </w:p>
    <w:p>
      <w:pPr>
        <w:ind w:firstLine="709"/>
        <w:jc w:val="both"/>
        <w:rPr>
          <w:bCs/>
          <w:sz w:val="28"/>
          <w:szCs w:val="28"/>
        </w:rPr>
      </w:pPr>
      <w:r>
        <w:rPr>
          <w:sz w:val="28"/>
          <w:szCs w:val="28"/>
        </w:rPr>
        <w:t xml:space="preserve">4. </w:t>
      </w:r>
      <w:r>
        <w:rPr>
          <w:bCs/>
          <w:sz w:val="28"/>
          <w:szCs w:val="28"/>
        </w:rPr>
        <w:t xml:space="preserve">В случае принятия Думой решения о проведении дву</w:t>
      </w:r>
      <w:r>
        <w:rPr>
          <w:bCs/>
          <w:sz w:val="28"/>
          <w:szCs w:val="28"/>
        </w:rPr>
        <w:t xml:space="preserve">х чтений проекта правового акта Думы в ходе одного заседания Думы принятие проекта правового акта Думы в первом чтении осуществляется без проведения процедуры принятия (издания) правового акта с фиксацией результатов голосования в протоколе заседания Думы.</w:t>
      </w:r>
      <w:r>
        <w:rPr>
          <w:bCs/>
          <w:sz w:val="28"/>
          <w:szCs w:val="28"/>
        </w:rPr>
      </w:r>
    </w:p>
    <w:p>
      <w:pPr>
        <w:ind w:firstLine="709"/>
        <w:jc w:val="both"/>
        <w:rPr>
          <w:bCs/>
          <w:sz w:val="28"/>
          <w:szCs w:val="28"/>
        </w:rPr>
      </w:pPr>
      <w:r>
        <w:rPr>
          <w:bCs/>
          <w:sz w:val="28"/>
          <w:szCs w:val="28"/>
        </w:rPr>
        <w:t xml:space="preserve">В случае если в ходе заседания Думы проект правового акта Думы, в</w:t>
      </w:r>
      <w:r>
        <w:rPr>
          <w:bCs/>
          <w:sz w:val="28"/>
          <w:szCs w:val="28"/>
        </w:rPr>
        <w:t xml:space="preserve"> </w:t>
      </w:r>
      <w:r>
        <w:rPr>
          <w:bCs/>
          <w:sz w:val="28"/>
          <w:szCs w:val="28"/>
        </w:rPr>
        <w:t xml:space="preserve">отношении которого Думой было принято решение о его рассмотрен</w:t>
      </w:r>
      <w:r>
        <w:rPr>
          <w:bCs/>
          <w:sz w:val="28"/>
          <w:szCs w:val="28"/>
        </w:rPr>
        <w:t xml:space="preserve">ии в двух чтениях в ходе одного заседания Думы и который был принят Думой в первом чтении, не будет принят Думой во втором чтении, после завершения указанного заседания Думы подлежит оформлению правовой акт Думы о принятии указанного проекта правового акта</w:t>
      </w:r>
      <w:r>
        <w:rPr>
          <w:bCs/>
          <w:sz w:val="28"/>
          <w:szCs w:val="28"/>
        </w:rPr>
        <w:t xml:space="preserve"> Думы в первом чтении.</w:t>
      </w:r>
      <w:r>
        <w:rPr>
          <w:bCs/>
          <w:sz w:val="28"/>
          <w:szCs w:val="28"/>
        </w:rPr>
      </w:r>
    </w:p>
    <w:p>
      <w:pPr>
        <w:ind w:firstLine="709"/>
        <w:jc w:val="both"/>
        <w:rPr>
          <w:sz w:val="28"/>
          <w:szCs w:val="28"/>
        </w:rPr>
      </w:pPr>
      <w:r>
        <w:rPr>
          <w:sz w:val="28"/>
          <w:szCs w:val="28"/>
        </w:rPr>
        <w:t xml:space="preserve">5. Принятие проекта правового акта Думы в первом чтении означает, что Дума одобрила концепцию проекта правового акта Думы, но принятый проект правового акта Думы будет дорабатываться путем внесения в него поправок, не</w:t>
      </w:r>
      <w:r>
        <w:rPr>
          <w:sz w:val="28"/>
          <w:szCs w:val="28"/>
        </w:rPr>
        <w:t xml:space="preserve"> </w:t>
      </w:r>
      <w:r>
        <w:rPr>
          <w:sz w:val="28"/>
          <w:szCs w:val="28"/>
        </w:rPr>
        <w:t xml:space="preserve">изменяющих одобренную концепцию.</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38. Рассмотрение поправок к проекту правового акта Думы</w:t>
      </w:r>
      <w:r>
        <w:rPr>
          <w:b/>
          <w:sz w:val="28"/>
          <w:szCs w:val="28"/>
        </w:rPr>
      </w:r>
    </w:p>
    <w:p>
      <w:pPr>
        <w:ind w:firstLine="709"/>
        <w:jc w:val="both"/>
        <w:rPr>
          <w:sz w:val="28"/>
          <w:szCs w:val="28"/>
        </w:rPr>
      </w:pPr>
      <w:r>
        <w:rPr>
          <w:sz w:val="28"/>
          <w:szCs w:val="28"/>
        </w:rPr>
        <w:t xml:space="preserve">1. Внесение поправок в Думу осуществляется по правилам, установленным пунктами 1, 4 статьи 23 Регламента.</w:t>
      </w:r>
      <w:r>
        <w:rPr>
          <w:sz w:val="28"/>
          <w:szCs w:val="28"/>
        </w:rPr>
      </w:r>
    </w:p>
    <w:p>
      <w:pPr>
        <w:ind w:firstLine="709"/>
        <w:jc w:val="both"/>
        <w:rPr>
          <w:sz w:val="28"/>
          <w:szCs w:val="28"/>
        </w:rPr>
      </w:pPr>
      <w:r>
        <w:rPr>
          <w:sz w:val="28"/>
          <w:szCs w:val="28"/>
        </w:rPr>
        <w:t xml:space="preserve">Внесенные в Думу поправки направляются для рассмотрения в Головной комитет либо в соответствующую рабочую группу.</w:t>
      </w:r>
      <w:r>
        <w:rPr>
          <w:sz w:val="28"/>
          <w:szCs w:val="28"/>
        </w:rPr>
      </w:r>
    </w:p>
    <w:p>
      <w:pPr>
        <w:ind w:firstLine="709"/>
        <w:jc w:val="both"/>
        <w:rPr>
          <w:sz w:val="28"/>
          <w:szCs w:val="28"/>
        </w:rPr>
      </w:pPr>
      <w:r>
        <w:rPr>
          <w:sz w:val="28"/>
          <w:szCs w:val="28"/>
        </w:rPr>
        <w:t xml:space="preserve">2. Поправки могут быть внесены в Думу:</w:t>
      </w:r>
      <w:r>
        <w:rPr>
          <w:sz w:val="28"/>
          <w:szCs w:val="28"/>
        </w:rPr>
      </w:r>
    </w:p>
    <w:p>
      <w:pPr>
        <w:ind w:firstLine="709"/>
        <w:jc w:val="both"/>
        <w:rPr>
          <w:sz w:val="28"/>
          <w:szCs w:val="28"/>
        </w:rPr>
      </w:pPr>
      <w:r>
        <w:rPr>
          <w:sz w:val="28"/>
          <w:szCs w:val="28"/>
        </w:rPr>
        <w:t xml:space="preserve">к проекту правового акта Думы до его принятия Думой в первом чтении,</w:t>
      </w:r>
      <w:r>
        <w:rPr>
          <w:sz w:val="28"/>
          <w:szCs w:val="28"/>
        </w:rPr>
      </w:r>
    </w:p>
    <w:p>
      <w:pPr>
        <w:ind w:firstLine="709"/>
        <w:jc w:val="both"/>
        <w:rPr>
          <w:sz w:val="28"/>
          <w:szCs w:val="28"/>
        </w:rPr>
      </w:pPr>
      <w:r>
        <w:rPr>
          <w:sz w:val="28"/>
          <w:szCs w:val="28"/>
        </w:rPr>
        <w:t xml:space="preserve">к проекту правового акта Думы, принятому Думой в первом чтении.</w:t>
      </w:r>
      <w:r>
        <w:rPr>
          <w:sz w:val="28"/>
          <w:szCs w:val="28"/>
        </w:rPr>
      </w:r>
    </w:p>
    <w:p>
      <w:pPr>
        <w:ind w:firstLine="709"/>
        <w:jc w:val="both"/>
        <w:rPr>
          <w:sz w:val="28"/>
          <w:szCs w:val="28"/>
        </w:rPr>
      </w:pPr>
      <w:r>
        <w:rPr>
          <w:sz w:val="28"/>
          <w:szCs w:val="28"/>
        </w:rPr>
        <w:t xml:space="preserve">3. Рассмотрение поправок, внесенных к проекту правового акта Думы до его принятия Думой в первом чтении, осуществляется в порядке, предусмотренном пунктами 5-6 статьи 30 Регламента.</w:t>
      </w:r>
      <w:r>
        <w:rPr>
          <w:sz w:val="28"/>
          <w:szCs w:val="28"/>
        </w:rPr>
      </w:r>
    </w:p>
    <w:p>
      <w:pPr>
        <w:ind w:firstLine="709"/>
        <w:jc w:val="both"/>
        <w:rPr>
          <w:sz w:val="28"/>
          <w:szCs w:val="28"/>
        </w:rPr>
      </w:pPr>
      <w:r>
        <w:rPr>
          <w:sz w:val="28"/>
          <w:szCs w:val="28"/>
        </w:rPr>
        <w:t xml:space="preserve">4. Поправки к проекту правового акта Думы, принятому Думой в первом чтении, могут быть внесены до истечения предельного срока внесения поправок и</w:t>
      </w:r>
      <w:r>
        <w:rPr>
          <w:sz w:val="28"/>
          <w:szCs w:val="28"/>
        </w:rPr>
        <w:t xml:space="preserve"> </w:t>
      </w:r>
      <w:r>
        <w:rPr>
          <w:sz w:val="28"/>
          <w:szCs w:val="28"/>
        </w:rPr>
        <w:t xml:space="preserve">после его истечения.</w:t>
      </w:r>
      <w:r>
        <w:rPr>
          <w:sz w:val="28"/>
          <w:szCs w:val="28"/>
        </w:rPr>
      </w:r>
    </w:p>
    <w:p>
      <w:pPr>
        <w:ind w:firstLine="709"/>
        <w:jc w:val="both"/>
        <w:rPr>
          <w:sz w:val="28"/>
          <w:szCs w:val="28"/>
        </w:rPr>
      </w:pPr>
      <w:r>
        <w:rPr>
          <w:sz w:val="28"/>
          <w:szCs w:val="28"/>
        </w:rPr>
        <w:t xml:space="preserve">5. </w:t>
      </w:r>
      <w:r>
        <w:rPr>
          <w:sz w:val="28"/>
          <w:szCs w:val="28"/>
        </w:rPr>
        <w:t xml:space="preserve">Поправки, внесенные к проекту правового акта Думы, принятому Думой в первом чтении, до истечения предельно</w:t>
      </w:r>
      <w:r>
        <w:rPr>
          <w:sz w:val="28"/>
          <w:szCs w:val="28"/>
        </w:rPr>
        <w:t xml:space="preserve">го срока внесения поправок, оформляются Консультантом Головного комитета (лицом, осуществляющим сопровождение деятельности соответствующей рабочей группы) в сводную таблицу поправок к проекту правового акта Думы по форме согласно приложению 2 к Регламенту.</w:t>
      </w:r>
      <w:r>
        <w:rPr>
          <w:sz w:val="28"/>
          <w:szCs w:val="28"/>
        </w:rPr>
      </w:r>
    </w:p>
    <w:p>
      <w:pPr>
        <w:ind w:firstLine="709"/>
        <w:jc w:val="both"/>
        <w:rPr>
          <w:sz w:val="28"/>
          <w:szCs w:val="28"/>
        </w:rPr>
      </w:pPr>
      <w:r>
        <w:rPr>
          <w:sz w:val="28"/>
          <w:szCs w:val="28"/>
        </w:rPr>
        <w:t xml:space="preserve">Свод</w:t>
      </w:r>
      <w:r>
        <w:rPr>
          <w:sz w:val="28"/>
          <w:szCs w:val="28"/>
        </w:rPr>
        <w:t xml:space="preserve">ная таблица поправок к проекту правового акта Думы направляется председателем Головного комитета (руководителем рабочей группы) (в случае отсутствия председателя Головного комитета - заместителем председателя Головного комитета, в случае отсутствия руковод</w:t>
      </w:r>
      <w:r>
        <w:rPr>
          <w:sz w:val="28"/>
          <w:szCs w:val="28"/>
        </w:rPr>
        <w:t xml:space="preserve">ителя рабочей группы - первым заместителем председателя Думы, а в случае его отсутствия - заместителем председателя Думы) в адрес председателя Думы, который направляет ее для подготовки заключений Главе города Перми, в Контрольно-счетную палату, Управление</w:t>
      </w:r>
      <w:r>
        <w:rPr>
          <w:sz w:val="28"/>
          <w:szCs w:val="28"/>
        </w:rPr>
        <w:t xml:space="preserve"> экспертизы и аналитики.</w:t>
      </w:r>
      <w:r>
        <w:rPr>
          <w:sz w:val="28"/>
          <w:szCs w:val="28"/>
        </w:rPr>
      </w:r>
    </w:p>
    <w:p>
      <w:pPr>
        <w:ind w:firstLine="709"/>
        <w:jc w:val="both"/>
        <w:rPr>
          <w:sz w:val="28"/>
          <w:szCs w:val="28"/>
        </w:rPr>
      </w:pPr>
      <w:r>
        <w:rPr>
          <w:sz w:val="28"/>
          <w:szCs w:val="28"/>
        </w:rPr>
        <w:t xml:space="preserve">В случае внесения в Думу всех поправок, оформленных в сводну</w:t>
      </w:r>
      <w:r>
        <w:rPr>
          <w:sz w:val="28"/>
          <w:szCs w:val="28"/>
        </w:rPr>
        <w:t xml:space="preserve">ю таблицу поправок к проекту правового акта Думы, одним субъектом правотворческой инициативы, указанная сводная таблица поправок к проекту правового акта Думы не подлежит направлению указанному субъекту правотворческой инициативы для подготовки заключения.</w:t>
      </w:r>
      <w:r>
        <w:rPr>
          <w:sz w:val="28"/>
          <w:szCs w:val="28"/>
        </w:rPr>
      </w:r>
    </w:p>
    <w:p>
      <w:pPr>
        <w:ind w:firstLine="709"/>
        <w:jc w:val="both"/>
        <w:rPr>
          <w:sz w:val="28"/>
          <w:szCs w:val="28"/>
        </w:rPr>
      </w:pPr>
      <w:r>
        <w:rPr>
          <w:sz w:val="28"/>
          <w:szCs w:val="28"/>
        </w:rPr>
        <w:t xml:space="preserve">Сводная таблица поправок к проекту правового акта Думы подлежит рассмотрению Головным комитетом (рабочей группой).</w:t>
      </w:r>
      <w:r>
        <w:rPr>
          <w:sz w:val="28"/>
          <w:szCs w:val="28"/>
        </w:rPr>
      </w:r>
    </w:p>
    <w:p>
      <w:pPr>
        <w:ind w:firstLine="709"/>
        <w:jc w:val="both"/>
        <w:rPr>
          <w:sz w:val="28"/>
          <w:szCs w:val="28"/>
        </w:rPr>
      </w:pPr>
      <w:r>
        <w:rPr>
          <w:sz w:val="28"/>
          <w:szCs w:val="28"/>
        </w:rPr>
        <w:t xml:space="preserve">По результатам рассмотрения сводной таблицы поправок к проекту правового акта Думы Головной комитет (рабочая группа) принимает решение, содержащее предложения по принятию или отклонению каждой поправки и</w:t>
      </w:r>
      <w:r>
        <w:rPr>
          <w:sz w:val="28"/>
          <w:szCs w:val="28"/>
        </w:rPr>
        <w:t xml:space="preserve"> </w:t>
      </w:r>
      <w:r>
        <w:rPr>
          <w:sz w:val="28"/>
          <w:szCs w:val="28"/>
        </w:rPr>
        <w:t xml:space="preserve">о</w:t>
      </w:r>
      <w:r>
        <w:rPr>
          <w:sz w:val="28"/>
          <w:szCs w:val="28"/>
        </w:rPr>
        <w:t xml:space="preserve"> </w:t>
      </w:r>
      <w:r>
        <w:rPr>
          <w:sz w:val="28"/>
          <w:szCs w:val="28"/>
        </w:rPr>
        <w:t xml:space="preserve">возможности/</w:t>
      </w:r>
      <w:r>
        <w:rPr>
          <w:sz w:val="28"/>
          <w:szCs w:val="28"/>
        </w:rPr>
        <w:t xml:space="preserve">невозможности принятия проекта правового акта Думы</w:t>
      </w:r>
      <w:r>
        <w:rPr>
          <w:sz w:val="28"/>
          <w:szCs w:val="28"/>
        </w:rPr>
        <w:t xml:space="preserve"> с учетом поправок, предложенных к принятию.</w:t>
      </w:r>
      <w:r>
        <w:rPr>
          <w:sz w:val="28"/>
          <w:szCs w:val="28"/>
        </w:rPr>
      </w:r>
    </w:p>
    <w:p>
      <w:pPr>
        <w:ind w:firstLine="709"/>
        <w:jc w:val="both"/>
        <w:rPr>
          <w:sz w:val="28"/>
          <w:szCs w:val="28"/>
        </w:rPr>
      </w:pPr>
      <w:r>
        <w:rPr>
          <w:sz w:val="28"/>
          <w:szCs w:val="28"/>
        </w:rPr>
        <w:t xml:space="preserve">6. Поправки, внесенные к проекту правового акта Думы, принятому Думой в первом чтении, после истечения предельного срока внесения поправок, могут быть рассмотрены на заседании Головного комитета (рабочей группы):</w:t>
      </w:r>
      <w:r>
        <w:rPr>
          <w:sz w:val="28"/>
          <w:szCs w:val="28"/>
        </w:rPr>
      </w:r>
    </w:p>
    <w:p>
      <w:pPr>
        <w:ind w:firstLine="709"/>
        <w:jc w:val="both"/>
        <w:rPr>
          <w:sz w:val="28"/>
          <w:szCs w:val="28"/>
        </w:rPr>
      </w:pPr>
      <w:r>
        <w:rPr>
          <w:sz w:val="28"/>
          <w:szCs w:val="28"/>
        </w:rPr>
        <w:t xml:space="preserve">6.1 в случае поступления таких поправок до направления сводной таблицы п</w:t>
      </w:r>
      <w:r>
        <w:rPr>
          <w:sz w:val="28"/>
          <w:szCs w:val="28"/>
        </w:rPr>
        <w:t xml:space="preserve">оправок к проекту правового акта Думы в адрес председателя Думы указанные поправки включаются в такую таблицу отдельным разделом и рассматриваются Головным комитетом (рабочей группой) при рассмотрении сводной таблицы поправок к проекту правового акта Думы;</w:t>
      </w:r>
      <w:r>
        <w:rPr>
          <w:sz w:val="28"/>
          <w:szCs w:val="28"/>
        </w:rPr>
      </w:r>
    </w:p>
    <w:p>
      <w:pPr>
        <w:ind w:firstLine="709"/>
        <w:jc w:val="both"/>
        <w:rPr>
          <w:sz w:val="28"/>
          <w:szCs w:val="28"/>
        </w:rPr>
      </w:pPr>
      <w:r>
        <w:rPr>
          <w:sz w:val="28"/>
          <w:szCs w:val="28"/>
        </w:rPr>
        <w:t xml:space="preserve">6.2 в случае поступления таких поправок в период после направления сводной таблицы поправок к проекту правового акта Думы в адрес председателя Думы до ее рассмотрения Головным комитетом (рабочей группой) на своем </w:t>
      </w:r>
      <w:r>
        <w:rPr>
          <w:sz w:val="28"/>
          <w:szCs w:val="28"/>
        </w:rPr>
        <w:t xml:space="preserve">заседании указанные поправки направляются председателем Думы в Головной комитет (рабочую группу) для рассмотрения и включения в таблицу поправок к</w:t>
      </w:r>
      <w:r>
        <w:rPr>
          <w:sz w:val="28"/>
          <w:szCs w:val="28"/>
        </w:rPr>
        <w:t xml:space="preserve"> </w:t>
      </w:r>
      <w:r>
        <w:rPr>
          <w:sz w:val="28"/>
          <w:szCs w:val="28"/>
        </w:rPr>
        <w:t xml:space="preserve">проекту правового акта Думы отдельным разделом, Главе города Перми, в</w:t>
      </w:r>
      <w:r>
        <w:rPr>
          <w:sz w:val="28"/>
          <w:szCs w:val="28"/>
        </w:rPr>
        <w:t xml:space="preserve"> </w:t>
      </w:r>
      <w:r>
        <w:rPr>
          <w:sz w:val="28"/>
          <w:szCs w:val="28"/>
        </w:rPr>
        <w:t xml:space="preserve">Контрольно-счетную палату, Управление экспертизы и аналитики - для подготовки заключений и подлежат рассмотрению Головным комитетом (рабочей группой) при рассмотрении сводной таблицы поправок к проекту правового акта Думы;</w:t>
      </w:r>
      <w:r>
        <w:rPr>
          <w:sz w:val="28"/>
          <w:szCs w:val="28"/>
        </w:rPr>
      </w:r>
    </w:p>
    <w:p>
      <w:pPr>
        <w:ind w:firstLine="709"/>
        <w:jc w:val="both"/>
        <w:rPr>
          <w:sz w:val="28"/>
          <w:szCs w:val="28"/>
        </w:rPr>
      </w:pPr>
      <w:r>
        <w:rPr>
          <w:sz w:val="28"/>
          <w:szCs w:val="28"/>
        </w:rPr>
        <w:t xml:space="preserve">6.3 в случае поступления таких поправок после рассмотрения Головным комитетом (рабочей группой) сводной таблицы поправок к проекту правового акта Думы:</w:t>
      </w:r>
      <w:r>
        <w:rPr>
          <w:sz w:val="28"/>
          <w:szCs w:val="28"/>
        </w:rPr>
      </w:r>
    </w:p>
    <w:p>
      <w:pPr>
        <w:ind w:firstLine="709"/>
        <w:jc w:val="both"/>
        <w:rPr>
          <w:sz w:val="28"/>
          <w:szCs w:val="28"/>
        </w:rPr>
      </w:pPr>
      <w:r>
        <w:rPr>
          <w:sz w:val="28"/>
          <w:szCs w:val="28"/>
        </w:rPr>
        <w:t xml:space="preserve">6.3.1 </w:t>
      </w:r>
      <w:r>
        <w:rPr>
          <w:bCs/>
          <w:sz w:val="28"/>
          <w:szCs w:val="28"/>
        </w:rPr>
        <w:t xml:space="preserve">при наличии заключений, указанных в статьях 26-28 Регламента, на</w:t>
      </w:r>
      <w:r>
        <w:rPr>
          <w:bCs/>
          <w:sz w:val="28"/>
          <w:szCs w:val="28"/>
        </w:rPr>
        <w:t xml:space="preserve"> </w:t>
      </w:r>
      <w:r>
        <w:rPr>
          <w:bCs/>
          <w:sz w:val="28"/>
          <w:szCs w:val="28"/>
        </w:rPr>
        <w:t xml:space="preserve">указанные поправки </w:t>
      </w:r>
      <w:r>
        <w:rPr>
          <w:sz w:val="28"/>
          <w:szCs w:val="28"/>
        </w:rPr>
        <w:t xml:space="preserve">по решению Головного комитета (рабочей группы) вопрос о принятии таких поправок к рассмотрению решается Головным комитетом (рабочей группой):</w:t>
      </w:r>
      <w:r>
        <w:rPr>
          <w:sz w:val="28"/>
          <w:szCs w:val="28"/>
        </w:rPr>
      </w:r>
    </w:p>
    <w:p>
      <w:pPr>
        <w:ind w:firstLine="709"/>
        <w:jc w:val="both"/>
        <w:rPr>
          <w:sz w:val="28"/>
          <w:szCs w:val="28"/>
        </w:rPr>
      </w:pPr>
      <w:r>
        <w:rPr>
          <w:sz w:val="28"/>
          <w:szCs w:val="28"/>
        </w:rPr>
        <w:t xml:space="preserve">6.3.1.1 в случае принятия Головным комитетом (рабочей группой) решения о принятии таких поправок к рассмотрению их рассмотрение осуществляется на</w:t>
      </w:r>
      <w:r>
        <w:rPr>
          <w:sz w:val="28"/>
          <w:szCs w:val="28"/>
        </w:rPr>
        <w:t xml:space="preserve"> </w:t>
      </w:r>
      <w:r>
        <w:rPr>
          <w:sz w:val="28"/>
          <w:szCs w:val="28"/>
        </w:rPr>
        <w:t xml:space="preserve">дополнительном заседании Головного комитета (рабочей группы), по</w:t>
      </w:r>
      <w:r>
        <w:rPr>
          <w:sz w:val="28"/>
          <w:szCs w:val="28"/>
        </w:rPr>
        <w:t xml:space="preserve"> </w:t>
      </w:r>
      <w:r>
        <w:rPr>
          <w:sz w:val="28"/>
          <w:szCs w:val="28"/>
        </w:rPr>
        <w:t xml:space="preserve">результатам рассмотрения указанных поправок Головной комитет (рабочая группа) принимает решение, содержащее предложения по принятию или отклонению каждой поправки;</w:t>
      </w:r>
      <w:r>
        <w:rPr>
          <w:sz w:val="28"/>
          <w:szCs w:val="28"/>
        </w:rPr>
      </w:r>
    </w:p>
    <w:p>
      <w:pPr>
        <w:ind w:firstLine="709"/>
        <w:jc w:val="both"/>
        <w:rPr>
          <w:sz w:val="28"/>
          <w:szCs w:val="28"/>
        </w:rPr>
      </w:pPr>
      <w:r>
        <w:rPr>
          <w:sz w:val="28"/>
          <w:szCs w:val="28"/>
        </w:rPr>
        <w:t xml:space="preserve">6.3.1.2 в случае если Головным комитетом (рабочей группой) решение о</w:t>
      </w:r>
      <w:r>
        <w:rPr>
          <w:sz w:val="28"/>
          <w:szCs w:val="28"/>
        </w:rPr>
        <w:t xml:space="preserve"> </w:t>
      </w:r>
      <w:r>
        <w:rPr>
          <w:sz w:val="28"/>
          <w:szCs w:val="28"/>
        </w:rPr>
        <w:t xml:space="preserve">принятии к рассмотрению таких поправок не принято, такие поправки </w:t>
      </w:r>
      <w:r>
        <w:rPr>
          <w:bCs/>
          <w:sz w:val="28"/>
          <w:szCs w:val="28"/>
        </w:rPr>
        <w:t xml:space="preserve">по</w:t>
      </w:r>
      <w:r>
        <w:rPr>
          <w:bCs/>
          <w:sz w:val="28"/>
          <w:szCs w:val="28"/>
        </w:rPr>
        <w:t xml:space="preserve"> </w:t>
      </w:r>
      <w:r>
        <w:rPr>
          <w:bCs/>
          <w:sz w:val="28"/>
          <w:szCs w:val="28"/>
        </w:rPr>
        <w:t xml:space="preserve">решению Думы</w:t>
      </w:r>
      <w:r>
        <w:rPr>
          <w:sz w:val="28"/>
          <w:szCs w:val="28"/>
        </w:rPr>
        <w:t xml:space="preserve"> могут быть рассмотрены на заседании Думы</w:t>
      </w:r>
      <w:r>
        <w:rPr>
          <w:bCs/>
          <w:sz w:val="28"/>
          <w:szCs w:val="28"/>
        </w:rPr>
        <w:t xml:space="preserve"> </w:t>
      </w:r>
      <w:r>
        <w:rPr>
          <w:sz w:val="28"/>
          <w:szCs w:val="28"/>
        </w:rPr>
        <w:t xml:space="preserve">в соответствии с</w:t>
      </w:r>
      <w:r>
        <w:rPr>
          <w:sz w:val="28"/>
          <w:szCs w:val="28"/>
        </w:rPr>
        <w:t xml:space="preserve"> </w:t>
      </w:r>
      <w:r>
        <w:rPr>
          <w:sz w:val="28"/>
          <w:szCs w:val="28"/>
        </w:rPr>
        <w:t xml:space="preserve">Регламентом </w:t>
      </w:r>
      <w:r>
        <w:rPr>
          <w:bCs/>
          <w:sz w:val="28"/>
          <w:szCs w:val="28"/>
        </w:rPr>
        <w:t xml:space="preserve">либо </w:t>
      </w:r>
      <w:r>
        <w:rPr>
          <w:sz w:val="28"/>
          <w:szCs w:val="28"/>
        </w:rPr>
        <w:t xml:space="preserve">рассмотрение проекта решения Думы, к которому внесены такие поправки, переносится на следующее заседани</w:t>
      </w:r>
      <w:r>
        <w:rPr>
          <w:sz w:val="28"/>
          <w:szCs w:val="28"/>
        </w:rPr>
        <w:t xml:space="preserve">е</w:t>
      </w:r>
      <w:r>
        <w:rPr>
          <w:sz w:val="28"/>
          <w:szCs w:val="28"/>
        </w:rPr>
        <w:t xml:space="preserve"> Думы, а указанные поправки рассматриваются в порядке, предусмотренном настоящей статьей;</w:t>
      </w:r>
      <w:r>
        <w:rPr>
          <w:sz w:val="28"/>
          <w:szCs w:val="28"/>
        </w:rPr>
      </w:r>
    </w:p>
    <w:p>
      <w:pPr>
        <w:ind w:firstLine="709"/>
        <w:jc w:val="both"/>
        <w:rPr>
          <w:bCs/>
          <w:sz w:val="28"/>
          <w:szCs w:val="28"/>
        </w:rPr>
      </w:pPr>
      <w:r>
        <w:rPr>
          <w:sz w:val="28"/>
          <w:szCs w:val="28"/>
        </w:rPr>
        <w:t xml:space="preserve">6.3.2 </w:t>
      </w:r>
      <w:r>
        <w:rPr>
          <w:bCs/>
          <w:sz w:val="28"/>
          <w:szCs w:val="28"/>
        </w:rPr>
        <w:t xml:space="preserve">при отсутствии заключений, указанных в статьях 26-28 Регламента, на</w:t>
      </w:r>
      <w:r>
        <w:rPr>
          <w:bCs/>
          <w:sz w:val="28"/>
          <w:szCs w:val="28"/>
        </w:rPr>
        <w:t xml:space="preserve"> </w:t>
      </w:r>
      <w:r>
        <w:rPr>
          <w:bCs/>
          <w:sz w:val="28"/>
          <w:szCs w:val="28"/>
        </w:rPr>
        <w:t xml:space="preserve"> поправки, в том числе в случае поступления поправок в день заседания Думы, рассмотрение таких поправок осуществляется в порядке, предусмотренном подпунктом 6.3.1.2 настоящей статьи.</w:t>
      </w:r>
      <w:r>
        <w:rPr>
          <w:bCs/>
          <w:sz w:val="28"/>
          <w:szCs w:val="28"/>
        </w:rPr>
      </w:r>
    </w:p>
    <w:p>
      <w:pPr>
        <w:ind w:firstLine="709"/>
        <w:jc w:val="both"/>
        <w:rPr>
          <w:bCs/>
          <w:sz w:val="28"/>
          <w:szCs w:val="28"/>
        </w:rPr>
      </w:pPr>
      <w:r>
        <w:rPr>
          <w:bCs/>
          <w:sz w:val="28"/>
          <w:szCs w:val="28"/>
        </w:rPr>
        <w:t xml:space="preserve">7. Субъекты правотворческой инициативы, внесшие поправки, вправе отзывать их до рассмотрения Головным комитетом (рабочей группой) либо в</w:t>
      </w:r>
      <w:r>
        <w:rPr>
          <w:bCs/>
          <w:sz w:val="28"/>
          <w:szCs w:val="28"/>
        </w:rPr>
        <w:t xml:space="preserve"> </w:t>
      </w:r>
      <w:r>
        <w:rPr>
          <w:bCs/>
          <w:sz w:val="28"/>
          <w:szCs w:val="28"/>
        </w:rPr>
        <w:t xml:space="preserve">случаях, предусмотренных подпунктом 6.2 статьи 31, подпунктами 6.3.1.2, 6.3.2 настоящей статьи</w:t>
      </w:r>
      <w:r>
        <w:rPr>
          <w:bCs/>
          <w:sz w:val="28"/>
          <w:szCs w:val="28"/>
        </w:rPr>
        <w:t xml:space="preserve">,</w:t>
      </w:r>
      <w:r>
        <w:rPr>
          <w:bCs/>
          <w:sz w:val="28"/>
          <w:szCs w:val="28"/>
        </w:rPr>
        <w:t xml:space="preserve"> - до их рассмотрения Думой.</w:t>
      </w:r>
      <w:r>
        <w:rPr>
          <w:bCs/>
          <w:sz w:val="28"/>
          <w:szCs w:val="28"/>
        </w:rPr>
      </w:r>
    </w:p>
    <w:p>
      <w:pPr>
        <w:ind w:firstLine="709"/>
        <w:jc w:val="both"/>
        <w:rPr>
          <w:sz w:val="28"/>
          <w:szCs w:val="28"/>
        </w:rPr>
      </w:pPr>
      <w:r>
        <w:rPr>
          <w:sz w:val="28"/>
          <w:szCs w:val="28"/>
        </w:rPr>
        <w:t xml:space="preserve">8. </w:t>
      </w:r>
      <w:r>
        <w:rPr>
          <w:sz w:val="28"/>
          <w:szCs w:val="28"/>
        </w:rPr>
        <w:t xml:space="preserve">Документы и материалы, необхо</w:t>
      </w:r>
      <w:r>
        <w:rPr>
          <w:sz w:val="28"/>
          <w:szCs w:val="28"/>
        </w:rPr>
        <w:t xml:space="preserve">димые для подготовки к заседанию комитета (рабочей группы) Думы, в том числе проект правового акта Думы, правовой акт Думы о принятии проекта правового акта Думы в первом чтении, сводная таблица поправок к проекту правового акта Думы, поправки, внесенные к</w:t>
      </w:r>
      <w:r>
        <w:rPr>
          <w:sz w:val="28"/>
          <w:szCs w:val="28"/>
        </w:rPr>
        <w:t xml:space="preserve"> </w:t>
      </w:r>
      <w:r>
        <w:rPr>
          <w:sz w:val="28"/>
          <w:szCs w:val="28"/>
        </w:rPr>
        <w:t xml:space="preserve">проекту правового акта Думы, принятому Думой в первом чтении, после истечения предельного срока внесения поправок, заключения Главы города</w:t>
      </w:r>
      <w:r>
        <w:rPr>
          <w:sz w:val="28"/>
          <w:szCs w:val="28"/>
        </w:rPr>
        <w:t xml:space="preserve"> </w:t>
      </w:r>
      <w:r>
        <w:rPr>
          <w:sz w:val="28"/>
          <w:szCs w:val="28"/>
        </w:rPr>
        <w:t xml:space="preserve">Перми, Контрольно-счетной палаты, Управления экспертизы и аналитики на</w:t>
      </w:r>
      <w:r>
        <w:rPr>
          <w:sz w:val="28"/>
          <w:szCs w:val="28"/>
        </w:rPr>
        <w:t xml:space="preserve"> </w:t>
      </w:r>
      <w:r>
        <w:rPr>
          <w:sz w:val="28"/>
          <w:szCs w:val="28"/>
        </w:rPr>
        <w:t xml:space="preserve">указанные сводную таблицу поправок к</w:t>
      </w:r>
      <w:r>
        <w:rPr>
          <w:sz w:val="28"/>
          <w:szCs w:val="28"/>
        </w:rPr>
        <w:t xml:space="preserve"> проекту правового акта Думы, поправки, внесенные к проекту правового акта Думы, принятому Думой в первом чтении, после истечения предельного срока внесения поправок, представляются всем членам Головного комитета (рабочей группы), субъекту правотворческой </w:t>
      </w:r>
      <w:r>
        <w:rPr>
          <w:sz w:val="28"/>
          <w:szCs w:val="28"/>
        </w:rPr>
        <w:t xml:space="preserve">инициативы, внесшему проект правового акта Думы, а также депутатам других комитетов Думы (по запросу) не позднее</w:t>
      </w:r>
      <w:r>
        <w:rPr>
          <w:sz w:val="28"/>
          <w:szCs w:val="28"/>
        </w:rPr>
        <w:t xml:space="preserve"> чем за 2 (два) рабочих дня до дня соответствующего заседания комитета (рабочей группы) Думы.</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39. Рассмотрение проекта правового акта Думы во втором чтении</w:t>
      </w:r>
      <w:r>
        <w:rPr>
          <w:b/>
          <w:sz w:val="28"/>
          <w:szCs w:val="28"/>
        </w:rPr>
      </w:r>
    </w:p>
    <w:p>
      <w:pPr>
        <w:ind w:firstLine="709"/>
        <w:jc w:val="both"/>
        <w:rPr>
          <w:sz w:val="28"/>
          <w:szCs w:val="28"/>
        </w:rPr>
      </w:pPr>
      <w:r>
        <w:rPr>
          <w:sz w:val="28"/>
          <w:szCs w:val="28"/>
        </w:rPr>
        <w:t xml:space="preserve">1. При рассмот</w:t>
      </w:r>
      <w:r>
        <w:rPr>
          <w:sz w:val="28"/>
          <w:szCs w:val="28"/>
        </w:rPr>
        <w:t xml:space="preserve">рении Думой проекта правового акта Думы во втором чтении обсуждаются результаты деятельности Головного комитета (рабочей группы), рассматриваются поступившие от субъектов правотворческой инициативы поправки, предложения Головного комитета (рабочей группы).</w:t>
      </w:r>
      <w:r>
        <w:rPr>
          <w:sz w:val="28"/>
          <w:szCs w:val="28"/>
        </w:rPr>
      </w:r>
    </w:p>
    <w:p>
      <w:pPr>
        <w:ind w:firstLine="709"/>
        <w:jc w:val="both"/>
        <w:rPr>
          <w:sz w:val="28"/>
          <w:szCs w:val="28"/>
        </w:rPr>
      </w:pPr>
      <w:r>
        <w:rPr>
          <w:sz w:val="28"/>
          <w:szCs w:val="28"/>
        </w:rPr>
        <w:t xml:space="preserve">2. Докладчиком при рассмотрении на заседании Думы проекта правового акта Думы во втором чтении выступает:</w:t>
      </w:r>
      <w:r>
        <w:rPr>
          <w:sz w:val="28"/>
          <w:szCs w:val="28"/>
        </w:rPr>
      </w:r>
    </w:p>
    <w:p>
      <w:pPr>
        <w:ind w:firstLine="709"/>
        <w:jc w:val="both"/>
        <w:rPr>
          <w:sz w:val="28"/>
          <w:szCs w:val="28"/>
        </w:rPr>
      </w:pPr>
      <w:r>
        <w:rPr>
          <w:sz w:val="28"/>
          <w:szCs w:val="28"/>
        </w:rPr>
        <w:t xml:space="preserve">председатель либо иной член Головного комитета,</w:t>
      </w:r>
      <w:r>
        <w:rPr>
          <w:sz w:val="28"/>
          <w:szCs w:val="28"/>
        </w:rPr>
      </w:r>
    </w:p>
    <w:p>
      <w:pPr>
        <w:ind w:firstLine="709"/>
        <w:jc w:val="both"/>
        <w:rPr>
          <w:sz w:val="28"/>
          <w:szCs w:val="28"/>
        </w:rPr>
      </w:pPr>
      <w:r>
        <w:rPr>
          <w:sz w:val="28"/>
          <w:szCs w:val="28"/>
        </w:rPr>
        <w:t xml:space="preserve">руководитель либо иной член рабочей группы.</w:t>
      </w:r>
      <w:r>
        <w:rPr>
          <w:sz w:val="28"/>
          <w:szCs w:val="28"/>
        </w:rPr>
      </w:r>
    </w:p>
    <w:p>
      <w:pPr>
        <w:ind w:firstLine="709"/>
        <w:jc w:val="both"/>
        <w:rPr>
          <w:sz w:val="28"/>
          <w:szCs w:val="28"/>
        </w:rPr>
      </w:pPr>
      <w:r>
        <w:rPr>
          <w:sz w:val="28"/>
          <w:szCs w:val="28"/>
        </w:rPr>
        <w:t xml:space="preserve">3. Докладчик сообщает об итогах рассмотрения комитетами (рабочей группой) Думы поступивших поправок и о предложениях Головного комитета (рабочей группы).</w:t>
      </w:r>
      <w:r>
        <w:rPr>
          <w:sz w:val="28"/>
          <w:szCs w:val="28"/>
        </w:rPr>
      </w:r>
    </w:p>
    <w:p>
      <w:pPr>
        <w:ind w:firstLine="709"/>
        <w:jc w:val="both"/>
        <w:rPr>
          <w:sz w:val="28"/>
          <w:szCs w:val="28"/>
        </w:rPr>
      </w:pPr>
      <w:r>
        <w:rPr>
          <w:sz w:val="28"/>
          <w:szCs w:val="28"/>
        </w:rPr>
        <w:t xml:space="preserve">4. При рассмотрении Думой проекта правового акта Думы во втором чтении вопрос в проект повестки заседания Думы может включаться без содоклада.</w:t>
      </w:r>
      <w:r>
        <w:rPr>
          <w:sz w:val="28"/>
          <w:szCs w:val="28"/>
        </w:rPr>
      </w:r>
    </w:p>
    <w:p>
      <w:pPr>
        <w:ind w:firstLine="709"/>
        <w:jc w:val="both"/>
        <w:rPr>
          <w:sz w:val="28"/>
          <w:szCs w:val="28"/>
        </w:rPr>
      </w:pPr>
      <w:r>
        <w:rPr>
          <w:sz w:val="28"/>
          <w:szCs w:val="28"/>
        </w:rPr>
        <w:t xml:space="preserve">5. Голосование за поправки к проекту правового акта Думы может осуществляться:</w:t>
      </w:r>
      <w:r>
        <w:rPr>
          <w:sz w:val="28"/>
          <w:szCs w:val="28"/>
        </w:rPr>
      </w:r>
    </w:p>
    <w:p>
      <w:pPr>
        <w:ind w:firstLine="709"/>
        <w:jc w:val="both"/>
        <w:rPr>
          <w:sz w:val="28"/>
          <w:szCs w:val="28"/>
        </w:rPr>
      </w:pPr>
      <w:r>
        <w:rPr>
          <w:sz w:val="28"/>
          <w:szCs w:val="28"/>
        </w:rPr>
        <w:t xml:space="preserve">в целом за сводную таблицу поправок к проекту правового акта </w:t>
      </w:r>
      <w:r>
        <w:rPr>
          <w:sz w:val="28"/>
          <w:szCs w:val="28"/>
        </w:rPr>
        <w:t xml:space="preserve">Думы (списком) - при отсутствии возражений депутатов и (или) субъекта правотворческой инициативы, внесшего соответствующий проект правового акта Думы, (его представителей) против принятия поправок, рекомендуемых комитетом Думы (рабочей группой) к принятию,</w:t>
      </w:r>
      <w:r>
        <w:rPr>
          <w:sz w:val="28"/>
          <w:szCs w:val="28"/>
        </w:rPr>
      </w:r>
    </w:p>
    <w:p>
      <w:pPr>
        <w:ind w:firstLine="709"/>
        <w:jc w:val="both"/>
        <w:rPr>
          <w:strike/>
          <w:sz w:val="28"/>
          <w:szCs w:val="28"/>
        </w:rPr>
      </w:pPr>
      <w:r>
        <w:rPr>
          <w:sz w:val="28"/>
          <w:szCs w:val="28"/>
        </w:rPr>
        <w:t xml:space="preserve">по частям (за каждую поправку или за группу поправок, группируемых в</w:t>
      </w:r>
      <w:r>
        <w:rPr>
          <w:sz w:val="28"/>
          <w:szCs w:val="28"/>
        </w:rPr>
        <w:t xml:space="preserve"> </w:t>
      </w:r>
      <w:r>
        <w:rPr>
          <w:sz w:val="28"/>
          <w:szCs w:val="28"/>
        </w:rPr>
        <w:t xml:space="preserve">зависимости от наличия и отсутствия возражений).</w:t>
      </w:r>
      <w:r>
        <w:rPr>
          <w:strike/>
          <w:sz w:val="28"/>
          <w:szCs w:val="28"/>
        </w:rPr>
      </w:r>
    </w:p>
    <w:p>
      <w:pPr>
        <w:ind w:firstLine="709"/>
        <w:jc w:val="both"/>
        <w:rPr>
          <w:sz w:val="28"/>
          <w:szCs w:val="28"/>
        </w:rPr>
      </w:pPr>
      <w:r>
        <w:rPr>
          <w:sz w:val="28"/>
          <w:szCs w:val="28"/>
        </w:rPr>
        <w:t xml:space="preserve">6. По окончании голосования по поправкам ставится на голосование предложение о принятии проекта правового акта Думы во втором чтении (в</w:t>
      </w:r>
      <w:r>
        <w:rPr>
          <w:sz w:val="28"/>
          <w:szCs w:val="28"/>
        </w:rPr>
        <w:t xml:space="preserve"> </w:t>
      </w:r>
      <w:r>
        <w:rPr>
          <w:sz w:val="28"/>
          <w:szCs w:val="28"/>
        </w:rPr>
        <w:t xml:space="preserve">окончательной редакции) с учетом результатов голосования по поправкам.</w:t>
      </w:r>
      <w:r>
        <w:rPr>
          <w:sz w:val="28"/>
          <w:szCs w:val="28"/>
        </w:rPr>
      </w:r>
    </w:p>
    <w:p>
      <w:pPr>
        <w:ind w:firstLine="709"/>
        <w:jc w:val="both"/>
        <w:rPr>
          <w:bCs/>
          <w:sz w:val="28"/>
          <w:szCs w:val="28"/>
        </w:rPr>
      </w:pPr>
      <w:r>
        <w:rPr>
          <w:bCs/>
          <w:sz w:val="28"/>
          <w:szCs w:val="28"/>
        </w:rPr>
        <w:t xml:space="preserve">Если предложение о принятии проекта правового акта Думы во втором чтении не набрало необходимого для его принятия количества голосов, на</w:t>
      </w:r>
      <w:r>
        <w:rPr>
          <w:bCs/>
          <w:sz w:val="28"/>
          <w:szCs w:val="28"/>
        </w:rPr>
        <w:t xml:space="preserve"> </w:t>
      </w:r>
      <w:r>
        <w:rPr>
          <w:bCs/>
          <w:sz w:val="28"/>
          <w:szCs w:val="28"/>
        </w:rPr>
        <w:t xml:space="preserve">голосование ставится вопрос о внесении изменений в правовой акт Думы о</w:t>
      </w:r>
      <w:r>
        <w:rPr>
          <w:bCs/>
          <w:sz w:val="28"/>
          <w:szCs w:val="28"/>
        </w:rPr>
        <w:t xml:space="preserve"> </w:t>
      </w:r>
      <w:r>
        <w:rPr>
          <w:bCs/>
          <w:sz w:val="28"/>
          <w:szCs w:val="28"/>
        </w:rPr>
        <w:t xml:space="preserve">принятии проекта правового акта Думы в первом чтении в части изменения (продления) предельного срока внесения поправок и (при необходимости) в части изменения (продления) срока деятельности соответствующей рабочей группы (если</w:t>
      </w:r>
      <w:r>
        <w:rPr>
          <w:bCs/>
          <w:sz w:val="28"/>
          <w:szCs w:val="28"/>
        </w:rPr>
        <w:t xml:space="preserve"> создавалась рабочая группа).</w:t>
      </w:r>
      <w:r>
        <w:rPr>
          <w:bCs/>
          <w:sz w:val="28"/>
          <w:szCs w:val="28"/>
        </w:rPr>
      </w:r>
    </w:p>
    <w:p>
      <w:pPr>
        <w:ind w:firstLine="709"/>
        <w:jc w:val="both"/>
        <w:rPr>
          <w:bCs/>
          <w:sz w:val="28"/>
          <w:szCs w:val="28"/>
        </w:rPr>
      </w:pPr>
      <w:r>
        <w:rPr>
          <w:bCs/>
          <w:sz w:val="28"/>
          <w:szCs w:val="28"/>
        </w:rPr>
        <w:t xml:space="preserve">В случае принятия правового акта Думы о внесении изменений в правовой акт Думы о принятии проекта правового акта Думы в первом чтении</w:t>
      </w:r>
      <w:r>
        <w:rPr>
          <w:bCs/>
          <w:sz w:val="28"/>
          <w:szCs w:val="28"/>
        </w:rPr>
        <w:t xml:space="preserve">, указанного в</w:t>
      </w:r>
      <w:r>
        <w:rPr>
          <w:bCs/>
          <w:sz w:val="28"/>
          <w:szCs w:val="28"/>
        </w:rPr>
        <w:t xml:space="preserve"> </w:t>
      </w:r>
      <w:r>
        <w:rPr>
          <w:bCs/>
          <w:sz w:val="28"/>
          <w:szCs w:val="28"/>
        </w:rPr>
        <w:t xml:space="preserve">абзаце втором настоящего пункта, проект правового акта Думы, принятый в</w:t>
      </w:r>
      <w:r>
        <w:rPr>
          <w:bCs/>
          <w:sz w:val="28"/>
          <w:szCs w:val="28"/>
        </w:rPr>
        <w:t xml:space="preserve"> </w:t>
      </w:r>
      <w:r>
        <w:rPr>
          <w:bCs/>
          <w:sz w:val="28"/>
          <w:szCs w:val="28"/>
        </w:rPr>
        <w:t xml:space="preserve">первом чтении, с изменениями повторно направляется в Головной комитет (рабочую группу) для подготовки ко второму чтению.</w:t>
      </w:r>
      <w:r>
        <w:rPr>
          <w:bCs/>
          <w:sz w:val="28"/>
          <w:szCs w:val="28"/>
        </w:rPr>
      </w:r>
    </w:p>
    <w:p>
      <w:pPr>
        <w:ind w:firstLine="709"/>
        <w:jc w:val="both"/>
        <w:rPr>
          <w:bCs/>
          <w:sz w:val="28"/>
          <w:szCs w:val="28"/>
        </w:rPr>
      </w:pPr>
      <w:r>
        <w:rPr>
          <w:bCs/>
          <w:sz w:val="28"/>
          <w:szCs w:val="28"/>
        </w:rPr>
        <w:t xml:space="preserve">В случае если Думой не принят правовой акт Думы о внесении изменений в</w:t>
      </w:r>
      <w:r>
        <w:rPr>
          <w:bCs/>
          <w:sz w:val="28"/>
          <w:szCs w:val="28"/>
        </w:rPr>
        <w:t xml:space="preserve"> </w:t>
      </w:r>
      <w:r>
        <w:rPr>
          <w:bCs/>
          <w:sz w:val="28"/>
          <w:szCs w:val="28"/>
        </w:rPr>
        <w:t xml:space="preserve">правовой акт Думы о принятии проекта правового акта Думы в первом чтении, указанный в абзаце втором настоящего пункта, проект правового акта Думы, </w:t>
      </w:r>
      <w:r>
        <w:rPr>
          <w:bCs/>
          <w:sz w:val="28"/>
          <w:szCs w:val="28"/>
        </w:rPr>
        <w:t xml:space="preserve">принятый в первом чтении, считается отклоненным и </w:t>
      </w:r>
      <w:r>
        <w:rPr>
          <w:sz w:val="28"/>
          <w:szCs w:val="28"/>
        </w:rPr>
        <w:t xml:space="preserve">возвращается председателем Думы субъекту правотворческой инициативы, внесшему соответствующий проект правового акта Думы.</w:t>
      </w:r>
      <w:r>
        <w:rPr>
          <w:bCs/>
          <w:sz w:val="28"/>
          <w:szCs w:val="28"/>
        </w:rPr>
      </w:r>
    </w:p>
    <w:p>
      <w:pPr>
        <w:ind w:firstLine="709"/>
        <w:jc w:val="both"/>
        <w:rPr>
          <w:bCs/>
          <w:sz w:val="28"/>
          <w:szCs w:val="28"/>
        </w:rPr>
      </w:pPr>
      <w:r>
        <w:rPr>
          <w:bCs/>
          <w:sz w:val="28"/>
          <w:szCs w:val="28"/>
        </w:rPr>
        <w:t xml:space="preserve">7. </w:t>
      </w:r>
      <w:r>
        <w:rPr>
          <w:bCs/>
          <w:sz w:val="28"/>
          <w:szCs w:val="28"/>
        </w:rPr>
        <w:t xml:space="preserve">В случае если после принятия правового акта Думы о внесении изменений в правовой акт Думы о принятии проекта правового акта Думы в</w:t>
      </w:r>
      <w:r>
        <w:rPr>
          <w:bCs/>
          <w:sz w:val="28"/>
          <w:szCs w:val="28"/>
        </w:rPr>
        <w:t xml:space="preserve"> </w:t>
      </w:r>
      <w:r>
        <w:rPr>
          <w:bCs/>
          <w:sz w:val="28"/>
          <w:szCs w:val="28"/>
        </w:rPr>
        <w:t xml:space="preserve">первом чтении, указанного в абзаце втором пункта 6 настоящей статьи, и</w:t>
      </w:r>
      <w:r>
        <w:rPr>
          <w:bCs/>
          <w:sz w:val="28"/>
          <w:szCs w:val="28"/>
        </w:rPr>
        <w:t xml:space="preserve"> </w:t>
      </w:r>
      <w:r>
        <w:rPr>
          <w:bCs/>
          <w:sz w:val="28"/>
          <w:szCs w:val="28"/>
        </w:rPr>
        <w:t xml:space="preserve">повторной подготовки Головным комитетом (рабочей группой) проекта правового акта Думы ко второму чтению предложение о принятии проекта правового акта Думы во втором чтении вновь не набрало необходимого</w:t>
      </w:r>
      <w:r>
        <w:rPr>
          <w:bCs/>
          <w:sz w:val="28"/>
          <w:szCs w:val="28"/>
        </w:rPr>
        <w:t xml:space="preserve"> для его принятия количества голосов, то проект правового акта Думы считается отклоненным, ранее принятый правовой акт Думы о принятии проекта правового акта Думы в первом чтении считается утратившим силу.</w:t>
      </w:r>
      <w:r>
        <w:rPr>
          <w:bCs/>
          <w:sz w:val="28"/>
          <w:szCs w:val="28"/>
        </w:rPr>
      </w:r>
    </w:p>
    <w:p>
      <w:pPr>
        <w:ind w:firstLine="709"/>
        <w:jc w:val="both"/>
        <w:rPr>
          <w:sz w:val="28"/>
          <w:szCs w:val="28"/>
        </w:rPr>
      </w:pPr>
      <w:r>
        <w:rPr>
          <w:sz w:val="28"/>
          <w:szCs w:val="28"/>
        </w:rPr>
      </w:r>
      <w:r>
        <w:rPr>
          <w:sz w:val="28"/>
          <w:szCs w:val="28"/>
        </w:rPr>
      </w:r>
    </w:p>
    <w:p>
      <w:pPr>
        <w:jc w:val="center"/>
        <w:rPr>
          <w:b/>
          <w:sz w:val="28"/>
          <w:szCs w:val="28"/>
        </w:rPr>
      </w:pPr>
      <w:r>
        <w:rPr>
          <w:b/>
          <w:sz w:val="28"/>
          <w:szCs w:val="28"/>
        </w:rPr>
        <w:t xml:space="preserve">Статья 40. Рассмотрение проекта правового акта Думы в двух чтениях в ходе одного заседания Думы</w:t>
      </w:r>
      <w:r>
        <w:rPr>
          <w:b/>
          <w:sz w:val="28"/>
          <w:szCs w:val="28"/>
        </w:rPr>
      </w:r>
    </w:p>
    <w:p>
      <w:pPr>
        <w:ind w:firstLine="709"/>
        <w:jc w:val="both"/>
        <w:rPr>
          <w:bCs/>
          <w:sz w:val="28"/>
          <w:szCs w:val="28"/>
        </w:rPr>
      </w:pPr>
      <w:r>
        <w:rPr>
          <w:sz w:val="28"/>
          <w:szCs w:val="28"/>
        </w:rPr>
        <w:t xml:space="preserve">1. </w:t>
      </w:r>
      <w:r>
        <w:rPr>
          <w:bCs/>
          <w:sz w:val="28"/>
          <w:szCs w:val="28"/>
        </w:rPr>
        <w:t xml:space="preserve">При поступлении в Думу поправок к проекту правового акта Думы до</w:t>
      </w:r>
      <w:r>
        <w:rPr>
          <w:bCs/>
          <w:sz w:val="28"/>
          <w:szCs w:val="28"/>
        </w:rPr>
        <w:t xml:space="preserve"> </w:t>
      </w:r>
      <w:r>
        <w:rPr>
          <w:bCs/>
          <w:sz w:val="28"/>
          <w:szCs w:val="28"/>
        </w:rPr>
        <w:t xml:space="preserve">рассмотрения такого проекта правового акта Думы в первом (одном) чтении по</w:t>
      </w:r>
      <w:r>
        <w:rPr>
          <w:bCs/>
          <w:sz w:val="28"/>
          <w:szCs w:val="28"/>
        </w:rPr>
        <w:t xml:space="preserve"> </w:t>
      </w:r>
      <w:r>
        <w:rPr>
          <w:bCs/>
          <w:sz w:val="28"/>
          <w:szCs w:val="28"/>
        </w:rPr>
        <w:t xml:space="preserve">предложению депутатов проект правового акта Думы может быть рассмотрен в</w:t>
      </w:r>
      <w:r>
        <w:rPr>
          <w:bCs/>
          <w:sz w:val="28"/>
          <w:szCs w:val="28"/>
        </w:rPr>
        <w:t xml:space="preserve"> </w:t>
      </w:r>
      <w:r>
        <w:rPr>
          <w:bCs/>
          <w:sz w:val="28"/>
          <w:szCs w:val="28"/>
        </w:rPr>
        <w:t xml:space="preserve">двух чтениях в ходе одного заседания Думы.</w:t>
      </w:r>
      <w:r>
        <w:rPr>
          <w:bCs/>
          <w:sz w:val="28"/>
          <w:szCs w:val="28"/>
        </w:rPr>
      </w:r>
    </w:p>
    <w:p>
      <w:pPr>
        <w:ind w:firstLine="709"/>
        <w:jc w:val="both"/>
        <w:rPr>
          <w:bCs/>
          <w:sz w:val="28"/>
          <w:szCs w:val="28"/>
        </w:rPr>
      </w:pPr>
      <w:r>
        <w:rPr>
          <w:bCs/>
          <w:sz w:val="28"/>
          <w:szCs w:val="28"/>
        </w:rPr>
        <w:t xml:space="preserve">2. В случае принятия Думой решения о проведении двух чтений проекта правового акта Думы в ходе одного заседания Думы поправки рассматриваются к</w:t>
      </w:r>
      <w:r>
        <w:rPr>
          <w:bCs/>
          <w:sz w:val="28"/>
          <w:szCs w:val="28"/>
        </w:rPr>
        <w:t xml:space="preserve"> </w:t>
      </w:r>
      <w:r>
        <w:rPr>
          <w:bCs/>
          <w:sz w:val="28"/>
          <w:szCs w:val="28"/>
        </w:rPr>
        <w:t xml:space="preserve">проекту правового акта Думы с учетом рекомендаций и предложений (при наличии) Головного комитета, в этом случае после принятия проекта правового акта Думы в первом чтении:</w:t>
      </w:r>
      <w:r>
        <w:rPr>
          <w:bCs/>
          <w:sz w:val="28"/>
          <w:szCs w:val="28"/>
        </w:rPr>
      </w:r>
    </w:p>
    <w:p>
      <w:pPr>
        <w:ind w:firstLine="709"/>
        <w:jc w:val="both"/>
        <w:rPr>
          <w:bCs/>
          <w:sz w:val="28"/>
          <w:szCs w:val="28"/>
        </w:rPr>
      </w:pPr>
      <w:r>
        <w:rPr>
          <w:bCs/>
          <w:sz w:val="28"/>
          <w:szCs w:val="28"/>
        </w:rPr>
        <w:t xml:space="preserve">2.1 при наличии заключений, указанных в статьях 26-28 Регламента, на</w:t>
      </w:r>
      <w:r>
        <w:rPr>
          <w:bCs/>
          <w:sz w:val="28"/>
          <w:szCs w:val="28"/>
        </w:rPr>
        <w:t xml:space="preserve"> </w:t>
      </w:r>
      <w:r>
        <w:rPr>
          <w:bCs/>
          <w:sz w:val="28"/>
          <w:szCs w:val="28"/>
        </w:rPr>
        <w:t xml:space="preserve">поправки проект правового акта Думы рассматривается во втором чтении в</w:t>
      </w:r>
      <w:r>
        <w:rPr>
          <w:bCs/>
          <w:sz w:val="28"/>
          <w:szCs w:val="28"/>
        </w:rPr>
        <w:t xml:space="preserve"> </w:t>
      </w:r>
      <w:r>
        <w:rPr>
          <w:bCs/>
          <w:sz w:val="28"/>
          <w:szCs w:val="28"/>
        </w:rPr>
        <w:t xml:space="preserve">установленном порядке в ходе текущего заседания Думы; при этом в перерыве заседания Думы может быть проведено заседание Головного комитета для рассмотрения поправок;</w:t>
      </w:r>
      <w:r>
        <w:rPr>
          <w:bCs/>
          <w:sz w:val="28"/>
          <w:szCs w:val="28"/>
        </w:rPr>
      </w:r>
    </w:p>
    <w:p>
      <w:pPr>
        <w:ind w:firstLine="709"/>
        <w:jc w:val="both"/>
        <w:rPr>
          <w:bCs/>
          <w:sz w:val="28"/>
          <w:szCs w:val="28"/>
        </w:rPr>
      </w:pPr>
      <w:r>
        <w:rPr>
          <w:bCs/>
          <w:sz w:val="28"/>
          <w:szCs w:val="28"/>
        </w:rPr>
        <w:t xml:space="preserve">2.2 при отсутствии заключений, указанных в статьях 26-28 Регламента, на</w:t>
      </w:r>
      <w:r>
        <w:rPr>
          <w:bCs/>
          <w:sz w:val="28"/>
          <w:szCs w:val="28"/>
        </w:rPr>
        <w:t xml:space="preserve"> </w:t>
      </w:r>
      <w:r>
        <w:rPr>
          <w:bCs/>
          <w:sz w:val="28"/>
          <w:szCs w:val="28"/>
        </w:rPr>
        <w:t xml:space="preserve">поправки, в том числе в случае поступления поправок в день заседания Думы:</w:t>
      </w:r>
      <w:r>
        <w:rPr>
          <w:bCs/>
          <w:sz w:val="28"/>
          <w:szCs w:val="28"/>
        </w:rPr>
      </w:r>
    </w:p>
    <w:p>
      <w:pPr>
        <w:ind w:firstLine="709"/>
        <w:jc w:val="both"/>
        <w:rPr>
          <w:bCs/>
          <w:sz w:val="28"/>
          <w:szCs w:val="28"/>
        </w:rPr>
      </w:pPr>
      <w:r>
        <w:rPr>
          <w:bCs/>
          <w:sz w:val="28"/>
          <w:szCs w:val="28"/>
        </w:rPr>
        <w:t xml:space="preserve">2.2.1 поправки в установленном порядке доводятся до сведения депутатов (если не доведены);</w:t>
      </w:r>
      <w:r>
        <w:rPr>
          <w:bCs/>
          <w:sz w:val="28"/>
          <w:szCs w:val="28"/>
        </w:rPr>
      </w:r>
    </w:p>
    <w:p>
      <w:pPr>
        <w:ind w:firstLine="709"/>
        <w:jc w:val="both"/>
        <w:rPr>
          <w:bCs/>
          <w:sz w:val="28"/>
          <w:szCs w:val="28"/>
        </w:rPr>
      </w:pPr>
      <w:r>
        <w:rPr>
          <w:bCs/>
          <w:sz w:val="28"/>
          <w:szCs w:val="28"/>
        </w:rPr>
        <w:t xml:space="preserve">2.2.2 </w:t>
      </w:r>
      <w:r>
        <w:rPr>
          <w:sz w:val="28"/>
          <w:szCs w:val="28"/>
        </w:rPr>
        <w:t xml:space="preserve">при отсутствии возражений депутатов и (или) субъекта правотворческой инициативы, внесшего соответствующий проект правового акта Думы, (его представителей) </w:t>
      </w:r>
      <w:r>
        <w:rPr>
          <w:bCs/>
          <w:sz w:val="28"/>
          <w:szCs w:val="28"/>
        </w:rPr>
        <w:t xml:space="preserve">к тексту поправок проект правового акта Думы рассматривается во втором чтении в установленном порядке в ходе текущего заседания Думы;</w:t>
      </w:r>
      <w:r>
        <w:rPr>
          <w:bCs/>
          <w:sz w:val="28"/>
          <w:szCs w:val="28"/>
        </w:rPr>
      </w:r>
    </w:p>
    <w:p>
      <w:pPr>
        <w:ind w:firstLine="709"/>
        <w:jc w:val="both"/>
        <w:rPr>
          <w:bCs/>
          <w:sz w:val="28"/>
          <w:szCs w:val="28"/>
        </w:rPr>
      </w:pPr>
      <w:r>
        <w:rPr>
          <w:bCs/>
          <w:sz w:val="28"/>
          <w:szCs w:val="28"/>
        </w:rPr>
        <w:t xml:space="preserve">2.2.3 при наличии </w:t>
      </w:r>
      <w:r>
        <w:rPr>
          <w:sz w:val="28"/>
          <w:szCs w:val="28"/>
        </w:rPr>
        <w:t xml:space="preserve">возражений депутатов и (или) субъекта правотворческой инициативы, внесшего соответствующий проект правового акта Думы, (его</w:t>
      </w:r>
      <w:r>
        <w:rPr>
          <w:sz w:val="28"/>
          <w:szCs w:val="28"/>
        </w:rPr>
        <w:t xml:space="preserve"> </w:t>
      </w:r>
      <w:r>
        <w:rPr>
          <w:sz w:val="28"/>
          <w:szCs w:val="28"/>
        </w:rPr>
        <w:t xml:space="preserve">представителей) </w:t>
      </w:r>
      <w:r>
        <w:rPr>
          <w:bCs/>
          <w:sz w:val="28"/>
          <w:szCs w:val="28"/>
        </w:rPr>
        <w:t xml:space="preserve">к тексту поправок проект правового акта Думы по</w:t>
      </w:r>
      <w:r>
        <w:rPr>
          <w:bCs/>
          <w:sz w:val="28"/>
          <w:szCs w:val="28"/>
        </w:rPr>
        <w:t xml:space="preserve"> </w:t>
      </w:r>
      <w:r>
        <w:rPr>
          <w:bCs/>
          <w:sz w:val="28"/>
          <w:szCs w:val="28"/>
        </w:rPr>
        <w:t xml:space="preserve">решению Думы может быть рассмотрен во втором чтении в установленном порядке в ходе текущего заседания Думы (при условии подготовки необходимых заключений), либо в перерыве заседания Думы может быть проведено заседание Головного комитета для рассмотрения</w:t>
      </w:r>
      <w:r>
        <w:rPr>
          <w:bCs/>
          <w:sz w:val="28"/>
          <w:szCs w:val="28"/>
        </w:rPr>
        <w:t xml:space="preserve"> поправок, либо принято решение о</w:t>
      </w:r>
      <w:r>
        <w:rPr>
          <w:bCs/>
          <w:sz w:val="28"/>
          <w:szCs w:val="28"/>
        </w:rPr>
        <w:t xml:space="preserve"> </w:t>
      </w:r>
      <w:r>
        <w:rPr>
          <w:bCs/>
          <w:sz w:val="28"/>
          <w:szCs w:val="28"/>
        </w:rPr>
        <w:t xml:space="preserve">рассмотрении </w:t>
      </w:r>
      <w:r>
        <w:rPr>
          <w:bCs/>
          <w:sz w:val="28"/>
          <w:szCs w:val="28"/>
        </w:rPr>
        <w:t xml:space="preserve">проекта правового акта Думы на следующем заседании Думы в</w:t>
      </w:r>
      <w:r>
        <w:rPr>
          <w:bCs/>
          <w:sz w:val="28"/>
          <w:szCs w:val="28"/>
        </w:rPr>
        <w:t xml:space="preserve"> </w:t>
      </w:r>
      <w:r>
        <w:rPr>
          <w:bCs/>
          <w:sz w:val="28"/>
          <w:szCs w:val="28"/>
        </w:rPr>
        <w:t xml:space="preserve">соответствии с</w:t>
      </w:r>
      <w:r>
        <w:rPr>
          <w:bCs/>
          <w:sz w:val="28"/>
          <w:szCs w:val="28"/>
        </w:rPr>
        <w:t xml:space="preserve"> </w:t>
      </w:r>
      <w:r>
        <w:rPr>
          <w:bCs/>
          <w:sz w:val="28"/>
          <w:szCs w:val="28"/>
        </w:rPr>
        <w:t xml:space="preserve">Регламентом (с установлением срока внесения поправок к</w:t>
      </w:r>
      <w:r>
        <w:rPr>
          <w:bCs/>
          <w:sz w:val="28"/>
          <w:szCs w:val="28"/>
        </w:rPr>
        <w:t xml:space="preserve"> </w:t>
      </w:r>
      <w:r>
        <w:rPr>
          <w:bCs/>
          <w:sz w:val="28"/>
          <w:szCs w:val="28"/>
        </w:rPr>
        <w:t xml:space="preserve">проекту правового акта Думы);</w:t>
      </w:r>
      <w:r>
        <w:rPr>
          <w:bCs/>
          <w:sz w:val="28"/>
          <w:szCs w:val="28"/>
        </w:rPr>
      </w:r>
    </w:p>
    <w:p>
      <w:pPr>
        <w:ind w:firstLine="709"/>
        <w:jc w:val="both"/>
        <w:rPr>
          <w:bCs/>
          <w:sz w:val="28"/>
          <w:szCs w:val="28"/>
        </w:rPr>
      </w:pPr>
      <w:r>
        <w:rPr>
          <w:bCs/>
          <w:sz w:val="28"/>
          <w:szCs w:val="28"/>
        </w:rPr>
        <w:t xml:space="preserve">2.3 в случае проведения заседания Головного комитета по рассмотрению поправок Дума после получения решения Головного комитета с рекомендациями по рассмотрению поп</w:t>
      </w:r>
      <w:r>
        <w:rPr>
          <w:bCs/>
          <w:sz w:val="28"/>
          <w:szCs w:val="28"/>
        </w:rPr>
        <w:t xml:space="preserve">равок рассматривает проект правового акта Думы во втором чтении в ходе текущего заседания Думы либо рассмотрение проекта правового акта Думы во втором чтении может быть перенесено Думой с установлением срока внесения поправок к проекту правового акта Думы.</w:t>
      </w:r>
      <w:r>
        <w:rPr>
          <w:bCs/>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41. Направление проекта правового акта Думы на доработку</w:t>
      </w:r>
      <w:r>
        <w:rPr>
          <w:b/>
          <w:sz w:val="28"/>
          <w:szCs w:val="28"/>
        </w:rPr>
      </w:r>
    </w:p>
    <w:p>
      <w:pPr>
        <w:ind w:firstLine="709"/>
        <w:jc w:val="both"/>
        <w:rPr>
          <w:bCs/>
          <w:sz w:val="28"/>
          <w:szCs w:val="28"/>
        </w:rPr>
      </w:pPr>
      <w:r>
        <w:rPr>
          <w:bCs/>
          <w:sz w:val="28"/>
          <w:szCs w:val="28"/>
        </w:rPr>
        <w:t xml:space="preserve">1. </w:t>
      </w:r>
      <w:r>
        <w:rPr>
          <w:bCs/>
          <w:sz w:val="28"/>
          <w:szCs w:val="28"/>
        </w:rPr>
        <w:t xml:space="preserve">Проект правового акта Думы может быть направлен на доработку субъекту правотворческой инициативы, внесшему указанный проект, при</w:t>
      </w:r>
      <w:r>
        <w:rPr>
          <w:bCs/>
          <w:sz w:val="28"/>
          <w:szCs w:val="28"/>
        </w:rPr>
        <w:t xml:space="preserve"> </w:t>
      </w:r>
      <w:r>
        <w:rPr>
          <w:bCs/>
          <w:sz w:val="28"/>
          <w:szCs w:val="28"/>
        </w:rPr>
        <w:t xml:space="preserve">условии, что разработка и принятие данного проекта признаны актуальными и целесообразными, в случаях:</w:t>
      </w:r>
      <w:r>
        <w:rPr>
          <w:bCs/>
          <w:sz w:val="28"/>
          <w:szCs w:val="28"/>
        </w:rPr>
      </w:r>
    </w:p>
    <w:p>
      <w:pPr>
        <w:ind w:firstLine="709"/>
        <w:jc w:val="both"/>
        <w:rPr>
          <w:bCs/>
          <w:sz w:val="28"/>
          <w:szCs w:val="28"/>
        </w:rPr>
      </w:pPr>
      <w:r>
        <w:rPr>
          <w:bCs/>
          <w:sz w:val="28"/>
          <w:szCs w:val="28"/>
        </w:rPr>
        <w:t xml:space="preserve">если проект правового акта Думы не соответствует ранее рассмотренным в</w:t>
      </w:r>
      <w:r>
        <w:rPr>
          <w:bCs/>
          <w:sz w:val="28"/>
          <w:szCs w:val="28"/>
        </w:rPr>
        <w:t xml:space="preserve"> </w:t>
      </w:r>
      <w:r>
        <w:rPr>
          <w:bCs/>
          <w:sz w:val="28"/>
          <w:szCs w:val="28"/>
        </w:rPr>
        <w:t xml:space="preserve">Думе, в том числе на заседаниях ее органов, подходам (концепции) к правовому регулированию вопроса,</w:t>
      </w:r>
      <w:r>
        <w:rPr>
          <w:bCs/>
          <w:sz w:val="28"/>
          <w:szCs w:val="28"/>
        </w:rPr>
      </w:r>
    </w:p>
    <w:p>
      <w:pPr>
        <w:ind w:firstLine="709"/>
        <w:jc w:val="both"/>
        <w:rPr>
          <w:bCs/>
          <w:sz w:val="28"/>
          <w:szCs w:val="28"/>
        </w:rPr>
      </w:pPr>
      <w:r>
        <w:rPr>
          <w:bCs/>
          <w:sz w:val="28"/>
          <w:szCs w:val="28"/>
        </w:rPr>
        <w:t xml:space="preserve">если предлагаемые подходы (концепция) к правовому регулированию ранее не были предметом рассмотрения в Думе, в том числе на заседаниях ее органов, и</w:t>
      </w:r>
      <w:r>
        <w:rPr>
          <w:bCs/>
          <w:sz w:val="28"/>
          <w:szCs w:val="28"/>
        </w:rPr>
        <w:t xml:space="preserve"> </w:t>
      </w:r>
      <w:r>
        <w:rPr>
          <w:bCs/>
          <w:sz w:val="28"/>
          <w:szCs w:val="28"/>
        </w:rPr>
        <w:t xml:space="preserve">Дума (ее органы) высказали несогласие с предлагаемыми подходами,</w:t>
      </w:r>
      <w:r>
        <w:rPr>
          <w:bCs/>
          <w:sz w:val="28"/>
          <w:szCs w:val="28"/>
        </w:rPr>
      </w:r>
    </w:p>
    <w:p>
      <w:pPr>
        <w:ind w:firstLine="709"/>
        <w:jc w:val="both"/>
        <w:rPr>
          <w:bCs/>
          <w:sz w:val="28"/>
          <w:szCs w:val="28"/>
        </w:rPr>
      </w:pPr>
      <w:r>
        <w:rPr>
          <w:bCs/>
          <w:sz w:val="28"/>
          <w:szCs w:val="28"/>
        </w:rPr>
        <w:t xml:space="preserve">несоответствия проекта законодательству, иным нормативным правовым актам и (или) поручению на разработку правового акта Думы, содержащемуся в</w:t>
      </w:r>
      <w:r>
        <w:rPr>
          <w:bCs/>
          <w:sz w:val="28"/>
          <w:szCs w:val="28"/>
        </w:rPr>
        <w:t xml:space="preserve"> </w:t>
      </w:r>
      <w:r>
        <w:rPr>
          <w:bCs/>
          <w:sz w:val="28"/>
          <w:szCs w:val="28"/>
        </w:rPr>
        <w:t xml:space="preserve">правовом акте Думы;</w:t>
      </w:r>
      <w:r>
        <w:rPr>
          <w:bCs/>
          <w:sz w:val="28"/>
          <w:szCs w:val="28"/>
        </w:rPr>
      </w:r>
    </w:p>
    <w:p>
      <w:pPr>
        <w:ind w:firstLine="709"/>
        <w:jc w:val="both"/>
        <w:rPr>
          <w:bCs/>
          <w:sz w:val="28"/>
          <w:szCs w:val="28"/>
        </w:rPr>
      </w:pPr>
      <w:r>
        <w:rPr>
          <w:bCs/>
          <w:sz w:val="28"/>
          <w:szCs w:val="28"/>
        </w:rPr>
        <w:t xml:space="preserve">если к проекту правового акта Думы имеются замечания редакционного характера, учет которых потребует внесения изменений в большое количество структурных единиц проекта правового акта Думы.</w:t>
      </w:r>
      <w:r>
        <w:rPr>
          <w:bCs/>
          <w:sz w:val="28"/>
          <w:szCs w:val="28"/>
        </w:rPr>
      </w:r>
    </w:p>
    <w:p>
      <w:pPr>
        <w:ind w:firstLine="709"/>
        <w:jc w:val="both"/>
        <w:rPr>
          <w:bCs/>
          <w:sz w:val="28"/>
          <w:szCs w:val="28"/>
        </w:rPr>
      </w:pPr>
      <w:r>
        <w:rPr>
          <w:bCs/>
          <w:sz w:val="28"/>
          <w:szCs w:val="28"/>
        </w:rPr>
        <w:t xml:space="preserve">2. В случаях, указанных в пункте 1 настоящей статьи, подлежит подготовке и внесению на рассмотрение Думы проект ненормативного правового акта Думы о направлении проекта правового акта Думы на доработку.</w:t>
      </w:r>
      <w:r>
        <w:rPr>
          <w:bCs/>
          <w:sz w:val="28"/>
          <w:szCs w:val="28"/>
        </w:rPr>
      </w:r>
    </w:p>
    <w:p>
      <w:pPr>
        <w:ind w:firstLine="709"/>
        <w:jc w:val="both"/>
        <w:rPr>
          <w:bCs/>
          <w:sz w:val="28"/>
          <w:szCs w:val="28"/>
        </w:rPr>
      </w:pPr>
      <w:r>
        <w:rPr>
          <w:bCs/>
          <w:sz w:val="28"/>
          <w:szCs w:val="28"/>
        </w:rPr>
        <w:t xml:space="preserve">В указанном в абзаце первом настоящего пункта проекте правового акта Думы может быть установлен срок для такой доработки.</w:t>
      </w:r>
      <w:r>
        <w:rPr>
          <w:bCs/>
          <w:sz w:val="28"/>
          <w:szCs w:val="28"/>
        </w:rPr>
      </w:r>
    </w:p>
    <w:p>
      <w:pPr>
        <w:ind w:firstLine="709"/>
        <w:jc w:val="both"/>
        <w:rPr>
          <w:bCs/>
          <w:sz w:val="28"/>
          <w:szCs w:val="28"/>
        </w:rPr>
      </w:pPr>
      <w:r>
        <w:rPr>
          <w:bCs/>
          <w:sz w:val="28"/>
          <w:szCs w:val="28"/>
        </w:rPr>
        <w:t xml:space="preserve">3. Проект ненормативного правового акта Думы о направлении проекта правового акта Думы на доработку рассматривается Думой в порядке, установленном пунктом 1 статьи 31 Регламента.</w:t>
      </w:r>
      <w:r>
        <w:rPr>
          <w:bCs/>
          <w:sz w:val="28"/>
          <w:szCs w:val="28"/>
        </w:rPr>
      </w:r>
    </w:p>
    <w:p>
      <w:pPr>
        <w:ind w:firstLine="709"/>
        <w:jc w:val="both"/>
        <w:rPr>
          <w:b/>
          <w:sz w:val="28"/>
          <w:szCs w:val="28"/>
        </w:rPr>
      </w:pPr>
      <w:r>
        <w:rPr>
          <w:sz w:val="28"/>
          <w:szCs w:val="28"/>
        </w:rPr>
        <w:t xml:space="preserve">4. В случае принятия Думой </w:t>
      </w:r>
      <w:r>
        <w:rPr>
          <w:bCs/>
          <w:sz w:val="28"/>
          <w:szCs w:val="28"/>
        </w:rPr>
        <w:t xml:space="preserve">ненормативного правового акта Думы о</w:t>
      </w:r>
      <w:r>
        <w:rPr>
          <w:bCs/>
          <w:sz w:val="28"/>
          <w:szCs w:val="28"/>
        </w:rPr>
        <w:t xml:space="preserve"> </w:t>
      </w:r>
      <w:r>
        <w:rPr>
          <w:bCs/>
          <w:sz w:val="28"/>
          <w:szCs w:val="28"/>
        </w:rPr>
        <w:t xml:space="preserve">направлении проекта правового акта Думы на доработку</w:t>
      </w:r>
      <w:r>
        <w:rPr>
          <w:sz w:val="28"/>
          <w:szCs w:val="28"/>
        </w:rPr>
        <w:t xml:space="preserve"> поправки, внесенные к</w:t>
      </w:r>
      <w:r>
        <w:rPr>
          <w:sz w:val="28"/>
          <w:szCs w:val="28"/>
        </w:rPr>
        <w:t xml:space="preserve"> </w:t>
      </w:r>
      <w:r>
        <w:rPr>
          <w:sz w:val="28"/>
          <w:szCs w:val="28"/>
        </w:rPr>
        <w:t xml:space="preserve">нему, возвращаются внесшим их субъектам правотворческой инициативы без рассмотрения.</w:t>
      </w:r>
      <w:r>
        <w:rPr>
          <w:b/>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42. Отклонение проекта правового акта Думы</w:t>
      </w:r>
      <w:r>
        <w:rPr>
          <w:b/>
          <w:sz w:val="28"/>
          <w:szCs w:val="28"/>
        </w:rPr>
      </w:r>
    </w:p>
    <w:p>
      <w:pPr>
        <w:ind w:firstLine="709"/>
        <w:jc w:val="both"/>
      </w:pPr>
      <w:r>
        <w:rPr>
          <w:bCs/>
          <w:sz w:val="28"/>
          <w:szCs w:val="28"/>
        </w:rPr>
        <w:t xml:space="preserve">1. Если иное не предусмотрено правовым актом Думы, проект правового акта Думы считается отклоненным в случаях, если:</w:t>
      </w:r>
      <w:r/>
    </w:p>
    <w:p>
      <w:pPr>
        <w:ind w:firstLine="709"/>
        <w:jc w:val="both"/>
        <w:rPr>
          <w:bCs/>
          <w:sz w:val="28"/>
          <w:szCs w:val="28"/>
        </w:rPr>
      </w:pPr>
      <w:r>
        <w:rPr>
          <w:bCs/>
          <w:sz w:val="28"/>
          <w:szCs w:val="28"/>
        </w:rPr>
        <w:t xml:space="preserve">принят правовой акт Думы о его отклонении,</w:t>
      </w:r>
      <w:r>
        <w:rPr>
          <w:bCs/>
          <w:sz w:val="28"/>
          <w:szCs w:val="28"/>
        </w:rPr>
      </w:r>
    </w:p>
    <w:p>
      <w:pPr>
        <w:ind w:firstLine="709"/>
        <w:jc w:val="both"/>
        <w:rPr>
          <w:bCs/>
          <w:sz w:val="28"/>
          <w:szCs w:val="28"/>
        </w:rPr>
      </w:pPr>
      <w:r>
        <w:rPr>
          <w:bCs/>
          <w:sz w:val="28"/>
          <w:szCs w:val="28"/>
        </w:rPr>
        <w:t xml:space="preserve">принят правовой акт Думы об отмене правового акта Думы о принятии проекта правового акта Думы в первом чтении и об отклонении проекта правового акта Думы,</w:t>
      </w:r>
      <w:r>
        <w:rPr>
          <w:bCs/>
          <w:sz w:val="28"/>
          <w:szCs w:val="28"/>
        </w:rPr>
      </w:r>
    </w:p>
    <w:p>
      <w:pPr>
        <w:ind w:firstLine="709"/>
        <w:jc w:val="both"/>
        <w:rPr>
          <w:bCs/>
          <w:sz w:val="28"/>
          <w:szCs w:val="28"/>
        </w:rPr>
      </w:pPr>
      <w:r>
        <w:rPr>
          <w:bCs/>
          <w:sz w:val="28"/>
          <w:szCs w:val="28"/>
        </w:rPr>
        <w:t xml:space="preserve">Думой не принят ни один из альтернативных проектов правовых актов Думы,</w:t>
      </w:r>
      <w:r>
        <w:rPr>
          <w:bCs/>
          <w:sz w:val="28"/>
          <w:szCs w:val="28"/>
        </w:rPr>
      </w:r>
    </w:p>
    <w:p>
      <w:pPr>
        <w:ind w:firstLine="709"/>
        <w:jc w:val="both"/>
        <w:rPr>
          <w:bCs/>
          <w:sz w:val="28"/>
          <w:szCs w:val="28"/>
        </w:rPr>
      </w:pPr>
      <w:r>
        <w:rPr>
          <w:bCs/>
          <w:sz w:val="28"/>
          <w:szCs w:val="28"/>
        </w:rPr>
        <w:t xml:space="preserve">по итогам голосования предложение о принятии проекта правового акта Думы в первом чтении не набрало необходимого для принятия количества голосов,</w:t>
      </w:r>
      <w:r>
        <w:rPr>
          <w:bCs/>
          <w:sz w:val="28"/>
          <w:szCs w:val="28"/>
        </w:rPr>
      </w:r>
    </w:p>
    <w:p>
      <w:pPr>
        <w:ind w:firstLine="709"/>
        <w:jc w:val="both"/>
        <w:rPr>
          <w:bCs/>
          <w:sz w:val="28"/>
          <w:szCs w:val="28"/>
        </w:rPr>
      </w:pPr>
      <w:r>
        <w:rPr>
          <w:bCs/>
          <w:sz w:val="28"/>
          <w:szCs w:val="28"/>
        </w:rPr>
        <w:t xml:space="preserve">по итогам голосования предложение </w:t>
      </w:r>
      <w:r>
        <w:rPr>
          <w:bCs/>
          <w:sz w:val="28"/>
          <w:szCs w:val="28"/>
        </w:rPr>
        <w:t xml:space="preserve">о внесении изменений в правовой акт Думы о принятии проекта правового акта Думы в первом чтении в части</w:t>
      </w:r>
      <w:r>
        <w:rPr>
          <w:bCs/>
          <w:sz w:val="28"/>
          <w:szCs w:val="28"/>
        </w:rPr>
        <w:t xml:space="preserve"> изменения (продления) предельного срока внесения поправок не набрало необходимого для принятия количества голосов,</w:t>
      </w:r>
      <w:r>
        <w:rPr>
          <w:bCs/>
          <w:sz w:val="28"/>
          <w:szCs w:val="28"/>
        </w:rPr>
      </w:r>
    </w:p>
    <w:p>
      <w:pPr>
        <w:ind w:firstLine="709"/>
        <w:jc w:val="both"/>
        <w:rPr>
          <w:bCs/>
          <w:sz w:val="28"/>
          <w:szCs w:val="28"/>
        </w:rPr>
      </w:pPr>
      <w:r>
        <w:rPr>
          <w:bCs/>
          <w:sz w:val="28"/>
          <w:szCs w:val="28"/>
        </w:rPr>
        <w:t xml:space="preserve">по итогам голосования предложение о принятии проекта правового акта Думы, повторно подготовленного Головным комитетом (рабочей группой) ко</w:t>
      </w:r>
      <w:r>
        <w:rPr>
          <w:bCs/>
          <w:sz w:val="28"/>
          <w:szCs w:val="28"/>
        </w:rPr>
        <w:t xml:space="preserve"> </w:t>
      </w:r>
      <w:r>
        <w:rPr>
          <w:bCs/>
          <w:sz w:val="28"/>
          <w:szCs w:val="28"/>
        </w:rPr>
        <w:t xml:space="preserve">второму чтению после принятия Думой правового акта, предусмотренного абзацем вторым пункта 6 статьи 39 Регламента, во втором чтении вновь не</w:t>
      </w:r>
      <w:r>
        <w:rPr>
          <w:bCs/>
          <w:sz w:val="28"/>
          <w:szCs w:val="28"/>
        </w:rPr>
        <w:t xml:space="preserve"> </w:t>
      </w:r>
      <w:r>
        <w:rPr>
          <w:bCs/>
          <w:sz w:val="28"/>
          <w:szCs w:val="28"/>
        </w:rPr>
        <w:t xml:space="preserve">набрало необходимого для его принятия количества голосов,</w:t>
      </w:r>
      <w:r>
        <w:rPr>
          <w:bCs/>
          <w:sz w:val="28"/>
          <w:szCs w:val="28"/>
        </w:rPr>
      </w:r>
    </w:p>
    <w:p>
      <w:pPr>
        <w:ind w:firstLine="709"/>
        <w:jc w:val="both"/>
        <w:rPr>
          <w:bCs/>
          <w:sz w:val="28"/>
          <w:szCs w:val="28"/>
        </w:rPr>
      </w:pPr>
      <w:r>
        <w:rPr>
          <w:bCs/>
          <w:sz w:val="28"/>
          <w:szCs w:val="28"/>
        </w:rPr>
        <w:t xml:space="preserve">поставленный на голосование в одном чтении проект правового акта Думы не набрал необходимого для принятия правового акта Думы количества голосов.</w:t>
      </w:r>
      <w:r>
        <w:rPr>
          <w:bCs/>
          <w:sz w:val="28"/>
          <w:szCs w:val="28"/>
        </w:rPr>
      </w:r>
    </w:p>
    <w:p>
      <w:pPr>
        <w:ind w:firstLine="709"/>
        <w:jc w:val="both"/>
        <w:rPr>
          <w:bCs/>
          <w:sz w:val="28"/>
          <w:szCs w:val="28"/>
        </w:rPr>
      </w:pPr>
      <w:r>
        <w:rPr>
          <w:bCs/>
          <w:sz w:val="28"/>
          <w:szCs w:val="28"/>
        </w:rPr>
        <w:t xml:space="preserve">2. В указанных в абзацах четвертом-восьмом </w:t>
      </w:r>
      <w:hyperlink w:tooltip="#Par0" w:anchor="Par0" w:history="1">
        <w:r>
          <w:rPr>
            <w:bCs/>
            <w:sz w:val="28"/>
            <w:szCs w:val="28"/>
          </w:rPr>
          <w:t xml:space="preserve">пункта 1</w:t>
        </w:r>
      </w:hyperlink>
      <w:r>
        <w:rPr>
          <w:bCs/>
          <w:sz w:val="28"/>
          <w:szCs w:val="28"/>
        </w:rPr>
        <w:t xml:space="preserve"> настоящей статьи случаях оформляется ненормативный правовой акт Думы об отклонении рассмотренного проекта правового акта Думы.</w:t>
      </w:r>
      <w:r>
        <w:rPr>
          <w:bCs/>
          <w:sz w:val="28"/>
          <w:szCs w:val="28"/>
        </w:rPr>
      </w:r>
    </w:p>
    <w:p>
      <w:pPr>
        <w:ind w:firstLine="709"/>
        <w:jc w:val="both"/>
        <w:rPr>
          <w:bCs/>
          <w:sz w:val="28"/>
          <w:szCs w:val="28"/>
        </w:rPr>
      </w:pPr>
      <w:r>
        <w:rPr>
          <w:bCs/>
          <w:sz w:val="28"/>
          <w:szCs w:val="28"/>
        </w:rPr>
        <w:t xml:space="preserve">3. Отклоненный проект правового акта Думы дальнейшему рассмотрению не подлежит и возвращается председателем Думы субъекту правотворческой инициативы, внесшему соответствующий проект.</w:t>
      </w:r>
      <w:r>
        <w:rPr>
          <w:bCs/>
          <w:sz w:val="28"/>
          <w:szCs w:val="28"/>
        </w:rPr>
      </w:r>
    </w:p>
    <w:p>
      <w:pPr>
        <w:ind w:firstLine="709"/>
        <w:jc w:val="both"/>
        <w:rPr>
          <w:bCs/>
          <w:sz w:val="28"/>
          <w:szCs w:val="28"/>
        </w:rPr>
      </w:pPr>
      <w:r>
        <w:rPr>
          <w:bCs/>
          <w:sz w:val="28"/>
          <w:szCs w:val="28"/>
        </w:rPr>
        <w:t xml:space="preserve">4. В случае отклонения Думой проекта правового акта Думы поправки, внесенные к нему, возвращаются внесшим их субъектам правотворческой инициативы без рассмотрения.</w:t>
      </w:r>
      <w:r>
        <w:rPr>
          <w:bCs/>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43. Оформление принятых Думой правовых актов</w:t>
      </w:r>
      <w:r>
        <w:rPr>
          <w:b/>
          <w:sz w:val="28"/>
          <w:szCs w:val="28"/>
        </w:rPr>
      </w:r>
    </w:p>
    <w:p>
      <w:pPr>
        <w:ind w:firstLine="709"/>
        <w:jc w:val="both"/>
        <w:rPr>
          <w:sz w:val="28"/>
          <w:szCs w:val="28"/>
        </w:rPr>
      </w:pPr>
      <w:r>
        <w:rPr>
          <w:sz w:val="28"/>
          <w:szCs w:val="28"/>
        </w:rPr>
        <w:t xml:space="preserve">1. Принятые Думой правовые акты оформляются соответствующими решениями Думы.</w:t>
      </w:r>
      <w:r>
        <w:rPr>
          <w:sz w:val="28"/>
          <w:szCs w:val="28"/>
        </w:rPr>
      </w:r>
    </w:p>
    <w:p>
      <w:pPr>
        <w:ind w:firstLine="709"/>
        <w:jc w:val="both"/>
        <w:rPr>
          <w:sz w:val="28"/>
          <w:szCs w:val="28"/>
        </w:rPr>
      </w:pPr>
      <w:r>
        <w:rPr>
          <w:sz w:val="28"/>
          <w:szCs w:val="28"/>
        </w:rPr>
        <w:t xml:space="preserve">2. Оформление принятых правовых актов Думы осуществляется аппаратом Думы в соответствии с требованиями правил, утверждаемых председателем Думы.</w:t>
      </w:r>
      <w:r>
        <w:rPr>
          <w:sz w:val="28"/>
          <w:szCs w:val="28"/>
        </w:rPr>
      </w:r>
    </w:p>
    <w:p>
      <w:pPr>
        <w:ind w:firstLine="709"/>
        <w:jc w:val="both"/>
        <w:rPr>
          <w:sz w:val="28"/>
          <w:szCs w:val="28"/>
        </w:rPr>
      </w:pPr>
      <w:r>
        <w:rPr>
          <w:sz w:val="28"/>
          <w:szCs w:val="28"/>
        </w:rPr>
        <w:t xml:space="preserve">3. При оформлении принятых правовых актов Думы в указанные решения:</w:t>
      </w:r>
      <w:r>
        <w:rPr>
          <w:sz w:val="28"/>
          <w:szCs w:val="28"/>
        </w:rPr>
      </w:r>
    </w:p>
    <w:p>
      <w:pPr>
        <w:ind w:firstLine="709"/>
        <w:jc w:val="both"/>
        <w:rPr>
          <w:sz w:val="28"/>
          <w:szCs w:val="28"/>
        </w:rPr>
      </w:pPr>
      <w:r>
        <w:rPr>
          <w:sz w:val="28"/>
          <w:szCs w:val="28"/>
        </w:rPr>
        <w:t xml:space="preserve">3.1 в целях формирования текста правового акта Думы с учетом поправок вклю</w:t>
      </w:r>
      <w:r>
        <w:rPr>
          <w:sz w:val="28"/>
          <w:szCs w:val="28"/>
        </w:rPr>
        <w:t xml:space="preserve">чаются поправки, принятые Думой;</w:t>
      </w:r>
      <w:r>
        <w:rPr>
          <w:sz w:val="28"/>
          <w:szCs w:val="28"/>
        </w:rPr>
      </w:r>
    </w:p>
    <w:p>
      <w:pPr>
        <w:ind w:firstLine="709"/>
        <w:jc w:val="both"/>
        <w:rPr>
          <w:sz w:val="28"/>
          <w:szCs w:val="28"/>
        </w:rPr>
      </w:pPr>
      <w:r>
        <w:rPr>
          <w:sz w:val="28"/>
          <w:szCs w:val="28"/>
        </w:rPr>
        <w:t xml:space="preserve">3.2 могут включаться правки технического и лингвистического характера, не изменяющие смысл и содержание принятого правового акта Думы.</w:t>
      </w:r>
      <w:r>
        <w:rPr>
          <w:sz w:val="28"/>
          <w:szCs w:val="28"/>
        </w:rPr>
      </w:r>
    </w:p>
    <w:p>
      <w:pPr>
        <w:ind w:firstLine="709"/>
        <w:jc w:val="both"/>
        <w:rPr>
          <w:sz w:val="28"/>
          <w:szCs w:val="28"/>
        </w:rPr>
      </w:pPr>
      <w:r>
        <w:rPr>
          <w:sz w:val="28"/>
          <w:szCs w:val="28"/>
        </w:rPr>
        <w:t xml:space="preserve">Правки лингвистического характера вносятся в случае несоответствия представленного текста нормам современного русского литературного языка с</w:t>
      </w:r>
      <w:r>
        <w:rPr>
          <w:sz w:val="28"/>
          <w:szCs w:val="28"/>
        </w:rPr>
        <w:t xml:space="preserve"> </w:t>
      </w:r>
      <w:r>
        <w:rPr>
          <w:sz w:val="28"/>
          <w:szCs w:val="28"/>
        </w:rPr>
        <w:t xml:space="preserve">учетом особенностей официально-делового стиля и особенностей юридической техники подготовки нормативных правовых актов и заключаются в устранении грамматических, синтаксических, стилистических ошибок.</w:t>
      </w:r>
      <w:r>
        <w:rPr>
          <w:sz w:val="28"/>
          <w:szCs w:val="28"/>
        </w:rPr>
      </w:r>
    </w:p>
    <w:p>
      <w:pPr>
        <w:ind w:firstLine="709"/>
        <w:jc w:val="both"/>
        <w:rPr>
          <w:sz w:val="28"/>
          <w:szCs w:val="28"/>
        </w:rPr>
      </w:pPr>
      <w:r>
        <w:rPr>
          <w:sz w:val="28"/>
          <w:szCs w:val="28"/>
        </w:rPr>
        <w:t xml:space="preserve">Правки технического характера вносятся в случае наличия технических ошибок и заключаются в их устранении.</w:t>
      </w:r>
      <w:r>
        <w:rPr>
          <w:sz w:val="28"/>
          <w:szCs w:val="28"/>
        </w:rPr>
      </w:r>
    </w:p>
    <w:p>
      <w:pPr>
        <w:ind w:firstLine="709"/>
        <w:jc w:val="both"/>
        <w:rPr>
          <w:sz w:val="28"/>
          <w:szCs w:val="28"/>
        </w:rPr>
      </w:pPr>
      <w:r>
        <w:rPr>
          <w:sz w:val="28"/>
          <w:szCs w:val="28"/>
        </w:rPr>
        <w:t xml:space="preserve">4. Оформленные нормативные правовые акты, принятые Думой, направляются председателю Думы для подписания в течение 3 (трех) календарных дней после дня заседания Думы.</w:t>
      </w:r>
      <w:r>
        <w:rPr>
          <w:sz w:val="28"/>
          <w:szCs w:val="28"/>
        </w:rPr>
      </w:r>
    </w:p>
    <w:p>
      <w:pPr>
        <w:ind w:firstLine="709"/>
        <w:jc w:val="both"/>
        <w:rPr>
          <w:sz w:val="28"/>
          <w:szCs w:val="28"/>
        </w:rPr>
      </w:pPr>
      <w:r>
        <w:rPr>
          <w:sz w:val="28"/>
          <w:szCs w:val="28"/>
        </w:rPr>
        <w:t xml:space="preserve">Подписанные председателем Думы нормативные правовые акты направляются Главе города Перми не позднее 10 часов 00 минут 6 (шестого) дня после дня заседания Думы.</w:t>
      </w:r>
      <w:r>
        <w:rPr>
          <w:sz w:val="28"/>
          <w:szCs w:val="28"/>
        </w:rPr>
      </w:r>
    </w:p>
    <w:p>
      <w:pPr>
        <w:ind w:firstLine="709"/>
        <w:jc w:val="both"/>
        <w:rPr>
          <w:sz w:val="28"/>
          <w:szCs w:val="28"/>
        </w:rPr>
      </w:pPr>
      <w:r>
        <w:rPr>
          <w:sz w:val="28"/>
          <w:szCs w:val="28"/>
        </w:rPr>
        <w:t xml:space="preserve">Иные правовые акты, принятые Думой, подлежат подписанию в сроки в</w:t>
      </w:r>
      <w:r>
        <w:rPr>
          <w:sz w:val="28"/>
          <w:szCs w:val="28"/>
        </w:rPr>
        <w:t xml:space="preserve"> </w:t>
      </w:r>
      <w:r>
        <w:rPr>
          <w:sz w:val="28"/>
          <w:szCs w:val="28"/>
        </w:rPr>
        <w:t xml:space="preserve">соответствии с законодательством, Уставом.</w:t>
      </w:r>
      <w:r>
        <w:rPr>
          <w:sz w:val="28"/>
          <w:szCs w:val="28"/>
        </w:rPr>
      </w:r>
    </w:p>
    <w:p>
      <w:pPr>
        <w:ind w:firstLine="709"/>
        <w:jc w:val="both"/>
        <w:rPr>
          <w:sz w:val="28"/>
          <w:szCs w:val="28"/>
        </w:rPr>
      </w:pPr>
      <w:r>
        <w:rPr>
          <w:sz w:val="28"/>
          <w:szCs w:val="28"/>
        </w:rPr>
        <w:t xml:space="preserve">5. После подписания правовые акты Думы регистрируются и подлежат обнародованию в соответствии с законодательством.</w:t>
      </w:r>
      <w:r>
        <w:rPr>
          <w:sz w:val="28"/>
          <w:szCs w:val="28"/>
        </w:rPr>
      </w:r>
    </w:p>
    <w:p>
      <w:pPr>
        <w:ind w:firstLine="709"/>
        <w:jc w:val="both"/>
        <w:rPr>
          <w:sz w:val="28"/>
          <w:szCs w:val="28"/>
        </w:rPr>
      </w:pPr>
      <w:r>
        <w:rPr>
          <w:sz w:val="28"/>
          <w:szCs w:val="28"/>
        </w:rPr>
        <w:t xml:space="preserve">Нормативные правовые акты Думы рассылаются в Центр специальной связи и информации Федеральной службы охраны Российской Федерации в Пермском крае в форме документов в электронном виде.</w:t>
      </w:r>
      <w:r>
        <w:rPr>
          <w:sz w:val="28"/>
          <w:szCs w:val="28"/>
        </w:rPr>
      </w:r>
    </w:p>
    <w:p>
      <w:pPr>
        <w:ind w:firstLine="709"/>
        <w:jc w:val="both"/>
        <w:rPr>
          <w:sz w:val="28"/>
          <w:szCs w:val="28"/>
        </w:rPr>
      </w:pPr>
      <w:r>
        <w:rPr>
          <w:sz w:val="28"/>
          <w:szCs w:val="28"/>
        </w:rPr>
        <w:t xml:space="preserve">В зависимости от содержания принятого правового акта Думы, предмета правового регулирования могут быть установлены иные субъекты рассылки.</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Подраздел 3.5. Порядок рассмотрения Думой отдельных вопросов</w:t>
      </w:r>
      <w:r>
        <w:rPr>
          <w:b/>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44. Порядок рассмотрения информации в рамках Часа депутата</w:t>
      </w:r>
      <w:r>
        <w:rPr>
          <w:b/>
          <w:sz w:val="28"/>
          <w:szCs w:val="28"/>
        </w:rPr>
      </w:r>
    </w:p>
    <w:p>
      <w:pPr>
        <w:ind w:firstLine="709"/>
        <w:jc w:val="both"/>
        <w:rPr>
          <w:sz w:val="28"/>
          <w:szCs w:val="28"/>
        </w:rPr>
      </w:pPr>
      <w:r>
        <w:rPr>
          <w:sz w:val="28"/>
          <w:szCs w:val="28"/>
        </w:rPr>
        <w:t xml:space="preserve">1. Информация по вопросу, рассматриваемому в рамках Часа депутата, представляется в Думу не </w:t>
      </w:r>
      <w:r>
        <w:rPr>
          <w:sz w:val="28"/>
          <w:szCs w:val="28"/>
        </w:rPr>
        <w:t xml:space="preserve">позднее</w:t>
      </w:r>
      <w:r>
        <w:rPr>
          <w:sz w:val="28"/>
          <w:szCs w:val="28"/>
        </w:rPr>
        <w:t xml:space="preserve"> чем за 15 (пятнадцать) рабочих дней до дня очередного заседания Думы, если иное не предусмотрено законодательством, Уставом и Регламентом.</w:t>
      </w:r>
      <w:r>
        <w:rPr>
          <w:sz w:val="28"/>
          <w:szCs w:val="28"/>
        </w:rPr>
      </w:r>
    </w:p>
    <w:p>
      <w:pPr>
        <w:ind w:firstLine="709"/>
        <w:jc w:val="both"/>
        <w:rPr>
          <w:sz w:val="28"/>
          <w:szCs w:val="28"/>
        </w:rPr>
      </w:pPr>
      <w:r>
        <w:rPr>
          <w:sz w:val="28"/>
          <w:szCs w:val="28"/>
        </w:rPr>
        <w:t xml:space="preserve">В случае если информация по вопросу, рассматриваемому в рамках Часа депутата, требуется в разрезе районов города Перми и (или) одномандатных избирательных округов по выборам депутатов с отражением плановых и</w:t>
      </w:r>
      <w:r>
        <w:rPr>
          <w:sz w:val="28"/>
          <w:szCs w:val="28"/>
        </w:rPr>
        <w:t xml:space="preserve"> </w:t>
      </w:r>
      <w:r>
        <w:rPr>
          <w:sz w:val="28"/>
          <w:szCs w:val="28"/>
        </w:rPr>
        <w:t xml:space="preserve">достигнутых показателей, Думой не </w:t>
      </w:r>
      <w:r>
        <w:rPr>
          <w:sz w:val="28"/>
          <w:szCs w:val="28"/>
        </w:rPr>
        <w:t xml:space="preserve">позднее</w:t>
      </w:r>
      <w:r>
        <w:rPr>
          <w:sz w:val="28"/>
          <w:szCs w:val="28"/>
        </w:rPr>
        <w:t xml:space="preserve"> чем за 30 (тридцать) календарных дней до дня очередного заседания Думы в адрес Главы города Перми направляется письмо о предоставлении такой информации.</w:t>
      </w:r>
      <w:r>
        <w:rPr>
          <w:sz w:val="28"/>
          <w:szCs w:val="28"/>
        </w:rPr>
      </w:r>
    </w:p>
    <w:p>
      <w:pPr>
        <w:ind w:firstLine="709"/>
        <w:jc w:val="both"/>
        <w:rPr>
          <w:sz w:val="28"/>
          <w:szCs w:val="28"/>
        </w:rPr>
      </w:pPr>
      <w:r>
        <w:rPr>
          <w:sz w:val="28"/>
          <w:szCs w:val="28"/>
        </w:rPr>
        <w:t xml:space="preserve">2. Контрольно-счетная палата (в случае, если информация, представленная для рассмотре</w:t>
      </w:r>
      <w:r>
        <w:rPr>
          <w:sz w:val="28"/>
          <w:szCs w:val="28"/>
        </w:rPr>
        <w:t xml:space="preserve">ния в рамках Часа депутата, затрагивает вопросы бюджета города Перми, муниципальной собственности), Управление экспертизы и аналитики представляют мнение по направленной информации не менее чем за 5 (пять) календарных дней до дня очередного заседания Думы.</w:t>
      </w:r>
      <w:r>
        <w:rPr>
          <w:sz w:val="28"/>
          <w:szCs w:val="28"/>
        </w:rPr>
      </w:r>
    </w:p>
    <w:p>
      <w:pPr>
        <w:ind w:firstLine="709"/>
        <w:jc w:val="both"/>
        <w:rPr>
          <w:sz w:val="28"/>
          <w:szCs w:val="28"/>
        </w:rPr>
      </w:pPr>
      <w:r>
        <w:rPr>
          <w:sz w:val="28"/>
          <w:szCs w:val="28"/>
        </w:rPr>
        <w:t xml:space="preserve">Мнения Контрольно-счетной палаты, Управления экспертизы и аналитики, указанные в настоящем пункте, направляются в Администрацию города в форме документов в электронном виде после регистрации в Отделе делопроизводства.</w:t>
      </w:r>
      <w:r>
        <w:rPr>
          <w:sz w:val="28"/>
          <w:szCs w:val="28"/>
        </w:rPr>
      </w:r>
    </w:p>
    <w:p>
      <w:pPr>
        <w:ind w:firstLine="709"/>
        <w:jc w:val="both"/>
        <w:rPr>
          <w:sz w:val="28"/>
          <w:szCs w:val="28"/>
        </w:rPr>
      </w:pPr>
      <w:r/>
      <w:bookmarkStart w:id="0" w:name="undefined"/>
      <w:r/>
      <w:bookmarkEnd w:id="0"/>
      <w:r>
        <w:rPr>
          <w:sz w:val="28"/>
          <w:szCs w:val="28"/>
        </w:rPr>
        <w:t xml:space="preserve">3. Управлением экспертизы и аналитики, как правило, разрабатывается проект правового акта Думы о рассмотрении информации в рамках Часа депутата в составе документов, указанных в подпунктах </w:t>
      </w:r>
      <w:r>
        <w:rPr>
          <w:sz w:val="28"/>
          <w:szCs w:val="28"/>
        </w:rPr>
        <w:t xml:space="preserve">3</w:t>
      </w:r>
      <w:r>
        <w:rPr>
          <w:sz w:val="28"/>
          <w:szCs w:val="28"/>
        </w:rPr>
        <w:t xml:space="preserve">.1, </w:t>
      </w:r>
      <w:r>
        <w:rPr>
          <w:sz w:val="28"/>
          <w:szCs w:val="28"/>
        </w:rPr>
        <w:t xml:space="preserve">3</w:t>
      </w:r>
      <w:r>
        <w:rPr>
          <w:sz w:val="28"/>
          <w:szCs w:val="28"/>
        </w:rPr>
        <w:t xml:space="preserve">.2 пункта </w:t>
      </w:r>
      <w:r>
        <w:rPr>
          <w:sz w:val="28"/>
          <w:szCs w:val="28"/>
        </w:rPr>
        <w:t xml:space="preserve">3</w:t>
      </w:r>
      <w:r>
        <w:rPr>
          <w:sz w:val="28"/>
          <w:szCs w:val="28"/>
        </w:rPr>
        <w:t xml:space="preserve"> статьи 23 Регламента.</w:t>
      </w:r>
      <w:r>
        <w:rPr>
          <w:sz w:val="28"/>
          <w:szCs w:val="28"/>
        </w:rPr>
      </w:r>
    </w:p>
    <w:p>
      <w:pPr>
        <w:ind w:firstLine="709"/>
        <w:jc w:val="both"/>
        <w:rPr>
          <w:sz w:val="28"/>
          <w:szCs w:val="28"/>
        </w:rPr>
      </w:pPr>
      <w:r>
        <w:rPr>
          <w:sz w:val="28"/>
          <w:szCs w:val="28"/>
        </w:rPr>
        <w:t xml:space="preserve">Совет Думы рассматривает проект правового акта Думы и предлагает субъекту правотворческой инициативы внести проект правового акта Думы о</w:t>
      </w:r>
      <w:r>
        <w:rPr>
          <w:sz w:val="28"/>
          <w:szCs w:val="28"/>
        </w:rPr>
        <w:t xml:space="preserve"> </w:t>
      </w:r>
      <w:r>
        <w:rPr>
          <w:sz w:val="28"/>
          <w:szCs w:val="28"/>
        </w:rPr>
        <w:t xml:space="preserve">рассмотрении информации в рамках Часа депутата.</w:t>
      </w:r>
      <w:r>
        <w:rPr>
          <w:sz w:val="28"/>
          <w:szCs w:val="28"/>
        </w:rPr>
      </w:r>
    </w:p>
    <w:p>
      <w:pPr>
        <w:ind w:firstLine="709"/>
        <w:jc w:val="both"/>
        <w:rPr>
          <w:sz w:val="28"/>
          <w:szCs w:val="28"/>
        </w:rPr>
      </w:pPr>
      <w:r>
        <w:rPr>
          <w:sz w:val="28"/>
          <w:szCs w:val="28"/>
        </w:rPr>
        <w:t xml:space="preserve">Субъектом правотворческой инициативы, как правило, выступает один из</w:t>
      </w:r>
      <w:r>
        <w:rPr>
          <w:sz w:val="28"/>
          <w:szCs w:val="28"/>
        </w:rPr>
        <w:t xml:space="preserve"> </w:t>
      </w:r>
      <w:r>
        <w:rPr>
          <w:sz w:val="28"/>
          <w:szCs w:val="28"/>
        </w:rPr>
        <w:t xml:space="preserve">заместителей председателя Думы либо один из председателей комитетов Думы.</w:t>
      </w:r>
      <w:r>
        <w:rPr>
          <w:sz w:val="28"/>
          <w:szCs w:val="28"/>
        </w:rPr>
      </w:r>
    </w:p>
    <w:p>
      <w:pPr>
        <w:ind w:firstLine="709"/>
        <w:jc w:val="both"/>
        <w:rPr>
          <w:sz w:val="28"/>
          <w:szCs w:val="28"/>
        </w:rPr>
      </w:pPr>
      <w:r>
        <w:rPr>
          <w:sz w:val="28"/>
          <w:szCs w:val="28"/>
        </w:rPr>
        <w:t xml:space="preserve">4. Проект правового акта Думы, указанный в пункте 3 настоящей статьи, рассматривается на заседании Думы вместе с представленной информацией по</w:t>
      </w:r>
      <w:r>
        <w:rPr>
          <w:sz w:val="28"/>
          <w:szCs w:val="28"/>
        </w:rPr>
        <w:t xml:space="preserve"> </w:t>
      </w:r>
      <w:r>
        <w:rPr>
          <w:sz w:val="28"/>
          <w:szCs w:val="28"/>
        </w:rPr>
        <w:t xml:space="preserve">вопросу, рассматриваемому в</w:t>
      </w:r>
      <w:r>
        <w:rPr>
          <w:sz w:val="28"/>
          <w:szCs w:val="28"/>
        </w:rPr>
        <w:t xml:space="preserve"> рамках Часа депутата, мнениями</w:t>
      </w:r>
      <w:r>
        <w:rPr>
          <w:sz w:val="28"/>
          <w:szCs w:val="28"/>
        </w:rPr>
        <w:t xml:space="preserve"> Контрольно-счетной палаты, Управления экспертизы и аналитики. Подготовка к нему заключений Главы города Перми, Контрольно-счетной палаты, Управления экспертизы и аналитики, как правило, не требуется.</w:t>
      </w:r>
      <w:r>
        <w:rPr>
          <w:sz w:val="28"/>
          <w:szCs w:val="28"/>
        </w:rPr>
      </w:r>
    </w:p>
    <w:p>
      <w:pPr>
        <w:ind w:firstLine="709"/>
        <w:jc w:val="both"/>
        <w:rPr>
          <w:bCs/>
          <w:sz w:val="28"/>
          <w:szCs w:val="28"/>
        </w:rPr>
      </w:pPr>
      <w:r>
        <w:rPr>
          <w:sz w:val="28"/>
          <w:szCs w:val="28"/>
        </w:rPr>
        <w:t xml:space="preserve">5. Рассмотрение информации в рамках Часа депутата осуществляется в</w:t>
      </w:r>
      <w:r>
        <w:rPr>
          <w:sz w:val="28"/>
          <w:szCs w:val="28"/>
        </w:rPr>
        <w:t xml:space="preserve"> </w:t>
      </w:r>
      <w:r>
        <w:rPr>
          <w:bCs/>
          <w:sz w:val="28"/>
          <w:szCs w:val="28"/>
        </w:rPr>
        <w:t xml:space="preserve">следующем порядке:</w:t>
      </w:r>
      <w:r>
        <w:rPr>
          <w:bCs/>
          <w:sz w:val="28"/>
          <w:szCs w:val="28"/>
        </w:rPr>
      </w:r>
    </w:p>
    <w:p>
      <w:pPr>
        <w:ind w:firstLine="709"/>
        <w:jc w:val="both"/>
        <w:rPr>
          <w:bCs/>
          <w:sz w:val="28"/>
          <w:szCs w:val="28"/>
        </w:rPr>
      </w:pPr>
      <w:r>
        <w:rPr>
          <w:sz w:val="28"/>
          <w:szCs w:val="28"/>
        </w:rPr>
        <w:t xml:space="preserve">доклад,</w:t>
      </w:r>
      <w:r>
        <w:rPr>
          <w:bCs/>
          <w:sz w:val="28"/>
          <w:szCs w:val="28"/>
        </w:rPr>
      </w:r>
    </w:p>
    <w:p>
      <w:pPr>
        <w:ind w:firstLine="709"/>
        <w:jc w:val="both"/>
        <w:rPr>
          <w:bCs/>
          <w:sz w:val="28"/>
          <w:szCs w:val="28"/>
        </w:rPr>
      </w:pPr>
      <w:r>
        <w:rPr>
          <w:sz w:val="28"/>
          <w:szCs w:val="28"/>
        </w:rPr>
        <w:t xml:space="preserve">вопросы депутатов по представленной информации и ответы докладчика на</w:t>
      </w:r>
      <w:r>
        <w:rPr>
          <w:sz w:val="28"/>
          <w:szCs w:val="28"/>
        </w:rPr>
        <w:t xml:space="preserve"> </w:t>
      </w:r>
      <w:r>
        <w:rPr>
          <w:sz w:val="28"/>
          <w:szCs w:val="28"/>
        </w:rPr>
        <w:t xml:space="preserve">указанные вопросы,</w:t>
      </w:r>
      <w:r>
        <w:rPr>
          <w:bCs/>
          <w:sz w:val="28"/>
          <w:szCs w:val="28"/>
        </w:rPr>
      </w:r>
    </w:p>
    <w:p>
      <w:pPr>
        <w:ind w:firstLine="709"/>
        <w:jc w:val="both"/>
        <w:rPr>
          <w:bCs/>
          <w:sz w:val="28"/>
          <w:szCs w:val="28"/>
        </w:rPr>
      </w:pPr>
      <w:r>
        <w:rPr>
          <w:sz w:val="28"/>
          <w:szCs w:val="28"/>
        </w:rPr>
        <w:t xml:space="preserve">выступления в прениях: обсуждение вопроса (суждения по теме) и</w:t>
      </w:r>
      <w:r>
        <w:rPr>
          <w:sz w:val="28"/>
          <w:szCs w:val="28"/>
        </w:rPr>
        <w:t xml:space="preserve"> </w:t>
      </w:r>
      <w:r>
        <w:rPr>
          <w:sz w:val="28"/>
          <w:szCs w:val="28"/>
        </w:rPr>
        <w:t xml:space="preserve">выражение мнения по представленной информации,</w:t>
      </w:r>
      <w:r>
        <w:rPr>
          <w:bCs/>
          <w:sz w:val="28"/>
          <w:szCs w:val="28"/>
        </w:rPr>
      </w:r>
    </w:p>
    <w:p>
      <w:pPr>
        <w:ind w:firstLine="709"/>
        <w:jc w:val="both"/>
        <w:rPr>
          <w:bCs/>
          <w:sz w:val="28"/>
          <w:szCs w:val="28"/>
        </w:rPr>
      </w:pPr>
      <w:r>
        <w:rPr>
          <w:sz w:val="28"/>
          <w:szCs w:val="28"/>
        </w:rPr>
        <w:t xml:space="preserve">в случае внесения проекта правового акта Думы - предложения к</w:t>
      </w:r>
      <w:r>
        <w:rPr>
          <w:sz w:val="28"/>
          <w:szCs w:val="28"/>
        </w:rPr>
        <w:t xml:space="preserve"> </w:t>
      </w:r>
      <w:r>
        <w:rPr>
          <w:sz w:val="28"/>
          <w:szCs w:val="28"/>
        </w:rPr>
        <w:t xml:space="preserve">внесенному проекту правового акта Думы и голосование депутатов.</w:t>
      </w:r>
      <w:r>
        <w:rPr>
          <w:bCs/>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45. Обращение депутата, депутатский запрос</w:t>
      </w:r>
      <w:r>
        <w:rPr>
          <w:b/>
          <w:sz w:val="28"/>
          <w:szCs w:val="28"/>
        </w:rPr>
      </w:r>
    </w:p>
    <w:p>
      <w:pPr>
        <w:ind w:firstLine="709"/>
        <w:jc w:val="both"/>
        <w:rPr>
          <w:sz w:val="28"/>
          <w:szCs w:val="28"/>
        </w:rPr>
      </w:pPr>
      <w:r>
        <w:rPr>
          <w:sz w:val="28"/>
          <w:szCs w:val="28"/>
        </w:rPr>
        <w:t xml:space="preserve">1. Депутат вправе обратиться в органы местного самоуправления города Перми по вопросам, связанным с его депутатской деятельностью.</w:t>
      </w:r>
      <w:r>
        <w:rPr>
          <w:sz w:val="28"/>
          <w:szCs w:val="28"/>
        </w:rPr>
      </w:r>
    </w:p>
    <w:p>
      <w:pPr>
        <w:ind w:firstLine="709"/>
        <w:jc w:val="both"/>
        <w:rPr>
          <w:sz w:val="28"/>
          <w:szCs w:val="28"/>
        </w:rPr>
      </w:pPr>
      <w:r>
        <w:rPr>
          <w:sz w:val="28"/>
          <w:szCs w:val="28"/>
        </w:rPr>
        <w:t xml:space="preserve">В этом случае соответствующие должностные лица органов местного самоуправления города Перми дают депутату ответ на обращение в соответствии с законодательством.</w:t>
      </w:r>
      <w:r>
        <w:rPr>
          <w:sz w:val="28"/>
          <w:szCs w:val="28"/>
        </w:rPr>
      </w:r>
    </w:p>
    <w:p>
      <w:pPr>
        <w:ind w:firstLine="709"/>
        <w:jc w:val="both"/>
        <w:rPr>
          <w:sz w:val="28"/>
          <w:szCs w:val="28"/>
        </w:rPr>
      </w:pPr>
      <w:r>
        <w:rPr>
          <w:sz w:val="28"/>
          <w:szCs w:val="28"/>
        </w:rPr>
        <w:t xml:space="preserve">2. Обращение в органы государственной власти Пермского края, территориальные органы (подразделения) федеральных органов исполнительной власти, расп</w:t>
      </w:r>
      <w:r>
        <w:rPr>
          <w:sz w:val="28"/>
          <w:szCs w:val="28"/>
        </w:rPr>
        <w:t xml:space="preserve">оложенные на территории Пермского края, органы местного самоуправления города Перми, организации, расположенные на территории города Перми, (далее - Адресат) депутат, комитет Думы, фракция в Думе, депутатская группа Думы вправе внести на рассмотрение Думы.</w:t>
      </w:r>
      <w:r>
        <w:rPr>
          <w:sz w:val="28"/>
          <w:szCs w:val="28"/>
        </w:rPr>
      </w:r>
    </w:p>
    <w:p>
      <w:pPr>
        <w:ind w:firstLine="709"/>
        <w:jc w:val="both"/>
        <w:rPr>
          <w:sz w:val="28"/>
          <w:szCs w:val="28"/>
        </w:rPr>
      </w:pPr>
      <w:r>
        <w:rPr>
          <w:sz w:val="28"/>
          <w:szCs w:val="28"/>
        </w:rPr>
        <w:t xml:space="preserve">В этом случае депутат, комитет Думы, фракция в Думе, депутатская группа Думы (далее - Автор) подготавливают соответствующий проект правового акта Думы, который вместе с обращением Автора вносится в Думу в соответствии с</w:t>
      </w:r>
      <w:r>
        <w:rPr>
          <w:sz w:val="28"/>
          <w:szCs w:val="28"/>
        </w:rPr>
        <w:t xml:space="preserve"> </w:t>
      </w:r>
      <w:r>
        <w:rPr>
          <w:sz w:val="28"/>
          <w:szCs w:val="28"/>
        </w:rPr>
        <w:t xml:space="preserve">положениями Регламента, определяющими порядок внесения в Думу проектов правовых актов Думы.</w:t>
      </w:r>
      <w:r>
        <w:rPr>
          <w:sz w:val="28"/>
          <w:szCs w:val="28"/>
        </w:rPr>
      </w:r>
    </w:p>
    <w:p>
      <w:pPr>
        <w:ind w:firstLine="709"/>
        <w:jc w:val="both"/>
        <w:rPr>
          <w:sz w:val="28"/>
          <w:szCs w:val="28"/>
        </w:rPr>
      </w:pPr>
      <w:r>
        <w:rPr>
          <w:sz w:val="28"/>
          <w:szCs w:val="28"/>
        </w:rPr>
        <w:t xml:space="preserve">3. Рассмотрение проекта правового акта Думы о признании обращения Автора депутатским запросом осуществляется в следующем порядке:</w:t>
      </w:r>
      <w:r>
        <w:rPr>
          <w:sz w:val="28"/>
          <w:szCs w:val="28"/>
        </w:rPr>
      </w:r>
    </w:p>
    <w:p>
      <w:pPr>
        <w:ind w:firstLine="709"/>
        <w:jc w:val="both"/>
        <w:rPr>
          <w:sz w:val="28"/>
          <w:szCs w:val="28"/>
        </w:rPr>
      </w:pPr>
      <w:r>
        <w:rPr>
          <w:sz w:val="28"/>
          <w:szCs w:val="28"/>
        </w:rPr>
        <w:t xml:space="preserve">доклад Автора (его представителя),</w:t>
      </w:r>
      <w:r>
        <w:rPr>
          <w:sz w:val="28"/>
          <w:szCs w:val="28"/>
        </w:rPr>
      </w:r>
    </w:p>
    <w:p>
      <w:pPr>
        <w:ind w:firstLine="709"/>
        <w:jc w:val="both"/>
        <w:rPr>
          <w:sz w:val="28"/>
          <w:szCs w:val="28"/>
        </w:rPr>
      </w:pPr>
      <w:r>
        <w:rPr>
          <w:sz w:val="28"/>
          <w:szCs w:val="28"/>
        </w:rPr>
        <w:t xml:space="preserve">вопросы депутатов и ответы Автора (его представителя) на указанные вопросы,</w:t>
      </w:r>
      <w:r>
        <w:rPr>
          <w:sz w:val="28"/>
          <w:szCs w:val="28"/>
        </w:rPr>
      </w:r>
    </w:p>
    <w:p>
      <w:pPr>
        <w:ind w:firstLine="709"/>
        <w:jc w:val="both"/>
        <w:rPr>
          <w:sz w:val="28"/>
          <w:szCs w:val="28"/>
        </w:rPr>
      </w:pPr>
      <w:r>
        <w:rPr>
          <w:sz w:val="28"/>
          <w:szCs w:val="28"/>
        </w:rPr>
        <w:t xml:space="preserve">выступления в прениях,</w:t>
      </w:r>
      <w:r>
        <w:rPr>
          <w:sz w:val="28"/>
          <w:szCs w:val="28"/>
        </w:rPr>
      </w:r>
    </w:p>
    <w:p>
      <w:pPr>
        <w:ind w:firstLine="709"/>
        <w:jc w:val="both"/>
        <w:rPr>
          <w:sz w:val="28"/>
          <w:szCs w:val="28"/>
        </w:rPr>
      </w:pPr>
      <w:r>
        <w:rPr>
          <w:sz w:val="28"/>
          <w:szCs w:val="28"/>
        </w:rPr>
        <w:t xml:space="preserve">предложения по рассматриваемому проекту правового акта Думы,</w:t>
      </w:r>
      <w:r>
        <w:rPr>
          <w:sz w:val="28"/>
          <w:szCs w:val="28"/>
        </w:rPr>
      </w:r>
    </w:p>
    <w:p>
      <w:pPr>
        <w:ind w:firstLine="709"/>
        <w:jc w:val="both"/>
        <w:rPr>
          <w:sz w:val="28"/>
          <w:szCs w:val="28"/>
        </w:rPr>
      </w:pPr>
      <w:r>
        <w:rPr>
          <w:sz w:val="28"/>
          <w:szCs w:val="28"/>
        </w:rPr>
        <w:t xml:space="preserve">голосование депутатов.</w:t>
      </w:r>
      <w:r>
        <w:rPr>
          <w:sz w:val="28"/>
          <w:szCs w:val="28"/>
        </w:rPr>
      </w:r>
    </w:p>
    <w:p>
      <w:pPr>
        <w:ind w:firstLine="709"/>
        <w:jc w:val="both"/>
        <w:rPr>
          <w:sz w:val="28"/>
          <w:szCs w:val="28"/>
        </w:rPr>
      </w:pPr>
      <w:r>
        <w:rPr>
          <w:sz w:val="28"/>
          <w:szCs w:val="28"/>
        </w:rPr>
        <w:t xml:space="preserve">4. При отсутствии Автора (его представителя) на заседании Думы в момент рассмотрения проекта правового акта Думы о признании обращения Автора депутатским запросом рассмотрение указанного проекта правового акта Думы переносится на следующее заседание Думы.</w:t>
      </w:r>
      <w:r>
        <w:rPr>
          <w:sz w:val="28"/>
          <w:szCs w:val="28"/>
        </w:rPr>
      </w:r>
    </w:p>
    <w:p>
      <w:pPr>
        <w:ind w:firstLine="709"/>
        <w:jc w:val="both"/>
        <w:rPr>
          <w:sz w:val="28"/>
          <w:szCs w:val="28"/>
        </w:rPr>
      </w:pPr>
      <w:r>
        <w:rPr>
          <w:sz w:val="28"/>
          <w:szCs w:val="28"/>
        </w:rPr>
        <w:t xml:space="preserve">5. Признание обращения Автора депутатским запросом осуществляется на</w:t>
      </w:r>
      <w:r>
        <w:rPr>
          <w:sz w:val="28"/>
          <w:szCs w:val="28"/>
        </w:rPr>
        <w:t xml:space="preserve"> </w:t>
      </w:r>
      <w:r>
        <w:rPr>
          <w:sz w:val="28"/>
          <w:szCs w:val="28"/>
        </w:rPr>
        <w:t xml:space="preserve">основании правового акта Думы.</w:t>
      </w:r>
      <w:r>
        <w:rPr>
          <w:sz w:val="28"/>
          <w:szCs w:val="28"/>
        </w:rPr>
      </w:r>
    </w:p>
    <w:p>
      <w:pPr>
        <w:ind w:firstLine="709"/>
        <w:jc w:val="both"/>
        <w:rPr>
          <w:sz w:val="28"/>
          <w:szCs w:val="28"/>
        </w:rPr>
      </w:pPr>
      <w:r>
        <w:rPr>
          <w:sz w:val="28"/>
          <w:szCs w:val="28"/>
        </w:rPr>
        <w:t xml:space="preserve">6. Аппарат Думы обеспечивает направление правового акта Думы о</w:t>
      </w:r>
      <w:r>
        <w:rPr>
          <w:sz w:val="28"/>
          <w:szCs w:val="28"/>
        </w:rPr>
        <w:t xml:space="preserve"> </w:t>
      </w:r>
      <w:r>
        <w:rPr>
          <w:sz w:val="28"/>
          <w:szCs w:val="28"/>
        </w:rPr>
        <w:t xml:space="preserve">признании обращения Автора депутатским запросом Адресату, к которому обращен депутатский запрос, не позднее истечения 10 (десяти) дней после дня вступления в силу соответствующего правового акта Думы.</w:t>
      </w:r>
      <w:r>
        <w:rPr>
          <w:sz w:val="28"/>
          <w:szCs w:val="28"/>
        </w:rPr>
      </w:r>
    </w:p>
    <w:p>
      <w:pPr>
        <w:ind w:firstLine="709"/>
        <w:jc w:val="both"/>
        <w:rPr>
          <w:sz w:val="28"/>
          <w:szCs w:val="28"/>
        </w:rPr>
      </w:pPr>
      <w:r>
        <w:rPr>
          <w:sz w:val="28"/>
          <w:szCs w:val="28"/>
        </w:rPr>
        <w:t xml:space="preserve">Орган или должностное лицо местного самоуправления города Перми, к</w:t>
      </w:r>
      <w:r>
        <w:rPr>
          <w:sz w:val="28"/>
          <w:szCs w:val="28"/>
        </w:rPr>
        <w:t xml:space="preserve"> </w:t>
      </w:r>
      <w:r>
        <w:rPr>
          <w:sz w:val="28"/>
          <w:szCs w:val="28"/>
        </w:rPr>
        <w:t xml:space="preserve">которому обращен депутатский запрос, обязаны дать письменный ответ на</w:t>
      </w:r>
      <w:r>
        <w:rPr>
          <w:sz w:val="28"/>
          <w:szCs w:val="28"/>
        </w:rPr>
        <w:t xml:space="preserve"> </w:t>
      </w:r>
      <w:r>
        <w:rPr>
          <w:sz w:val="28"/>
          <w:szCs w:val="28"/>
        </w:rPr>
        <w:t xml:space="preserve">запрос в срок, установленный Уставом.</w:t>
      </w:r>
      <w:r>
        <w:rPr>
          <w:sz w:val="28"/>
          <w:szCs w:val="28"/>
        </w:rPr>
      </w:r>
    </w:p>
    <w:p>
      <w:pPr>
        <w:ind w:firstLine="709"/>
        <w:jc w:val="both"/>
        <w:rPr>
          <w:sz w:val="28"/>
          <w:szCs w:val="28"/>
        </w:rPr>
      </w:pPr>
      <w:r>
        <w:rPr>
          <w:sz w:val="28"/>
          <w:szCs w:val="28"/>
        </w:rPr>
        <w:t xml:space="preserve">По запросам, требующим дополнительного изучения, сбора и анализа информации, Думой может быть установлен иной срок представления письменного ответа.</w:t>
      </w:r>
      <w:r>
        <w:rPr>
          <w:sz w:val="28"/>
          <w:szCs w:val="28"/>
        </w:rPr>
      </w:r>
    </w:p>
    <w:p>
      <w:pPr>
        <w:ind w:firstLine="709"/>
        <w:jc w:val="both"/>
        <w:rPr>
          <w:sz w:val="28"/>
          <w:szCs w:val="28"/>
        </w:rPr>
      </w:pPr>
      <w:r>
        <w:rPr>
          <w:sz w:val="28"/>
          <w:szCs w:val="28"/>
        </w:rPr>
        <w:t xml:space="preserve">7. Рассмотрение ответа на депутатский запрос осуществляется Думой на</w:t>
      </w:r>
      <w:r>
        <w:rPr>
          <w:sz w:val="28"/>
          <w:szCs w:val="28"/>
        </w:rPr>
        <w:t xml:space="preserve"> </w:t>
      </w:r>
      <w:r>
        <w:rPr>
          <w:sz w:val="28"/>
          <w:szCs w:val="28"/>
        </w:rPr>
        <w:t xml:space="preserve">заседании Думы в следующем порядке:</w:t>
      </w:r>
      <w:r>
        <w:rPr>
          <w:sz w:val="28"/>
          <w:szCs w:val="28"/>
        </w:rPr>
      </w:r>
    </w:p>
    <w:p>
      <w:pPr>
        <w:ind w:firstLine="709"/>
        <w:jc w:val="both"/>
        <w:rPr>
          <w:sz w:val="28"/>
          <w:szCs w:val="28"/>
        </w:rPr>
      </w:pPr>
      <w:r>
        <w:rPr>
          <w:sz w:val="28"/>
          <w:szCs w:val="28"/>
        </w:rPr>
        <w:t xml:space="preserve">доклад представителя органа местного самоуправления города Перми, подготовившего ответ на депутатский запрос. Докладчиками могут также выступать представители органа государственной власт</w:t>
      </w:r>
      <w:r>
        <w:rPr>
          <w:sz w:val="28"/>
          <w:szCs w:val="28"/>
        </w:rPr>
        <w:t xml:space="preserve">и Пермского края, территориального органа (подразделения) федерального органа исполнительной власти, расположенного на территории Пермского края, представители организаций, расположенных на территории города Перми, к которым был обращен депутатский запрос,</w:t>
      </w:r>
      <w:r>
        <w:rPr>
          <w:sz w:val="28"/>
          <w:szCs w:val="28"/>
        </w:rPr>
      </w:r>
    </w:p>
    <w:p>
      <w:pPr>
        <w:ind w:firstLine="709"/>
        <w:jc w:val="both"/>
        <w:rPr>
          <w:sz w:val="28"/>
          <w:szCs w:val="28"/>
        </w:rPr>
      </w:pPr>
      <w:r>
        <w:rPr>
          <w:sz w:val="28"/>
          <w:szCs w:val="28"/>
        </w:rPr>
        <w:t xml:space="preserve">голосование депутатов.</w:t>
      </w:r>
      <w:r>
        <w:rPr>
          <w:sz w:val="28"/>
          <w:szCs w:val="28"/>
        </w:rPr>
      </w:r>
    </w:p>
    <w:p>
      <w:pPr>
        <w:ind w:firstLine="709"/>
        <w:jc w:val="both"/>
        <w:rPr>
          <w:sz w:val="28"/>
          <w:szCs w:val="28"/>
        </w:rPr>
      </w:pPr>
      <w:r>
        <w:rPr>
          <w:sz w:val="28"/>
          <w:szCs w:val="28"/>
        </w:rPr>
        <w:t xml:space="preserve">8. При рассмотрении ответа на депутатский запрос могут быть заслушаны выступления содокладчика - Автора (его представителя), вопросы депутатов и</w:t>
      </w:r>
      <w:r>
        <w:rPr>
          <w:sz w:val="28"/>
          <w:szCs w:val="28"/>
        </w:rPr>
        <w:t xml:space="preserve"> </w:t>
      </w:r>
      <w:r>
        <w:rPr>
          <w:sz w:val="28"/>
          <w:szCs w:val="28"/>
        </w:rPr>
        <w:t xml:space="preserve">ответы докладчика, содокладчика на указанные вопросы, выступления в</w:t>
      </w:r>
      <w:r>
        <w:rPr>
          <w:sz w:val="28"/>
          <w:szCs w:val="28"/>
        </w:rPr>
        <w:t xml:space="preserve"> </w:t>
      </w:r>
      <w:r>
        <w:rPr>
          <w:sz w:val="28"/>
          <w:szCs w:val="28"/>
        </w:rPr>
        <w:t xml:space="preserve">прениях.</w:t>
      </w:r>
      <w:r>
        <w:rPr>
          <w:sz w:val="28"/>
          <w:szCs w:val="28"/>
        </w:rPr>
      </w:r>
    </w:p>
    <w:p>
      <w:pPr>
        <w:jc w:val="center"/>
        <w:rPr>
          <w:sz w:val="28"/>
          <w:szCs w:val="28"/>
        </w:rPr>
      </w:pPr>
      <w:r>
        <w:rPr>
          <w:sz w:val="28"/>
          <w:szCs w:val="28"/>
        </w:rPr>
      </w:r>
      <w:r>
        <w:rPr>
          <w:sz w:val="28"/>
          <w:szCs w:val="28"/>
        </w:rPr>
      </w:r>
    </w:p>
    <w:p>
      <w:pPr>
        <w:jc w:val="center"/>
        <w:rPr>
          <w:b/>
          <w:bCs/>
          <w:sz w:val="28"/>
          <w:szCs w:val="28"/>
        </w:rPr>
      </w:pPr>
      <w:r>
        <w:rPr>
          <w:b/>
          <w:sz w:val="28"/>
          <w:szCs w:val="28"/>
        </w:rPr>
        <w:t xml:space="preserve">Статья 46. </w:t>
      </w:r>
      <w:r>
        <w:rPr>
          <w:b/>
          <w:bCs/>
          <w:sz w:val="28"/>
          <w:szCs w:val="28"/>
        </w:rPr>
        <w:t xml:space="preserve">Порядок рассмотрения протестов, представлений, требований Прокурора</w:t>
      </w:r>
      <w:r>
        <w:rPr>
          <w:b/>
          <w:bCs/>
          <w:sz w:val="28"/>
          <w:szCs w:val="28"/>
        </w:rPr>
      </w:r>
    </w:p>
    <w:p>
      <w:pPr>
        <w:ind w:firstLine="709"/>
        <w:jc w:val="both"/>
        <w:rPr>
          <w:sz w:val="28"/>
          <w:szCs w:val="28"/>
        </w:rPr>
      </w:pPr>
      <w:r>
        <w:rPr>
          <w:sz w:val="28"/>
          <w:szCs w:val="28"/>
        </w:rPr>
        <w:t xml:space="preserve">1. Поступившие в Думу в отношении правовых актов Думы протесты, представления, требования Прокурора (далее - Акты прокурорского реагирования) подлежат рассмотрению в соответствии с законодательством в</w:t>
      </w:r>
      <w:r>
        <w:rPr>
          <w:sz w:val="28"/>
          <w:szCs w:val="28"/>
        </w:rPr>
        <w:t xml:space="preserve"> </w:t>
      </w:r>
      <w:r>
        <w:rPr>
          <w:sz w:val="28"/>
          <w:szCs w:val="28"/>
        </w:rPr>
        <w:t xml:space="preserve">порядке, установленном для рассмотрения проектов правовых актов Думы, с</w:t>
      </w:r>
      <w:r>
        <w:rPr>
          <w:sz w:val="28"/>
          <w:szCs w:val="28"/>
        </w:rPr>
        <w:t xml:space="preserve"> </w:t>
      </w:r>
      <w:r>
        <w:rPr>
          <w:sz w:val="28"/>
          <w:szCs w:val="28"/>
        </w:rPr>
        <w:t xml:space="preserve">особенностями, установленными Регламентом.</w:t>
      </w:r>
      <w:r>
        <w:rPr>
          <w:sz w:val="28"/>
          <w:szCs w:val="28"/>
        </w:rPr>
      </w:r>
    </w:p>
    <w:p>
      <w:pPr>
        <w:ind w:firstLine="709"/>
        <w:jc w:val="both"/>
        <w:rPr>
          <w:sz w:val="28"/>
          <w:szCs w:val="28"/>
        </w:rPr>
      </w:pPr>
      <w:r>
        <w:rPr>
          <w:sz w:val="28"/>
          <w:szCs w:val="28"/>
        </w:rPr>
        <w:t xml:space="preserve">2. Акты прокурорского реагирования направляются председателем Думы в</w:t>
      </w:r>
      <w:r>
        <w:rPr>
          <w:sz w:val="28"/>
          <w:szCs w:val="28"/>
        </w:rPr>
        <w:t xml:space="preserve"> </w:t>
      </w:r>
      <w:r>
        <w:rPr>
          <w:sz w:val="28"/>
          <w:szCs w:val="28"/>
        </w:rPr>
        <w:t xml:space="preserve">Администрацию города, Контрольно-счетную палату, Управление экспертизы и</w:t>
      </w:r>
      <w:r>
        <w:rPr>
          <w:sz w:val="28"/>
          <w:szCs w:val="28"/>
        </w:rPr>
        <w:t xml:space="preserve"> </w:t>
      </w:r>
      <w:r>
        <w:rPr>
          <w:sz w:val="28"/>
          <w:szCs w:val="28"/>
        </w:rPr>
        <w:t xml:space="preserve">аналитики и при необходимости в Отдел кадров для подготовки мнений, в</w:t>
      </w:r>
      <w:r>
        <w:rPr>
          <w:sz w:val="28"/>
          <w:szCs w:val="28"/>
        </w:rPr>
        <w:t xml:space="preserve"> </w:t>
      </w:r>
      <w:r>
        <w:rPr>
          <w:sz w:val="28"/>
          <w:szCs w:val="28"/>
        </w:rPr>
        <w:t xml:space="preserve">Головной комитет - для рассмотрения.</w:t>
      </w:r>
      <w:r>
        <w:rPr>
          <w:sz w:val="28"/>
          <w:szCs w:val="28"/>
        </w:rPr>
      </w:r>
    </w:p>
    <w:p>
      <w:pPr>
        <w:ind w:firstLine="709"/>
        <w:jc w:val="both"/>
        <w:rPr>
          <w:sz w:val="28"/>
          <w:szCs w:val="28"/>
        </w:rPr>
      </w:pPr>
      <w:r>
        <w:rPr>
          <w:sz w:val="28"/>
          <w:szCs w:val="28"/>
        </w:rPr>
        <w:t xml:space="preserve">3. </w:t>
      </w:r>
      <w:r>
        <w:rPr>
          <w:bCs/>
          <w:sz w:val="28"/>
          <w:szCs w:val="28"/>
        </w:rPr>
        <w:t xml:space="preserve">Головной</w:t>
      </w:r>
      <w:r>
        <w:rPr>
          <w:sz w:val="28"/>
          <w:szCs w:val="28"/>
        </w:rPr>
        <w:t xml:space="preserve"> комитет рассматривает Акты прокурорского реагирования с</w:t>
      </w:r>
      <w:r>
        <w:rPr>
          <w:sz w:val="28"/>
          <w:szCs w:val="28"/>
        </w:rPr>
        <w:t xml:space="preserve"> </w:t>
      </w:r>
      <w:r>
        <w:rPr>
          <w:sz w:val="28"/>
          <w:szCs w:val="28"/>
        </w:rPr>
        <w:t xml:space="preserve">учетом мнений, указанных в пункте 2 настоящей статьи, и вносит на</w:t>
      </w:r>
      <w:r>
        <w:rPr>
          <w:sz w:val="28"/>
          <w:szCs w:val="28"/>
        </w:rPr>
        <w:t xml:space="preserve"> </w:t>
      </w:r>
      <w:r>
        <w:rPr>
          <w:sz w:val="28"/>
          <w:szCs w:val="28"/>
        </w:rPr>
        <w:t xml:space="preserve">рассмотрение Думы соответствующий проект правового акта Думы.</w:t>
      </w:r>
      <w:r>
        <w:rPr>
          <w:sz w:val="28"/>
          <w:szCs w:val="28"/>
        </w:rPr>
      </w:r>
    </w:p>
    <w:p>
      <w:pPr>
        <w:ind w:firstLine="709"/>
        <w:jc w:val="both"/>
        <w:rPr>
          <w:sz w:val="28"/>
          <w:szCs w:val="28"/>
        </w:rPr>
      </w:pPr>
      <w:r>
        <w:rPr>
          <w:sz w:val="28"/>
          <w:szCs w:val="28"/>
        </w:rPr>
        <w:t xml:space="preserve">В случае если указанные в настоящей статье мнения не подготовлены, </w:t>
      </w:r>
      <w:r>
        <w:rPr>
          <w:bCs/>
          <w:sz w:val="28"/>
          <w:szCs w:val="28"/>
        </w:rPr>
        <w:t xml:space="preserve">Головной</w:t>
      </w:r>
      <w:r>
        <w:rPr>
          <w:sz w:val="28"/>
          <w:szCs w:val="28"/>
        </w:rPr>
        <w:t xml:space="preserve"> комитет может рекомендовать Думе продолжить рассмотрение Акта прокурорского реагирования на следующем заседании Думы.</w:t>
      </w:r>
      <w:r>
        <w:rPr>
          <w:sz w:val="28"/>
          <w:szCs w:val="28"/>
        </w:rPr>
      </w:r>
    </w:p>
    <w:p>
      <w:pPr>
        <w:ind w:firstLine="709"/>
        <w:jc w:val="both"/>
        <w:rPr>
          <w:sz w:val="28"/>
          <w:szCs w:val="28"/>
        </w:rPr>
      </w:pPr>
      <w:r>
        <w:rPr>
          <w:sz w:val="28"/>
          <w:szCs w:val="28"/>
        </w:rPr>
        <w:t xml:space="preserve">4. Соответствующий проект правового акта Думы рассматривается на</w:t>
      </w:r>
      <w:r>
        <w:rPr>
          <w:sz w:val="28"/>
          <w:szCs w:val="28"/>
        </w:rPr>
        <w:t xml:space="preserve"> </w:t>
      </w:r>
      <w:r>
        <w:rPr>
          <w:sz w:val="28"/>
          <w:szCs w:val="28"/>
        </w:rPr>
        <w:t xml:space="preserve">заседании Думы в порядке, установленном Регламентом. Указанный проект правового акта Думы может быть рассмотрен на заседании Думы без содоклада.</w:t>
      </w:r>
      <w:r>
        <w:rPr>
          <w:sz w:val="28"/>
          <w:szCs w:val="28"/>
        </w:rPr>
      </w:r>
    </w:p>
    <w:p>
      <w:pPr>
        <w:jc w:val="center"/>
        <w:rPr>
          <w:sz w:val="28"/>
          <w:szCs w:val="28"/>
        </w:rPr>
      </w:pPr>
      <w:r>
        <w:rPr>
          <w:sz w:val="28"/>
          <w:szCs w:val="28"/>
        </w:rPr>
      </w:r>
      <w:r>
        <w:rPr>
          <w:sz w:val="28"/>
          <w:szCs w:val="28"/>
        </w:rPr>
      </w:r>
    </w:p>
    <w:p>
      <w:pPr>
        <w:jc w:val="center"/>
        <w:rPr>
          <w:b/>
          <w:bCs/>
          <w:sz w:val="28"/>
          <w:szCs w:val="28"/>
        </w:rPr>
      </w:pPr>
      <w:r>
        <w:rPr>
          <w:b/>
          <w:sz w:val="28"/>
          <w:szCs w:val="28"/>
        </w:rPr>
        <w:t xml:space="preserve">Статья 47. </w:t>
      </w:r>
      <w:r>
        <w:rPr>
          <w:b/>
          <w:bCs/>
          <w:sz w:val="28"/>
          <w:szCs w:val="28"/>
        </w:rPr>
        <w:t xml:space="preserve">Порядок рассмотрения и утверждения бюджета города Перми и</w:t>
      </w:r>
      <w:r>
        <w:rPr>
          <w:b/>
          <w:bCs/>
          <w:sz w:val="28"/>
          <w:szCs w:val="28"/>
        </w:rPr>
        <w:t xml:space="preserve"> </w:t>
      </w:r>
      <w:r>
        <w:rPr>
          <w:b/>
          <w:bCs/>
          <w:sz w:val="28"/>
          <w:szCs w:val="28"/>
        </w:rPr>
        <w:t xml:space="preserve">отчета о его исполнении, внесение изменений в решение о бюджете города Перми</w:t>
      </w:r>
      <w:r>
        <w:rPr>
          <w:b/>
          <w:bCs/>
          <w:sz w:val="28"/>
          <w:szCs w:val="28"/>
        </w:rPr>
      </w:r>
    </w:p>
    <w:p>
      <w:pPr>
        <w:ind w:firstLine="709"/>
        <w:jc w:val="both"/>
        <w:rPr>
          <w:sz w:val="28"/>
          <w:szCs w:val="28"/>
        </w:rPr>
      </w:pPr>
      <w:r>
        <w:rPr>
          <w:sz w:val="28"/>
          <w:szCs w:val="28"/>
        </w:rPr>
        <w:t xml:space="preserve">Особенности внесения, рассмотрения проектов правовых актов Думы о</w:t>
      </w:r>
      <w:r>
        <w:rPr>
          <w:sz w:val="28"/>
          <w:szCs w:val="28"/>
        </w:rPr>
        <w:t xml:space="preserve"> </w:t>
      </w:r>
      <w:r>
        <w:rPr>
          <w:sz w:val="28"/>
          <w:szCs w:val="28"/>
        </w:rPr>
        <w:t xml:space="preserve">бюджете города Перми на очередной финансовый год и плановый период, о</w:t>
      </w:r>
      <w:r>
        <w:rPr>
          <w:sz w:val="28"/>
          <w:szCs w:val="28"/>
        </w:rPr>
        <w:t xml:space="preserve"> </w:t>
      </w:r>
      <w:r>
        <w:rPr>
          <w:sz w:val="28"/>
          <w:szCs w:val="28"/>
        </w:rPr>
        <w:t xml:space="preserve">внесении изменений</w:t>
      </w:r>
      <w:r>
        <w:rPr>
          <w:sz w:val="28"/>
          <w:szCs w:val="28"/>
        </w:rPr>
        <w:t xml:space="preserve"> в правовой акт Думы о бюджете города Перми на текущий финансовый год и плановый период, принятия указанных правовых актов Думы, их подписания председателем Думы и направления Главе города Перми для подписания, а также контроля за их исполнением могут быть</w:t>
      </w:r>
      <w:r>
        <w:rPr>
          <w:sz w:val="28"/>
          <w:szCs w:val="28"/>
        </w:rPr>
        <w:t xml:space="preserve"> установлены Положением о бюджете и бюджетном процессе в городе Перми, утвержденным отдельным правовым актом Думы.</w:t>
      </w:r>
      <w:r>
        <w:rPr>
          <w:sz w:val="28"/>
          <w:szCs w:val="28"/>
        </w:rPr>
      </w:r>
    </w:p>
    <w:p>
      <w:pPr>
        <w:jc w:val="center"/>
        <w:rPr>
          <w:sz w:val="28"/>
          <w:szCs w:val="28"/>
        </w:rPr>
      </w:pPr>
      <w:r>
        <w:rPr>
          <w:sz w:val="28"/>
          <w:szCs w:val="28"/>
        </w:rPr>
      </w:r>
      <w:r>
        <w:rPr>
          <w:sz w:val="28"/>
          <w:szCs w:val="28"/>
        </w:rPr>
      </w:r>
    </w:p>
    <w:p>
      <w:pPr>
        <w:jc w:val="center"/>
        <w:rPr>
          <w:b/>
          <w:bCs/>
          <w:sz w:val="28"/>
          <w:szCs w:val="28"/>
        </w:rPr>
      </w:pPr>
      <w:r>
        <w:rPr>
          <w:b/>
          <w:sz w:val="28"/>
          <w:szCs w:val="28"/>
        </w:rPr>
        <w:t xml:space="preserve">Статья 48. </w:t>
      </w:r>
      <w:r>
        <w:rPr>
          <w:b/>
          <w:bCs/>
          <w:sz w:val="28"/>
          <w:szCs w:val="28"/>
        </w:rPr>
        <w:t xml:space="preserve">Порядок рассмотрения и принятия решений по</w:t>
      </w:r>
      <w:r>
        <w:rPr>
          <w:b/>
          <w:bCs/>
          <w:sz w:val="28"/>
          <w:szCs w:val="28"/>
        </w:rPr>
        <w:t xml:space="preserve"> </w:t>
      </w:r>
      <w:r>
        <w:rPr>
          <w:b/>
          <w:bCs/>
          <w:sz w:val="28"/>
          <w:szCs w:val="28"/>
        </w:rPr>
        <w:t xml:space="preserve">осуществлению права законодательной инициативы в Законодательном Собрании Пермского края</w:t>
      </w:r>
      <w:r>
        <w:rPr>
          <w:b/>
          <w:bCs/>
          <w:sz w:val="28"/>
          <w:szCs w:val="28"/>
        </w:rPr>
      </w:r>
    </w:p>
    <w:p>
      <w:pPr>
        <w:ind w:firstLine="709"/>
        <w:jc w:val="both"/>
        <w:rPr>
          <w:bCs/>
          <w:sz w:val="28"/>
          <w:szCs w:val="28"/>
        </w:rPr>
      </w:pPr>
      <w:r>
        <w:rPr>
          <w:sz w:val="28"/>
          <w:szCs w:val="28"/>
        </w:rPr>
        <w:t xml:space="preserve">1. </w:t>
      </w:r>
      <w:r>
        <w:rPr>
          <w:bCs/>
          <w:sz w:val="28"/>
          <w:szCs w:val="28"/>
        </w:rPr>
        <w:t xml:space="preserve">Предложения, вносимые Думой в Законодательное Собрание Пермского края в порядке законодательной инициативы, оформляются правовым актом Думы с приложением к нему документов в соответствии с требованиями законодательства Пермского края.</w:t>
      </w:r>
      <w:r>
        <w:rPr>
          <w:bCs/>
          <w:sz w:val="28"/>
          <w:szCs w:val="28"/>
        </w:rPr>
      </w:r>
    </w:p>
    <w:p>
      <w:pPr>
        <w:ind w:firstLine="709"/>
        <w:jc w:val="both"/>
        <w:rPr>
          <w:sz w:val="28"/>
          <w:szCs w:val="28"/>
        </w:rPr>
      </w:pPr>
      <w:r>
        <w:rPr>
          <w:sz w:val="28"/>
          <w:szCs w:val="28"/>
        </w:rPr>
        <w:t xml:space="preserve">2. Включение проекта правового акта Думы </w:t>
      </w:r>
      <w:r>
        <w:rPr>
          <w:bCs/>
          <w:sz w:val="28"/>
          <w:szCs w:val="28"/>
        </w:rPr>
        <w:t xml:space="preserve">по осуществлению права законодательной инициативы в Законодательном Собрании Пермского края</w:t>
      </w:r>
      <w:r>
        <w:rPr>
          <w:sz w:val="28"/>
          <w:szCs w:val="28"/>
        </w:rPr>
        <w:t xml:space="preserve"> в</w:t>
      </w:r>
      <w:r>
        <w:rPr>
          <w:sz w:val="28"/>
          <w:szCs w:val="28"/>
        </w:rPr>
        <w:t xml:space="preserve"> </w:t>
      </w:r>
      <w:r>
        <w:rPr>
          <w:sz w:val="28"/>
          <w:szCs w:val="28"/>
        </w:rPr>
        <w:t xml:space="preserve">повестку заседания Думы производится при наличии заключений, </w:t>
      </w:r>
      <w:r>
        <w:rPr>
          <w:bCs/>
          <w:sz w:val="28"/>
          <w:szCs w:val="28"/>
        </w:rPr>
        <w:t xml:space="preserve">указанных в</w:t>
      </w:r>
      <w:r>
        <w:rPr>
          <w:bCs/>
          <w:sz w:val="28"/>
          <w:szCs w:val="28"/>
        </w:rPr>
        <w:t xml:space="preserve"> </w:t>
      </w:r>
      <w:r>
        <w:rPr>
          <w:bCs/>
          <w:sz w:val="28"/>
          <w:szCs w:val="28"/>
        </w:rPr>
        <w:t xml:space="preserve">статьях 26-28 Регламента, на указанный проект правового акта Думы и </w:t>
      </w:r>
      <w:r>
        <w:rPr>
          <w:sz w:val="28"/>
          <w:szCs w:val="28"/>
        </w:rPr>
        <w:t xml:space="preserve">после его рассмотрения </w:t>
      </w:r>
      <w:r>
        <w:rPr>
          <w:bCs/>
          <w:sz w:val="28"/>
          <w:szCs w:val="28"/>
        </w:rPr>
        <w:t xml:space="preserve">Головным</w:t>
      </w:r>
      <w:r>
        <w:rPr>
          <w:sz w:val="28"/>
          <w:szCs w:val="28"/>
        </w:rPr>
        <w:t xml:space="preserve"> комитетом.</w:t>
      </w:r>
      <w:r>
        <w:rPr>
          <w:sz w:val="28"/>
          <w:szCs w:val="28"/>
        </w:rPr>
      </w:r>
    </w:p>
    <w:p>
      <w:pPr>
        <w:ind w:firstLine="709"/>
        <w:jc w:val="both"/>
        <w:rPr>
          <w:sz w:val="28"/>
          <w:szCs w:val="28"/>
        </w:rPr>
      </w:pPr>
      <w:r>
        <w:rPr>
          <w:sz w:val="28"/>
          <w:szCs w:val="28"/>
        </w:rPr>
        <w:t xml:space="preserve">3. Рассмотрение проекта правового акта Думы </w:t>
      </w:r>
      <w:r>
        <w:rPr>
          <w:bCs/>
          <w:sz w:val="28"/>
          <w:szCs w:val="28"/>
        </w:rPr>
        <w:t xml:space="preserve">по осуществлению права законодательной инициативы в Законодательном Собрании Пермского края осуществляется в порядке, предусмотренном пунктом 1 статьи 31 Регламента.</w:t>
      </w:r>
      <w:r>
        <w:rPr>
          <w:sz w:val="28"/>
          <w:szCs w:val="28"/>
        </w:rPr>
      </w:r>
    </w:p>
    <w:p>
      <w:pPr>
        <w:jc w:val="center"/>
        <w:rPr>
          <w:sz w:val="28"/>
          <w:szCs w:val="28"/>
        </w:rPr>
      </w:pPr>
      <w:r>
        <w:rPr>
          <w:sz w:val="28"/>
          <w:szCs w:val="28"/>
        </w:rPr>
      </w:r>
      <w:r>
        <w:rPr>
          <w:sz w:val="28"/>
          <w:szCs w:val="28"/>
        </w:rPr>
      </w:r>
    </w:p>
    <w:p>
      <w:pPr>
        <w:jc w:val="center"/>
        <w:rPr>
          <w:b/>
          <w:bCs/>
          <w:sz w:val="28"/>
          <w:szCs w:val="28"/>
        </w:rPr>
      </w:pPr>
      <w:r>
        <w:rPr>
          <w:b/>
          <w:sz w:val="28"/>
          <w:szCs w:val="28"/>
        </w:rPr>
        <w:t xml:space="preserve">Статья 49. </w:t>
      </w:r>
      <w:r>
        <w:rPr>
          <w:b/>
          <w:bCs/>
          <w:sz w:val="28"/>
          <w:szCs w:val="28"/>
        </w:rPr>
        <w:t xml:space="preserve">Порядок заслушивания ежегодных отчетов Главы города Перми о</w:t>
      </w:r>
      <w:r>
        <w:rPr>
          <w:b/>
          <w:bCs/>
          <w:sz w:val="28"/>
          <w:szCs w:val="28"/>
        </w:rPr>
        <w:t xml:space="preserve"> </w:t>
      </w:r>
      <w:r>
        <w:rPr>
          <w:b/>
          <w:bCs/>
          <w:sz w:val="28"/>
          <w:szCs w:val="28"/>
        </w:rPr>
        <w:t xml:space="preserve">результатах его деятельности и деятельности Администрации города, в том числе о решении вопросов, поставленных Думой</w:t>
      </w:r>
      <w:r>
        <w:rPr>
          <w:b/>
          <w:bCs/>
          <w:sz w:val="28"/>
          <w:szCs w:val="28"/>
        </w:rPr>
      </w:r>
    </w:p>
    <w:p>
      <w:pPr>
        <w:ind w:firstLine="709"/>
        <w:jc w:val="both"/>
        <w:rPr>
          <w:bCs/>
          <w:sz w:val="28"/>
          <w:szCs w:val="28"/>
        </w:rPr>
      </w:pPr>
      <w:r>
        <w:rPr>
          <w:bCs/>
          <w:sz w:val="28"/>
          <w:szCs w:val="28"/>
        </w:rPr>
        <w:t xml:space="preserve">1. </w:t>
      </w:r>
      <w:r>
        <w:rPr>
          <w:bCs/>
          <w:sz w:val="28"/>
          <w:szCs w:val="28"/>
        </w:rPr>
        <w:t xml:space="preserve">Глава города Перми представляет Думе до 1 мая года, следующего за</w:t>
      </w:r>
      <w:r>
        <w:rPr>
          <w:bCs/>
          <w:sz w:val="28"/>
          <w:szCs w:val="28"/>
        </w:rPr>
        <w:t xml:space="preserve"> </w:t>
      </w:r>
      <w:r>
        <w:rPr>
          <w:bCs/>
          <w:sz w:val="28"/>
          <w:szCs w:val="28"/>
        </w:rPr>
        <w:t xml:space="preserve">отчетным, ежегодный отчет о результатах своей деятельности и деятельности Администрации города, в том числе о решении вопросов, поставленных Думой (далее - Отчет).</w:t>
      </w:r>
      <w:r>
        <w:rPr>
          <w:bCs/>
          <w:sz w:val="28"/>
          <w:szCs w:val="28"/>
        </w:rPr>
      </w:r>
    </w:p>
    <w:p>
      <w:pPr>
        <w:ind w:firstLine="709"/>
        <w:jc w:val="both"/>
        <w:rPr>
          <w:sz w:val="28"/>
          <w:szCs w:val="28"/>
        </w:rPr>
      </w:pPr>
      <w:r>
        <w:rPr>
          <w:sz w:val="28"/>
          <w:szCs w:val="28"/>
        </w:rPr>
        <w:t xml:space="preserve">2. </w:t>
      </w:r>
      <w:r>
        <w:rPr>
          <w:sz w:val="28"/>
          <w:szCs w:val="28"/>
        </w:rPr>
        <w:t xml:space="preserve">При представлении Отчета Главой города Перми на рассмотрение Думы вносится проект правового акта Думы о принятии к сведению Отчета с</w:t>
      </w:r>
      <w:r>
        <w:rPr>
          <w:sz w:val="28"/>
          <w:szCs w:val="28"/>
        </w:rPr>
        <w:t xml:space="preserve"> </w:t>
      </w:r>
      <w:r>
        <w:rPr>
          <w:sz w:val="28"/>
          <w:szCs w:val="28"/>
        </w:rPr>
        <w:t xml:space="preserve">направлением в форме электронных документов или в случае невозможности направления в форме электронных документов - в форме документов на</w:t>
      </w:r>
      <w:r>
        <w:rPr>
          <w:sz w:val="28"/>
          <w:szCs w:val="28"/>
        </w:rPr>
        <w:t xml:space="preserve"> </w:t>
      </w:r>
      <w:r>
        <w:rPr>
          <w:sz w:val="28"/>
          <w:szCs w:val="28"/>
        </w:rPr>
        <w:t xml:space="preserve">бумажном носителе в соответствии с требованиями в сфере делопроизводства, установленными правовым актом председателя Думы, следующих документов и</w:t>
      </w:r>
      <w:r>
        <w:rPr>
          <w:sz w:val="28"/>
          <w:szCs w:val="28"/>
        </w:rPr>
        <w:t xml:space="preserve"> </w:t>
      </w:r>
      <w:r>
        <w:rPr>
          <w:sz w:val="28"/>
          <w:szCs w:val="28"/>
        </w:rPr>
        <w:t xml:space="preserve">материалов:</w:t>
      </w:r>
      <w:r>
        <w:rPr>
          <w:sz w:val="28"/>
          <w:szCs w:val="28"/>
        </w:rPr>
      </w:r>
    </w:p>
    <w:p>
      <w:pPr>
        <w:ind w:firstLine="709"/>
        <w:jc w:val="both"/>
        <w:rPr>
          <w:sz w:val="28"/>
          <w:szCs w:val="28"/>
        </w:rPr>
      </w:pPr>
      <w:r>
        <w:rPr>
          <w:sz w:val="28"/>
          <w:szCs w:val="28"/>
        </w:rPr>
        <w:t xml:space="preserve">2.1 сопроводительного письма о направлении на рассмотрение Думы Отчета и проекта правового акта Думы о принятии к сведению Отчета, подписанного Главой города Перми;</w:t>
      </w:r>
      <w:r>
        <w:rPr>
          <w:sz w:val="28"/>
          <w:szCs w:val="28"/>
        </w:rPr>
      </w:r>
    </w:p>
    <w:p>
      <w:pPr>
        <w:ind w:firstLine="709"/>
        <w:jc w:val="both"/>
        <w:rPr>
          <w:sz w:val="28"/>
          <w:szCs w:val="28"/>
        </w:rPr>
      </w:pPr>
      <w:r>
        <w:rPr>
          <w:sz w:val="28"/>
          <w:szCs w:val="28"/>
        </w:rPr>
        <w:t xml:space="preserve">2.2 проекта правового акта Думы о принятии к сведению Отчета;</w:t>
      </w:r>
      <w:r>
        <w:rPr>
          <w:sz w:val="28"/>
          <w:szCs w:val="28"/>
        </w:rPr>
      </w:r>
    </w:p>
    <w:p>
      <w:pPr>
        <w:ind w:firstLine="709"/>
        <w:jc w:val="both"/>
        <w:rPr>
          <w:sz w:val="28"/>
          <w:szCs w:val="28"/>
        </w:rPr>
      </w:pPr>
      <w:r>
        <w:rPr>
          <w:sz w:val="28"/>
          <w:szCs w:val="28"/>
        </w:rPr>
        <w:t xml:space="preserve">2.3 Отчета;</w:t>
      </w:r>
      <w:r>
        <w:rPr>
          <w:sz w:val="28"/>
          <w:szCs w:val="28"/>
        </w:rPr>
      </w:r>
    </w:p>
    <w:p>
      <w:pPr>
        <w:ind w:firstLine="709"/>
        <w:jc w:val="both"/>
        <w:rPr>
          <w:sz w:val="28"/>
          <w:szCs w:val="28"/>
        </w:rPr>
      </w:pPr>
      <w:r>
        <w:rPr>
          <w:sz w:val="28"/>
          <w:szCs w:val="28"/>
        </w:rPr>
        <w:t xml:space="preserve">2.4 пояснительной записки к проекту правового акта Думы о принятии к</w:t>
      </w:r>
      <w:r>
        <w:rPr>
          <w:sz w:val="28"/>
          <w:szCs w:val="28"/>
        </w:rPr>
        <w:t xml:space="preserve"> </w:t>
      </w:r>
      <w:r>
        <w:rPr>
          <w:sz w:val="28"/>
          <w:szCs w:val="28"/>
        </w:rPr>
        <w:t xml:space="preserve">сведению Отчета, содержащей:</w:t>
      </w:r>
      <w:r>
        <w:rPr>
          <w:sz w:val="28"/>
          <w:szCs w:val="28"/>
        </w:rPr>
      </w:r>
    </w:p>
    <w:p>
      <w:pPr>
        <w:ind w:firstLine="709"/>
        <w:jc w:val="both"/>
        <w:rPr>
          <w:sz w:val="28"/>
          <w:szCs w:val="28"/>
        </w:rPr>
      </w:pPr>
      <w:r>
        <w:rPr>
          <w:sz w:val="28"/>
          <w:szCs w:val="28"/>
        </w:rPr>
        <w:t xml:space="preserve">обоснование необходимости принятия правового акта Думы,</w:t>
      </w:r>
      <w:r>
        <w:rPr>
          <w:sz w:val="28"/>
          <w:szCs w:val="28"/>
        </w:rPr>
      </w:r>
    </w:p>
    <w:p>
      <w:pPr>
        <w:ind w:firstLine="709"/>
        <w:jc w:val="both"/>
        <w:rPr>
          <w:sz w:val="28"/>
          <w:szCs w:val="28"/>
        </w:rPr>
      </w:pPr>
      <w:r>
        <w:rPr>
          <w:sz w:val="28"/>
          <w:szCs w:val="28"/>
        </w:rPr>
        <w:t xml:space="preserve">в случае непредставления финансово-экономического обоснования - сведения о том, что реализация данного проекта правового акта Думы не повлечет изменения доходов и не потребует расходов бюджета города,</w:t>
      </w:r>
      <w:r>
        <w:rPr>
          <w:sz w:val="28"/>
          <w:szCs w:val="28"/>
        </w:rPr>
      </w:r>
    </w:p>
    <w:p>
      <w:pPr>
        <w:ind w:firstLine="709"/>
        <w:jc w:val="both"/>
        <w:rPr>
          <w:sz w:val="28"/>
          <w:szCs w:val="28"/>
        </w:rPr>
      </w:pPr>
      <w:r>
        <w:rPr>
          <w:sz w:val="28"/>
          <w:szCs w:val="28"/>
        </w:rPr>
        <w:t xml:space="preserve">сведе</w:t>
      </w:r>
      <w:r>
        <w:rPr>
          <w:sz w:val="28"/>
          <w:szCs w:val="28"/>
        </w:rPr>
        <w:t xml:space="preserve">ния об отсутствии необходимости проведения публичных слушаний или общественных обсуждений по проекту правового акта Думы, оценки регулирующего воздействия проекта правового акта Думы, иных процедур, предусмотренных законодательством, правовыми актами Думы;</w:t>
      </w:r>
      <w:r>
        <w:rPr>
          <w:sz w:val="28"/>
          <w:szCs w:val="28"/>
        </w:rPr>
      </w:r>
    </w:p>
    <w:p>
      <w:pPr>
        <w:ind w:firstLine="709"/>
        <w:jc w:val="both"/>
        <w:rPr>
          <w:sz w:val="28"/>
          <w:szCs w:val="28"/>
        </w:rPr>
      </w:pPr>
      <w:r>
        <w:rPr>
          <w:sz w:val="28"/>
          <w:szCs w:val="28"/>
        </w:rPr>
        <w:t xml:space="preserve">2.5 в случае подготовки проекта правового акта Думы о принятии к</w:t>
      </w:r>
      <w:r>
        <w:rPr>
          <w:sz w:val="28"/>
          <w:szCs w:val="28"/>
        </w:rPr>
        <w:t xml:space="preserve"> </w:t>
      </w:r>
      <w:r>
        <w:rPr>
          <w:sz w:val="28"/>
          <w:szCs w:val="28"/>
        </w:rPr>
        <w:t xml:space="preserve">сведению Отчета, реализация которого</w:t>
      </w:r>
      <w:r>
        <w:rPr>
          <w:sz w:val="28"/>
          <w:szCs w:val="28"/>
        </w:rPr>
        <w:t xml:space="preserve">:</w:t>
      </w:r>
      <w:r>
        <w:rPr>
          <w:sz w:val="28"/>
          <w:szCs w:val="28"/>
        </w:rPr>
      </w:r>
    </w:p>
    <w:p>
      <w:pPr>
        <w:ind w:firstLine="709"/>
        <w:jc w:val="both"/>
        <w:rPr>
          <w:sz w:val="28"/>
          <w:szCs w:val="28"/>
        </w:rPr>
      </w:pPr>
      <w:r>
        <w:rPr>
          <w:sz w:val="28"/>
          <w:szCs w:val="28"/>
        </w:rPr>
        <w:t xml:space="preserve">2.5.1</w:t>
      </w:r>
      <w:r>
        <w:rPr>
          <w:sz w:val="28"/>
          <w:szCs w:val="28"/>
        </w:rPr>
        <w:t xml:space="preserve"> повлечет изменение доходов или расходов бюджета города</w:t>
      </w:r>
      <w:r>
        <w:rPr>
          <w:sz w:val="28"/>
          <w:szCs w:val="28"/>
        </w:rPr>
        <w:t xml:space="preserve"> - </w:t>
      </w:r>
      <w:r>
        <w:rPr>
          <w:sz w:val="28"/>
          <w:szCs w:val="28"/>
        </w:rPr>
        <w:t xml:space="preserve">финансово-экономического обоснования, содержащего расчет или иной способ определения суммы изменения (увеличение, уменьшение) доходов или расходов бюджета города с указанием источников финансирования предлагаемых изменений;</w:t>
      </w:r>
      <w:r>
        <w:rPr>
          <w:sz w:val="28"/>
          <w:szCs w:val="28"/>
        </w:rPr>
      </w:r>
    </w:p>
    <w:p>
      <w:pPr>
        <w:ind w:firstLine="709"/>
        <w:jc w:val="both"/>
        <w:rPr>
          <w:sz w:val="28"/>
          <w:szCs w:val="28"/>
        </w:rPr>
      </w:pPr>
      <w:r>
        <w:rPr>
          <w:sz w:val="28"/>
          <w:szCs w:val="28"/>
        </w:rPr>
        <w:t xml:space="preserve">2.5.2 не влечет изменения размера расходов бюджета города, но требует расходов бюджета города - финансово-экономического обоснования, содержащего сведения об объемах средств, предусмотренных для реализац</w:t>
      </w:r>
      <w:r>
        <w:rPr>
          <w:sz w:val="28"/>
          <w:szCs w:val="28"/>
        </w:rPr>
        <w:t xml:space="preserve">ии проекта правового акта Думы о принятии к сведению Отчета.</w:t>
      </w:r>
      <w:r>
        <w:rPr>
          <w:sz w:val="28"/>
          <w:szCs w:val="28"/>
        </w:rPr>
      </w:r>
    </w:p>
    <w:p>
      <w:pPr>
        <w:ind w:firstLine="709"/>
        <w:jc w:val="both"/>
        <w:rPr>
          <w:sz w:val="28"/>
          <w:szCs w:val="28"/>
        </w:rPr>
      </w:pPr>
      <w:r>
        <w:rPr>
          <w:sz w:val="28"/>
          <w:szCs w:val="28"/>
        </w:rPr>
        <w:t xml:space="preserve">3. При представлении Отчета Главой города Перми также предоставляется в</w:t>
      </w:r>
      <w:r>
        <w:rPr>
          <w:sz w:val="28"/>
          <w:szCs w:val="28"/>
        </w:rPr>
        <w:t xml:space="preserve"> </w:t>
      </w:r>
      <w:r>
        <w:rPr>
          <w:sz w:val="28"/>
          <w:szCs w:val="28"/>
        </w:rPr>
        <w:t xml:space="preserve">электронной форме те</w:t>
      </w:r>
      <w:r>
        <w:rPr>
          <w:sz w:val="28"/>
          <w:szCs w:val="28"/>
        </w:rPr>
        <w:t xml:space="preserve">кст пр</w:t>
      </w:r>
      <w:r>
        <w:rPr>
          <w:sz w:val="28"/>
          <w:szCs w:val="28"/>
        </w:rPr>
        <w:t xml:space="preserve">оекта правового акта Думы в формате, позволяющем корректировать указанный текст проекта правового акта Думы.</w:t>
      </w:r>
      <w:r>
        <w:rPr>
          <w:sz w:val="28"/>
          <w:szCs w:val="28"/>
        </w:rPr>
      </w:r>
    </w:p>
    <w:p>
      <w:pPr>
        <w:ind w:firstLine="709"/>
        <w:jc w:val="both"/>
        <w:rPr>
          <w:sz w:val="28"/>
          <w:szCs w:val="28"/>
        </w:rPr>
      </w:pPr>
      <w:r>
        <w:rPr>
          <w:sz w:val="28"/>
          <w:szCs w:val="28"/>
        </w:rPr>
        <w:t xml:space="preserve">4. Подготовка Отчета к заслушиванию Думой и рассмотрение проекта правового акта Думы о принятии к сведению Отчета на заседании Думы осуществляется в соответствии с Регламентом с учетом особенностей, установленных настоящей статьей.</w:t>
      </w:r>
      <w:r>
        <w:rPr>
          <w:sz w:val="28"/>
          <w:szCs w:val="28"/>
        </w:rPr>
      </w:r>
    </w:p>
    <w:p>
      <w:pPr>
        <w:ind w:firstLine="709"/>
        <w:jc w:val="both"/>
        <w:rPr>
          <w:sz w:val="28"/>
          <w:szCs w:val="28"/>
        </w:rPr>
      </w:pPr>
      <w:r>
        <w:rPr>
          <w:sz w:val="28"/>
          <w:szCs w:val="28"/>
        </w:rPr>
        <w:t xml:space="preserve">5. Рассмотрение вопроса об Отчете включает в себя заслушивание Отчета и</w:t>
      </w:r>
      <w:r>
        <w:rPr>
          <w:sz w:val="28"/>
          <w:szCs w:val="28"/>
        </w:rPr>
        <w:t xml:space="preserve"> </w:t>
      </w:r>
      <w:r>
        <w:rPr>
          <w:sz w:val="28"/>
          <w:szCs w:val="28"/>
        </w:rPr>
        <w:t xml:space="preserve">рассмотрение проекта правового акта Думы о принятии к сведению Отчета.</w:t>
      </w:r>
      <w:r>
        <w:rPr>
          <w:sz w:val="28"/>
          <w:szCs w:val="28"/>
        </w:rPr>
      </w:r>
    </w:p>
    <w:p>
      <w:pPr>
        <w:ind w:firstLine="709"/>
        <w:jc w:val="both"/>
        <w:rPr>
          <w:sz w:val="28"/>
          <w:szCs w:val="28"/>
        </w:rPr>
      </w:pPr>
      <w:r>
        <w:rPr>
          <w:sz w:val="28"/>
          <w:szCs w:val="28"/>
        </w:rPr>
        <w:t xml:space="preserve">Рассмотрение вопроса об Отчете осуществляется, как правило, на</w:t>
      </w:r>
      <w:r>
        <w:rPr>
          <w:sz w:val="28"/>
          <w:szCs w:val="28"/>
        </w:rPr>
        <w:t xml:space="preserve"> </w:t>
      </w:r>
      <w:r>
        <w:rPr>
          <w:sz w:val="28"/>
          <w:szCs w:val="28"/>
        </w:rPr>
        <w:t xml:space="preserve">ближайшем очередном заседании Думы.</w:t>
      </w:r>
      <w:r>
        <w:rPr>
          <w:sz w:val="28"/>
          <w:szCs w:val="28"/>
        </w:rPr>
      </w:r>
    </w:p>
    <w:p>
      <w:pPr>
        <w:ind w:firstLine="709"/>
        <w:jc w:val="both"/>
        <w:rPr>
          <w:sz w:val="28"/>
          <w:szCs w:val="28"/>
        </w:rPr>
      </w:pPr>
      <w:r>
        <w:rPr>
          <w:sz w:val="28"/>
          <w:szCs w:val="28"/>
        </w:rPr>
        <w:t xml:space="preserve">6. До заседания Думы, указанного в пункте 5 настоящей статьи, вопрос об</w:t>
      </w:r>
      <w:r>
        <w:rPr>
          <w:sz w:val="28"/>
          <w:szCs w:val="28"/>
        </w:rPr>
        <w:t xml:space="preserve"> </w:t>
      </w:r>
      <w:r>
        <w:rPr>
          <w:sz w:val="28"/>
          <w:szCs w:val="28"/>
        </w:rPr>
        <w:t xml:space="preserve">Отчете подлежит предварительному рассмотрению на заседании </w:t>
      </w:r>
      <w:r>
        <w:rPr>
          <w:bCs/>
          <w:sz w:val="28"/>
          <w:szCs w:val="28"/>
        </w:rPr>
        <w:t xml:space="preserve">Головного</w:t>
      </w:r>
      <w:r>
        <w:rPr>
          <w:sz w:val="28"/>
          <w:szCs w:val="28"/>
        </w:rPr>
        <w:t xml:space="preserve"> комитета.</w:t>
      </w:r>
      <w:r>
        <w:rPr>
          <w:sz w:val="28"/>
          <w:szCs w:val="28"/>
        </w:rPr>
      </w:r>
    </w:p>
    <w:p>
      <w:pPr>
        <w:ind w:firstLine="709"/>
        <w:jc w:val="both"/>
        <w:rPr>
          <w:sz w:val="28"/>
          <w:szCs w:val="28"/>
        </w:rPr>
      </w:pPr>
      <w:r>
        <w:rPr>
          <w:sz w:val="28"/>
          <w:szCs w:val="28"/>
        </w:rPr>
        <w:t xml:space="preserve">Докладчиком по вопросу об Отчете на заседании комитета Думы выступает, как правило, один из заместителей главы </w:t>
      </w:r>
      <w:r>
        <w:rPr>
          <w:sz w:val="28"/>
          <w:szCs w:val="28"/>
        </w:rPr>
        <w:t xml:space="preserve">А</w:t>
      </w:r>
      <w:r>
        <w:rPr>
          <w:sz w:val="28"/>
          <w:szCs w:val="28"/>
        </w:rPr>
        <w:t xml:space="preserve">дминистрации города.</w:t>
      </w:r>
      <w:r>
        <w:rPr>
          <w:sz w:val="28"/>
          <w:szCs w:val="28"/>
        </w:rPr>
      </w:r>
    </w:p>
    <w:p>
      <w:pPr>
        <w:ind w:firstLine="709"/>
        <w:jc w:val="both"/>
        <w:rPr>
          <w:sz w:val="28"/>
          <w:szCs w:val="28"/>
        </w:rPr>
      </w:pPr>
      <w:r>
        <w:rPr>
          <w:sz w:val="28"/>
          <w:szCs w:val="28"/>
        </w:rPr>
        <w:t xml:space="preserve">7. Контрольно-счетная палата, Управление экспертизы и аналитики представляют заключения на Отчет, </w:t>
      </w:r>
      <w:r>
        <w:rPr>
          <w:sz w:val="28"/>
          <w:szCs w:val="28"/>
        </w:rPr>
        <w:t xml:space="preserve">включающие</w:t>
      </w:r>
      <w:r>
        <w:rPr>
          <w:sz w:val="28"/>
          <w:szCs w:val="28"/>
        </w:rPr>
        <w:t xml:space="preserve"> в том числе мнения относительно проекта правового акта Думы о принятии к сведению Отчета, не</w:t>
      </w:r>
      <w:r>
        <w:rPr>
          <w:sz w:val="28"/>
          <w:szCs w:val="28"/>
        </w:rPr>
        <w:t xml:space="preserve"> </w:t>
      </w:r>
      <w:r>
        <w:rPr>
          <w:sz w:val="28"/>
          <w:szCs w:val="28"/>
        </w:rPr>
        <w:t xml:space="preserve">позднее чем за 3 (три) рабочих дня до дня заседания </w:t>
      </w:r>
      <w:r>
        <w:rPr>
          <w:bCs/>
          <w:sz w:val="28"/>
          <w:szCs w:val="28"/>
        </w:rPr>
        <w:t xml:space="preserve">Головного</w:t>
      </w:r>
      <w:r>
        <w:rPr>
          <w:sz w:val="28"/>
          <w:szCs w:val="28"/>
        </w:rPr>
        <w:t xml:space="preserve"> комитета.</w:t>
      </w:r>
      <w:r>
        <w:rPr>
          <w:sz w:val="28"/>
          <w:szCs w:val="28"/>
        </w:rPr>
      </w:r>
    </w:p>
    <w:p>
      <w:pPr>
        <w:ind w:firstLine="709"/>
        <w:jc w:val="both"/>
        <w:rPr>
          <w:sz w:val="28"/>
          <w:szCs w:val="28"/>
        </w:rPr>
      </w:pPr>
      <w:r>
        <w:rPr>
          <w:sz w:val="28"/>
          <w:szCs w:val="28"/>
        </w:rPr>
        <w:t xml:space="preserve">8. По результатам рассмотрения вопроса об Отчете </w:t>
      </w:r>
      <w:r>
        <w:rPr>
          <w:bCs/>
          <w:sz w:val="28"/>
          <w:szCs w:val="28"/>
        </w:rPr>
        <w:t xml:space="preserve">Головной</w:t>
      </w:r>
      <w:r>
        <w:rPr>
          <w:sz w:val="28"/>
          <w:szCs w:val="28"/>
        </w:rPr>
        <w:t xml:space="preserve"> комитет принимает решение, содержащее рекомендацию Думе по принятию проекта правового акта Думы о принятии к сведению Отчета с учетом предложений, содержащихся в заключениях, указанных в пункте 7 настоящей статьи.</w:t>
      </w:r>
      <w:r>
        <w:rPr>
          <w:sz w:val="28"/>
          <w:szCs w:val="28"/>
        </w:rPr>
      </w:r>
    </w:p>
    <w:p>
      <w:pPr>
        <w:ind w:firstLine="709"/>
        <w:jc w:val="both"/>
        <w:rPr>
          <w:sz w:val="28"/>
          <w:szCs w:val="28"/>
        </w:rPr>
      </w:pPr>
      <w:r>
        <w:rPr>
          <w:sz w:val="28"/>
          <w:szCs w:val="28"/>
        </w:rPr>
        <w:t xml:space="preserve">9. Рассмотрение Думой вопроса об Отчете осуществляется в следующем порядке:</w:t>
      </w:r>
      <w:r>
        <w:rPr>
          <w:sz w:val="28"/>
          <w:szCs w:val="28"/>
        </w:rPr>
      </w:r>
    </w:p>
    <w:p>
      <w:pPr>
        <w:ind w:firstLine="709"/>
        <w:jc w:val="both"/>
        <w:rPr>
          <w:sz w:val="28"/>
          <w:szCs w:val="28"/>
        </w:rPr>
      </w:pPr>
      <w:r>
        <w:rPr>
          <w:sz w:val="28"/>
          <w:szCs w:val="28"/>
        </w:rPr>
        <w:t xml:space="preserve">доклад по Отчету,</w:t>
      </w:r>
      <w:r>
        <w:rPr>
          <w:sz w:val="28"/>
          <w:szCs w:val="28"/>
        </w:rPr>
      </w:r>
    </w:p>
    <w:p>
      <w:pPr>
        <w:ind w:firstLine="709"/>
        <w:jc w:val="both"/>
        <w:rPr>
          <w:sz w:val="28"/>
          <w:szCs w:val="28"/>
        </w:rPr>
      </w:pPr>
      <w:r>
        <w:rPr>
          <w:sz w:val="28"/>
          <w:szCs w:val="28"/>
        </w:rPr>
        <w:t xml:space="preserve">содоклад по вопросу об Отчете,</w:t>
      </w:r>
      <w:r>
        <w:rPr>
          <w:sz w:val="28"/>
          <w:szCs w:val="28"/>
        </w:rPr>
      </w:r>
    </w:p>
    <w:p>
      <w:pPr>
        <w:ind w:firstLine="709"/>
        <w:jc w:val="both"/>
        <w:rPr>
          <w:sz w:val="28"/>
          <w:szCs w:val="28"/>
        </w:rPr>
      </w:pPr>
      <w:r>
        <w:rPr>
          <w:sz w:val="28"/>
          <w:szCs w:val="28"/>
        </w:rPr>
        <w:t xml:space="preserve">вопросы депутатов и ответы докладчика, содокладчика на указанные вопросы,</w:t>
      </w:r>
      <w:r>
        <w:rPr>
          <w:sz w:val="28"/>
          <w:szCs w:val="28"/>
        </w:rPr>
      </w:r>
    </w:p>
    <w:p>
      <w:pPr>
        <w:ind w:firstLine="709"/>
        <w:jc w:val="both"/>
        <w:rPr>
          <w:sz w:val="28"/>
          <w:szCs w:val="28"/>
        </w:rPr>
      </w:pPr>
      <w:r>
        <w:rPr>
          <w:sz w:val="28"/>
          <w:szCs w:val="28"/>
        </w:rPr>
        <w:t xml:space="preserve">выступления в прениях,</w:t>
      </w:r>
      <w:r>
        <w:rPr>
          <w:sz w:val="28"/>
          <w:szCs w:val="28"/>
        </w:rPr>
      </w:r>
    </w:p>
    <w:p>
      <w:pPr>
        <w:ind w:firstLine="709"/>
        <w:jc w:val="both"/>
        <w:rPr>
          <w:sz w:val="28"/>
          <w:szCs w:val="28"/>
        </w:rPr>
      </w:pPr>
      <w:r>
        <w:rPr>
          <w:sz w:val="28"/>
          <w:szCs w:val="28"/>
        </w:rPr>
        <w:t xml:space="preserve">предложения по проекту правового акта Думы о принятии к сведению Отчета,</w:t>
      </w:r>
      <w:r>
        <w:rPr>
          <w:sz w:val="28"/>
          <w:szCs w:val="28"/>
        </w:rPr>
      </w:r>
    </w:p>
    <w:p>
      <w:pPr>
        <w:ind w:firstLine="709"/>
        <w:jc w:val="both"/>
        <w:rPr>
          <w:sz w:val="28"/>
          <w:szCs w:val="28"/>
        </w:rPr>
      </w:pPr>
      <w:r>
        <w:rPr>
          <w:sz w:val="28"/>
          <w:szCs w:val="28"/>
        </w:rPr>
        <w:t xml:space="preserve">голосование депутатов.</w:t>
      </w:r>
      <w:r>
        <w:rPr>
          <w:sz w:val="28"/>
          <w:szCs w:val="28"/>
        </w:rPr>
      </w:r>
    </w:p>
    <w:p>
      <w:pPr>
        <w:ind w:firstLine="709"/>
        <w:jc w:val="both"/>
        <w:rPr>
          <w:sz w:val="28"/>
          <w:szCs w:val="28"/>
        </w:rPr>
      </w:pPr>
      <w:r>
        <w:rPr>
          <w:sz w:val="28"/>
          <w:szCs w:val="28"/>
        </w:rPr>
        <w:t xml:space="preserve">10. Докладчиком по вопросу об Отчете на заседании Думы выступает Глава города Перми.</w:t>
      </w:r>
      <w:r>
        <w:rPr>
          <w:sz w:val="28"/>
          <w:szCs w:val="28"/>
        </w:rPr>
      </w:r>
    </w:p>
    <w:p>
      <w:pPr>
        <w:ind w:firstLine="709"/>
        <w:jc w:val="both"/>
        <w:rPr>
          <w:sz w:val="28"/>
          <w:szCs w:val="28"/>
        </w:rPr>
      </w:pPr>
      <w:r>
        <w:rPr>
          <w:sz w:val="28"/>
          <w:szCs w:val="28"/>
        </w:rPr>
        <w:t xml:space="preserve">Продолжительность доклада по вопросу об Отчете определяется Советом Думы по предложению Главы города Перми или Полномочных представителей</w:t>
      </w:r>
      <w:r>
        <w:rPr>
          <w:sz w:val="28"/>
          <w:szCs w:val="28"/>
        </w:rPr>
        <w:t xml:space="preserve"> Главы города Перми</w:t>
      </w:r>
      <w:r>
        <w:rPr>
          <w:sz w:val="28"/>
          <w:szCs w:val="28"/>
        </w:rPr>
        <w:t xml:space="preserve">.</w:t>
      </w:r>
      <w:r>
        <w:rPr>
          <w:sz w:val="28"/>
          <w:szCs w:val="28"/>
        </w:rPr>
      </w:r>
    </w:p>
    <w:p>
      <w:pPr>
        <w:ind w:firstLine="709"/>
        <w:jc w:val="both"/>
        <w:rPr>
          <w:sz w:val="28"/>
          <w:szCs w:val="28"/>
        </w:rPr>
      </w:pPr>
      <w:r>
        <w:rPr>
          <w:sz w:val="28"/>
          <w:szCs w:val="28"/>
        </w:rPr>
        <w:t xml:space="preserve">11. По результатам рассмотрения вопроса об Отчете Дума принимает правовой акт Думы о принятии к сведению Отчета.</w:t>
      </w:r>
      <w:r>
        <w:rPr>
          <w:sz w:val="28"/>
          <w:szCs w:val="28"/>
        </w:rPr>
      </w:r>
    </w:p>
    <w:p>
      <w:pPr>
        <w:jc w:val="center"/>
        <w:rPr>
          <w:sz w:val="28"/>
          <w:szCs w:val="28"/>
        </w:rPr>
      </w:pPr>
      <w:r>
        <w:rPr>
          <w:sz w:val="28"/>
          <w:szCs w:val="28"/>
        </w:rPr>
      </w:r>
      <w:r>
        <w:rPr>
          <w:sz w:val="28"/>
          <w:szCs w:val="28"/>
        </w:rPr>
      </w:r>
    </w:p>
    <w:p>
      <w:pPr>
        <w:jc w:val="center"/>
        <w:rPr>
          <w:b/>
          <w:bCs/>
          <w:sz w:val="28"/>
          <w:szCs w:val="28"/>
        </w:rPr>
      </w:pPr>
      <w:r>
        <w:rPr>
          <w:b/>
          <w:sz w:val="28"/>
          <w:szCs w:val="28"/>
        </w:rPr>
        <w:t xml:space="preserve">Статья 50. </w:t>
      </w:r>
      <w:r>
        <w:rPr>
          <w:b/>
          <w:bCs/>
          <w:sz w:val="28"/>
          <w:szCs w:val="28"/>
        </w:rPr>
        <w:t xml:space="preserve">Порядок направления депутатов в коллегиальные органы</w:t>
      </w:r>
      <w:r>
        <w:rPr>
          <w:b/>
          <w:bCs/>
          <w:sz w:val="28"/>
          <w:szCs w:val="28"/>
        </w:rPr>
      </w:r>
    </w:p>
    <w:p>
      <w:pPr>
        <w:ind w:firstLine="709"/>
        <w:jc w:val="both"/>
        <w:rPr>
          <w:sz w:val="28"/>
          <w:szCs w:val="28"/>
        </w:rPr>
      </w:pPr>
      <w:r>
        <w:rPr>
          <w:sz w:val="28"/>
          <w:szCs w:val="28"/>
        </w:rPr>
        <w:t xml:space="preserve">1. Депутаты (в том числе по предложению соответствующих органов, должностных лиц) могут быть направлены правовым актом Думы в составы коллегиальных органов иных органов местного самоуправления города Перми, органов государственной власти, организаций.</w:t>
      </w:r>
      <w:r>
        <w:rPr>
          <w:sz w:val="28"/>
          <w:szCs w:val="28"/>
        </w:rPr>
      </w:r>
    </w:p>
    <w:p>
      <w:pPr>
        <w:ind w:firstLine="709"/>
        <w:jc w:val="both"/>
        <w:rPr>
          <w:sz w:val="28"/>
          <w:szCs w:val="28"/>
        </w:rPr>
      </w:pPr>
      <w:r>
        <w:rPr>
          <w:sz w:val="28"/>
          <w:szCs w:val="28"/>
        </w:rPr>
        <w:t xml:space="preserve">2. Проект правового акта Думы о направлении депутатов в коллегиальные органы, как правило, вносится на рассмотрение Думы </w:t>
      </w:r>
      <w:r>
        <w:rPr>
          <w:bCs/>
          <w:sz w:val="28"/>
          <w:szCs w:val="28"/>
        </w:rPr>
        <w:t xml:space="preserve">Головным</w:t>
      </w:r>
      <w:r>
        <w:rPr>
          <w:sz w:val="28"/>
          <w:szCs w:val="28"/>
        </w:rPr>
        <w:t xml:space="preserve"> комитетом.</w:t>
      </w:r>
      <w:r>
        <w:rPr>
          <w:sz w:val="28"/>
          <w:szCs w:val="28"/>
        </w:rPr>
      </w:r>
    </w:p>
    <w:p>
      <w:pPr>
        <w:ind w:firstLine="709"/>
        <w:jc w:val="both"/>
        <w:rPr>
          <w:sz w:val="28"/>
          <w:szCs w:val="28"/>
        </w:rPr>
      </w:pPr>
      <w:r>
        <w:rPr>
          <w:sz w:val="28"/>
          <w:szCs w:val="28"/>
        </w:rPr>
        <w:t xml:space="preserve">3. Проект правового акта Думы о направлении депу</w:t>
      </w:r>
      <w:r>
        <w:rPr>
          <w:sz w:val="28"/>
          <w:szCs w:val="28"/>
        </w:rPr>
        <w:t xml:space="preserve">татов в коллегиальные органы рассматривается на заседании Думы в порядке, установленном Регламентом. Докладчиком на заседании Думы по вопросу о проекте правового акта Думы о направлении депутатов в коллегиальные органы, как правило, выступает председатель </w:t>
      </w:r>
      <w:r>
        <w:rPr>
          <w:bCs/>
          <w:sz w:val="28"/>
          <w:szCs w:val="28"/>
        </w:rPr>
        <w:t xml:space="preserve">Головного</w:t>
      </w:r>
      <w:r>
        <w:rPr>
          <w:sz w:val="28"/>
          <w:szCs w:val="28"/>
        </w:rPr>
        <w:t xml:space="preserve"> комитета. Указанный проект правового акта Думы, как правило, рассматривается на заседании Думы без содоклада.</w:t>
      </w:r>
      <w:r>
        <w:rPr>
          <w:sz w:val="28"/>
          <w:szCs w:val="28"/>
        </w:rPr>
      </w:r>
    </w:p>
    <w:p>
      <w:pPr>
        <w:jc w:val="center"/>
        <w:rPr>
          <w:sz w:val="28"/>
          <w:szCs w:val="28"/>
        </w:rPr>
      </w:pPr>
      <w:r>
        <w:rPr>
          <w:sz w:val="28"/>
          <w:szCs w:val="28"/>
        </w:rPr>
      </w:r>
      <w:r>
        <w:rPr>
          <w:sz w:val="28"/>
          <w:szCs w:val="28"/>
        </w:rPr>
      </w:r>
    </w:p>
    <w:p>
      <w:pPr>
        <w:jc w:val="center"/>
        <w:rPr>
          <w:b/>
          <w:bCs/>
          <w:sz w:val="28"/>
          <w:szCs w:val="28"/>
        </w:rPr>
      </w:pPr>
      <w:r>
        <w:rPr>
          <w:b/>
          <w:sz w:val="28"/>
          <w:szCs w:val="28"/>
        </w:rPr>
        <w:t xml:space="preserve">Статья 51. </w:t>
      </w:r>
      <w:r>
        <w:rPr>
          <w:b/>
          <w:bCs/>
          <w:sz w:val="28"/>
          <w:szCs w:val="28"/>
        </w:rPr>
        <w:t xml:space="preserve">Порядок (процедура) назначения (избрания) Думой кандидатур</w:t>
      </w:r>
      <w:r>
        <w:rPr>
          <w:b/>
          <w:bCs/>
          <w:sz w:val="28"/>
          <w:szCs w:val="28"/>
        </w:rPr>
        <w:t xml:space="preserve"> </w:t>
      </w:r>
      <w:r>
        <w:rPr>
          <w:b/>
          <w:bCs/>
          <w:sz w:val="28"/>
          <w:szCs w:val="28"/>
        </w:rPr>
        <w:t xml:space="preserve"> на должности</w:t>
      </w:r>
      <w:r>
        <w:rPr>
          <w:b/>
          <w:bCs/>
          <w:sz w:val="28"/>
          <w:szCs w:val="28"/>
        </w:rPr>
      </w:r>
    </w:p>
    <w:p>
      <w:pPr>
        <w:ind w:firstLine="709"/>
        <w:jc w:val="both"/>
        <w:rPr>
          <w:bCs/>
          <w:sz w:val="28"/>
          <w:szCs w:val="28"/>
        </w:rPr>
      </w:pPr>
      <w:r>
        <w:rPr>
          <w:bCs/>
          <w:sz w:val="28"/>
          <w:szCs w:val="28"/>
        </w:rPr>
        <w:t xml:space="preserve">1. Порядок (процедура) назначения (избрания) Думой кандидатур на</w:t>
      </w:r>
      <w:r>
        <w:rPr>
          <w:bCs/>
          <w:sz w:val="28"/>
          <w:szCs w:val="28"/>
        </w:rPr>
        <w:t xml:space="preserve"> </w:t>
      </w:r>
      <w:r>
        <w:rPr>
          <w:bCs/>
          <w:sz w:val="28"/>
          <w:szCs w:val="28"/>
        </w:rPr>
        <w:t xml:space="preserve">должности применяется при назначении (избрании) кандидатур на должности Главы города Перми, председателя Думы, заместителей председателя Думы, председателя, заместителя председателя и аудиторов Контрольно-счетной палаты (далее - Кандидатуры).</w:t>
      </w:r>
      <w:r>
        <w:rPr>
          <w:bCs/>
          <w:sz w:val="28"/>
          <w:szCs w:val="28"/>
        </w:rPr>
      </w:r>
    </w:p>
    <w:p>
      <w:pPr>
        <w:ind w:firstLine="709"/>
        <w:jc w:val="both"/>
        <w:rPr>
          <w:bCs/>
          <w:sz w:val="28"/>
          <w:szCs w:val="28"/>
        </w:rPr>
      </w:pPr>
      <w:r>
        <w:rPr>
          <w:bCs/>
          <w:sz w:val="28"/>
          <w:szCs w:val="28"/>
        </w:rPr>
        <w:t xml:space="preserve">Кандидатуры назначаются (избираются) на должности правовыми актами Думы. По решению Совета Думы Кандидатуры могут быть предварительно рассмотрены на заседании комитета Думы.</w:t>
      </w:r>
      <w:r>
        <w:rPr>
          <w:bCs/>
          <w:sz w:val="28"/>
          <w:szCs w:val="28"/>
        </w:rPr>
      </w:r>
    </w:p>
    <w:p>
      <w:pPr>
        <w:ind w:firstLine="709"/>
        <w:jc w:val="both"/>
        <w:rPr>
          <w:bCs/>
          <w:sz w:val="28"/>
          <w:szCs w:val="28"/>
        </w:rPr>
      </w:pPr>
      <w:r>
        <w:rPr>
          <w:bCs/>
          <w:sz w:val="28"/>
          <w:szCs w:val="28"/>
        </w:rPr>
        <w:t xml:space="preserve">2. Глава города Перми избирается из числа </w:t>
      </w:r>
      <w:r>
        <w:rPr>
          <w:sz w:val="28"/>
          <w:szCs w:val="28"/>
        </w:rPr>
        <w:t xml:space="preserve">кандидатов, представленных губернатором Пермского края, альтернативным голосованием. Порядок предварительного рассмотрения губернатором Пермского края и представления Думе Кандидатур на должность Главы города Перми устанавливается законом Пермского края.</w:t>
      </w:r>
      <w:r>
        <w:rPr>
          <w:bCs/>
          <w:sz w:val="28"/>
          <w:szCs w:val="28"/>
        </w:rPr>
      </w:r>
    </w:p>
    <w:p>
      <w:pPr>
        <w:ind w:firstLine="709"/>
        <w:jc w:val="both"/>
        <w:rPr>
          <w:bCs/>
          <w:sz w:val="28"/>
          <w:szCs w:val="28"/>
        </w:rPr>
      </w:pPr>
      <w:r>
        <w:rPr>
          <w:bCs/>
          <w:sz w:val="28"/>
          <w:szCs w:val="28"/>
        </w:rPr>
        <w:t xml:space="preserve">Порядок выдвижения Кандидатур на должности председателя Думы, заместителей председателя Думы, рассмотрения предложенных Кандидатур Думой и процедура голосования по предложенным Кандидатурам устанавливаются Регламентом.</w:t>
      </w:r>
      <w:r>
        <w:rPr>
          <w:bCs/>
          <w:sz w:val="28"/>
          <w:szCs w:val="28"/>
        </w:rPr>
      </w:r>
    </w:p>
    <w:p>
      <w:pPr>
        <w:ind w:firstLine="709"/>
        <w:jc w:val="both"/>
        <w:rPr>
          <w:bCs/>
          <w:sz w:val="28"/>
          <w:szCs w:val="28"/>
        </w:rPr>
      </w:pPr>
      <w:r>
        <w:rPr>
          <w:bCs/>
          <w:sz w:val="28"/>
          <w:szCs w:val="28"/>
        </w:rPr>
        <w:t xml:space="preserve">Порядок внесения предложений о Канди</w:t>
      </w:r>
      <w:r>
        <w:rPr>
          <w:bCs/>
          <w:sz w:val="28"/>
          <w:szCs w:val="28"/>
        </w:rPr>
        <w:t xml:space="preserve">датурах на должности председателя, заместителя председателя и аудиторов Контрольно-счетной палаты в Думу, рассмотрения предложенных Кандидатур Думой, процедура голосования по предложенным Кандидатурам устанавливаются Положением о Контрольно-счетной палате.</w:t>
      </w:r>
      <w:r>
        <w:rPr>
          <w:bCs/>
          <w:sz w:val="28"/>
          <w:szCs w:val="28"/>
        </w:rPr>
      </w:r>
    </w:p>
    <w:p>
      <w:pPr>
        <w:ind w:firstLine="709"/>
        <w:jc w:val="both"/>
        <w:rPr>
          <w:bCs/>
          <w:sz w:val="28"/>
          <w:szCs w:val="28"/>
        </w:rPr>
      </w:pPr>
      <w:r>
        <w:rPr>
          <w:bCs/>
          <w:sz w:val="28"/>
          <w:szCs w:val="28"/>
        </w:rPr>
        <w:t xml:space="preserve">3. </w:t>
      </w:r>
      <w:r>
        <w:rPr>
          <w:bCs/>
          <w:sz w:val="28"/>
          <w:szCs w:val="28"/>
        </w:rPr>
        <w:t xml:space="preserve">На основании предложений о Кандидатурах на должности председателя, заместителя председате</w:t>
      </w:r>
      <w:r>
        <w:rPr>
          <w:bCs/>
          <w:sz w:val="28"/>
          <w:szCs w:val="28"/>
        </w:rPr>
        <w:t xml:space="preserve">ля и аудиторов Контрольно-счетной палаты субъекты, внесшие соответствующие предложения и наделенные Уставом правом внесения проектов правовых актов Думы в Думу, в течение дня внесения соответствующего предложения вносят в Думу проекты правовых актов Думы о</w:t>
      </w:r>
      <w:r>
        <w:rPr>
          <w:bCs/>
          <w:sz w:val="28"/>
          <w:szCs w:val="28"/>
        </w:rPr>
        <w:t xml:space="preserve"> </w:t>
      </w:r>
      <w:r>
        <w:rPr>
          <w:bCs/>
          <w:sz w:val="28"/>
          <w:szCs w:val="28"/>
        </w:rPr>
        <w:t xml:space="preserve">назначении (избрании) кандидата, указанного в предложении, на</w:t>
      </w:r>
      <w:r>
        <w:rPr>
          <w:bCs/>
          <w:sz w:val="28"/>
          <w:szCs w:val="28"/>
        </w:rPr>
        <w:t xml:space="preserve"> </w:t>
      </w:r>
      <w:r>
        <w:rPr>
          <w:bCs/>
          <w:sz w:val="28"/>
          <w:szCs w:val="28"/>
        </w:rPr>
        <w:t xml:space="preserve">соответствующую должность.</w:t>
      </w:r>
      <w:r>
        <w:rPr>
          <w:bCs/>
          <w:sz w:val="28"/>
          <w:szCs w:val="28"/>
        </w:rPr>
      </w:r>
    </w:p>
    <w:p>
      <w:pPr>
        <w:ind w:firstLine="709"/>
        <w:jc w:val="both"/>
        <w:rPr>
          <w:bCs/>
          <w:sz w:val="28"/>
          <w:szCs w:val="28"/>
        </w:rPr>
      </w:pPr>
      <w:r>
        <w:rPr>
          <w:bCs/>
          <w:sz w:val="28"/>
          <w:szCs w:val="28"/>
        </w:rPr>
        <w:t xml:space="preserve">В случае внесения предложений о Кандидатурах на должности Главы города Перми, председателя Думы, заместителей председателя Думы в Думу:</w:t>
      </w:r>
      <w:r>
        <w:rPr>
          <w:bCs/>
          <w:sz w:val="28"/>
          <w:szCs w:val="28"/>
        </w:rPr>
      </w:r>
    </w:p>
    <w:p>
      <w:pPr>
        <w:ind w:firstLine="709"/>
        <w:jc w:val="both"/>
        <w:rPr>
          <w:bCs/>
          <w:sz w:val="28"/>
          <w:szCs w:val="28"/>
        </w:rPr>
      </w:pPr>
      <w:r>
        <w:rPr>
          <w:bCs/>
          <w:sz w:val="28"/>
          <w:szCs w:val="28"/>
        </w:rPr>
        <w:t xml:space="preserve">проекты правовых актов Думы об избрании Главы города Перми из числа кандидатов, предс</w:t>
      </w:r>
      <w:r>
        <w:rPr>
          <w:bCs/>
          <w:sz w:val="28"/>
          <w:szCs w:val="28"/>
        </w:rPr>
        <w:t xml:space="preserve">тавленных губернатором Пермского края, в течение 3 (трех) рабочих дней после дня представления указанных кандидатов готовит Управление экспертизы и аналитики и направляет в адрес председателя Думы для внесения указанных проектов правовых актов Думы в Думу,</w:t>
      </w:r>
      <w:r>
        <w:rPr>
          <w:bCs/>
          <w:sz w:val="28"/>
          <w:szCs w:val="28"/>
        </w:rPr>
      </w:r>
    </w:p>
    <w:p>
      <w:pPr>
        <w:ind w:firstLine="709"/>
        <w:jc w:val="both"/>
        <w:rPr>
          <w:bCs/>
          <w:sz w:val="28"/>
          <w:szCs w:val="28"/>
        </w:rPr>
      </w:pPr>
      <w:r>
        <w:rPr>
          <w:bCs/>
          <w:sz w:val="28"/>
          <w:szCs w:val="28"/>
        </w:rPr>
        <w:t xml:space="preserve">проек</w:t>
      </w:r>
      <w:r>
        <w:rPr>
          <w:bCs/>
          <w:sz w:val="28"/>
          <w:szCs w:val="28"/>
        </w:rPr>
        <w:t xml:space="preserve">т(</w:t>
      </w:r>
      <w:r>
        <w:rPr>
          <w:bCs/>
          <w:sz w:val="28"/>
          <w:szCs w:val="28"/>
        </w:rPr>
        <w:t xml:space="preserve">ы) правового(</w:t>
      </w:r>
      <w:r>
        <w:rPr>
          <w:bCs/>
          <w:sz w:val="28"/>
          <w:szCs w:val="28"/>
        </w:rPr>
        <w:t xml:space="preserve">ых</w:t>
      </w:r>
      <w:r>
        <w:rPr>
          <w:bCs/>
          <w:sz w:val="28"/>
          <w:szCs w:val="28"/>
        </w:rPr>
        <w:t xml:space="preserve">) акта(</w:t>
      </w:r>
      <w:r>
        <w:rPr>
          <w:bCs/>
          <w:sz w:val="28"/>
          <w:szCs w:val="28"/>
        </w:rPr>
        <w:t xml:space="preserve">ов</w:t>
      </w:r>
      <w:r>
        <w:rPr>
          <w:bCs/>
          <w:sz w:val="28"/>
          <w:szCs w:val="28"/>
        </w:rPr>
        <w:t xml:space="preserve">) Думы об избрании кандидата(</w:t>
      </w:r>
      <w:r>
        <w:rPr>
          <w:bCs/>
          <w:sz w:val="28"/>
          <w:szCs w:val="28"/>
        </w:rPr>
        <w:t xml:space="preserve">ов</w:t>
      </w:r>
      <w:r>
        <w:rPr>
          <w:bCs/>
          <w:sz w:val="28"/>
          <w:szCs w:val="28"/>
        </w:rPr>
        <w:t xml:space="preserve">), указанного(</w:t>
      </w:r>
      <w:r>
        <w:rPr>
          <w:bCs/>
          <w:sz w:val="28"/>
          <w:szCs w:val="28"/>
        </w:rPr>
        <w:t xml:space="preserve">ых</w:t>
      </w:r>
      <w:r>
        <w:rPr>
          <w:bCs/>
          <w:sz w:val="28"/>
          <w:szCs w:val="28"/>
        </w:rPr>
        <w:t xml:space="preserve">) в предложении(</w:t>
      </w:r>
      <w:r>
        <w:rPr>
          <w:bCs/>
          <w:sz w:val="28"/>
          <w:szCs w:val="28"/>
        </w:rPr>
        <w:t xml:space="preserve">ях</w:t>
      </w:r>
      <w:r>
        <w:rPr>
          <w:bCs/>
          <w:sz w:val="28"/>
          <w:szCs w:val="28"/>
        </w:rPr>
        <w:t xml:space="preserve">), на должность председателя Думы незамедлительно после окончания выдвижения Кандидатур на должность председателя Думы готовит Управление экспертизы и аналитики и направляет в</w:t>
      </w:r>
      <w:r>
        <w:rPr>
          <w:bCs/>
          <w:sz w:val="28"/>
          <w:szCs w:val="28"/>
        </w:rPr>
        <w:t xml:space="preserve"> </w:t>
      </w:r>
      <w:r>
        <w:rPr>
          <w:bCs/>
          <w:sz w:val="28"/>
          <w:szCs w:val="28"/>
        </w:rPr>
        <w:t xml:space="preserve">адрес председательствующего на первом заседании Думы нового созыва для внесения указанного(</w:t>
      </w:r>
      <w:r>
        <w:rPr>
          <w:bCs/>
          <w:sz w:val="28"/>
          <w:szCs w:val="28"/>
        </w:rPr>
        <w:t xml:space="preserve">ых</w:t>
      </w:r>
      <w:r>
        <w:rPr>
          <w:bCs/>
          <w:sz w:val="28"/>
          <w:szCs w:val="28"/>
        </w:rPr>
        <w:t xml:space="preserve">) проекта(</w:t>
      </w:r>
      <w:r>
        <w:rPr>
          <w:bCs/>
          <w:sz w:val="28"/>
          <w:szCs w:val="28"/>
        </w:rPr>
        <w:t xml:space="preserve">ов</w:t>
      </w:r>
      <w:r>
        <w:rPr>
          <w:bCs/>
          <w:sz w:val="28"/>
          <w:szCs w:val="28"/>
        </w:rPr>
        <w:t xml:space="preserve">) правового(</w:t>
      </w:r>
      <w:r>
        <w:rPr>
          <w:bCs/>
          <w:sz w:val="28"/>
          <w:szCs w:val="28"/>
        </w:rPr>
        <w:t xml:space="preserve">ых</w:t>
      </w:r>
      <w:r>
        <w:rPr>
          <w:bCs/>
          <w:sz w:val="28"/>
          <w:szCs w:val="28"/>
        </w:rPr>
        <w:t xml:space="preserve">) акта(</w:t>
      </w:r>
      <w:r>
        <w:rPr>
          <w:bCs/>
          <w:sz w:val="28"/>
          <w:szCs w:val="28"/>
        </w:rPr>
        <w:t xml:space="preserve">ов</w:t>
      </w:r>
      <w:r>
        <w:rPr>
          <w:bCs/>
          <w:sz w:val="28"/>
          <w:szCs w:val="28"/>
        </w:rPr>
        <w:t xml:space="preserve">) Думы в Думу,</w:t>
      </w:r>
      <w:r>
        <w:rPr>
          <w:bCs/>
          <w:sz w:val="28"/>
          <w:szCs w:val="28"/>
        </w:rPr>
      </w:r>
    </w:p>
    <w:p>
      <w:pPr>
        <w:ind w:firstLine="709"/>
        <w:jc w:val="both"/>
        <w:rPr>
          <w:bCs/>
          <w:sz w:val="28"/>
          <w:szCs w:val="28"/>
        </w:rPr>
      </w:pPr>
      <w:r>
        <w:rPr>
          <w:bCs/>
          <w:sz w:val="28"/>
          <w:szCs w:val="28"/>
        </w:rPr>
        <w:t xml:space="preserve">проекты правовых актов Думы об избрании кандидатов, указанных в</w:t>
      </w:r>
      <w:r>
        <w:rPr>
          <w:bCs/>
          <w:sz w:val="28"/>
          <w:szCs w:val="28"/>
        </w:rPr>
        <w:t xml:space="preserve"> </w:t>
      </w:r>
      <w:r>
        <w:rPr>
          <w:bCs/>
          <w:sz w:val="28"/>
          <w:szCs w:val="28"/>
        </w:rPr>
        <w:t xml:space="preserve">предложениях, на должност</w:t>
      </w:r>
      <w:r>
        <w:rPr>
          <w:bCs/>
          <w:sz w:val="28"/>
          <w:szCs w:val="28"/>
        </w:rPr>
        <w:t xml:space="preserve">и заместителей председателя Думы незамедлительно после окончания выдвижения Кандидатур на соответствующие должности готовит Управление экспертизы и аналитики и направляет в адрес председателя Думы для внесения указанных проектов правовых актов Думы в Думу.</w:t>
      </w:r>
      <w:r>
        <w:rPr>
          <w:bCs/>
          <w:sz w:val="28"/>
          <w:szCs w:val="28"/>
        </w:rPr>
      </w:r>
    </w:p>
    <w:p>
      <w:pPr>
        <w:ind w:firstLine="709"/>
        <w:jc w:val="both"/>
        <w:rPr>
          <w:bCs/>
          <w:sz w:val="28"/>
          <w:szCs w:val="28"/>
        </w:rPr>
      </w:pPr>
      <w:r>
        <w:rPr>
          <w:bCs/>
          <w:sz w:val="28"/>
          <w:szCs w:val="28"/>
        </w:rPr>
        <w:t xml:space="preserve">4. Рассмотрение предложений о Кандидатурах на заседании Думы осуществляется, как правило, в следующем порядке:</w:t>
      </w:r>
      <w:r>
        <w:rPr>
          <w:bCs/>
          <w:sz w:val="28"/>
          <w:szCs w:val="28"/>
        </w:rPr>
      </w:r>
    </w:p>
    <w:p>
      <w:pPr>
        <w:ind w:firstLine="709"/>
        <w:jc w:val="both"/>
        <w:rPr>
          <w:bCs/>
          <w:sz w:val="28"/>
          <w:szCs w:val="28"/>
        </w:rPr>
      </w:pPr>
      <w:r>
        <w:rPr>
          <w:bCs/>
          <w:sz w:val="28"/>
          <w:szCs w:val="28"/>
        </w:rPr>
        <w:t xml:space="preserve">предоставление слова для выступления </w:t>
      </w:r>
      <w:r>
        <w:rPr>
          <w:bCs/>
          <w:sz w:val="28"/>
          <w:szCs w:val="28"/>
        </w:rPr>
        <w:t xml:space="preserve">каждому</w:t>
      </w:r>
      <w:r>
        <w:rPr>
          <w:bCs/>
          <w:sz w:val="28"/>
          <w:szCs w:val="28"/>
        </w:rPr>
        <w:t xml:space="preserve"> из кандидатов</w:t>
      </w:r>
      <w:r>
        <w:rPr>
          <w:bCs/>
          <w:sz w:val="28"/>
          <w:szCs w:val="28"/>
        </w:rPr>
        <w:t xml:space="preserve">,</w:t>
      </w:r>
      <w:r>
        <w:rPr>
          <w:bCs/>
          <w:sz w:val="28"/>
          <w:szCs w:val="28"/>
        </w:rPr>
      </w:r>
    </w:p>
    <w:p>
      <w:pPr>
        <w:ind w:firstLine="709"/>
        <w:jc w:val="both"/>
        <w:rPr>
          <w:bCs/>
          <w:sz w:val="28"/>
          <w:szCs w:val="28"/>
        </w:rPr>
      </w:pPr>
      <w:r>
        <w:rPr>
          <w:bCs/>
          <w:sz w:val="28"/>
          <w:szCs w:val="28"/>
        </w:rPr>
        <w:t xml:space="preserve">вопросы депутатов,</w:t>
      </w:r>
      <w:r>
        <w:rPr>
          <w:bCs/>
          <w:sz w:val="28"/>
          <w:szCs w:val="28"/>
        </w:rPr>
      </w:r>
    </w:p>
    <w:p>
      <w:pPr>
        <w:ind w:firstLine="709"/>
        <w:jc w:val="both"/>
        <w:rPr>
          <w:bCs/>
          <w:sz w:val="28"/>
          <w:szCs w:val="28"/>
        </w:rPr>
      </w:pPr>
      <w:r>
        <w:rPr>
          <w:bCs/>
          <w:sz w:val="28"/>
          <w:szCs w:val="28"/>
        </w:rPr>
        <w:t xml:space="preserve">выражение мнения по рассматриваемым Кандидатурам,</w:t>
      </w:r>
      <w:r>
        <w:rPr>
          <w:bCs/>
          <w:sz w:val="28"/>
          <w:szCs w:val="28"/>
        </w:rPr>
      </w:r>
    </w:p>
    <w:p>
      <w:pPr>
        <w:ind w:firstLine="709"/>
        <w:jc w:val="both"/>
        <w:rPr>
          <w:bCs/>
          <w:sz w:val="28"/>
          <w:szCs w:val="28"/>
        </w:rPr>
      </w:pPr>
      <w:r>
        <w:rPr>
          <w:bCs/>
          <w:sz w:val="28"/>
          <w:szCs w:val="28"/>
        </w:rPr>
        <w:t xml:space="preserve">голосование депутатов.</w:t>
      </w:r>
      <w:r>
        <w:rPr>
          <w:bCs/>
          <w:sz w:val="28"/>
          <w:szCs w:val="28"/>
        </w:rPr>
      </w:r>
    </w:p>
    <w:p>
      <w:pPr>
        <w:ind w:firstLine="709"/>
        <w:jc w:val="both"/>
        <w:rPr>
          <w:bCs/>
          <w:sz w:val="28"/>
          <w:szCs w:val="28"/>
        </w:rPr>
      </w:pPr>
      <w:r>
        <w:rPr>
          <w:bCs/>
          <w:sz w:val="28"/>
          <w:szCs w:val="28"/>
        </w:rPr>
        <w:t xml:space="preserve">5. </w:t>
      </w:r>
      <w:r>
        <w:rPr>
          <w:bCs/>
          <w:sz w:val="28"/>
          <w:szCs w:val="28"/>
        </w:rPr>
        <w:t xml:space="preserve">Назначенн</w:t>
      </w:r>
      <w:r>
        <w:rPr>
          <w:bCs/>
          <w:sz w:val="28"/>
          <w:szCs w:val="28"/>
        </w:rPr>
        <w:t xml:space="preserve">ым (избранным) на должность Главы города Перми, председателя Думы, заместителя председателя Думы, председателя, заместителя председателя и аудитора Контрольно-счетной палаты считается кандидат, набравший наибольшее число голосов, но не менее большинства от</w:t>
      </w:r>
      <w:r>
        <w:rPr>
          <w:bCs/>
          <w:sz w:val="28"/>
          <w:szCs w:val="28"/>
        </w:rPr>
        <w:t xml:space="preserve"> </w:t>
      </w:r>
      <w:r>
        <w:rPr>
          <w:bCs/>
          <w:sz w:val="28"/>
          <w:szCs w:val="28"/>
        </w:rPr>
        <w:t xml:space="preserve">установленной численности депутатов Думы, а в случае внесения одного предложения о Кандидатуре на должность - большинство голосов от</w:t>
      </w:r>
      <w:r>
        <w:rPr>
          <w:bCs/>
          <w:sz w:val="28"/>
          <w:szCs w:val="28"/>
        </w:rPr>
        <w:t xml:space="preserve"> </w:t>
      </w:r>
      <w:r>
        <w:rPr>
          <w:bCs/>
          <w:sz w:val="28"/>
          <w:szCs w:val="28"/>
        </w:rPr>
        <w:t xml:space="preserve">установленной численности депутатов Думы.</w:t>
      </w:r>
      <w:r>
        <w:rPr>
          <w:bCs/>
          <w:sz w:val="28"/>
          <w:szCs w:val="28"/>
        </w:rPr>
      </w:r>
    </w:p>
    <w:p>
      <w:pPr>
        <w:ind w:firstLine="709"/>
        <w:jc w:val="both"/>
        <w:rPr>
          <w:bCs/>
          <w:sz w:val="28"/>
          <w:szCs w:val="28"/>
        </w:rPr>
      </w:pPr>
      <w:r>
        <w:rPr>
          <w:bCs/>
          <w:sz w:val="28"/>
          <w:szCs w:val="28"/>
        </w:rPr>
        <w:t xml:space="preserve">При голосовании по Кандидатуре Думой одновременно осуществляется голосование по проекту правового акта Думы о назначении (избрании) соответствующего кандидата на соответствующую должность.</w:t>
      </w:r>
      <w:r>
        <w:rPr>
          <w:bCs/>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52. Особенности рассмотрения альтернативных вопросов</w:t>
      </w:r>
      <w:r>
        <w:rPr>
          <w:b/>
          <w:sz w:val="28"/>
          <w:szCs w:val="28"/>
        </w:rPr>
      </w:r>
    </w:p>
    <w:p>
      <w:pPr>
        <w:ind w:firstLine="709"/>
        <w:jc w:val="both"/>
        <w:rPr>
          <w:sz w:val="28"/>
          <w:szCs w:val="28"/>
        </w:rPr>
      </w:pPr>
      <w:r>
        <w:rPr>
          <w:sz w:val="28"/>
          <w:szCs w:val="28"/>
        </w:rPr>
        <w:t xml:space="preserve">1. Вопросы являются альтернативными в следующих случаях:</w:t>
      </w:r>
      <w:r>
        <w:rPr>
          <w:sz w:val="28"/>
          <w:szCs w:val="28"/>
        </w:rPr>
      </w:r>
    </w:p>
    <w:p>
      <w:pPr>
        <w:ind w:firstLine="709"/>
        <w:jc w:val="both"/>
        <w:rPr>
          <w:sz w:val="28"/>
          <w:szCs w:val="28"/>
        </w:rPr>
      </w:pPr>
      <w:r>
        <w:rPr>
          <w:sz w:val="28"/>
          <w:szCs w:val="28"/>
        </w:rPr>
        <w:t xml:space="preserve">выдвижение на одну должность двух и более кандидатов,</w:t>
      </w:r>
      <w:r>
        <w:rPr>
          <w:sz w:val="28"/>
          <w:szCs w:val="28"/>
        </w:rPr>
      </w:r>
    </w:p>
    <w:p>
      <w:pPr>
        <w:ind w:firstLine="709"/>
        <w:jc w:val="both"/>
        <w:rPr>
          <w:sz w:val="28"/>
          <w:szCs w:val="28"/>
        </w:rPr>
      </w:pPr>
      <w:r>
        <w:rPr>
          <w:sz w:val="28"/>
          <w:szCs w:val="28"/>
        </w:rPr>
        <w:t xml:space="preserve">предложение по одному рассматриваемому вопросу двух и более вариантов решения,</w:t>
      </w:r>
      <w:r>
        <w:rPr>
          <w:sz w:val="28"/>
          <w:szCs w:val="28"/>
        </w:rPr>
      </w:r>
    </w:p>
    <w:p>
      <w:pPr>
        <w:ind w:firstLine="709"/>
        <w:jc w:val="both"/>
        <w:rPr>
          <w:sz w:val="28"/>
          <w:szCs w:val="28"/>
        </w:rPr>
      </w:pPr>
      <w:r>
        <w:rPr>
          <w:sz w:val="28"/>
          <w:szCs w:val="28"/>
        </w:rPr>
        <w:t xml:space="preserve">внесение в Думу нескольких проектов решений Думы с аналогичными предметами правового регулирования.</w:t>
      </w:r>
      <w:r>
        <w:rPr>
          <w:sz w:val="28"/>
          <w:szCs w:val="28"/>
        </w:rPr>
      </w:r>
    </w:p>
    <w:p>
      <w:pPr>
        <w:ind w:firstLine="709"/>
        <w:jc w:val="both"/>
        <w:rPr>
          <w:sz w:val="28"/>
          <w:szCs w:val="28"/>
        </w:rPr>
      </w:pPr>
      <w:r>
        <w:rPr>
          <w:sz w:val="28"/>
          <w:szCs w:val="28"/>
        </w:rPr>
        <w:t xml:space="preserve">2. По альтернативным вопросам проводится альтернативное голосование в</w:t>
      </w:r>
      <w:r>
        <w:rPr>
          <w:sz w:val="28"/>
          <w:szCs w:val="28"/>
        </w:rPr>
        <w:t xml:space="preserve"> </w:t>
      </w:r>
      <w:r>
        <w:rPr>
          <w:sz w:val="28"/>
          <w:szCs w:val="28"/>
        </w:rPr>
        <w:t xml:space="preserve">порядке, установленном пунктом 3 статьи 56 Регламента.</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Подраздел 3.6. Правила голосования</w:t>
      </w:r>
      <w:r>
        <w:rPr>
          <w:b/>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53. Виды голосований</w:t>
      </w:r>
      <w:r>
        <w:rPr>
          <w:b/>
          <w:sz w:val="28"/>
          <w:szCs w:val="28"/>
        </w:rPr>
      </w:r>
    </w:p>
    <w:p>
      <w:pPr>
        <w:ind w:firstLine="709"/>
        <w:jc w:val="both"/>
        <w:rPr>
          <w:sz w:val="28"/>
          <w:szCs w:val="28"/>
        </w:rPr>
      </w:pPr>
      <w:r>
        <w:rPr>
          <w:sz w:val="28"/>
          <w:szCs w:val="28"/>
        </w:rPr>
        <w:t xml:space="preserve">1. Правовые акты Думы принимаются на ее заседаниях голосованием.</w:t>
      </w:r>
      <w:r>
        <w:rPr>
          <w:sz w:val="28"/>
          <w:szCs w:val="28"/>
        </w:rPr>
      </w:r>
    </w:p>
    <w:p>
      <w:pPr>
        <w:ind w:firstLine="709"/>
        <w:jc w:val="both"/>
        <w:rPr>
          <w:sz w:val="28"/>
          <w:szCs w:val="28"/>
        </w:rPr>
      </w:pPr>
      <w:r>
        <w:rPr>
          <w:sz w:val="28"/>
          <w:szCs w:val="28"/>
        </w:rPr>
        <w:t xml:space="preserve">2. Виды голосований, применяемых на заседаниях Думы, классифицируются следующим образом:</w:t>
      </w:r>
      <w:r>
        <w:rPr>
          <w:sz w:val="28"/>
          <w:szCs w:val="28"/>
        </w:rPr>
      </w:r>
    </w:p>
    <w:p>
      <w:pPr>
        <w:ind w:firstLine="709"/>
        <w:jc w:val="both"/>
        <w:rPr>
          <w:sz w:val="28"/>
          <w:szCs w:val="28"/>
        </w:rPr>
      </w:pPr>
      <w:r>
        <w:rPr>
          <w:sz w:val="28"/>
          <w:szCs w:val="28"/>
        </w:rPr>
        <w:t xml:space="preserve">2.1 по степени огласки - открытое и тайное;</w:t>
      </w:r>
      <w:r>
        <w:rPr>
          <w:sz w:val="28"/>
          <w:szCs w:val="28"/>
        </w:rPr>
      </w:r>
    </w:p>
    <w:p>
      <w:pPr>
        <w:ind w:firstLine="709"/>
        <w:jc w:val="both"/>
        <w:rPr>
          <w:sz w:val="28"/>
          <w:szCs w:val="28"/>
        </w:rPr>
      </w:pPr>
      <w:r>
        <w:rPr>
          <w:sz w:val="28"/>
          <w:szCs w:val="28"/>
        </w:rPr>
        <w:t xml:space="preserve">2.2 по способу голосования - с использованием технических (электронных) средств голосования или без использования указанных технических (электронных) средств голосования;</w:t>
      </w:r>
      <w:r>
        <w:rPr>
          <w:sz w:val="28"/>
          <w:szCs w:val="28"/>
        </w:rPr>
      </w:r>
    </w:p>
    <w:p>
      <w:pPr>
        <w:ind w:firstLine="709"/>
        <w:jc w:val="both"/>
        <w:rPr>
          <w:sz w:val="28"/>
          <w:szCs w:val="28"/>
        </w:rPr>
      </w:pPr>
      <w:r>
        <w:rPr>
          <w:sz w:val="28"/>
          <w:szCs w:val="28"/>
        </w:rPr>
        <w:t xml:space="preserve">2.3 по правам </w:t>
      </w:r>
      <w:r>
        <w:rPr>
          <w:sz w:val="28"/>
          <w:szCs w:val="28"/>
        </w:rPr>
        <w:t xml:space="preserve">голосующего</w:t>
      </w:r>
      <w:r>
        <w:rPr>
          <w:sz w:val="28"/>
          <w:szCs w:val="28"/>
        </w:rPr>
        <w:t xml:space="preserve"> - количественное, рейтинговое и</w:t>
      </w:r>
      <w:r>
        <w:rPr>
          <w:sz w:val="28"/>
          <w:szCs w:val="28"/>
        </w:rPr>
        <w:t xml:space="preserve"> </w:t>
      </w:r>
      <w:r>
        <w:rPr>
          <w:sz w:val="28"/>
          <w:szCs w:val="28"/>
        </w:rPr>
        <w:t xml:space="preserve">альтернативное.</w:t>
      </w:r>
      <w:r>
        <w:rPr>
          <w:sz w:val="28"/>
          <w:szCs w:val="28"/>
        </w:rPr>
      </w:r>
    </w:p>
    <w:p>
      <w:pPr>
        <w:ind w:firstLine="709"/>
        <w:jc w:val="both"/>
        <w:rPr>
          <w:sz w:val="28"/>
          <w:szCs w:val="28"/>
        </w:rPr>
      </w:pPr>
      <w:r>
        <w:rPr>
          <w:sz w:val="28"/>
          <w:szCs w:val="28"/>
        </w:rPr>
        <w:t xml:space="preserve">3. При проведении голосования в период действия Ограничений процедура голосования проводится с соблюдением требований законодательства, в</w:t>
      </w:r>
      <w:r>
        <w:rPr>
          <w:sz w:val="28"/>
          <w:szCs w:val="28"/>
        </w:rPr>
        <w:t xml:space="preserve"> </w:t>
      </w:r>
      <w:r>
        <w:rPr>
          <w:sz w:val="28"/>
          <w:szCs w:val="28"/>
        </w:rPr>
        <w:t xml:space="preserve">соответствии с которым введены Ограничения.</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54. Открытое и тайное голосования</w:t>
      </w:r>
      <w:r>
        <w:rPr>
          <w:b/>
          <w:sz w:val="28"/>
          <w:szCs w:val="28"/>
        </w:rPr>
      </w:r>
    </w:p>
    <w:p>
      <w:pPr>
        <w:ind w:firstLine="709"/>
        <w:jc w:val="both"/>
        <w:rPr>
          <w:sz w:val="28"/>
          <w:szCs w:val="28"/>
        </w:rPr>
      </w:pPr>
      <w:r>
        <w:rPr>
          <w:sz w:val="28"/>
          <w:szCs w:val="28"/>
        </w:rPr>
        <w:t xml:space="preserve">1. При открытом голосовании каждый депутат имеет один голос и подает его за вопрос, поставленный на голосование, против него либо воздерживается. Выбор депутата не скрывается.</w:t>
      </w:r>
      <w:r>
        <w:rPr>
          <w:sz w:val="28"/>
          <w:szCs w:val="28"/>
        </w:rPr>
      </w:r>
    </w:p>
    <w:p>
      <w:pPr>
        <w:ind w:firstLine="709"/>
        <w:jc w:val="both"/>
        <w:rPr>
          <w:sz w:val="28"/>
          <w:szCs w:val="28"/>
        </w:rPr>
      </w:pPr>
      <w:r>
        <w:rPr>
          <w:sz w:val="28"/>
          <w:szCs w:val="28"/>
        </w:rPr>
        <w:t xml:space="preserve">2. Открытое голосование может проводиться поименно, то есть с фиксацией фамилии, имени и отчества депутата и сделанного им выбора («за», «против», «воздержался») относительно вопроса, который ставился на голосование.</w:t>
      </w:r>
      <w:r>
        <w:rPr>
          <w:sz w:val="28"/>
          <w:szCs w:val="28"/>
        </w:rPr>
      </w:r>
    </w:p>
    <w:p>
      <w:pPr>
        <w:ind w:firstLine="709"/>
        <w:jc w:val="both"/>
        <w:rPr>
          <w:sz w:val="28"/>
          <w:szCs w:val="28"/>
        </w:rPr>
      </w:pPr>
      <w:r>
        <w:rPr>
          <w:sz w:val="28"/>
          <w:szCs w:val="28"/>
        </w:rPr>
        <w:t xml:space="preserve">Открытое поименное голосование проводится по принятию правового акта Думы о принятии Устава, о внесении изменений и дополнений в Устав, а также по</w:t>
      </w:r>
      <w:r>
        <w:rPr>
          <w:sz w:val="28"/>
          <w:szCs w:val="28"/>
        </w:rPr>
        <w:t xml:space="preserve"> </w:t>
      </w:r>
      <w:r>
        <w:rPr>
          <w:sz w:val="28"/>
          <w:szCs w:val="28"/>
        </w:rPr>
        <w:t xml:space="preserve">решению Думы в иных случаях.</w:t>
      </w:r>
      <w:r>
        <w:rPr>
          <w:sz w:val="28"/>
          <w:szCs w:val="28"/>
        </w:rPr>
      </w:r>
    </w:p>
    <w:p>
      <w:pPr>
        <w:ind w:firstLine="709"/>
        <w:jc w:val="both"/>
        <w:rPr>
          <w:sz w:val="28"/>
          <w:szCs w:val="28"/>
        </w:rPr>
      </w:pPr>
      <w:r>
        <w:rPr>
          <w:sz w:val="28"/>
          <w:szCs w:val="28"/>
        </w:rPr>
        <w:t xml:space="preserve">Результаты открытого поименного голосования подлежат обнародованию в</w:t>
      </w:r>
      <w:r>
        <w:rPr>
          <w:sz w:val="28"/>
          <w:szCs w:val="28"/>
        </w:rPr>
        <w:t xml:space="preserve"> </w:t>
      </w:r>
      <w:r>
        <w:rPr>
          <w:sz w:val="28"/>
          <w:szCs w:val="28"/>
        </w:rPr>
        <w:t xml:space="preserve">том же (тех же) источнике (источниках) обнародования, где обнародуется правовой акт Думы, по которому проводилось открытое поименное голосование, и помещаются непосредственно после указанного правового акта Думы.</w:t>
      </w:r>
      <w:r>
        <w:rPr>
          <w:sz w:val="28"/>
          <w:szCs w:val="28"/>
        </w:rPr>
      </w:r>
    </w:p>
    <w:p>
      <w:pPr>
        <w:ind w:firstLine="709"/>
        <w:jc w:val="both"/>
        <w:rPr>
          <w:sz w:val="28"/>
          <w:szCs w:val="28"/>
        </w:rPr>
      </w:pPr>
      <w:r>
        <w:rPr>
          <w:sz w:val="28"/>
          <w:szCs w:val="28"/>
        </w:rPr>
        <w:t xml:space="preserve">3. При тайном голосовании каждый депутат имеет один голос и анонимно подает его за вопрос, поставленный на голосование, против него либо воздерживается.</w:t>
      </w:r>
      <w:r>
        <w:rPr>
          <w:sz w:val="28"/>
          <w:szCs w:val="28"/>
        </w:rPr>
      </w:r>
    </w:p>
    <w:p>
      <w:pPr>
        <w:ind w:firstLine="709"/>
        <w:jc w:val="both"/>
        <w:rPr>
          <w:sz w:val="28"/>
          <w:szCs w:val="28"/>
        </w:rPr>
      </w:pPr>
      <w:r>
        <w:rPr>
          <w:sz w:val="28"/>
          <w:szCs w:val="28"/>
        </w:rPr>
        <w:t xml:space="preserve">Тайное голосование проводится по решению Думы, а также по вопросам, для которых такая процедура принятия решения установлена правовыми актами Думы.</w:t>
      </w:r>
      <w:r>
        <w:rPr>
          <w:sz w:val="28"/>
          <w:szCs w:val="28"/>
        </w:rPr>
      </w:r>
    </w:p>
    <w:p>
      <w:pPr>
        <w:ind w:firstLine="709"/>
        <w:jc w:val="both"/>
        <w:rPr>
          <w:sz w:val="28"/>
          <w:szCs w:val="28"/>
        </w:rPr>
      </w:pPr>
      <w:r>
        <w:rPr>
          <w:sz w:val="28"/>
          <w:szCs w:val="28"/>
        </w:rPr>
        <w:t xml:space="preserve">4. Перед началом открытого поименного и тайного голосования председательствующий на заседании Думы сообщает о количестве предложений, которые ставятся на голосование, уточняет их формулировки и</w:t>
      </w:r>
      <w:r>
        <w:rPr>
          <w:sz w:val="28"/>
          <w:szCs w:val="28"/>
        </w:rPr>
        <w:t xml:space="preserve"> </w:t>
      </w:r>
      <w:r>
        <w:rPr>
          <w:sz w:val="28"/>
          <w:szCs w:val="28"/>
        </w:rPr>
        <w:t xml:space="preserve">последовательность, в которой они ставятся на голосование, напоминает, каким большинством голосов (от установленной численности депутатов, другим установленным большинством голосов) может быть принято решение.</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55. Голосование с использованием технических (электронных) средств голосования и без использования технических (электронных) средств голосования</w:t>
      </w:r>
      <w:r>
        <w:rPr>
          <w:b/>
          <w:sz w:val="28"/>
          <w:szCs w:val="28"/>
        </w:rPr>
      </w:r>
    </w:p>
    <w:p>
      <w:pPr>
        <w:ind w:firstLine="709"/>
        <w:jc w:val="both"/>
        <w:rPr>
          <w:sz w:val="28"/>
          <w:szCs w:val="28"/>
        </w:rPr>
      </w:pPr>
      <w:r>
        <w:rPr>
          <w:sz w:val="28"/>
          <w:szCs w:val="28"/>
        </w:rPr>
        <w:t xml:space="preserve">1. Голосование с использованием технических (электронных) средств голосования осуществляется депутатами лично посредством использования электронных карточек и пультов для голосования.</w:t>
      </w:r>
      <w:r>
        <w:rPr>
          <w:sz w:val="28"/>
          <w:szCs w:val="28"/>
        </w:rPr>
      </w:r>
    </w:p>
    <w:p>
      <w:pPr>
        <w:ind w:firstLine="709"/>
        <w:jc w:val="both"/>
        <w:rPr>
          <w:b/>
          <w:sz w:val="28"/>
          <w:szCs w:val="28"/>
        </w:rPr>
      </w:pPr>
      <w:r>
        <w:rPr>
          <w:sz w:val="28"/>
          <w:szCs w:val="28"/>
        </w:rPr>
        <w:t xml:space="preserve">Электронные карточки для голосования выдаются работниками аппарата Думы лично депутатам непосредственно перед заседанием Думы (не ранее чем за</w:t>
      </w:r>
      <w:r>
        <w:rPr>
          <w:sz w:val="28"/>
          <w:szCs w:val="28"/>
        </w:rPr>
        <w:t xml:space="preserve">  </w:t>
      </w:r>
      <w:r>
        <w:rPr>
          <w:sz w:val="28"/>
          <w:szCs w:val="28"/>
        </w:rPr>
        <w:t xml:space="preserve">15 (пятнадцать) мин. до начала заседания Думы).</w:t>
      </w:r>
      <w:r>
        <w:rPr>
          <w:b/>
          <w:sz w:val="28"/>
          <w:szCs w:val="28"/>
        </w:rPr>
      </w:r>
    </w:p>
    <w:p>
      <w:pPr>
        <w:ind w:firstLine="709"/>
        <w:jc w:val="both"/>
        <w:rPr>
          <w:b/>
          <w:sz w:val="28"/>
          <w:szCs w:val="28"/>
        </w:rPr>
      </w:pPr>
      <w:r>
        <w:rPr>
          <w:sz w:val="28"/>
          <w:szCs w:val="28"/>
        </w:rPr>
        <w:t xml:space="preserve">Депутат сдает электронную карточку для голосования лично работнику аппарата Думы после окончания заседания Думы либо при уходе с заседания Думы ранее его окончания.</w:t>
      </w:r>
      <w:r>
        <w:rPr>
          <w:b/>
          <w:sz w:val="28"/>
          <w:szCs w:val="28"/>
        </w:rPr>
      </w:r>
    </w:p>
    <w:p>
      <w:pPr>
        <w:ind w:firstLine="709"/>
        <w:jc w:val="both"/>
        <w:rPr>
          <w:sz w:val="28"/>
          <w:szCs w:val="28"/>
        </w:rPr>
      </w:pPr>
      <w:r>
        <w:rPr>
          <w:sz w:val="28"/>
          <w:szCs w:val="28"/>
        </w:rPr>
        <w:t xml:space="preserve">В случае ухода депутатов с заседания Думы и оставления ими электронных карточек для голосования в пульте (рядом с пультом) </w:t>
      </w:r>
      <w:r>
        <w:rPr>
          <w:sz w:val="28"/>
          <w:szCs w:val="28"/>
        </w:rPr>
        <w:t xml:space="preserve">для </w:t>
      </w:r>
      <w:r>
        <w:rPr>
          <w:sz w:val="28"/>
          <w:szCs w:val="28"/>
        </w:rPr>
        <w:t xml:space="preserve">голосования указанные карточки подлежат немедленному сбору работниками аппарата Думы.</w:t>
      </w:r>
      <w:r>
        <w:rPr>
          <w:sz w:val="28"/>
          <w:szCs w:val="28"/>
        </w:rPr>
      </w:r>
    </w:p>
    <w:p>
      <w:pPr>
        <w:ind w:firstLine="709"/>
        <w:jc w:val="both"/>
        <w:rPr>
          <w:b/>
          <w:sz w:val="28"/>
          <w:szCs w:val="28"/>
        </w:rPr>
      </w:pPr>
      <w:r>
        <w:rPr>
          <w:sz w:val="28"/>
          <w:szCs w:val="28"/>
        </w:rPr>
        <w:t xml:space="preserve">При голосовании с использованием технических (электронных) средств голосования подсчет голосов депутатов по каждому вопросу, поставленному на</w:t>
      </w:r>
      <w:r>
        <w:rPr>
          <w:sz w:val="28"/>
          <w:szCs w:val="28"/>
        </w:rPr>
        <w:t xml:space="preserve"> </w:t>
      </w:r>
      <w:r>
        <w:rPr>
          <w:sz w:val="28"/>
          <w:szCs w:val="28"/>
        </w:rPr>
        <w:t xml:space="preserve">голосование, фиксируется автоматически.</w:t>
      </w:r>
      <w:r>
        <w:rPr>
          <w:b/>
          <w:sz w:val="28"/>
          <w:szCs w:val="28"/>
        </w:rPr>
      </w:r>
    </w:p>
    <w:p>
      <w:pPr>
        <w:ind w:firstLine="709"/>
        <w:jc w:val="both"/>
        <w:rPr>
          <w:sz w:val="28"/>
          <w:szCs w:val="28"/>
        </w:rPr>
      </w:pPr>
      <w:r>
        <w:rPr>
          <w:sz w:val="28"/>
          <w:szCs w:val="28"/>
        </w:rPr>
        <w:t xml:space="preserve">2. При проведении поименного голосовани</w:t>
      </w:r>
      <w:r>
        <w:rPr>
          <w:sz w:val="28"/>
          <w:szCs w:val="28"/>
        </w:rPr>
        <w:t xml:space="preserve">я с использованием технических (электронных) средств голосования распечатываются списки с результатами поименного голосования. Указанные списки с результатами поименного голосования прилагаются к протоколу заседания Думы и являются его неотъемлемой частью.</w:t>
      </w:r>
      <w:r>
        <w:rPr>
          <w:sz w:val="28"/>
          <w:szCs w:val="28"/>
        </w:rPr>
      </w:r>
    </w:p>
    <w:p>
      <w:pPr>
        <w:ind w:firstLine="709"/>
        <w:jc w:val="both"/>
        <w:rPr>
          <w:sz w:val="28"/>
          <w:szCs w:val="28"/>
        </w:rPr>
      </w:pPr>
      <w:r>
        <w:rPr>
          <w:sz w:val="28"/>
          <w:szCs w:val="28"/>
        </w:rPr>
        <w:t xml:space="preserve">3. В случа</w:t>
      </w:r>
      <w:r>
        <w:rPr>
          <w:sz w:val="28"/>
          <w:szCs w:val="28"/>
        </w:rPr>
        <w:t xml:space="preserve">е сбоев в работе технических (электронных) средств голосования, в случаях, установленных правовыми актами Думы, а также в случае принятия Думой соответствующего решения голосование проводится без использования технических (электронных) средств голосования.</w:t>
      </w:r>
      <w:r>
        <w:rPr>
          <w:sz w:val="28"/>
          <w:szCs w:val="28"/>
        </w:rPr>
      </w:r>
    </w:p>
    <w:p>
      <w:pPr>
        <w:ind w:firstLine="709"/>
        <w:jc w:val="both"/>
        <w:rPr>
          <w:sz w:val="28"/>
          <w:szCs w:val="28"/>
        </w:rPr>
      </w:pPr>
      <w:r>
        <w:rPr>
          <w:sz w:val="28"/>
          <w:szCs w:val="28"/>
        </w:rPr>
        <w:t xml:space="preserve">4. При голосовании без использования технических (электронных) средств голосования голосование осуществляется:</w:t>
      </w:r>
      <w:r>
        <w:rPr>
          <w:sz w:val="28"/>
          <w:szCs w:val="28"/>
        </w:rPr>
      </w:r>
    </w:p>
    <w:p>
      <w:pPr>
        <w:ind w:firstLine="709"/>
        <w:jc w:val="both"/>
        <w:rPr>
          <w:sz w:val="28"/>
          <w:szCs w:val="28"/>
        </w:rPr>
      </w:pPr>
      <w:r>
        <w:rPr>
          <w:sz w:val="28"/>
          <w:szCs w:val="28"/>
        </w:rPr>
        <w:t xml:space="preserve">4.1 при открытом гол</w:t>
      </w:r>
      <w:r>
        <w:rPr>
          <w:sz w:val="28"/>
          <w:szCs w:val="28"/>
        </w:rPr>
        <w:t xml:space="preserve">осовании - путем поднятия депутатами разноцветных карточек «за», «против», «воздержался», при отсутствии у депутата разноцветных карточек для голосования - поднятием руки и устным выражением волеизъявления с указанием фамилии, имени и отчества голосующего;</w:t>
      </w:r>
      <w:r>
        <w:rPr>
          <w:sz w:val="28"/>
          <w:szCs w:val="28"/>
        </w:rPr>
      </w:r>
    </w:p>
    <w:p>
      <w:pPr>
        <w:ind w:firstLine="709"/>
        <w:jc w:val="both"/>
        <w:rPr>
          <w:sz w:val="28"/>
          <w:szCs w:val="28"/>
        </w:rPr>
      </w:pPr>
      <w:r>
        <w:rPr>
          <w:sz w:val="28"/>
          <w:szCs w:val="28"/>
        </w:rPr>
        <w:t xml:space="preserve">4.2 при тайном голосовании - бюллетенями.</w:t>
      </w:r>
      <w:r>
        <w:rPr>
          <w:sz w:val="28"/>
          <w:szCs w:val="28"/>
        </w:rPr>
      </w:r>
    </w:p>
    <w:p>
      <w:pPr>
        <w:ind w:firstLine="709"/>
        <w:jc w:val="both"/>
        <w:rPr>
          <w:sz w:val="28"/>
          <w:szCs w:val="28"/>
        </w:rPr>
      </w:pPr>
      <w:r>
        <w:rPr>
          <w:sz w:val="28"/>
          <w:szCs w:val="28"/>
        </w:rPr>
        <w:t xml:space="preserve">5. При открытом голосовании без использования технических (электронных) средств голосования наличие у депутатов разноцветных карточек для открытого голосования обеспечивается аппаратом Думы.</w:t>
      </w:r>
      <w:r>
        <w:rPr>
          <w:sz w:val="28"/>
          <w:szCs w:val="28"/>
        </w:rPr>
      </w:r>
    </w:p>
    <w:p>
      <w:pPr>
        <w:ind w:firstLine="709"/>
        <w:jc w:val="both"/>
        <w:rPr>
          <w:sz w:val="28"/>
          <w:szCs w:val="28"/>
        </w:rPr>
      </w:pPr>
      <w:r>
        <w:rPr>
          <w:sz w:val="28"/>
          <w:szCs w:val="28"/>
        </w:rPr>
        <w:t xml:space="preserve">Каждому депутату, присутствующему на заседании Думы, выдаются три разноцветные карточки: «за», «против», «воздержался».</w:t>
      </w:r>
      <w:r>
        <w:rPr>
          <w:sz w:val="28"/>
          <w:szCs w:val="28"/>
        </w:rPr>
      </w:r>
    </w:p>
    <w:p>
      <w:pPr>
        <w:ind w:firstLine="709"/>
        <w:jc w:val="both"/>
        <w:rPr>
          <w:sz w:val="28"/>
          <w:szCs w:val="28"/>
        </w:rPr>
      </w:pPr>
      <w:r>
        <w:rPr>
          <w:sz w:val="28"/>
          <w:szCs w:val="28"/>
        </w:rPr>
        <w:t xml:space="preserve">6. Председатель Думы, участвуя в открытом голосовании без использования технических (электронных) средств голосования, голосует последним.</w:t>
      </w:r>
      <w:r>
        <w:rPr>
          <w:sz w:val="28"/>
          <w:szCs w:val="28"/>
        </w:rPr>
      </w:r>
    </w:p>
    <w:p>
      <w:pPr>
        <w:ind w:firstLine="709"/>
        <w:jc w:val="both"/>
        <w:rPr>
          <w:sz w:val="28"/>
          <w:szCs w:val="28"/>
        </w:rPr>
      </w:pPr>
      <w:r>
        <w:rPr>
          <w:sz w:val="28"/>
          <w:szCs w:val="28"/>
        </w:rPr>
        <w:t xml:space="preserve">7. При открытом голосовании без использования технических (электронных) средств голосования подсчет голосов депутатов по каждой позиции осуществляет председательствующий на заседании Думы при содействии аппарата Думы.</w:t>
      </w:r>
      <w:r>
        <w:rPr>
          <w:sz w:val="28"/>
          <w:szCs w:val="28"/>
        </w:rPr>
      </w:r>
    </w:p>
    <w:p>
      <w:pPr>
        <w:ind w:firstLine="709"/>
        <w:jc w:val="both"/>
        <w:rPr>
          <w:sz w:val="28"/>
          <w:szCs w:val="28"/>
        </w:rPr>
      </w:pPr>
      <w:r>
        <w:rPr>
          <w:sz w:val="28"/>
          <w:szCs w:val="28"/>
        </w:rPr>
        <w:t xml:space="preserve">8. При тайном голосова</w:t>
      </w:r>
      <w:r>
        <w:rPr>
          <w:sz w:val="28"/>
          <w:szCs w:val="28"/>
        </w:rPr>
        <w:t xml:space="preserve">нии без использования технических (электронных) средств голосования бюллетени изготавливаются аппаратом Думы под контролем счетной комиссии по утвержденной ею форме в количестве, соответствующем числу избранных депутатов, и содержат необходимую информацию.</w:t>
      </w:r>
      <w:r>
        <w:rPr>
          <w:sz w:val="28"/>
          <w:szCs w:val="28"/>
        </w:rPr>
      </w:r>
    </w:p>
    <w:p>
      <w:pPr>
        <w:ind w:firstLine="709"/>
        <w:jc w:val="both"/>
        <w:rPr>
          <w:sz w:val="28"/>
          <w:szCs w:val="28"/>
        </w:rPr>
      </w:pPr>
      <w:r>
        <w:rPr>
          <w:sz w:val="28"/>
          <w:szCs w:val="28"/>
        </w:rPr>
        <w:t xml:space="preserve">Каждому депутату, присутствующему на заседании Думы, председателем счетной комиссии выдается один бюллетень для голосования под расписку.</w:t>
      </w:r>
      <w:r>
        <w:rPr>
          <w:sz w:val="28"/>
          <w:szCs w:val="28"/>
        </w:rPr>
      </w:r>
    </w:p>
    <w:p>
      <w:pPr>
        <w:ind w:firstLine="709"/>
        <w:jc w:val="both"/>
        <w:rPr>
          <w:sz w:val="28"/>
          <w:szCs w:val="28"/>
        </w:rPr>
      </w:pPr>
      <w:r>
        <w:rPr>
          <w:sz w:val="28"/>
          <w:szCs w:val="28"/>
        </w:rPr>
        <w:t xml:space="preserve">Бюллетени для голосования, оставшиеся в счетной комиссии после завершения их выдачи, уничтожаются председателем счетной комиссии в</w:t>
      </w:r>
      <w:r>
        <w:rPr>
          <w:sz w:val="28"/>
          <w:szCs w:val="28"/>
        </w:rPr>
        <w:t xml:space="preserve"> </w:t>
      </w:r>
      <w:r>
        <w:rPr>
          <w:sz w:val="28"/>
          <w:szCs w:val="28"/>
        </w:rPr>
        <w:t xml:space="preserve">присутствии ее членов.</w:t>
      </w:r>
      <w:r>
        <w:rPr>
          <w:sz w:val="28"/>
          <w:szCs w:val="28"/>
        </w:rPr>
      </w:r>
    </w:p>
    <w:p>
      <w:pPr>
        <w:ind w:firstLine="709"/>
        <w:jc w:val="both"/>
        <w:rPr>
          <w:sz w:val="28"/>
          <w:szCs w:val="28"/>
        </w:rPr>
      </w:pPr>
      <w:r>
        <w:rPr>
          <w:sz w:val="28"/>
          <w:szCs w:val="28"/>
        </w:rPr>
        <w:t xml:space="preserve">После проставления в бюллетене необходимых отметок бюллетень опускается в специальную урну, опечатанную председателем счетной комиссии в</w:t>
      </w:r>
      <w:r>
        <w:rPr>
          <w:sz w:val="28"/>
          <w:szCs w:val="28"/>
        </w:rPr>
        <w:t xml:space="preserve"> </w:t>
      </w:r>
      <w:r>
        <w:rPr>
          <w:sz w:val="28"/>
          <w:szCs w:val="28"/>
        </w:rPr>
        <w:t xml:space="preserve">присутствии членов счетной комиссии.</w:t>
      </w:r>
      <w:r>
        <w:rPr>
          <w:sz w:val="28"/>
          <w:szCs w:val="28"/>
        </w:rPr>
      </w:r>
    </w:p>
    <w:p>
      <w:pPr>
        <w:ind w:firstLine="709"/>
        <w:jc w:val="both"/>
        <w:rPr>
          <w:sz w:val="28"/>
          <w:szCs w:val="28"/>
        </w:rPr>
      </w:pPr>
      <w:r>
        <w:rPr>
          <w:sz w:val="28"/>
          <w:szCs w:val="28"/>
        </w:rPr>
        <w:t xml:space="preserve">9. При тайном голосовании без использования технических (электронных) средств голосования подсчет голосов депутатов осуществляет </w:t>
      </w:r>
      <w:r>
        <w:rPr>
          <w:sz w:val="28"/>
          <w:szCs w:val="28"/>
        </w:rPr>
        <w:t xml:space="preserve">счетная</w:t>
      </w:r>
      <w:r>
        <w:rPr>
          <w:sz w:val="28"/>
          <w:szCs w:val="28"/>
        </w:rPr>
        <w:t xml:space="preserve"> комиссия.</w:t>
      </w:r>
      <w:r>
        <w:rPr>
          <w:sz w:val="28"/>
          <w:szCs w:val="28"/>
        </w:rPr>
      </w:r>
    </w:p>
    <w:p>
      <w:pPr>
        <w:ind w:firstLine="709"/>
        <w:jc w:val="both"/>
        <w:rPr>
          <w:sz w:val="28"/>
          <w:szCs w:val="28"/>
        </w:rPr>
      </w:pPr>
      <w:r>
        <w:rPr>
          <w:sz w:val="28"/>
          <w:szCs w:val="28"/>
        </w:rPr>
        <w:t xml:space="preserve">При подсчете голосов счетной комиссией недействительными считаются бюллетени неустановленной формы, а также бюллетени, по которым невозможно определить волеизъявление депутата.</w:t>
      </w:r>
      <w:r>
        <w:rPr>
          <w:sz w:val="28"/>
          <w:szCs w:val="28"/>
        </w:rPr>
      </w:r>
    </w:p>
    <w:p>
      <w:pPr>
        <w:ind w:firstLine="709"/>
        <w:jc w:val="both"/>
        <w:rPr>
          <w:sz w:val="28"/>
          <w:szCs w:val="28"/>
        </w:rPr>
      </w:pPr>
      <w:r>
        <w:rPr>
          <w:sz w:val="28"/>
          <w:szCs w:val="28"/>
        </w:rPr>
        <w:t xml:space="preserve">Дополнения, внесенные в бюллетень, при подсчете голосов не учитываются.</w:t>
      </w:r>
      <w:r>
        <w:rPr>
          <w:sz w:val="28"/>
          <w:szCs w:val="28"/>
        </w:rPr>
      </w:r>
    </w:p>
    <w:p>
      <w:pPr>
        <w:ind w:firstLine="709"/>
        <w:jc w:val="both"/>
        <w:rPr>
          <w:sz w:val="28"/>
          <w:szCs w:val="28"/>
        </w:rPr>
      </w:pPr>
      <w:r>
        <w:rPr>
          <w:sz w:val="28"/>
          <w:szCs w:val="28"/>
        </w:rPr>
        <w:t xml:space="preserve">10. О результатах голосования без использования технических (электронных) средств голосования председатель счетной комиссии информирует Думу, после чего председательствующий на заседании Думы объявляет, какое решение принято Думой.</w:t>
      </w:r>
      <w:r>
        <w:rPr>
          <w:sz w:val="28"/>
          <w:szCs w:val="28"/>
        </w:rPr>
      </w:r>
    </w:p>
    <w:p>
      <w:pPr>
        <w:ind w:firstLine="709"/>
        <w:jc w:val="both"/>
        <w:rPr>
          <w:sz w:val="28"/>
          <w:szCs w:val="28"/>
        </w:rPr>
      </w:pPr>
      <w:r>
        <w:rPr>
          <w:sz w:val="28"/>
          <w:szCs w:val="28"/>
        </w:rPr>
        <w:t xml:space="preserve">11. </w:t>
      </w:r>
      <w:r>
        <w:rPr>
          <w:sz w:val="28"/>
          <w:szCs w:val="28"/>
        </w:rPr>
        <w:t xml:space="preserve">Счетная</w:t>
      </w:r>
      <w:r>
        <w:rPr>
          <w:sz w:val="28"/>
          <w:szCs w:val="28"/>
        </w:rPr>
        <w:t xml:space="preserve"> комиссия на своем заседании фиксирует результаты тайного голосования без использования технических (электронных) средств голосования, о чем составляется</w:t>
      </w:r>
      <w:r>
        <w:rPr>
          <w:sz w:val="28"/>
          <w:szCs w:val="28"/>
        </w:rPr>
        <w:t xml:space="preserve"> протокол заседания счетной комиссии. Протокол направляется в Думу не позднее истечения 5 (пяти) рабочих дней после дня проведения соответствующего заседания Думы. Протокол заседания счетной комиссии прилагается к протоколу соответствующего заседания Думы.</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56. Количественное, рейтинговое и альтернативное голосования</w:t>
      </w:r>
      <w:r>
        <w:rPr>
          <w:b/>
          <w:sz w:val="28"/>
          <w:szCs w:val="28"/>
        </w:rPr>
      </w:r>
    </w:p>
    <w:p>
      <w:pPr>
        <w:ind w:firstLine="709"/>
        <w:jc w:val="both"/>
        <w:rPr>
          <w:sz w:val="28"/>
          <w:szCs w:val="28"/>
        </w:rPr>
      </w:pPr>
      <w:r>
        <w:rPr>
          <w:sz w:val="28"/>
          <w:szCs w:val="28"/>
        </w:rPr>
        <w:t xml:space="preserve">1. Количественное голосование представляет собой выбор голосующим варианта ответа из трех предложенных: «за», «против» или «воздержался».</w:t>
      </w:r>
      <w:r>
        <w:rPr>
          <w:sz w:val="28"/>
          <w:szCs w:val="28"/>
        </w:rPr>
      </w:r>
    </w:p>
    <w:p>
      <w:pPr>
        <w:ind w:firstLine="709"/>
        <w:jc w:val="both"/>
        <w:rPr>
          <w:sz w:val="28"/>
          <w:szCs w:val="28"/>
        </w:rPr>
      </w:pPr>
      <w:r>
        <w:rPr>
          <w:sz w:val="28"/>
          <w:szCs w:val="28"/>
        </w:rPr>
        <w:t xml:space="preserve">Подсчет голосов и предъявление результатов голосования в абсолютном выражении производится по каждому виду волеизъявления.</w:t>
      </w:r>
      <w:r>
        <w:rPr>
          <w:sz w:val="28"/>
          <w:szCs w:val="28"/>
        </w:rPr>
      </w:r>
    </w:p>
    <w:p>
      <w:pPr>
        <w:ind w:firstLine="709"/>
        <w:jc w:val="both"/>
        <w:rPr>
          <w:sz w:val="28"/>
          <w:szCs w:val="28"/>
        </w:rPr>
      </w:pPr>
      <w:r>
        <w:rPr>
          <w:sz w:val="28"/>
          <w:szCs w:val="28"/>
        </w:rPr>
        <w:t xml:space="preserve">2. Рейтинговое голосование представляет собой ряд последовательных голосований по каждому из вопросов, при которых каждый депутат вправе </w:t>
      </w:r>
      <w:r>
        <w:rPr>
          <w:sz w:val="28"/>
          <w:szCs w:val="28"/>
        </w:rPr>
        <w:t xml:space="preserve">голосовать/не голосовать</w:t>
      </w:r>
      <w:r>
        <w:rPr>
          <w:sz w:val="28"/>
          <w:szCs w:val="28"/>
        </w:rPr>
        <w:t xml:space="preserve"> по вопросу. Варианты ответа «против» и «воздержался» не применяются.</w:t>
      </w:r>
      <w:r>
        <w:rPr>
          <w:sz w:val="28"/>
          <w:szCs w:val="28"/>
        </w:rPr>
      </w:r>
    </w:p>
    <w:p>
      <w:pPr>
        <w:ind w:firstLine="709"/>
        <w:jc w:val="both"/>
        <w:rPr>
          <w:sz w:val="28"/>
          <w:szCs w:val="28"/>
        </w:rPr>
      </w:pPr>
      <w:r>
        <w:rPr>
          <w:sz w:val="28"/>
          <w:szCs w:val="28"/>
        </w:rPr>
        <w:t xml:space="preserve">Подсчёт голосов и предъявление результатов голосования в абсолютном и</w:t>
      </w:r>
      <w:r>
        <w:rPr>
          <w:sz w:val="28"/>
          <w:szCs w:val="28"/>
        </w:rPr>
        <w:t xml:space="preserve"> </w:t>
      </w:r>
      <w:r>
        <w:rPr>
          <w:sz w:val="28"/>
          <w:szCs w:val="28"/>
        </w:rPr>
        <w:t xml:space="preserve">процентном </w:t>
      </w:r>
      <w:r>
        <w:rPr>
          <w:sz w:val="28"/>
          <w:szCs w:val="28"/>
        </w:rPr>
        <w:t xml:space="preserve">выражениях</w:t>
      </w:r>
      <w:r>
        <w:rPr>
          <w:sz w:val="28"/>
          <w:szCs w:val="28"/>
        </w:rPr>
        <w:t xml:space="preserve"> по каждому виду волеизъявления производится только по окончании голосования по всем вопросам.</w:t>
      </w:r>
      <w:r>
        <w:rPr>
          <w:sz w:val="28"/>
          <w:szCs w:val="28"/>
        </w:rPr>
      </w:r>
    </w:p>
    <w:p>
      <w:pPr>
        <w:ind w:firstLine="709"/>
        <w:jc w:val="both"/>
        <w:rPr>
          <w:sz w:val="28"/>
          <w:szCs w:val="28"/>
        </w:rPr>
      </w:pPr>
      <w:r>
        <w:rPr>
          <w:sz w:val="28"/>
          <w:szCs w:val="28"/>
        </w:rPr>
        <w:t xml:space="preserve">Принятым считается решение по вопросу, набравшему наибольшее число голосов. При этом такое число голосов по вопросу должно быть достаточным для принятия Думой решения.</w:t>
      </w:r>
      <w:r>
        <w:rPr>
          <w:sz w:val="28"/>
          <w:szCs w:val="28"/>
        </w:rPr>
      </w:r>
    </w:p>
    <w:p>
      <w:pPr>
        <w:ind w:firstLine="709"/>
        <w:jc w:val="both"/>
        <w:rPr>
          <w:sz w:val="28"/>
          <w:szCs w:val="28"/>
        </w:rPr>
      </w:pPr>
      <w:r>
        <w:rPr>
          <w:sz w:val="28"/>
          <w:szCs w:val="28"/>
        </w:rPr>
        <w:t xml:space="preserve">Достаточным количеством голосов по вопросу для п</w:t>
      </w:r>
      <w:r>
        <w:rPr>
          <w:sz w:val="28"/>
          <w:szCs w:val="28"/>
        </w:rPr>
        <w:t xml:space="preserve">ринятия Думой решения считается большинство голосов от установленной численности депутатов, за исключением решений, для принятия которых федеральным законодательством, Уставом, Регламентом и правовыми актами Думы установлено иное достаточное число голосов.</w:t>
      </w:r>
      <w:r>
        <w:rPr>
          <w:sz w:val="28"/>
          <w:szCs w:val="28"/>
        </w:rPr>
      </w:r>
    </w:p>
    <w:p>
      <w:pPr>
        <w:ind w:firstLine="709"/>
        <w:jc w:val="both"/>
        <w:rPr>
          <w:sz w:val="28"/>
          <w:szCs w:val="28"/>
        </w:rPr>
      </w:pPr>
      <w:r>
        <w:rPr>
          <w:sz w:val="28"/>
          <w:szCs w:val="28"/>
        </w:rPr>
        <w:t xml:space="preserve">Если по итогам рейтингового голосования несколько вопросов набрали достаточное для их принятия число голосов, принятым считается решение по</w:t>
      </w:r>
      <w:r>
        <w:rPr>
          <w:sz w:val="28"/>
          <w:szCs w:val="28"/>
        </w:rPr>
        <w:t xml:space="preserve"> </w:t>
      </w:r>
      <w:r>
        <w:rPr>
          <w:sz w:val="28"/>
          <w:szCs w:val="28"/>
        </w:rPr>
        <w:t xml:space="preserve">вопросу, набравшему наибольшее число голосов.</w:t>
      </w:r>
      <w:r>
        <w:rPr>
          <w:sz w:val="28"/>
          <w:szCs w:val="28"/>
        </w:rPr>
      </w:r>
    </w:p>
    <w:p>
      <w:pPr>
        <w:ind w:firstLine="709"/>
        <w:jc w:val="both"/>
        <w:rPr>
          <w:sz w:val="28"/>
          <w:szCs w:val="28"/>
        </w:rPr>
      </w:pPr>
      <w:r>
        <w:rPr>
          <w:sz w:val="28"/>
          <w:szCs w:val="28"/>
        </w:rPr>
        <w:t xml:space="preserve">Если по итогам рейтингового голосования ни один из вопросов н</w:t>
      </w:r>
      <w:r>
        <w:rPr>
          <w:sz w:val="28"/>
          <w:szCs w:val="28"/>
        </w:rPr>
        <w:t xml:space="preserve">е набрал достаточного для принятия решения числа голосов, то на повторное голосование ставится вопрос, набравший наибольшее число голосов. Решение по вопросу считается принятым, если при голосовании он набрал достаточное для принятия решения число голосов.</w:t>
      </w:r>
      <w:r>
        <w:rPr>
          <w:sz w:val="28"/>
          <w:szCs w:val="28"/>
        </w:rPr>
      </w:r>
    </w:p>
    <w:p>
      <w:pPr>
        <w:ind w:firstLine="709"/>
        <w:jc w:val="both"/>
        <w:rPr>
          <w:sz w:val="28"/>
          <w:szCs w:val="28"/>
        </w:rPr>
      </w:pPr>
      <w:r>
        <w:rPr>
          <w:sz w:val="28"/>
          <w:szCs w:val="28"/>
        </w:rPr>
        <w:t xml:space="preserve">3. Альтернативное голосование представляет собой голосование только за</w:t>
      </w:r>
      <w:r>
        <w:rPr>
          <w:sz w:val="28"/>
          <w:szCs w:val="28"/>
        </w:rPr>
        <w:t xml:space="preserve"> </w:t>
      </w:r>
      <w:r>
        <w:rPr>
          <w:sz w:val="28"/>
          <w:szCs w:val="28"/>
        </w:rPr>
        <w:t xml:space="preserve">один из вопросов, поставленных на голосование и являющихся альтернативными в соответствии со статьей 52 Регламента.</w:t>
      </w:r>
      <w:r>
        <w:rPr>
          <w:sz w:val="28"/>
          <w:szCs w:val="28"/>
        </w:rPr>
      </w:r>
    </w:p>
    <w:p>
      <w:pPr>
        <w:ind w:firstLine="709"/>
        <w:jc w:val="both"/>
        <w:rPr>
          <w:sz w:val="28"/>
          <w:szCs w:val="28"/>
        </w:rPr>
      </w:pPr>
      <w:r>
        <w:rPr>
          <w:sz w:val="28"/>
          <w:szCs w:val="28"/>
        </w:rPr>
        <w:t xml:space="preserve">Вопросы ставятся на голосование одновременно.</w:t>
      </w:r>
      <w:r>
        <w:rPr>
          <w:sz w:val="28"/>
          <w:szCs w:val="28"/>
        </w:rPr>
      </w:r>
    </w:p>
    <w:p>
      <w:pPr>
        <w:ind w:firstLine="709"/>
        <w:jc w:val="both"/>
        <w:rPr>
          <w:sz w:val="28"/>
          <w:szCs w:val="28"/>
        </w:rPr>
      </w:pPr>
      <w:r>
        <w:rPr>
          <w:sz w:val="28"/>
          <w:szCs w:val="28"/>
        </w:rPr>
        <w:t xml:space="preserve">Подсчет голосов и предъявление результатов голосования в абсолютном и</w:t>
      </w:r>
      <w:r>
        <w:rPr>
          <w:sz w:val="28"/>
          <w:szCs w:val="28"/>
        </w:rPr>
        <w:t xml:space="preserve"> </w:t>
      </w:r>
      <w:r>
        <w:rPr>
          <w:sz w:val="28"/>
          <w:szCs w:val="28"/>
        </w:rPr>
        <w:t xml:space="preserve">процентном </w:t>
      </w:r>
      <w:r>
        <w:rPr>
          <w:sz w:val="28"/>
          <w:szCs w:val="28"/>
        </w:rPr>
        <w:t xml:space="preserve">выражениях</w:t>
      </w:r>
      <w:r>
        <w:rPr>
          <w:sz w:val="28"/>
          <w:szCs w:val="28"/>
        </w:rPr>
        <w:t xml:space="preserve"> производятся одновременно по всем вопросам, поставленным на голосование.</w:t>
      </w:r>
      <w:r>
        <w:rPr>
          <w:sz w:val="28"/>
          <w:szCs w:val="28"/>
        </w:rPr>
      </w:r>
    </w:p>
    <w:p>
      <w:pPr>
        <w:ind w:firstLine="709"/>
        <w:jc w:val="both"/>
        <w:rPr>
          <w:sz w:val="28"/>
          <w:szCs w:val="28"/>
        </w:rPr>
      </w:pPr>
      <w:r>
        <w:rPr>
          <w:sz w:val="28"/>
          <w:szCs w:val="28"/>
        </w:rPr>
        <w:t xml:space="preserve">Принятым считается решение по вопросу, набравшему наибольшее число голосов. При этом такое число голосов по вопросу должно быть достаточным для принятия Думой решения.</w:t>
      </w:r>
      <w:r>
        <w:rPr>
          <w:sz w:val="28"/>
          <w:szCs w:val="28"/>
        </w:rPr>
      </w:r>
    </w:p>
    <w:p>
      <w:pPr>
        <w:ind w:firstLine="709"/>
        <w:jc w:val="both"/>
        <w:rPr>
          <w:sz w:val="28"/>
          <w:szCs w:val="28"/>
        </w:rPr>
      </w:pPr>
      <w:r>
        <w:rPr>
          <w:sz w:val="28"/>
          <w:szCs w:val="28"/>
        </w:rPr>
        <w:t xml:space="preserve">Если по итогам альтернативного голосования ни один из вопросов не</w:t>
      </w:r>
      <w:r>
        <w:rPr>
          <w:sz w:val="28"/>
          <w:szCs w:val="28"/>
        </w:rPr>
        <w:t xml:space="preserve"> </w:t>
      </w:r>
      <w:r>
        <w:rPr>
          <w:sz w:val="28"/>
          <w:szCs w:val="28"/>
        </w:rPr>
        <w:t xml:space="preserve">набрал достаточного для принятия решения числа голосов</w:t>
      </w:r>
      <w:r>
        <w:rPr>
          <w:sz w:val="28"/>
          <w:szCs w:val="28"/>
        </w:rPr>
        <w:t xml:space="preserve">,</w:t>
      </w:r>
      <w:r>
        <w:rPr>
          <w:sz w:val="28"/>
          <w:szCs w:val="28"/>
        </w:rPr>
        <w:t xml:space="preserve"> либо все вопросы набрали достаточное, но равное количество голосов, либо часть вопросов набрали одновременно наибольшее и равное количество голосов, проводится второй тур голосования по правилам, предусмотренным абзацами первым-третьим настоящего пункта.</w:t>
      </w:r>
      <w:r>
        <w:rPr>
          <w:sz w:val="28"/>
          <w:szCs w:val="28"/>
        </w:rPr>
      </w:r>
    </w:p>
    <w:p>
      <w:pPr>
        <w:ind w:firstLine="709"/>
        <w:jc w:val="both"/>
        <w:rPr>
          <w:sz w:val="28"/>
          <w:szCs w:val="28"/>
        </w:rPr>
      </w:pPr>
      <w:r>
        <w:rPr>
          <w:sz w:val="28"/>
          <w:szCs w:val="28"/>
        </w:rPr>
        <w:t xml:space="preserve">Если по итогам альтернативного голосования один из вопросов набрал наибол</w:t>
      </w:r>
      <w:r>
        <w:rPr>
          <w:sz w:val="28"/>
          <w:szCs w:val="28"/>
        </w:rPr>
        <w:t xml:space="preserve">ьшее число голосов в сравнении с другими вопросами, но менее достаточного, то по данному вопросу проводится повторное голосование. В этом случае решение по вопросу считается принятым, если при повторном голосовании он набрал достаточное количество голосов.</w:t>
      </w:r>
      <w:r>
        <w:rPr>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57. Результаты голосования</w:t>
      </w:r>
      <w:r>
        <w:rPr>
          <w:b/>
          <w:sz w:val="28"/>
          <w:szCs w:val="28"/>
        </w:rPr>
      </w:r>
    </w:p>
    <w:p>
      <w:pPr>
        <w:ind w:firstLine="709"/>
        <w:jc w:val="both"/>
        <w:rPr>
          <w:sz w:val="28"/>
          <w:szCs w:val="28"/>
        </w:rPr>
      </w:pPr>
      <w:r>
        <w:rPr>
          <w:sz w:val="28"/>
          <w:szCs w:val="28"/>
        </w:rPr>
        <w:t xml:space="preserve">1. По результатам голосования Дума принимает следующие решения:</w:t>
      </w:r>
      <w:r>
        <w:rPr>
          <w:sz w:val="28"/>
          <w:szCs w:val="28"/>
        </w:rPr>
      </w:r>
    </w:p>
    <w:p>
      <w:pPr>
        <w:ind w:firstLine="709"/>
        <w:jc w:val="both"/>
        <w:rPr>
          <w:sz w:val="28"/>
          <w:szCs w:val="28"/>
        </w:rPr>
      </w:pPr>
      <w:r>
        <w:rPr>
          <w:sz w:val="28"/>
          <w:szCs w:val="28"/>
        </w:rPr>
        <w:t xml:space="preserve">по проектам правовых актов - предусмотренные пунктом 2 статьи 36 Регламента,</w:t>
      </w:r>
      <w:r>
        <w:rPr>
          <w:sz w:val="28"/>
          <w:szCs w:val="28"/>
        </w:rPr>
      </w:r>
    </w:p>
    <w:p>
      <w:pPr>
        <w:ind w:firstLine="709"/>
        <w:jc w:val="both"/>
        <w:rPr>
          <w:sz w:val="28"/>
          <w:szCs w:val="28"/>
        </w:rPr>
      </w:pPr>
      <w:r>
        <w:rPr>
          <w:sz w:val="28"/>
          <w:szCs w:val="28"/>
        </w:rPr>
        <w:t xml:space="preserve">по вопросам, касающимся порядка проведения заседания Думы, ведения заседания Думы, по вопросу о принятии </w:t>
      </w:r>
      <w:r>
        <w:rPr>
          <w:bCs/>
          <w:sz w:val="28"/>
          <w:szCs w:val="28"/>
        </w:rPr>
        <w:t xml:space="preserve">проекта правового акта Думы в первом чтении</w:t>
      </w:r>
      <w:r>
        <w:rPr>
          <w:sz w:val="28"/>
          <w:szCs w:val="28"/>
        </w:rPr>
        <w:t xml:space="preserve"> (в случае если Думой принято решение о рассмотрении проекта правового акта в двух чтениях в ходе одного заседания Думы и в дальнейшем проект правового акта Думы во втором чтении был рассмотрен на данном заседании Думы) - без проведения процедуры принятия</w:t>
      </w:r>
      <w:r>
        <w:rPr>
          <w:sz w:val="28"/>
          <w:szCs w:val="28"/>
        </w:rPr>
        <w:t xml:space="preserve"> (издания) правового акта с</w:t>
      </w:r>
      <w:r>
        <w:rPr>
          <w:sz w:val="28"/>
          <w:szCs w:val="28"/>
        </w:rPr>
        <w:t xml:space="preserve"> </w:t>
      </w:r>
      <w:r>
        <w:rPr>
          <w:sz w:val="28"/>
          <w:szCs w:val="28"/>
        </w:rPr>
        <w:t xml:space="preserve">фиксацией результатов голосования в протоколе заседания Думы.</w:t>
      </w:r>
      <w:r>
        <w:rPr>
          <w:sz w:val="28"/>
          <w:szCs w:val="28"/>
        </w:rPr>
      </w:r>
    </w:p>
    <w:p>
      <w:pPr>
        <w:ind w:firstLine="709"/>
        <w:jc w:val="both"/>
        <w:rPr>
          <w:sz w:val="28"/>
          <w:szCs w:val="28"/>
        </w:rPr>
      </w:pPr>
      <w:r>
        <w:rPr>
          <w:sz w:val="28"/>
          <w:szCs w:val="28"/>
        </w:rPr>
        <w:t xml:space="preserve">2. Результаты голосования объявляются председательствующим на</w:t>
      </w:r>
      <w:r>
        <w:rPr>
          <w:sz w:val="28"/>
          <w:szCs w:val="28"/>
        </w:rPr>
        <w:t xml:space="preserve"> </w:t>
      </w:r>
      <w:r>
        <w:rPr>
          <w:sz w:val="28"/>
          <w:szCs w:val="28"/>
        </w:rPr>
        <w:t xml:space="preserve">заседании Думы по каждому вопросу повестки заседания Думы.</w:t>
      </w:r>
      <w:r>
        <w:rPr>
          <w:sz w:val="28"/>
          <w:szCs w:val="28"/>
        </w:rPr>
      </w:r>
    </w:p>
    <w:p>
      <w:pPr>
        <w:ind w:firstLine="709"/>
        <w:jc w:val="both"/>
        <w:rPr>
          <w:sz w:val="28"/>
          <w:szCs w:val="28"/>
        </w:rPr>
      </w:pPr>
      <w:r>
        <w:rPr>
          <w:sz w:val="28"/>
          <w:szCs w:val="28"/>
        </w:rPr>
        <w:t xml:space="preserve">3. Результаты голосования по каждому вопросу повестки заседания Думы фиксируются в протоколе заседания Думы с указанием количества голосов.</w:t>
      </w:r>
      <w:r>
        <w:rPr>
          <w:sz w:val="28"/>
          <w:szCs w:val="28"/>
        </w:rPr>
      </w:r>
    </w:p>
    <w:p>
      <w:pPr>
        <w:jc w:val="center"/>
        <w:rPr>
          <w:sz w:val="28"/>
          <w:szCs w:val="28"/>
        </w:rPr>
      </w:pPr>
      <w:r>
        <w:rPr>
          <w:sz w:val="28"/>
          <w:szCs w:val="28"/>
        </w:rPr>
      </w:r>
      <w:r>
        <w:rPr>
          <w:sz w:val="28"/>
          <w:szCs w:val="28"/>
        </w:rPr>
      </w:r>
    </w:p>
    <w:p>
      <w:pPr>
        <w:jc w:val="center"/>
        <w:rPr>
          <w:sz w:val="28"/>
          <w:szCs w:val="28"/>
        </w:rPr>
      </w:pPr>
      <w:r>
        <w:rPr>
          <w:b/>
          <w:sz w:val="28"/>
          <w:szCs w:val="28"/>
        </w:rPr>
        <w:t xml:space="preserve">Раздел </w:t>
      </w:r>
      <w:r>
        <w:rPr>
          <w:b/>
          <w:sz w:val="28"/>
          <w:szCs w:val="28"/>
          <w:lang w:val="en-US"/>
        </w:rPr>
        <w:t xml:space="preserve">IV</w:t>
      </w:r>
      <w:r>
        <w:rPr>
          <w:b/>
          <w:sz w:val="28"/>
          <w:szCs w:val="28"/>
        </w:rPr>
        <w:t xml:space="preserve">. Контрольная деятельность Думы</w:t>
      </w:r>
      <w:r>
        <w:rPr>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58. Общие положения по осуществлению контроля</w:t>
      </w:r>
      <w:r>
        <w:rPr>
          <w:b/>
          <w:sz w:val="28"/>
          <w:szCs w:val="28"/>
        </w:rPr>
      </w:r>
    </w:p>
    <w:p>
      <w:pPr>
        <w:ind w:firstLine="709"/>
        <w:jc w:val="both"/>
        <w:rPr>
          <w:sz w:val="28"/>
          <w:szCs w:val="28"/>
        </w:rPr>
      </w:pPr>
      <w:r>
        <w:rPr>
          <w:sz w:val="28"/>
          <w:szCs w:val="28"/>
        </w:rPr>
        <w:t xml:space="preserve">1. В соответствии с Уставом к компетенции Думы относится </w:t>
      </w:r>
      <w:r>
        <w:rPr>
          <w:sz w:val="28"/>
          <w:szCs w:val="28"/>
        </w:rPr>
        <w:t xml:space="preserve">контроль за</w:t>
      </w:r>
      <w:r>
        <w:rPr>
          <w:sz w:val="28"/>
          <w:szCs w:val="28"/>
        </w:rPr>
        <w:t xml:space="preserve"> </w:t>
      </w:r>
      <w:r>
        <w:rPr>
          <w:sz w:val="28"/>
          <w:szCs w:val="28"/>
        </w:rPr>
        <w:t xml:space="preserve">исполнением органами местного самоуправления</w:t>
      </w:r>
      <w:r>
        <w:rPr>
          <w:sz w:val="28"/>
          <w:szCs w:val="28"/>
        </w:rPr>
        <w:t xml:space="preserve"> города Перми</w:t>
      </w:r>
      <w:r>
        <w:rPr>
          <w:sz w:val="28"/>
          <w:szCs w:val="28"/>
        </w:rPr>
        <w:t xml:space="preserve"> и</w:t>
      </w:r>
      <w:r>
        <w:rPr>
          <w:sz w:val="28"/>
          <w:szCs w:val="28"/>
        </w:rPr>
        <w:t xml:space="preserve"> </w:t>
      </w:r>
      <w:r>
        <w:rPr>
          <w:sz w:val="28"/>
          <w:szCs w:val="28"/>
        </w:rPr>
        <w:t xml:space="preserve">должностными лицами местного самоуправления</w:t>
      </w:r>
      <w:r>
        <w:rPr>
          <w:sz w:val="28"/>
          <w:szCs w:val="28"/>
        </w:rPr>
        <w:t xml:space="preserve"> города Перми</w:t>
      </w:r>
      <w:r>
        <w:rPr>
          <w:sz w:val="28"/>
          <w:szCs w:val="28"/>
        </w:rPr>
        <w:t xml:space="preserve"> полномочий по</w:t>
      </w:r>
      <w:r>
        <w:rPr>
          <w:sz w:val="28"/>
          <w:szCs w:val="28"/>
        </w:rPr>
        <w:t xml:space="preserve"> </w:t>
      </w:r>
      <w:r>
        <w:rPr>
          <w:sz w:val="28"/>
          <w:szCs w:val="28"/>
        </w:rPr>
        <w:t xml:space="preserve">решению вопросов непосредственного обеспечения жизнедеятельности </w:t>
      </w:r>
      <w:r>
        <w:rPr>
          <w:sz w:val="28"/>
          <w:szCs w:val="28"/>
        </w:rPr>
        <w:t xml:space="preserve">населения (вопросов местного значения), в том числе в ходе рассмотрения отдельных вопросов исполнения бюджета города Перми (далее - Контрольная деятельность).</w:t>
      </w:r>
      <w:r>
        <w:rPr>
          <w:sz w:val="28"/>
          <w:szCs w:val="28"/>
        </w:rPr>
      </w:r>
    </w:p>
    <w:p>
      <w:pPr>
        <w:ind w:firstLine="709"/>
        <w:jc w:val="both"/>
        <w:rPr>
          <w:sz w:val="28"/>
          <w:szCs w:val="28"/>
        </w:rPr>
      </w:pPr>
      <w:r>
        <w:rPr>
          <w:sz w:val="28"/>
          <w:szCs w:val="28"/>
        </w:rPr>
        <w:t xml:space="preserve">2. Формами Контрольной деятельности являются:</w:t>
      </w:r>
      <w:r>
        <w:rPr>
          <w:sz w:val="28"/>
          <w:szCs w:val="28"/>
        </w:rPr>
      </w:r>
    </w:p>
    <w:p>
      <w:pPr>
        <w:ind w:firstLine="709"/>
        <w:jc w:val="both"/>
        <w:rPr>
          <w:sz w:val="28"/>
          <w:szCs w:val="28"/>
        </w:rPr>
      </w:pPr>
      <w:r>
        <w:rPr>
          <w:sz w:val="28"/>
          <w:szCs w:val="28"/>
        </w:rPr>
        <w:t xml:space="preserve">2.1 рассмотрение информации в рамках Часа депутата;</w:t>
      </w:r>
      <w:r>
        <w:rPr>
          <w:sz w:val="28"/>
          <w:szCs w:val="28"/>
        </w:rPr>
      </w:r>
    </w:p>
    <w:p>
      <w:pPr>
        <w:ind w:firstLine="709"/>
        <w:jc w:val="both"/>
        <w:rPr>
          <w:sz w:val="28"/>
          <w:szCs w:val="28"/>
        </w:rPr>
      </w:pPr>
      <w:r>
        <w:rPr>
          <w:sz w:val="28"/>
          <w:szCs w:val="28"/>
        </w:rPr>
        <w:t xml:space="preserve">2.2 обращение депутата, депутатский запрос;</w:t>
      </w:r>
      <w:r>
        <w:rPr>
          <w:sz w:val="28"/>
          <w:szCs w:val="28"/>
        </w:rPr>
      </w:r>
    </w:p>
    <w:p>
      <w:pPr>
        <w:ind w:firstLine="709"/>
        <w:jc w:val="both"/>
        <w:rPr>
          <w:sz w:val="28"/>
          <w:szCs w:val="28"/>
        </w:rPr>
      </w:pPr>
      <w:r>
        <w:rPr>
          <w:sz w:val="28"/>
          <w:szCs w:val="28"/>
        </w:rPr>
        <w:t xml:space="preserve">2.3 заслушивание Отчетов;</w:t>
      </w:r>
      <w:r>
        <w:rPr>
          <w:sz w:val="28"/>
          <w:szCs w:val="28"/>
        </w:rPr>
      </w:r>
    </w:p>
    <w:p>
      <w:pPr>
        <w:ind w:firstLine="709"/>
        <w:jc w:val="both"/>
        <w:rPr>
          <w:sz w:val="28"/>
          <w:szCs w:val="28"/>
        </w:rPr>
      </w:pPr>
      <w:r>
        <w:rPr>
          <w:sz w:val="28"/>
          <w:szCs w:val="28"/>
        </w:rPr>
        <w:t xml:space="preserve">2.4 заслушивание результатов контрольных и экспертно-аналитических мероприятий Контрольно-счетной палаты;</w:t>
      </w:r>
      <w:r>
        <w:rPr>
          <w:sz w:val="28"/>
          <w:szCs w:val="28"/>
        </w:rPr>
      </w:r>
    </w:p>
    <w:p>
      <w:pPr>
        <w:ind w:firstLine="709"/>
        <w:jc w:val="both"/>
        <w:rPr>
          <w:sz w:val="28"/>
          <w:szCs w:val="28"/>
        </w:rPr>
      </w:pPr>
      <w:r>
        <w:rPr>
          <w:sz w:val="28"/>
          <w:szCs w:val="28"/>
        </w:rPr>
        <w:t xml:space="preserve">2.5 заслушивание информации об исполнении (о ходе исполнения) правового акта Думы, в том числе Рекомендаций Думы.</w:t>
      </w:r>
      <w:r>
        <w:rPr>
          <w:sz w:val="28"/>
          <w:szCs w:val="28"/>
        </w:rPr>
      </w:r>
    </w:p>
    <w:p>
      <w:pPr>
        <w:ind w:firstLine="709"/>
        <w:jc w:val="both"/>
        <w:rPr>
          <w:sz w:val="28"/>
          <w:szCs w:val="28"/>
        </w:rPr>
      </w:pPr>
      <w:r>
        <w:rPr>
          <w:sz w:val="28"/>
          <w:szCs w:val="28"/>
        </w:rPr>
        <w:t xml:space="preserve">3. Общая координация действий по осуществлению Контрольной деятельности осуществляется председателем Думы или одним из заместителей председателя Думы в соответствии с </w:t>
      </w:r>
      <w:r>
        <w:rPr>
          <w:sz w:val="28"/>
          <w:szCs w:val="28"/>
        </w:rPr>
        <w:t xml:space="preserve">Распределение</w:t>
      </w:r>
      <w:r>
        <w:rPr>
          <w:sz w:val="28"/>
          <w:szCs w:val="28"/>
        </w:rPr>
        <w:t xml:space="preserve">м</w:t>
      </w:r>
      <w:r>
        <w:rPr>
          <w:sz w:val="28"/>
          <w:szCs w:val="28"/>
        </w:rPr>
        <w:t xml:space="preserve"> обязанностей</w:t>
      </w:r>
      <w:r>
        <w:rPr>
          <w:sz w:val="28"/>
          <w:szCs w:val="28"/>
        </w:rPr>
        <w:t xml:space="preserve">.</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59. Полномочия Думы при осуществлении Контрольной деятельности</w:t>
      </w:r>
      <w:r>
        <w:rPr>
          <w:b/>
          <w:sz w:val="28"/>
          <w:szCs w:val="28"/>
        </w:rPr>
      </w:r>
    </w:p>
    <w:p>
      <w:pPr>
        <w:ind w:firstLine="709"/>
        <w:jc w:val="both"/>
        <w:rPr>
          <w:sz w:val="28"/>
          <w:szCs w:val="28"/>
        </w:rPr>
      </w:pPr>
      <w:r>
        <w:rPr>
          <w:sz w:val="28"/>
          <w:szCs w:val="28"/>
        </w:rPr>
        <w:t xml:space="preserve">1. Для осуществления Контрольной деятельности Дума вправе в пределах своих полномочий создавать органы Думы, приглашать экспертов, давать поручения Контрольно-счетной палате.</w:t>
      </w:r>
      <w:r>
        <w:rPr>
          <w:sz w:val="28"/>
          <w:szCs w:val="28"/>
        </w:rPr>
      </w:r>
    </w:p>
    <w:p>
      <w:pPr>
        <w:ind w:firstLine="709"/>
        <w:jc w:val="both"/>
        <w:rPr>
          <w:sz w:val="28"/>
          <w:szCs w:val="28"/>
        </w:rPr>
      </w:pPr>
      <w:r>
        <w:rPr>
          <w:sz w:val="28"/>
          <w:szCs w:val="28"/>
        </w:rPr>
        <w:t xml:space="preserve">2. В целях осуществления Контрольной деятельности могут проводиться выездные заседания Думы и ее органов.</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60. Порядок осуществления Контрольной деятельности Думы</w:t>
      </w:r>
      <w:r>
        <w:rPr>
          <w:b/>
          <w:sz w:val="28"/>
          <w:szCs w:val="28"/>
        </w:rPr>
      </w:r>
    </w:p>
    <w:p>
      <w:pPr>
        <w:ind w:firstLine="709"/>
        <w:jc w:val="both"/>
        <w:rPr>
          <w:sz w:val="28"/>
          <w:szCs w:val="28"/>
        </w:rPr>
      </w:pPr>
      <w:r>
        <w:rPr>
          <w:sz w:val="28"/>
          <w:szCs w:val="28"/>
        </w:rPr>
        <w:t xml:space="preserve">1. Рассмотрение информации в рамках Часа депутата реализуется в порядке, предусмотренном статьей 44 Регламента.</w:t>
      </w:r>
      <w:r>
        <w:rPr>
          <w:sz w:val="28"/>
          <w:szCs w:val="28"/>
        </w:rPr>
      </w:r>
    </w:p>
    <w:p>
      <w:pPr>
        <w:ind w:firstLine="709"/>
        <w:jc w:val="both"/>
        <w:rPr>
          <w:sz w:val="28"/>
          <w:szCs w:val="28"/>
        </w:rPr>
      </w:pPr>
      <w:r>
        <w:rPr>
          <w:sz w:val="28"/>
          <w:szCs w:val="28"/>
        </w:rPr>
        <w:t xml:space="preserve">2. Организация работы с обращением депутата, депутатским запросом реализуется в порядке, предусмотренном статьей 45 Регламента.</w:t>
      </w:r>
      <w:r>
        <w:rPr>
          <w:sz w:val="28"/>
          <w:szCs w:val="28"/>
        </w:rPr>
      </w:r>
    </w:p>
    <w:p>
      <w:pPr>
        <w:ind w:firstLine="709"/>
        <w:jc w:val="both"/>
        <w:rPr>
          <w:sz w:val="28"/>
          <w:szCs w:val="28"/>
        </w:rPr>
      </w:pPr>
      <w:r>
        <w:rPr>
          <w:sz w:val="28"/>
          <w:szCs w:val="28"/>
        </w:rPr>
        <w:t xml:space="preserve">3. Заслушивание Отчетов реализуется в порядке, предусмотренном статьей 49 Регламента.</w:t>
      </w:r>
      <w:r>
        <w:rPr>
          <w:sz w:val="28"/>
          <w:szCs w:val="28"/>
        </w:rPr>
      </w:r>
    </w:p>
    <w:p>
      <w:pPr>
        <w:ind w:firstLine="709"/>
        <w:jc w:val="both"/>
        <w:rPr>
          <w:sz w:val="28"/>
          <w:szCs w:val="28"/>
        </w:rPr>
      </w:pPr>
      <w:r>
        <w:rPr>
          <w:sz w:val="28"/>
          <w:szCs w:val="28"/>
        </w:rPr>
        <w:t xml:space="preserve">4. Заслушивание результатов контрольных и экспертно-аналитических мероприятий Контрольно-счетной палаты города Перми реализуется Думой в</w:t>
      </w:r>
      <w:r>
        <w:rPr>
          <w:sz w:val="28"/>
          <w:szCs w:val="28"/>
        </w:rPr>
        <w:t xml:space="preserve"> </w:t>
      </w:r>
      <w:r>
        <w:rPr>
          <w:sz w:val="28"/>
          <w:szCs w:val="28"/>
        </w:rPr>
        <w:t xml:space="preserve">порядке, предусмотренном статьей 44 Регламента для рассмотрения информации в рамках Часа депутата, либо органами Думы в порядке, установленном Регламентом для проведения заседаний соответствующих органов Думы.</w:t>
      </w:r>
      <w:r>
        <w:rPr>
          <w:sz w:val="28"/>
          <w:szCs w:val="28"/>
        </w:rPr>
      </w:r>
    </w:p>
    <w:p>
      <w:pPr>
        <w:ind w:firstLine="709"/>
        <w:jc w:val="both"/>
        <w:rPr>
          <w:sz w:val="28"/>
          <w:szCs w:val="28"/>
        </w:rPr>
      </w:pPr>
      <w:r>
        <w:rPr>
          <w:sz w:val="28"/>
          <w:szCs w:val="28"/>
        </w:rPr>
        <w:t xml:space="preserve">5. Заслушивание информации об исполнении (о ходе исполнения) правового акта Думы, в том числе Рекомендаций Думы, реализуется в порядке, предусмотренном статьей 61 Регламента.</w:t>
      </w:r>
      <w:r>
        <w:rPr>
          <w:sz w:val="28"/>
          <w:szCs w:val="28"/>
        </w:rPr>
      </w:r>
    </w:p>
    <w:p>
      <w:pPr>
        <w:jc w:val="center"/>
        <w:rPr>
          <w:b/>
          <w:sz w:val="28"/>
          <w:szCs w:val="28"/>
        </w:rPr>
      </w:pPr>
      <w:r>
        <w:rPr>
          <w:b/>
          <w:sz w:val="28"/>
          <w:szCs w:val="28"/>
        </w:rPr>
      </w:r>
      <w:r>
        <w:rPr>
          <w:b/>
          <w:sz w:val="28"/>
          <w:szCs w:val="28"/>
        </w:rPr>
      </w:r>
    </w:p>
    <w:p>
      <w:pPr>
        <w:jc w:val="center"/>
        <w:rPr>
          <w:sz w:val="28"/>
          <w:szCs w:val="28"/>
        </w:rPr>
      </w:pPr>
      <w:r>
        <w:rPr>
          <w:b/>
          <w:sz w:val="28"/>
          <w:szCs w:val="28"/>
        </w:rPr>
        <w:t xml:space="preserve">Статья 61. Порядок заслушивания информации об исполнении (о ходе исполнения) правового акта Думы, в том числе Рекомендаций Думы</w:t>
      </w:r>
      <w:r>
        <w:rPr>
          <w:sz w:val="28"/>
          <w:szCs w:val="28"/>
        </w:rPr>
      </w:r>
    </w:p>
    <w:p>
      <w:pPr>
        <w:ind w:firstLine="709"/>
        <w:jc w:val="both"/>
        <w:rPr>
          <w:sz w:val="28"/>
          <w:szCs w:val="28"/>
        </w:rPr>
      </w:pPr>
      <w:r>
        <w:rPr>
          <w:sz w:val="28"/>
          <w:szCs w:val="28"/>
        </w:rPr>
        <w:t xml:space="preserve">1. </w:t>
      </w:r>
      <w:r>
        <w:rPr>
          <w:sz w:val="28"/>
          <w:szCs w:val="28"/>
        </w:rPr>
        <w:t xml:space="preserve">Контроль за</w:t>
      </w:r>
      <w:r>
        <w:rPr>
          <w:sz w:val="28"/>
          <w:szCs w:val="28"/>
        </w:rPr>
        <w:t xml:space="preserve"> исполнением (ходом исполнения) правового акта Думы, в</w:t>
      </w:r>
      <w:r>
        <w:rPr>
          <w:sz w:val="28"/>
          <w:szCs w:val="28"/>
        </w:rPr>
        <w:t xml:space="preserve"> </w:t>
      </w:r>
      <w:r>
        <w:rPr>
          <w:sz w:val="28"/>
          <w:szCs w:val="28"/>
        </w:rPr>
        <w:t xml:space="preserve">том числе Рекомендаций Думы, осуществляется в целях оценки эффективности, полноты и своевременности исполнения правового акта Думы, в том числе </w:t>
      </w:r>
      <w:r>
        <w:rPr>
          <w:sz w:val="28"/>
          <w:szCs w:val="28"/>
        </w:rPr>
        <w:t xml:space="preserve">Рекомендаций Думы, установления причин, снижающих эффективность их</w:t>
      </w:r>
      <w:r>
        <w:rPr>
          <w:sz w:val="28"/>
          <w:szCs w:val="28"/>
        </w:rPr>
        <w:t xml:space="preserve"> </w:t>
      </w:r>
      <w:r>
        <w:rPr>
          <w:sz w:val="28"/>
          <w:szCs w:val="28"/>
        </w:rPr>
        <w:t xml:space="preserve">исполнения.</w:t>
      </w:r>
      <w:r>
        <w:rPr>
          <w:sz w:val="28"/>
          <w:szCs w:val="28"/>
        </w:rPr>
      </w:r>
    </w:p>
    <w:p>
      <w:pPr>
        <w:ind w:firstLine="709"/>
        <w:jc w:val="both"/>
        <w:rPr>
          <w:sz w:val="28"/>
          <w:szCs w:val="28"/>
        </w:rPr>
      </w:pPr>
      <w:r>
        <w:rPr>
          <w:sz w:val="28"/>
          <w:szCs w:val="28"/>
        </w:rPr>
        <w:t xml:space="preserve">2. </w:t>
      </w:r>
      <w:r>
        <w:rPr>
          <w:sz w:val="28"/>
          <w:szCs w:val="28"/>
        </w:rPr>
        <w:t xml:space="preserve">Контроль за</w:t>
      </w:r>
      <w:r>
        <w:rPr>
          <w:sz w:val="28"/>
          <w:szCs w:val="28"/>
        </w:rPr>
        <w:t xml:space="preserve"> исполнением правового акта Думы, в том числе Рекомендаций Думы, может быть возложен на председателя Думы, заместителей председателя Думы, комитеты Думы, рабочие группы.</w:t>
      </w:r>
      <w:r>
        <w:rPr>
          <w:sz w:val="28"/>
          <w:szCs w:val="28"/>
        </w:rPr>
      </w:r>
    </w:p>
    <w:p>
      <w:pPr>
        <w:ind w:firstLine="709"/>
        <w:jc w:val="both"/>
        <w:rPr>
          <w:bCs/>
          <w:sz w:val="28"/>
          <w:szCs w:val="28"/>
        </w:rPr>
      </w:pPr>
      <w:r>
        <w:rPr>
          <w:sz w:val="28"/>
          <w:szCs w:val="28"/>
        </w:rPr>
        <w:t xml:space="preserve">3. </w:t>
      </w:r>
      <w:r>
        <w:rPr>
          <w:bCs/>
          <w:sz w:val="28"/>
          <w:szCs w:val="28"/>
        </w:rPr>
        <w:t xml:space="preserve">Срок исполнения правового акта Думы, в том числе Рекомендации Думы, может устанавливаться соответствующим правовым актом Думы.</w:t>
      </w:r>
      <w:r>
        <w:rPr>
          <w:bCs/>
          <w:sz w:val="28"/>
          <w:szCs w:val="28"/>
        </w:rPr>
      </w:r>
    </w:p>
    <w:p>
      <w:pPr>
        <w:ind w:firstLine="709"/>
        <w:jc w:val="both"/>
        <w:rPr>
          <w:sz w:val="28"/>
          <w:szCs w:val="28"/>
        </w:rPr>
      </w:pPr>
      <w:r>
        <w:rPr>
          <w:bCs/>
          <w:sz w:val="28"/>
          <w:szCs w:val="28"/>
        </w:rPr>
        <w:t xml:space="preserve">Если срок исполнения Ре</w:t>
      </w:r>
      <w:r>
        <w:rPr>
          <w:bCs/>
          <w:sz w:val="28"/>
          <w:szCs w:val="28"/>
        </w:rPr>
        <w:t xml:space="preserve">комендации Думы не установлен в правовом акте Думы, исполнитель обязан в течение 30 (тридцати) календарных дней после дня вступления в силу соответствующего правового акта Думы представить в Думу информацию об исполнении Рекомендации Думы либо информацию о</w:t>
      </w:r>
      <w:r>
        <w:rPr>
          <w:bCs/>
          <w:sz w:val="28"/>
          <w:szCs w:val="28"/>
        </w:rPr>
        <w:t xml:space="preserve"> </w:t>
      </w:r>
      <w:r>
        <w:rPr>
          <w:bCs/>
          <w:sz w:val="28"/>
          <w:szCs w:val="28"/>
        </w:rPr>
        <w:t xml:space="preserve">планируемых сроках исполнения указанной Рекомендации Думы, которые могут быть изменены только по решению лица (органа Думы), контролирующего исполнение соответствующего правового акта</w:t>
      </w:r>
      <w:r>
        <w:rPr>
          <w:bCs/>
          <w:sz w:val="28"/>
          <w:szCs w:val="28"/>
        </w:rPr>
        <w:t xml:space="preserve"> Думы.</w:t>
      </w:r>
      <w:r>
        <w:rPr>
          <w:sz w:val="28"/>
          <w:szCs w:val="28"/>
        </w:rPr>
      </w:r>
    </w:p>
    <w:p>
      <w:pPr>
        <w:ind w:firstLine="709"/>
        <w:jc w:val="both"/>
        <w:rPr>
          <w:sz w:val="28"/>
          <w:szCs w:val="28"/>
        </w:rPr>
      </w:pPr>
      <w:r>
        <w:rPr>
          <w:bCs/>
          <w:sz w:val="28"/>
          <w:szCs w:val="28"/>
        </w:rPr>
        <w:t xml:space="preserve">Если последний день срока исполнения правового акта Думы, в том числе Рекомендации Думы, приходится на нерабочий день, днем окончания срока исполнения правового акта Думы, в том числе Рекомендации Думы, считается ближайший следующий за ним рабочий день.</w:t>
      </w:r>
      <w:r>
        <w:rPr>
          <w:sz w:val="28"/>
          <w:szCs w:val="28"/>
        </w:rPr>
      </w:r>
    </w:p>
    <w:p>
      <w:pPr>
        <w:ind w:firstLine="709"/>
        <w:jc w:val="both"/>
        <w:rPr>
          <w:bCs/>
          <w:sz w:val="28"/>
          <w:szCs w:val="28"/>
        </w:rPr>
      </w:pPr>
      <w:r>
        <w:rPr>
          <w:bCs/>
          <w:sz w:val="28"/>
          <w:szCs w:val="28"/>
        </w:rPr>
        <w:t xml:space="preserve">4. Лицо (орган Думы), на которо</w:t>
      </w:r>
      <w:r>
        <w:rPr>
          <w:bCs/>
          <w:sz w:val="28"/>
          <w:szCs w:val="28"/>
        </w:rPr>
        <w:t xml:space="preserve">е(</w:t>
      </w:r>
      <w:r>
        <w:rPr>
          <w:bCs/>
          <w:sz w:val="28"/>
          <w:szCs w:val="28"/>
        </w:rPr>
        <w:t xml:space="preserve">ый</w:t>
      </w:r>
      <w:r>
        <w:rPr>
          <w:bCs/>
          <w:sz w:val="28"/>
          <w:szCs w:val="28"/>
        </w:rPr>
        <w:t xml:space="preserve">) возложен контроль за </w:t>
      </w:r>
      <w:r>
        <w:rPr>
          <w:sz w:val="28"/>
          <w:szCs w:val="28"/>
        </w:rPr>
        <w:t xml:space="preserve">исполнением правового акта Думы, Рекомендации Думы,</w:t>
      </w:r>
      <w:r>
        <w:rPr>
          <w:bCs/>
          <w:sz w:val="28"/>
          <w:szCs w:val="28"/>
        </w:rPr>
        <w:t xml:space="preserve"> рассматривает вопрос об</w:t>
      </w:r>
      <w:r>
        <w:rPr>
          <w:bCs/>
          <w:sz w:val="28"/>
          <w:szCs w:val="28"/>
        </w:rPr>
        <w:t xml:space="preserve"> </w:t>
      </w:r>
      <w:r>
        <w:rPr>
          <w:bCs/>
          <w:sz w:val="28"/>
          <w:szCs w:val="28"/>
        </w:rPr>
        <w:t xml:space="preserve">их</w:t>
      </w:r>
      <w:r>
        <w:rPr>
          <w:bCs/>
          <w:sz w:val="28"/>
          <w:szCs w:val="28"/>
        </w:rPr>
        <w:t xml:space="preserve"> </w:t>
      </w:r>
      <w:r>
        <w:rPr>
          <w:bCs/>
          <w:sz w:val="28"/>
          <w:szCs w:val="28"/>
        </w:rPr>
        <w:t xml:space="preserve">исполнении (о ходе исполнения) на основании представленной исполнителем информации.</w:t>
      </w:r>
      <w:r>
        <w:rPr>
          <w:bCs/>
          <w:sz w:val="28"/>
          <w:szCs w:val="28"/>
        </w:rPr>
      </w:r>
    </w:p>
    <w:p>
      <w:pPr>
        <w:ind w:firstLine="709"/>
        <w:jc w:val="both"/>
        <w:rPr>
          <w:bCs/>
          <w:sz w:val="28"/>
          <w:szCs w:val="28"/>
        </w:rPr>
      </w:pPr>
      <w:r>
        <w:rPr>
          <w:bCs/>
          <w:sz w:val="28"/>
          <w:szCs w:val="28"/>
        </w:rPr>
        <w:t xml:space="preserve">5. </w:t>
      </w:r>
      <w:r>
        <w:rPr>
          <w:bCs/>
          <w:sz w:val="28"/>
          <w:szCs w:val="28"/>
        </w:rPr>
        <w:t xml:space="preserve">Управлением экспертизы и аналитики, а также Контрольно-счетной палат</w:t>
      </w:r>
      <w:r>
        <w:rPr>
          <w:bCs/>
          <w:sz w:val="28"/>
          <w:szCs w:val="28"/>
        </w:rPr>
        <w:t xml:space="preserve">ой (в случае рассмотрения вопросов, затрагивающих вопросы бюджета города и муниципальной собственности), как правило, в течение 20 (двадцати) рабочих дней после дня поступления информации об исполнении (о ходе исполнения) правового акта Думы, Рекомендации </w:t>
      </w:r>
      <w:r>
        <w:rPr>
          <w:sz w:val="28"/>
          <w:szCs w:val="28"/>
        </w:rPr>
        <w:t xml:space="preserve">Думы</w:t>
      </w:r>
      <w:r>
        <w:rPr>
          <w:bCs/>
          <w:sz w:val="28"/>
          <w:szCs w:val="28"/>
        </w:rPr>
        <w:t xml:space="preserve"> подготавливаются мнения о полноте и своевременности исполнения правового акта Думы, Рекомендации </w:t>
      </w:r>
      <w:r>
        <w:rPr>
          <w:sz w:val="28"/>
          <w:szCs w:val="28"/>
        </w:rPr>
        <w:t xml:space="preserve">Думы</w:t>
      </w:r>
      <w:r>
        <w:rPr>
          <w:bCs/>
          <w:sz w:val="28"/>
          <w:szCs w:val="28"/>
        </w:rPr>
        <w:t xml:space="preserve">.</w:t>
      </w:r>
      <w:r>
        <w:rPr>
          <w:bCs/>
          <w:sz w:val="28"/>
          <w:szCs w:val="28"/>
        </w:rPr>
      </w:r>
    </w:p>
    <w:p>
      <w:pPr>
        <w:ind w:firstLine="709"/>
        <w:jc w:val="both"/>
        <w:rPr>
          <w:bCs/>
          <w:sz w:val="28"/>
          <w:szCs w:val="28"/>
        </w:rPr>
      </w:pPr>
      <w:r>
        <w:rPr>
          <w:bCs/>
          <w:sz w:val="28"/>
          <w:szCs w:val="28"/>
        </w:rPr>
        <w:t xml:space="preserve">6. По итогам рассмотрения вопроса об исполнении (о ходе исполнения) правового акта Думы, Рекомендации</w:t>
      </w:r>
      <w:r>
        <w:rPr>
          <w:sz w:val="28"/>
          <w:szCs w:val="28"/>
        </w:rPr>
        <w:t xml:space="preserve"> Думы</w:t>
      </w:r>
      <w:r>
        <w:rPr>
          <w:bCs/>
          <w:sz w:val="28"/>
          <w:szCs w:val="28"/>
        </w:rPr>
        <w:t xml:space="preserve"> с учетом мнений, указанных в пункте 5 настоящей статьи, лицо (орган Думы), на которо</w:t>
      </w:r>
      <w:r>
        <w:rPr>
          <w:bCs/>
          <w:sz w:val="28"/>
          <w:szCs w:val="28"/>
        </w:rPr>
        <w:t xml:space="preserve">е(</w:t>
      </w:r>
      <w:r>
        <w:rPr>
          <w:bCs/>
          <w:sz w:val="28"/>
          <w:szCs w:val="28"/>
        </w:rPr>
        <w:t xml:space="preserve">ый</w:t>
      </w:r>
      <w:r>
        <w:rPr>
          <w:bCs/>
          <w:sz w:val="28"/>
          <w:szCs w:val="28"/>
        </w:rPr>
        <w:t xml:space="preserve">) возложен контроль за</w:t>
      </w:r>
      <w:r>
        <w:rPr>
          <w:bCs/>
          <w:sz w:val="28"/>
          <w:szCs w:val="28"/>
        </w:rPr>
        <w:t xml:space="preserve"> </w:t>
      </w:r>
      <w:r>
        <w:rPr>
          <w:sz w:val="28"/>
          <w:szCs w:val="28"/>
        </w:rPr>
        <w:t xml:space="preserve">исполнением правового акта Думы, Рекомендации Думы, </w:t>
      </w:r>
      <w:r>
        <w:rPr>
          <w:bCs/>
          <w:sz w:val="28"/>
          <w:szCs w:val="28"/>
        </w:rPr>
        <w:t xml:space="preserve">вправе:</w:t>
      </w:r>
      <w:r>
        <w:rPr>
          <w:bCs/>
          <w:sz w:val="28"/>
          <w:szCs w:val="28"/>
        </w:rPr>
      </w:r>
    </w:p>
    <w:p>
      <w:pPr>
        <w:ind w:firstLine="709"/>
        <w:jc w:val="both"/>
        <w:rPr>
          <w:bCs/>
          <w:sz w:val="28"/>
          <w:szCs w:val="28"/>
        </w:rPr>
      </w:pPr>
      <w:r>
        <w:rPr>
          <w:bCs/>
          <w:sz w:val="28"/>
          <w:szCs w:val="28"/>
        </w:rPr>
        <w:t xml:space="preserve">снять с контроля правовой акт Думы, Рекомендацию Думы как исполненные,</w:t>
      </w:r>
      <w:r>
        <w:rPr>
          <w:bCs/>
          <w:sz w:val="28"/>
          <w:szCs w:val="28"/>
        </w:rPr>
      </w:r>
    </w:p>
    <w:p>
      <w:pPr>
        <w:ind w:firstLine="709"/>
        <w:jc w:val="both"/>
        <w:rPr>
          <w:bCs/>
          <w:sz w:val="28"/>
          <w:szCs w:val="28"/>
        </w:rPr>
      </w:pPr>
      <w:r>
        <w:rPr>
          <w:bCs/>
          <w:sz w:val="28"/>
          <w:szCs w:val="28"/>
        </w:rPr>
        <w:t xml:space="preserve">оставить правовой акт Думы, Рекомендацию Думы на контроле,</w:t>
      </w:r>
      <w:r>
        <w:rPr>
          <w:bCs/>
          <w:sz w:val="28"/>
          <w:szCs w:val="28"/>
        </w:rPr>
      </w:r>
    </w:p>
    <w:p>
      <w:pPr>
        <w:ind w:firstLine="709"/>
        <w:jc w:val="both"/>
        <w:rPr>
          <w:bCs/>
          <w:sz w:val="28"/>
          <w:szCs w:val="28"/>
        </w:rPr>
      </w:pPr>
      <w:r>
        <w:rPr>
          <w:bCs/>
          <w:sz w:val="28"/>
          <w:szCs w:val="28"/>
        </w:rPr>
        <w:t xml:space="preserve">в порядке, предусмотренном Регламентом, внести предложение о</w:t>
      </w:r>
      <w:r>
        <w:rPr>
          <w:bCs/>
          <w:sz w:val="28"/>
          <w:szCs w:val="28"/>
        </w:rPr>
        <w:t xml:space="preserve"> </w:t>
      </w:r>
      <w:r>
        <w:rPr>
          <w:bCs/>
          <w:sz w:val="28"/>
          <w:szCs w:val="28"/>
        </w:rPr>
        <w:t xml:space="preserve">рассмотрении вопроса о снятии с контроля правового акта Думы, Рекомендации Думы на заседании комитета Думы и/или заседании Думы,</w:t>
      </w:r>
      <w:r>
        <w:rPr>
          <w:bCs/>
          <w:sz w:val="28"/>
          <w:szCs w:val="28"/>
        </w:rPr>
      </w:r>
    </w:p>
    <w:p>
      <w:pPr>
        <w:ind w:firstLine="709"/>
        <w:jc w:val="both"/>
        <w:rPr>
          <w:bCs/>
          <w:sz w:val="28"/>
          <w:szCs w:val="28"/>
        </w:rPr>
      </w:pPr>
      <w:r>
        <w:rPr>
          <w:bCs/>
          <w:sz w:val="28"/>
          <w:szCs w:val="28"/>
        </w:rPr>
        <w:t xml:space="preserve">принять иное решение в пределах своей компетенции.</w:t>
      </w:r>
      <w:r>
        <w:rPr>
          <w:bCs/>
          <w:sz w:val="28"/>
          <w:szCs w:val="28"/>
        </w:rPr>
      </w:r>
    </w:p>
    <w:p>
      <w:pPr>
        <w:ind w:firstLine="709"/>
        <w:jc w:val="both"/>
        <w:rPr>
          <w:bCs/>
          <w:sz w:val="28"/>
          <w:szCs w:val="28"/>
        </w:rPr>
      </w:pPr>
      <w:r>
        <w:rPr>
          <w:bCs/>
          <w:sz w:val="28"/>
          <w:szCs w:val="28"/>
        </w:rPr>
        <w:t xml:space="preserve">7. Организация </w:t>
      </w:r>
      <w:r>
        <w:rPr>
          <w:bCs/>
          <w:sz w:val="28"/>
          <w:szCs w:val="28"/>
        </w:rPr>
        <w:t xml:space="preserve">контроля за</w:t>
      </w:r>
      <w:r>
        <w:rPr>
          <w:bCs/>
          <w:sz w:val="28"/>
          <w:szCs w:val="28"/>
        </w:rPr>
        <w:t xml:space="preserve"> исполнением Рекомендаций Думы осуществляется </w:t>
      </w:r>
      <w:r>
        <w:rPr>
          <w:bCs/>
          <w:sz w:val="28"/>
          <w:szCs w:val="28"/>
        </w:rPr>
        <w:t xml:space="preserve">в соответствии с правовым актом</w:t>
      </w:r>
      <w:r>
        <w:rPr>
          <w:bCs/>
          <w:sz w:val="28"/>
          <w:szCs w:val="28"/>
        </w:rPr>
        <w:t xml:space="preserve"> председател</w:t>
      </w:r>
      <w:r>
        <w:rPr>
          <w:bCs/>
          <w:sz w:val="28"/>
          <w:szCs w:val="28"/>
        </w:rPr>
        <w:t xml:space="preserve">я</w:t>
      </w:r>
      <w:r>
        <w:rPr>
          <w:bCs/>
          <w:sz w:val="28"/>
          <w:szCs w:val="28"/>
        </w:rPr>
        <w:t xml:space="preserve"> Думы.</w:t>
      </w:r>
      <w:r>
        <w:rPr>
          <w:bCs/>
          <w:sz w:val="28"/>
          <w:szCs w:val="28"/>
        </w:rPr>
      </w:r>
    </w:p>
    <w:p>
      <w:pPr>
        <w:ind w:firstLine="709"/>
        <w:jc w:val="both"/>
        <w:rPr>
          <w:bCs/>
          <w:sz w:val="28"/>
          <w:szCs w:val="28"/>
        </w:rPr>
      </w:pPr>
      <w:r>
        <w:rPr>
          <w:bCs/>
          <w:sz w:val="28"/>
          <w:szCs w:val="28"/>
        </w:rPr>
        <w:t xml:space="preserve">Ежемесячно (не позднее 10 (десятого) числа) председатель Думы или один из заместителей председателя Думы в соответствии с Распределением обязанностей направляет на имя Главы города Перми информацию </w:t>
      </w:r>
      <w:r>
        <w:rPr>
          <w:bCs/>
          <w:sz w:val="28"/>
          <w:szCs w:val="28"/>
        </w:rPr>
        <w:t xml:space="preserve">о</w:t>
      </w:r>
      <w:r>
        <w:rPr>
          <w:bCs/>
          <w:sz w:val="28"/>
          <w:szCs w:val="28"/>
        </w:rPr>
        <w:t xml:space="preserve"> </w:t>
      </w:r>
      <w:r>
        <w:rPr>
          <w:bCs/>
          <w:sz w:val="28"/>
          <w:szCs w:val="28"/>
        </w:rPr>
        <w:t xml:space="preserve">находящихся на контроле Рекомендациях Думы, подлежащих исполнению в</w:t>
      </w:r>
      <w:r>
        <w:rPr>
          <w:bCs/>
          <w:sz w:val="28"/>
          <w:szCs w:val="28"/>
        </w:rPr>
        <w:t xml:space="preserve"> </w:t>
      </w:r>
      <w:r>
        <w:rPr>
          <w:bCs/>
          <w:sz w:val="28"/>
          <w:szCs w:val="28"/>
        </w:rPr>
        <w:t xml:space="preserve">текущем календарном месяце, а также о неисполненных на первое число текущего месяца Рекомендациях Думы.</w:t>
      </w:r>
      <w:r>
        <w:rPr>
          <w:bCs/>
          <w:sz w:val="28"/>
          <w:szCs w:val="28"/>
        </w:rPr>
      </w:r>
    </w:p>
    <w:p>
      <w:pPr>
        <w:ind w:firstLine="709"/>
        <w:jc w:val="both"/>
        <w:rPr>
          <w:bCs/>
          <w:sz w:val="28"/>
          <w:szCs w:val="28"/>
        </w:rPr>
      </w:pPr>
      <w:r>
        <w:rPr>
          <w:bCs/>
          <w:sz w:val="28"/>
          <w:szCs w:val="28"/>
        </w:rPr>
        <w:t xml:space="preserve">Глава города Перми в течение 10 (десяти) рабочих дней после дня получения информации о неисполнении Рекомендаций Думы сообщает в Думу о</w:t>
      </w:r>
      <w:r>
        <w:rPr>
          <w:bCs/>
          <w:sz w:val="28"/>
          <w:szCs w:val="28"/>
        </w:rPr>
        <w:t xml:space="preserve"> </w:t>
      </w:r>
      <w:r>
        <w:rPr>
          <w:bCs/>
          <w:sz w:val="28"/>
          <w:szCs w:val="28"/>
        </w:rPr>
        <w:t xml:space="preserve">причинах неисполнения и о предполагаемых сроках исполнения данных Рекомендаций Думы.</w:t>
      </w:r>
      <w:r>
        <w:rPr>
          <w:bCs/>
          <w:sz w:val="28"/>
          <w:szCs w:val="28"/>
        </w:rPr>
      </w:r>
    </w:p>
    <w:p>
      <w:pPr>
        <w:jc w:val="center"/>
        <w:rPr>
          <w:b/>
          <w:sz w:val="28"/>
          <w:szCs w:val="28"/>
        </w:rPr>
      </w:pPr>
      <w:r>
        <w:rPr>
          <w:b/>
          <w:sz w:val="28"/>
          <w:szCs w:val="28"/>
        </w:rPr>
      </w:r>
      <w:r>
        <w:rPr>
          <w:b/>
          <w:sz w:val="28"/>
          <w:szCs w:val="28"/>
        </w:rPr>
      </w:r>
    </w:p>
    <w:p>
      <w:pPr>
        <w:jc w:val="center"/>
        <w:rPr>
          <w:b/>
          <w:strike/>
          <w:sz w:val="28"/>
          <w:szCs w:val="28"/>
        </w:rPr>
      </w:pPr>
      <w:r>
        <w:rPr>
          <w:b/>
          <w:sz w:val="28"/>
          <w:szCs w:val="28"/>
        </w:rPr>
        <w:t xml:space="preserve">Раздел </w:t>
      </w:r>
      <w:r>
        <w:rPr>
          <w:b/>
          <w:sz w:val="28"/>
          <w:szCs w:val="28"/>
          <w:lang w:val="en-US"/>
        </w:rPr>
        <w:t xml:space="preserve">V</w:t>
      </w:r>
      <w:r>
        <w:rPr>
          <w:b/>
          <w:sz w:val="28"/>
          <w:szCs w:val="28"/>
        </w:rPr>
        <w:t xml:space="preserve">. Круглые столы</w:t>
      </w:r>
      <w:r>
        <w:rPr>
          <w:b/>
          <w:strike/>
          <w:sz w:val="28"/>
          <w:szCs w:val="28"/>
        </w:rPr>
      </w:r>
    </w:p>
    <w:p>
      <w:pPr>
        <w:ind w:firstLine="709"/>
        <w:jc w:val="both"/>
        <w:rPr>
          <w:i/>
          <w:sz w:val="28"/>
          <w:szCs w:val="28"/>
        </w:rPr>
      </w:pPr>
      <w:r>
        <w:rPr>
          <w:i/>
          <w:sz w:val="28"/>
          <w:szCs w:val="28"/>
        </w:rPr>
      </w:r>
      <w:r>
        <w:rPr>
          <w:i/>
          <w:sz w:val="28"/>
          <w:szCs w:val="28"/>
        </w:rPr>
      </w:r>
    </w:p>
    <w:p>
      <w:pPr>
        <w:jc w:val="center"/>
        <w:rPr>
          <w:b/>
          <w:sz w:val="28"/>
          <w:szCs w:val="28"/>
        </w:rPr>
      </w:pPr>
      <w:r>
        <w:rPr>
          <w:b/>
          <w:sz w:val="28"/>
          <w:szCs w:val="28"/>
        </w:rPr>
        <w:t xml:space="preserve">Статья 62. Общие положения о круглых столах в Думе. Инициирование их</w:t>
      </w:r>
      <w:r>
        <w:rPr>
          <w:b/>
          <w:sz w:val="28"/>
          <w:szCs w:val="28"/>
        </w:rPr>
        <w:t xml:space="preserve"> </w:t>
      </w:r>
      <w:r>
        <w:rPr>
          <w:b/>
          <w:sz w:val="28"/>
          <w:szCs w:val="28"/>
        </w:rPr>
        <w:t xml:space="preserve">проведения</w:t>
      </w:r>
      <w:r>
        <w:rPr>
          <w:b/>
          <w:sz w:val="28"/>
          <w:szCs w:val="28"/>
        </w:rPr>
      </w:r>
    </w:p>
    <w:p>
      <w:pPr>
        <w:ind w:firstLine="709"/>
        <w:jc w:val="both"/>
        <w:rPr>
          <w:bCs/>
          <w:sz w:val="28"/>
          <w:szCs w:val="28"/>
        </w:rPr>
      </w:pPr>
      <w:r>
        <w:rPr>
          <w:bCs/>
          <w:sz w:val="28"/>
          <w:szCs w:val="28"/>
        </w:rPr>
        <w:t xml:space="preserve">1. В целях предварительного обсуждения проектов правовых актов Думы, концепций и подходов к решению вопросов непосредственного обеспечения жизнедеятельности населения (вопросов местного значения) в Думе могут проводиться мероприятия - круглые столы.</w:t>
      </w:r>
      <w:r>
        <w:rPr>
          <w:bCs/>
          <w:sz w:val="28"/>
          <w:szCs w:val="28"/>
        </w:rPr>
      </w:r>
    </w:p>
    <w:p>
      <w:pPr>
        <w:ind w:firstLine="709"/>
        <w:jc w:val="both"/>
        <w:rPr>
          <w:bCs/>
          <w:sz w:val="28"/>
          <w:szCs w:val="28"/>
        </w:rPr>
      </w:pPr>
      <w:r>
        <w:rPr>
          <w:bCs/>
          <w:sz w:val="28"/>
          <w:szCs w:val="28"/>
        </w:rPr>
        <w:t xml:space="preserve">2. Круглые столы могут проводиться по инициативе:</w:t>
      </w:r>
      <w:r>
        <w:rPr>
          <w:bCs/>
          <w:sz w:val="28"/>
          <w:szCs w:val="28"/>
        </w:rPr>
      </w:r>
    </w:p>
    <w:p>
      <w:pPr>
        <w:ind w:firstLine="709"/>
        <w:jc w:val="both"/>
        <w:rPr>
          <w:bCs/>
          <w:sz w:val="28"/>
          <w:szCs w:val="28"/>
        </w:rPr>
      </w:pPr>
      <w:r>
        <w:rPr>
          <w:bCs/>
          <w:sz w:val="28"/>
          <w:szCs w:val="28"/>
        </w:rPr>
        <w:t xml:space="preserve">Главы города Перми,</w:t>
      </w:r>
      <w:r>
        <w:rPr>
          <w:bCs/>
          <w:sz w:val="28"/>
          <w:szCs w:val="28"/>
        </w:rPr>
      </w:r>
    </w:p>
    <w:p>
      <w:pPr>
        <w:ind w:firstLine="709"/>
        <w:jc w:val="both"/>
        <w:rPr>
          <w:bCs/>
          <w:sz w:val="28"/>
          <w:szCs w:val="28"/>
        </w:rPr>
      </w:pPr>
      <w:r>
        <w:rPr>
          <w:bCs/>
          <w:sz w:val="28"/>
          <w:szCs w:val="28"/>
        </w:rPr>
        <w:t xml:space="preserve">председателя Думы,</w:t>
      </w:r>
      <w:r>
        <w:rPr>
          <w:bCs/>
          <w:sz w:val="28"/>
          <w:szCs w:val="28"/>
        </w:rPr>
      </w:r>
    </w:p>
    <w:p>
      <w:pPr>
        <w:ind w:firstLine="709"/>
        <w:jc w:val="both"/>
        <w:rPr>
          <w:bCs/>
          <w:sz w:val="28"/>
          <w:szCs w:val="28"/>
        </w:rPr>
      </w:pPr>
      <w:r>
        <w:rPr>
          <w:bCs/>
          <w:sz w:val="28"/>
          <w:szCs w:val="28"/>
        </w:rPr>
        <w:t xml:space="preserve">депутатов в количестве не менее одной пятой от установленной численности депутатов,</w:t>
      </w:r>
      <w:r>
        <w:rPr>
          <w:bCs/>
          <w:sz w:val="28"/>
          <w:szCs w:val="28"/>
        </w:rPr>
      </w:r>
    </w:p>
    <w:p>
      <w:pPr>
        <w:ind w:firstLine="709"/>
        <w:jc w:val="both"/>
        <w:rPr>
          <w:bCs/>
          <w:sz w:val="28"/>
          <w:szCs w:val="28"/>
        </w:rPr>
      </w:pPr>
      <w:r>
        <w:rPr>
          <w:bCs/>
          <w:sz w:val="28"/>
          <w:szCs w:val="28"/>
        </w:rPr>
        <w:t xml:space="preserve">рабочих органов Думы,</w:t>
      </w:r>
      <w:r>
        <w:rPr>
          <w:bCs/>
          <w:sz w:val="28"/>
          <w:szCs w:val="28"/>
        </w:rPr>
      </w:r>
    </w:p>
    <w:p>
      <w:pPr>
        <w:ind w:firstLine="709"/>
        <w:jc w:val="both"/>
        <w:rPr>
          <w:bCs/>
          <w:sz w:val="28"/>
          <w:szCs w:val="28"/>
        </w:rPr>
      </w:pPr>
      <w:r>
        <w:rPr>
          <w:bCs/>
          <w:sz w:val="28"/>
          <w:szCs w:val="28"/>
        </w:rPr>
        <w:t xml:space="preserve">депутатских объединений в Думе.</w:t>
      </w:r>
      <w:r>
        <w:rPr>
          <w:bCs/>
          <w:sz w:val="28"/>
          <w:szCs w:val="28"/>
        </w:rPr>
      </w:r>
    </w:p>
    <w:p>
      <w:pPr>
        <w:ind w:firstLine="709"/>
        <w:jc w:val="both"/>
        <w:rPr>
          <w:bCs/>
          <w:sz w:val="28"/>
          <w:szCs w:val="28"/>
        </w:rPr>
      </w:pPr>
      <w:r>
        <w:rPr>
          <w:bCs/>
          <w:sz w:val="28"/>
          <w:szCs w:val="28"/>
        </w:rPr>
        <w:t xml:space="preserve">3. Предложение о проведении круглого стола направляется на имя председателя Думы не менее чем за 15 (пятнадцать) рабочих дней до</w:t>
      </w:r>
      <w:r>
        <w:rPr>
          <w:bCs/>
          <w:sz w:val="28"/>
          <w:szCs w:val="28"/>
        </w:rPr>
        <w:t xml:space="preserve"> </w:t>
      </w:r>
      <w:r>
        <w:rPr>
          <w:bCs/>
          <w:sz w:val="28"/>
          <w:szCs w:val="28"/>
        </w:rPr>
        <w:t xml:space="preserve">планируемой даты проведения круглого стола. Предложение должно содержать тему круглого стола, указание </w:t>
      </w:r>
      <w:r>
        <w:rPr>
          <w:bCs/>
          <w:sz w:val="28"/>
          <w:szCs w:val="28"/>
        </w:rPr>
        <w:t xml:space="preserve">на</w:t>
      </w:r>
      <w:r>
        <w:rPr>
          <w:bCs/>
          <w:sz w:val="28"/>
          <w:szCs w:val="28"/>
        </w:rPr>
        <w:t xml:space="preserve"> </w:t>
      </w:r>
      <w:r>
        <w:rPr>
          <w:bCs/>
          <w:sz w:val="28"/>
          <w:szCs w:val="28"/>
        </w:rPr>
        <w:t xml:space="preserve">модератора</w:t>
      </w:r>
      <w:r>
        <w:rPr>
          <w:bCs/>
          <w:sz w:val="28"/>
          <w:szCs w:val="28"/>
        </w:rPr>
        <w:t xml:space="preserve"> (организатора), сроки его проведения.</w:t>
      </w:r>
      <w:r>
        <w:rPr>
          <w:bCs/>
          <w:sz w:val="28"/>
          <w:szCs w:val="28"/>
        </w:rPr>
      </w:r>
    </w:p>
    <w:p>
      <w:pPr>
        <w:ind w:firstLine="709"/>
        <w:jc w:val="both"/>
        <w:rPr>
          <w:bCs/>
          <w:sz w:val="28"/>
          <w:szCs w:val="28"/>
        </w:rPr>
      </w:pPr>
      <w:r>
        <w:rPr>
          <w:bCs/>
          <w:sz w:val="28"/>
          <w:szCs w:val="28"/>
        </w:rPr>
        <w:t xml:space="preserve">Предложение о проведении круглого стола также может содержать перечень вопросов, планируемых к рассмотрению, информационно-презентационные материалы по вопросам, список участников, экспертов.</w:t>
      </w:r>
      <w:r>
        <w:rPr>
          <w:bCs/>
          <w:sz w:val="28"/>
          <w:szCs w:val="28"/>
        </w:rPr>
      </w:r>
    </w:p>
    <w:p>
      <w:pPr>
        <w:ind w:firstLine="709"/>
        <w:jc w:val="both"/>
        <w:rPr>
          <w:bCs/>
          <w:sz w:val="28"/>
          <w:szCs w:val="28"/>
        </w:rPr>
      </w:pPr>
      <w:r>
        <w:rPr>
          <w:bCs/>
          <w:sz w:val="28"/>
          <w:szCs w:val="28"/>
        </w:rPr>
        <w:t xml:space="preserve">Предложение о проведении круглого стола рассматривается председателем Думы </w:t>
      </w:r>
      <w:r>
        <w:rPr>
          <w:sz w:val="28"/>
          <w:szCs w:val="28"/>
        </w:rPr>
        <w:t xml:space="preserve">в течение 5 (пяти) календарных дней после дня поступления ему указанного предложения </w:t>
      </w:r>
      <w:r>
        <w:rPr>
          <w:bCs/>
          <w:sz w:val="28"/>
          <w:szCs w:val="28"/>
        </w:rPr>
        <w:t xml:space="preserve">и одобряется либо не одобряется председателем Думы.</w:t>
      </w:r>
      <w:r>
        <w:rPr>
          <w:bCs/>
          <w:sz w:val="28"/>
          <w:szCs w:val="28"/>
        </w:rPr>
      </w:r>
    </w:p>
    <w:p>
      <w:pPr>
        <w:ind w:firstLine="709"/>
        <w:jc w:val="both"/>
        <w:rPr>
          <w:bCs/>
          <w:sz w:val="28"/>
          <w:szCs w:val="28"/>
        </w:rPr>
      </w:pPr>
      <w:r>
        <w:rPr>
          <w:bCs/>
          <w:sz w:val="28"/>
          <w:szCs w:val="28"/>
        </w:rPr>
        <w:t xml:space="preserve">В случае</w:t>
      </w:r>
      <w:r>
        <w:rPr>
          <w:bCs/>
          <w:sz w:val="28"/>
          <w:szCs w:val="28"/>
        </w:rPr>
        <w:t xml:space="preserve"> одобрения предложения о проведении круглого стола председателем Думы, в том числе при наличии у председателя Думы замечаний (предложений) к содержанию предложения о проведении круглого стола, председатель Думы дает соответствующие поручения аппарату Думы.</w:t>
      </w:r>
      <w:r>
        <w:rPr>
          <w:bCs/>
          <w:sz w:val="28"/>
          <w:szCs w:val="28"/>
        </w:rPr>
      </w:r>
    </w:p>
    <w:p>
      <w:pPr>
        <w:ind w:firstLine="709"/>
        <w:jc w:val="both"/>
        <w:rPr>
          <w:bCs/>
          <w:sz w:val="28"/>
          <w:szCs w:val="28"/>
        </w:rPr>
      </w:pPr>
      <w:r>
        <w:rPr>
          <w:bCs/>
          <w:sz w:val="28"/>
          <w:szCs w:val="28"/>
        </w:rPr>
        <w:t xml:space="preserve">В случае неодобрения предложения о проведении круглого стола председателем Думы круглый стол не проводится.</w:t>
      </w:r>
      <w:r>
        <w:rPr>
          <w:bCs/>
          <w:sz w:val="28"/>
          <w:szCs w:val="28"/>
        </w:rPr>
      </w:r>
    </w:p>
    <w:p>
      <w:pPr>
        <w:ind w:firstLine="709"/>
        <w:jc w:val="both"/>
        <w:rPr>
          <w:bCs/>
          <w:sz w:val="28"/>
          <w:szCs w:val="28"/>
        </w:rPr>
      </w:pPr>
      <w:r>
        <w:rPr>
          <w:bCs/>
          <w:sz w:val="28"/>
          <w:szCs w:val="28"/>
        </w:rPr>
        <w:t xml:space="preserve">Инициатор проведения соответствующего круглого стола уведомляется о</w:t>
      </w:r>
      <w:r>
        <w:rPr>
          <w:bCs/>
          <w:sz w:val="28"/>
          <w:szCs w:val="28"/>
        </w:rPr>
        <w:t xml:space="preserve"> </w:t>
      </w:r>
      <w:r>
        <w:rPr>
          <w:bCs/>
          <w:sz w:val="28"/>
          <w:szCs w:val="28"/>
        </w:rPr>
        <w:t xml:space="preserve">результатах рассмотрения своего предложения председателем Думы не позднее истечения 5 (пяти) рабочих дней после дня рассмотрения предложения о</w:t>
      </w:r>
      <w:r>
        <w:rPr>
          <w:bCs/>
          <w:sz w:val="28"/>
          <w:szCs w:val="28"/>
        </w:rPr>
        <w:t xml:space="preserve"> </w:t>
      </w:r>
      <w:r>
        <w:rPr>
          <w:bCs/>
          <w:sz w:val="28"/>
          <w:szCs w:val="28"/>
        </w:rPr>
        <w:t xml:space="preserve">проведении круглого стола.</w:t>
      </w:r>
      <w:r>
        <w:rPr>
          <w:bCs/>
          <w:sz w:val="28"/>
          <w:szCs w:val="28"/>
        </w:rPr>
      </w:r>
    </w:p>
    <w:p>
      <w:pPr>
        <w:ind w:firstLine="709"/>
        <w:jc w:val="both"/>
        <w:rPr>
          <w:bCs/>
          <w:sz w:val="28"/>
          <w:szCs w:val="28"/>
        </w:rPr>
      </w:pPr>
      <w:r>
        <w:rPr>
          <w:bCs/>
          <w:sz w:val="28"/>
          <w:szCs w:val="28"/>
        </w:rPr>
      </w:r>
      <w:r>
        <w:rPr>
          <w:bCs/>
          <w:sz w:val="28"/>
          <w:szCs w:val="28"/>
        </w:rPr>
      </w:r>
    </w:p>
    <w:p>
      <w:pPr>
        <w:jc w:val="center"/>
        <w:rPr>
          <w:b/>
          <w:bCs/>
          <w:sz w:val="28"/>
          <w:szCs w:val="28"/>
        </w:rPr>
      </w:pPr>
      <w:r>
        <w:rPr>
          <w:b/>
          <w:bCs/>
          <w:sz w:val="28"/>
          <w:szCs w:val="28"/>
        </w:rPr>
        <w:t xml:space="preserve">Статья 63. Организация круглого стола в Думе</w:t>
      </w:r>
      <w:r>
        <w:rPr>
          <w:b/>
          <w:bCs/>
          <w:sz w:val="28"/>
          <w:szCs w:val="28"/>
        </w:rPr>
      </w:r>
    </w:p>
    <w:p>
      <w:pPr>
        <w:ind w:firstLine="709"/>
        <w:jc w:val="both"/>
        <w:rPr>
          <w:bCs/>
          <w:sz w:val="28"/>
          <w:szCs w:val="28"/>
        </w:rPr>
      </w:pPr>
      <w:r>
        <w:rPr>
          <w:bCs/>
          <w:sz w:val="28"/>
          <w:szCs w:val="28"/>
        </w:rPr>
        <w:t xml:space="preserve">1. Перечень вопросов, планируемых к рассмотрению на круглом столе, необходимые документы и материалы по этим вопросам, информация о</w:t>
      </w:r>
      <w:r>
        <w:rPr>
          <w:bCs/>
          <w:sz w:val="28"/>
          <w:szCs w:val="28"/>
        </w:rPr>
        <w:t xml:space="preserve"> </w:t>
      </w:r>
      <w:r>
        <w:rPr>
          <w:bCs/>
          <w:sz w:val="28"/>
          <w:szCs w:val="28"/>
        </w:rPr>
        <w:t xml:space="preserve">докладчиках представляются участникам круглого стола не </w:t>
      </w:r>
      <w:r>
        <w:rPr>
          <w:bCs/>
          <w:sz w:val="28"/>
          <w:szCs w:val="28"/>
        </w:rPr>
        <w:t xml:space="preserve">позднее</w:t>
      </w:r>
      <w:r>
        <w:rPr>
          <w:bCs/>
          <w:sz w:val="28"/>
          <w:szCs w:val="28"/>
        </w:rPr>
        <w:t xml:space="preserve"> чем за 7 (семь) рабочих дней до даты проведения круглого стола.</w:t>
      </w:r>
      <w:r>
        <w:rPr>
          <w:bCs/>
          <w:sz w:val="28"/>
          <w:szCs w:val="28"/>
        </w:rPr>
      </w:r>
    </w:p>
    <w:p>
      <w:pPr>
        <w:ind w:firstLine="709"/>
        <w:jc w:val="both"/>
        <w:rPr>
          <w:bCs/>
          <w:sz w:val="28"/>
          <w:szCs w:val="28"/>
        </w:rPr>
      </w:pPr>
      <w:r>
        <w:rPr>
          <w:bCs/>
          <w:sz w:val="28"/>
          <w:szCs w:val="28"/>
        </w:rPr>
        <w:t xml:space="preserve">Депутатам либо их помощникам указанные документы направляются по</w:t>
      </w:r>
      <w:r>
        <w:rPr>
          <w:bCs/>
          <w:sz w:val="28"/>
          <w:szCs w:val="28"/>
        </w:rPr>
        <w:t xml:space="preserve"> </w:t>
      </w:r>
      <w:r>
        <w:rPr>
          <w:bCs/>
          <w:sz w:val="28"/>
          <w:szCs w:val="28"/>
        </w:rPr>
        <w:t xml:space="preserve">электронной почте.</w:t>
      </w:r>
      <w:r>
        <w:rPr>
          <w:bCs/>
          <w:sz w:val="28"/>
          <w:szCs w:val="28"/>
        </w:rPr>
      </w:r>
    </w:p>
    <w:p>
      <w:pPr>
        <w:ind w:firstLine="709"/>
        <w:jc w:val="both"/>
        <w:rPr>
          <w:bCs/>
          <w:sz w:val="28"/>
          <w:szCs w:val="28"/>
        </w:rPr>
      </w:pPr>
      <w:r>
        <w:rPr>
          <w:bCs/>
          <w:sz w:val="28"/>
          <w:szCs w:val="28"/>
        </w:rPr>
        <w:t xml:space="preserve">2. Порядок проведения круглого стола определяется его модератором. В</w:t>
      </w:r>
      <w:r>
        <w:rPr>
          <w:bCs/>
          <w:sz w:val="28"/>
          <w:szCs w:val="28"/>
        </w:rPr>
        <w:t xml:space="preserve"> </w:t>
      </w:r>
      <w:r>
        <w:rPr>
          <w:bCs/>
          <w:sz w:val="28"/>
          <w:szCs w:val="28"/>
        </w:rPr>
        <w:t xml:space="preserve">случае если порядок проведения круглого стола модератором не определен, применяется порядок, аналогичный порядку проведения заседания комитета Думы.</w:t>
      </w:r>
      <w:r>
        <w:rPr>
          <w:bCs/>
          <w:sz w:val="28"/>
          <w:szCs w:val="28"/>
        </w:rPr>
      </w:r>
    </w:p>
    <w:p>
      <w:pPr>
        <w:ind w:firstLine="709"/>
        <w:jc w:val="both"/>
        <w:rPr>
          <w:bCs/>
          <w:sz w:val="28"/>
          <w:szCs w:val="28"/>
        </w:rPr>
      </w:pPr>
      <w:r>
        <w:rPr>
          <w:bCs/>
          <w:sz w:val="28"/>
          <w:szCs w:val="28"/>
        </w:rPr>
        <w:t xml:space="preserve">Предоставление слова для выступлений участникам круглого стола, приглашенным, присутствующим, в том числе экспертам, производится модератором.</w:t>
      </w:r>
      <w:r>
        <w:rPr>
          <w:bCs/>
          <w:sz w:val="28"/>
          <w:szCs w:val="28"/>
        </w:rPr>
      </w:r>
    </w:p>
    <w:p>
      <w:pPr>
        <w:ind w:firstLine="709"/>
        <w:jc w:val="both"/>
        <w:rPr>
          <w:bCs/>
          <w:sz w:val="28"/>
          <w:szCs w:val="28"/>
        </w:rPr>
      </w:pPr>
      <w:r>
        <w:rPr>
          <w:bCs/>
          <w:sz w:val="28"/>
          <w:szCs w:val="28"/>
        </w:rPr>
        <w:t xml:space="preserve">3. Обсуждение вопроса на круглом столе заканчивается завершающим словом модератора, включающим подведение итогов обсуждения и обобщение высказанных в ходе круглого стола мнений, способствующих разрешению вынесенных на круглый стол вопросов.</w:t>
      </w:r>
      <w:r>
        <w:rPr>
          <w:bCs/>
          <w:sz w:val="28"/>
          <w:szCs w:val="28"/>
        </w:rPr>
      </w:r>
    </w:p>
    <w:p>
      <w:pPr>
        <w:ind w:firstLine="709"/>
        <w:jc w:val="both"/>
        <w:rPr>
          <w:bCs/>
          <w:sz w:val="28"/>
          <w:szCs w:val="28"/>
        </w:rPr>
      </w:pPr>
      <w:r>
        <w:rPr>
          <w:bCs/>
          <w:sz w:val="28"/>
          <w:szCs w:val="28"/>
        </w:rPr>
        <w:t xml:space="preserve">4. По результатам проведения круглого стола составляется протокол, который в течение 5 (пяти) рабочих дней после дня проведения круглого сто</w:t>
      </w:r>
      <w:r>
        <w:rPr>
          <w:bCs/>
          <w:sz w:val="28"/>
          <w:szCs w:val="28"/>
        </w:rPr>
        <w:t xml:space="preserve">ла подписывается модератором и лицом, его оформившим. Копия протокола (выписка из протокола) направляется одним из заместителей председателя Думы (в соответствии с Распределением обязанностей) лицам и организациям, определенным модератором, для информации.</w:t>
      </w:r>
      <w:r>
        <w:rPr>
          <w:bCs/>
          <w:sz w:val="28"/>
          <w:szCs w:val="28"/>
        </w:rPr>
      </w:r>
    </w:p>
    <w:p>
      <w:pPr>
        <w:ind w:firstLine="709"/>
        <w:jc w:val="both"/>
        <w:rPr>
          <w:bCs/>
          <w:sz w:val="28"/>
          <w:szCs w:val="28"/>
        </w:rPr>
      </w:pPr>
      <w:r>
        <w:rPr>
          <w:bCs/>
          <w:sz w:val="28"/>
          <w:szCs w:val="28"/>
        </w:rPr>
        <w:t xml:space="preserve">Решения, поручения, рекомендации на круглом столе не принимаются.</w:t>
      </w:r>
      <w:r>
        <w:rPr>
          <w:bCs/>
          <w:sz w:val="28"/>
          <w:szCs w:val="28"/>
        </w:rPr>
      </w:r>
    </w:p>
    <w:p>
      <w:pPr>
        <w:ind w:firstLine="709"/>
        <w:jc w:val="both"/>
        <w:rPr>
          <w:bCs/>
          <w:sz w:val="28"/>
          <w:szCs w:val="28"/>
        </w:rPr>
      </w:pPr>
      <w:r>
        <w:rPr>
          <w:bCs/>
          <w:sz w:val="28"/>
          <w:szCs w:val="28"/>
        </w:rPr>
        <w:t xml:space="preserve">Вопрос, рассмотренный на круглом столе, а также высказанные в ходе круглого стола мнения могут быть в дальнейшем рассмотрены на заседаниях комитетов (рабочих групп) Думы в установленном порядке.</w:t>
      </w:r>
      <w:r>
        <w:rPr>
          <w:bCs/>
          <w:sz w:val="28"/>
          <w:szCs w:val="28"/>
        </w:rPr>
      </w:r>
    </w:p>
    <w:p>
      <w:pPr>
        <w:ind w:firstLine="709"/>
        <w:jc w:val="both"/>
        <w:rPr>
          <w:bCs/>
          <w:sz w:val="28"/>
          <w:szCs w:val="28"/>
        </w:rPr>
      </w:pPr>
      <w:r>
        <w:rPr>
          <w:bCs/>
          <w:sz w:val="28"/>
          <w:szCs w:val="28"/>
        </w:rPr>
        <w:t xml:space="preserve">5. Аппарат Думы осуществляет организационно-техническое обеспечение проведения круглого стола.</w:t>
      </w:r>
      <w:r>
        <w:rPr>
          <w:bCs/>
          <w:sz w:val="28"/>
          <w:szCs w:val="28"/>
        </w:rPr>
      </w:r>
    </w:p>
    <w:p>
      <w:pPr>
        <w:ind w:firstLine="709"/>
        <w:jc w:val="both"/>
        <w:rPr>
          <w:bCs/>
          <w:sz w:val="28"/>
          <w:szCs w:val="28"/>
        </w:rPr>
      </w:pPr>
      <w:r>
        <w:rPr>
          <w:bCs/>
          <w:sz w:val="28"/>
          <w:szCs w:val="28"/>
        </w:rPr>
        <w:t xml:space="preserve">6. Для участия в проведении круглых столов могут привлекаться представители органов местного самоуправления, органов государственной власти, юридических лиц, общественных объединений, </w:t>
      </w:r>
      <w:r>
        <w:rPr>
          <w:sz w:val="28"/>
          <w:szCs w:val="28"/>
        </w:rPr>
        <w:t xml:space="preserve">территориальных общественных самоуправлений</w:t>
      </w:r>
      <w:r>
        <w:rPr>
          <w:bCs/>
          <w:sz w:val="28"/>
          <w:szCs w:val="28"/>
        </w:rPr>
        <w:t xml:space="preserve">, жителей города Перми, при этом участие в</w:t>
      </w:r>
      <w:r>
        <w:rPr>
          <w:bCs/>
          <w:sz w:val="28"/>
          <w:szCs w:val="28"/>
        </w:rPr>
        <w:t xml:space="preserve"> </w:t>
      </w:r>
      <w:r>
        <w:rPr>
          <w:bCs/>
          <w:sz w:val="28"/>
          <w:szCs w:val="28"/>
        </w:rPr>
        <w:t xml:space="preserve">круглом столе представителей органов местного самоуправления города Перми является обязательным.</w:t>
      </w:r>
      <w:r>
        <w:rPr>
          <w:bCs/>
          <w:sz w:val="28"/>
          <w:szCs w:val="28"/>
        </w:rPr>
      </w:r>
    </w:p>
    <w:p>
      <w:pPr>
        <w:ind w:firstLine="709"/>
        <w:jc w:val="both"/>
        <w:rPr>
          <w:bCs/>
          <w:sz w:val="28"/>
          <w:szCs w:val="28"/>
        </w:rPr>
      </w:pPr>
      <w:r>
        <w:rPr>
          <w:bCs/>
          <w:sz w:val="28"/>
          <w:szCs w:val="28"/>
        </w:rPr>
      </w:r>
      <w:r>
        <w:rPr>
          <w:bCs/>
          <w:sz w:val="28"/>
          <w:szCs w:val="28"/>
        </w:rPr>
      </w:r>
    </w:p>
    <w:p>
      <w:pPr>
        <w:jc w:val="center"/>
        <w:rPr>
          <w:b/>
          <w:bCs/>
          <w:sz w:val="28"/>
          <w:szCs w:val="28"/>
        </w:rPr>
      </w:pPr>
      <w:r>
        <w:rPr>
          <w:b/>
          <w:bCs/>
          <w:sz w:val="28"/>
          <w:szCs w:val="28"/>
        </w:rPr>
        <w:t xml:space="preserve">Статья 64. Круглые столы при Главе города Перми, Администрации города </w:t>
      </w:r>
      <w:r>
        <w:rPr>
          <w:b/>
          <w:bCs/>
          <w:sz w:val="28"/>
          <w:szCs w:val="28"/>
        </w:rPr>
      </w:r>
    </w:p>
    <w:p>
      <w:pPr>
        <w:ind w:firstLine="709"/>
        <w:jc w:val="both"/>
        <w:rPr>
          <w:bCs/>
          <w:sz w:val="28"/>
          <w:szCs w:val="28"/>
        </w:rPr>
      </w:pPr>
      <w:r>
        <w:rPr>
          <w:bCs/>
          <w:sz w:val="28"/>
          <w:szCs w:val="28"/>
        </w:rPr>
        <w:t xml:space="preserve">1. Депутаты вправе участвовать в круглых столах, проводимых при Главе города Перми, Администрации города.</w:t>
      </w:r>
      <w:r>
        <w:rPr>
          <w:bCs/>
          <w:sz w:val="28"/>
          <w:szCs w:val="28"/>
        </w:rPr>
      </w:r>
    </w:p>
    <w:p>
      <w:pPr>
        <w:ind w:firstLine="709"/>
        <w:jc w:val="both"/>
        <w:rPr>
          <w:bCs/>
          <w:sz w:val="28"/>
          <w:szCs w:val="28"/>
        </w:rPr>
      </w:pPr>
      <w:r>
        <w:rPr>
          <w:bCs/>
          <w:sz w:val="28"/>
          <w:szCs w:val="28"/>
        </w:rPr>
        <w:t xml:space="preserve">2. При участии депутатов в круглых столах, указанных в пункте 1 настоящей статьи, Главой города Перми или ответственным за проведение круглого стола лицом не </w:t>
      </w:r>
      <w:r>
        <w:rPr>
          <w:bCs/>
          <w:sz w:val="28"/>
          <w:szCs w:val="28"/>
        </w:rPr>
        <w:t xml:space="preserve">позднее</w:t>
      </w:r>
      <w:r>
        <w:rPr>
          <w:bCs/>
          <w:sz w:val="28"/>
          <w:szCs w:val="28"/>
        </w:rPr>
        <w:t xml:space="preserve"> чем за 5 (пять) рабочих дней до дня проведения круглого стола в Думу направляются необходимые материалы по теме круглого стола.</w:t>
      </w:r>
      <w:r>
        <w:rPr>
          <w:bCs/>
          <w:sz w:val="28"/>
          <w:szCs w:val="28"/>
        </w:rPr>
      </w:r>
    </w:p>
    <w:p>
      <w:pPr>
        <w:jc w:val="center"/>
        <w:rPr>
          <w:b/>
          <w:sz w:val="28"/>
          <w:szCs w:val="28"/>
        </w:rPr>
      </w:pPr>
      <w:r>
        <w:rPr>
          <w:b/>
          <w:sz w:val="28"/>
          <w:szCs w:val="28"/>
        </w:rPr>
        <w:t xml:space="preserve">Часть </w:t>
      </w:r>
      <w:r>
        <w:rPr>
          <w:b/>
          <w:sz w:val="28"/>
          <w:szCs w:val="28"/>
          <w:lang w:val="en-US"/>
        </w:rPr>
        <w:t xml:space="preserve">III</w:t>
      </w:r>
      <w:r>
        <w:rPr>
          <w:b/>
          <w:sz w:val="28"/>
          <w:szCs w:val="28"/>
        </w:rPr>
        <w:t xml:space="preserve">. Структура Думы</w:t>
      </w:r>
      <w:r>
        <w:rPr>
          <w:b/>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Раздел </w:t>
      </w:r>
      <w:r>
        <w:rPr>
          <w:b/>
          <w:sz w:val="28"/>
          <w:szCs w:val="28"/>
          <w:lang w:val="en-US"/>
        </w:rPr>
        <w:t xml:space="preserve">VI</w:t>
      </w:r>
      <w:r>
        <w:rPr>
          <w:b/>
          <w:sz w:val="28"/>
          <w:szCs w:val="28"/>
        </w:rPr>
        <w:t xml:space="preserve">. Общие положения о структуре Думы</w:t>
      </w:r>
      <w:r>
        <w:rPr>
          <w:b/>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65. Структура и органы Думы</w:t>
      </w:r>
      <w:r>
        <w:rPr>
          <w:b/>
          <w:sz w:val="28"/>
          <w:szCs w:val="28"/>
        </w:rPr>
      </w:r>
    </w:p>
    <w:p>
      <w:pPr>
        <w:ind w:firstLine="709"/>
        <w:jc w:val="both"/>
        <w:rPr>
          <w:sz w:val="28"/>
          <w:szCs w:val="28"/>
        </w:rPr>
      </w:pPr>
      <w:r>
        <w:rPr>
          <w:sz w:val="28"/>
          <w:szCs w:val="28"/>
        </w:rPr>
        <w:t xml:space="preserve">1. Структура Думы:</w:t>
      </w:r>
      <w:r>
        <w:rPr>
          <w:sz w:val="28"/>
          <w:szCs w:val="28"/>
        </w:rPr>
      </w:r>
    </w:p>
    <w:p>
      <w:pPr>
        <w:ind w:firstLine="709"/>
        <w:jc w:val="both"/>
        <w:rPr>
          <w:sz w:val="28"/>
          <w:szCs w:val="28"/>
        </w:rPr>
      </w:pPr>
      <w:r>
        <w:rPr>
          <w:sz w:val="28"/>
          <w:szCs w:val="28"/>
        </w:rPr>
        <w:t xml:space="preserve">1.1 депутаты;</w:t>
      </w:r>
      <w:r>
        <w:rPr>
          <w:sz w:val="28"/>
          <w:szCs w:val="28"/>
        </w:rPr>
      </w:r>
    </w:p>
    <w:p>
      <w:pPr>
        <w:ind w:firstLine="709"/>
        <w:jc w:val="both"/>
        <w:rPr>
          <w:sz w:val="28"/>
          <w:szCs w:val="28"/>
        </w:rPr>
      </w:pPr>
      <w:r>
        <w:rPr>
          <w:sz w:val="28"/>
          <w:szCs w:val="28"/>
        </w:rPr>
        <w:t xml:space="preserve">1.2 помощники депутатов;</w:t>
      </w:r>
      <w:r>
        <w:rPr>
          <w:sz w:val="28"/>
          <w:szCs w:val="28"/>
        </w:rPr>
      </w:r>
    </w:p>
    <w:p>
      <w:pPr>
        <w:ind w:firstLine="709"/>
        <w:jc w:val="both"/>
        <w:rPr>
          <w:sz w:val="28"/>
          <w:szCs w:val="28"/>
        </w:rPr>
      </w:pPr>
      <w:r>
        <w:rPr>
          <w:sz w:val="28"/>
          <w:szCs w:val="28"/>
        </w:rPr>
        <w:t xml:space="preserve">1.3 лица, замещающие муниципальные должности в Думе и</w:t>
      </w:r>
      <w:r>
        <w:rPr>
          <w:sz w:val="28"/>
          <w:szCs w:val="28"/>
        </w:rPr>
        <w:t xml:space="preserve"> </w:t>
      </w:r>
      <w:r>
        <w:rPr>
          <w:sz w:val="28"/>
          <w:szCs w:val="28"/>
        </w:rPr>
        <w:t xml:space="preserve">осуществляющие свои полномочия на постоянной основе;</w:t>
      </w:r>
      <w:r>
        <w:rPr>
          <w:sz w:val="28"/>
          <w:szCs w:val="28"/>
        </w:rPr>
      </w:r>
    </w:p>
    <w:p>
      <w:pPr>
        <w:ind w:firstLine="709"/>
        <w:jc w:val="both"/>
        <w:rPr>
          <w:sz w:val="28"/>
          <w:szCs w:val="28"/>
        </w:rPr>
      </w:pPr>
      <w:r>
        <w:rPr>
          <w:sz w:val="28"/>
          <w:szCs w:val="28"/>
        </w:rPr>
        <w:t xml:space="preserve">1.4 председатель Думы, первый заместитель председателя Думы, заместитель председателя Думы;</w:t>
      </w:r>
      <w:r>
        <w:rPr>
          <w:sz w:val="28"/>
          <w:szCs w:val="28"/>
        </w:rPr>
      </w:r>
    </w:p>
    <w:p>
      <w:pPr>
        <w:ind w:firstLine="709"/>
        <w:jc w:val="both"/>
        <w:rPr>
          <w:sz w:val="28"/>
          <w:szCs w:val="28"/>
        </w:rPr>
      </w:pPr>
      <w:r>
        <w:rPr>
          <w:sz w:val="28"/>
          <w:szCs w:val="28"/>
        </w:rPr>
        <w:t xml:space="preserve">1.5 аппарат Думы, являющийся структурным подразделением Думы;</w:t>
      </w:r>
      <w:r>
        <w:rPr>
          <w:sz w:val="28"/>
          <w:szCs w:val="28"/>
        </w:rPr>
      </w:r>
    </w:p>
    <w:p>
      <w:pPr>
        <w:ind w:firstLine="709"/>
        <w:jc w:val="both"/>
        <w:rPr>
          <w:sz w:val="28"/>
          <w:szCs w:val="28"/>
        </w:rPr>
      </w:pPr>
      <w:r>
        <w:rPr>
          <w:sz w:val="28"/>
          <w:szCs w:val="28"/>
        </w:rPr>
        <w:t xml:space="preserve">1.6 органы Думы, которые подразделяются на рабочие органы и</w:t>
      </w:r>
      <w:r>
        <w:rPr>
          <w:sz w:val="28"/>
          <w:szCs w:val="28"/>
        </w:rPr>
        <w:t xml:space="preserve"> </w:t>
      </w:r>
      <w:r>
        <w:rPr>
          <w:sz w:val="28"/>
          <w:szCs w:val="28"/>
        </w:rPr>
        <w:t xml:space="preserve">совещательные органы;</w:t>
      </w:r>
      <w:r>
        <w:rPr>
          <w:sz w:val="28"/>
          <w:szCs w:val="28"/>
        </w:rPr>
      </w:r>
    </w:p>
    <w:p>
      <w:pPr>
        <w:ind w:firstLine="709"/>
        <w:jc w:val="both"/>
        <w:rPr>
          <w:sz w:val="28"/>
          <w:szCs w:val="28"/>
        </w:rPr>
      </w:pPr>
      <w:r>
        <w:rPr>
          <w:sz w:val="28"/>
          <w:szCs w:val="28"/>
        </w:rPr>
        <w:t xml:space="preserve">1.7 депутатские объединения в Думе.</w:t>
      </w:r>
      <w:r>
        <w:rPr>
          <w:sz w:val="28"/>
          <w:szCs w:val="28"/>
        </w:rPr>
      </w:r>
    </w:p>
    <w:p>
      <w:pPr>
        <w:ind w:firstLine="709"/>
        <w:jc w:val="both"/>
        <w:rPr>
          <w:sz w:val="28"/>
          <w:szCs w:val="28"/>
        </w:rPr>
      </w:pPr>
      <w:r>
        <w:rPr>
          <w:sz w:val="28"/>
          <w:szCs w:val="28"/>
        </w:rPr>
        <w:t xml:space="preserve">2. Рабочими органами Думы являются комитеты Думы, временные комиссии Думы и рабочие группы.</w:t>
      </w:r>
      <w:r>
        <w:rPr>
          <w:sz w:val="28"/>
          <w:szCs w:val="28"/>
        </w:rPr>
      </w:r>
    </w:p>
    <w:p>
      <w:pPr>
        <w:ind w:firstLine="709"/>
        <w:jc w:val="both"/>
        <w:rPr>
          <w:sz w:val="28"/>
          <w:szCs w:val="28"/>
        </w:rPr>
      </w:pPr>
      <w:r>
        <w:rPr>
          <w:sz w:val="28"/>
          <w:szCs w:val="28"/>
        </w:rPr>
        <w:t xml:space="preserve">3. Совещательными органами Думы являются Совет Думы, советы, комиссии, иные совещательные органы.</w:t>
      </w:r>
      <w:r>
        <w:rPr>
          <w:sz w:val="28"/>
          <w:szCs w:val="28"/>
        </w:rPr>
      </w:r>
    </w:p>
    <w:p>
      <w:pPr>
        <w:ind w:firstLine="709"/>
        <w:jc w:val="both"/>
        <w:rPr>
          <w:sz w:val="28"/>
          <w:szCs w:val="28"/>
        </w:rPr>
      </w:pPr>
      <w:r>
        <w:rPr>
          <w:sz w:val="28"/>
          <w:szCs w:val="28"/>
        </w:rPr>
        <w:t xml:space="preserve">4. Депутатскими объединениями в Думе являются фракции в Думе и</w:t>
      </w:r>
      <w:r>
        <w:rPr>
          <w:sz w:val="28"/>
          <w:szCs w:val="28"/>
        </w:rPr>
        <w:t xml:space="preserve"> </w:t>
      </w:r>
      <w:r>
        <w:rPr>
          <w:sz w:val="28"/>
          <w:szCs w:val="28"/>
        </w:rPr>
        <w:t xml:space="preserve">депутатские группы в Думе.</w:t>
      </w:r>
      <w:r>
        <w:rPr>
          <w:sz w:val="28"/>
          <w:szCs w:val="28"/>
        </w:rPr>
      </w:r>
    </w:p>
    <w:p>
      <w:pPr>
        <w:jc w:val="center"/>
        <w:rPr>
          <w:sz w:val="28"/>
          <w:szCs w:val="28"/>
        </w:rPr>
      </w:pPr>
      <w:r>
        <w:rPr>
          <w:sz w:val="28"/>
          <w:szCs w:val="28"/>
        </w:rPr>
      </w:r>
      <w:r>
        <w:rPr>
          <w:sz w:val="28"/>
          <w:szCs w:val="28"/>
        </w:rPr>
      </w:r>
    </w:p>
    <w:p>
      <w:pPr>
        <w:jc w:val="center"/>
        <w:rPr>
          <w:sz w:val="28"/>
          <w:szCs w:val="28"/>
        </w:rPr>
      </w:pPr>
      <w:r>
        <w:rPr>
          <w:b/>
          <w:sz w:val="28"/>
          <w:szCs w:val="28"/>
        </w:rPr>
        <w:t xml:space="preserve">Статья 66. Депутаты, лица, замещающие муниципальные должности в Думе и осуществляющие свои полномочия на постоянной основе, помощники депутатов</w:t>
      </w:r>
      <w:r>
        <w:rPr>
          <w:sz w:val="28"/>
          <w:szCs w:val="28"/>
        </w:rPr>
      </w:r>
    </w:p>
    <w:p>
      <w:pPr>
        <w:ind w:firstLine="709"/>
        <w:rPr>
          <w:sz w:val="28"/>
          <w:szCs w:val="28"/>
        </w:rPr>
      </w:pPr>
      <w:r>
        <w:rPr>
          <w:sz w:val="28"/>
          <w:szCs w:val="28"/>
        </w:rPr>
        <w:t xml:space="preserve">1. Дума состоит из депутатов, избираемых на муниципальных выборах.</w:t>
      </w:r>
      <w:r>
        <w:rPr>
          <w:sz w:val="28"/>
          <w:szCs w:val="28"/>
        </w:rPr>
      </w:r>
    </w:p>
    <w:p>
      <w:pPr>
        <w:ind w:firstLine="709"/>
        <w:jc w:val="both"/>
        <w:rPr>
          <w:sz w:val="28"/>
          <w:szCs w:val="28"/>
        </w:rPr>
      </w:pPr>
      <w:r>
        <w:rPr>
          <w:sz w:val="28"/>
          <w:szCs w:val="28"/>
        </w:rPr>
        <w:t xml:space="preserve">2. Численность депутатов определяется Уставом и составляет 36 человек.</w:t>
      </w:r>
      <w:r>
        <w:rPr>
          <w:sz w:val="28"/>
          <w:szCs w:val="28"/>
        </w:rPr>
      </w:r>
    </w:p>
    <w:p>
      <w:pPr>
        <w:ind w:firstLine="709"/>
        <w:jc w:val="both"/>
        <w:rPr>
          <w:sz w:val="28"/>
          <w:szCs w:val="28"/>
        </w:rPr>
      </w:pPr>
      <w:r>
        <w:rPr>
          <w:sz w:val="28"/>
          <w:szCs w:val="28"/>
        </w:rPr>
        <w:t xml:space="preserve">3. Депутаты осуществляют свои полномочия, как правило, на непостоянной основе.</w:t>
      </w:r>
      <w:r>
        <w:rPr>
          <w:sz w:val="28"/>
          <w:szCs w:val="28"/>
        </w:rPr>
      </w:r>
    </w:p>
    <w:p>
      <w:pPr>
        <w:ind w:firstLine="709"/>
        <w:jc w:val="both"/>
        <w:rPr>
          <w:sz w:val="28"/>
          <w:szCs w:val="28"/>
        </w:rPr>
      </w:pPr>
      <w:r>
        <w:rPr>
          <w:sz w:val="28"/>
          <w:szCs w:val="28"/>
        </w:rPr>
        <w:t xml:space="preserve">4. Осуществлять свои полномочия в Думе на постоянной основе могут не</w:t>
      </w:r>
      <w:r>
        <w:rPr>
          <w:sz w:val="28"/>
          <w:szCs w:val="28"/>
        </w:rPr>
        <w:t xml:space="preserve"> </w:t>
      </w:r>
      <w:r>
        <w:rPr>
          <w:sz w:val="28"/>
          <w:szCs w:val="28"/>
        </w:rPr>
        <w:t xml:space="preserve">более 3 депутатов.</w:t>
      </w:r>
      <w:r>
        <w:rPr>
          <w:sz w:val="28"/>
          <w:szCs w:val="28"/>
        </w:rPr>
      </w:r>
    </w:p>
    <w:p>
      <w:pPr>
        <w:ind w:firstLine="709"/>
        <w:jc w:val="both"/>
        <w:rPr>
          <w:sz w:val="28"/>
          <w:szCs w:val="28"/>
        </w:rPr>
      </w:pPr>
      <w:r>
        <w:rPr>
          <w:sz w:val="28"/>
          <w:szCs w:val="28"/>
        </w:rPr>
        <w:t xml:space="preserve">5. Депутат для осуществления депутатских полномочий вправе иметь помощников.</w:t>
      </w:r>
      <w:r>
        <w:rPr>
          <w:sz w:val="28"/>
          <w:szCs w:val="28"/>
        </w:rPr>
      </w:r>
    </w:p>
    <w:p>
      <w:pPr>
        <w:ind w:firstLine="709"/>
        <w:jc w:val="both"/>
        <w:rPr>
          <w:sz w:val="28"/>
          <w:szCs w:val="28"/>
        </w:rPr>
      </w:pPr>
      <w:r>
        <w:rPr>
          <w:sz w:val="28"/>
          <w:szCs w:val="28"/>
        </w:rPr>
        <w:t xml:space="preserve">6. Количество помощников депутатов, их права и обязанности, а также условия и порядок их деятельности определяются правовым актом Думы.</w:t>
      </w:r>
      <w:r>
        <w:rPr>
          <w:sz w:val="28"/>
          <w:szCs w:val="28"/>
        </w:rPr>
      </w:r>
    </w:p>
    <w:p>
      <w:pPr>
        <w:ind w:firstLine="709"/>
        <w:jc w:val="both"/>
        <w:rPr>
          <w:sz w:val="28"/>
          <w:szCs w:val="28"/>
        </w:rPr>
      </w:pPr>
      <w:r>
        <w:rPr>
          <w:sz w:val="28"/>
          <w:szCs w:val="28"/>
        </w:rPr>
      </w:r>
      <w:r>
        <w:rPr>
          <w:sz w:val="28"/>
          <w:szCs w:val="28"/>
        </w:rPr>
      </w:r>
    </w:p>
    <w:p>
      <w:pPr>
        <w:jc w:val="center"/>
        <w:rPr>
          <w:b/>
          <w:sz w:val="28"/>
          <w:szCs w:val="28"/>
        </w:rPr>
      </w:pPr>
      <w:r>
        <w:rPr>
          <w:b/>
          <w:sz w:val="28"/>
          <w:szCs w:val="28"/>
        </w:rPr>
        <w:t xml:space="preserve">Раздел </w:t>
      </w:r>
      <w:r>
        <w:rPr>
          <w:b/>
          <w:sz w:val="28"/>
          <w:szCs w:val="28"/>
          <w:lang w:val="en-US"/>
        </w:rPr>
        <w:t xml:space="preserve">VII</w:t>
      </w:r>
      <w:r>
        <w:rPr>
          <w:b/>
          <w:sz w:val="28"/>
          <w:szCs w:val="28"/>
        </w:rPr>
        <w:t xml:space="preserve">. Председатель Думы, заместители председателя Думы и аппарат Думы</w:t>
      </w:r>
      <w:r>
        <w:rPr>
          <w:b/>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67. Избрание председателя Думы и его заместителей</w:t>
      </w:r>
      <w:r>
        <w:rPr>
          <w:b/>
          <w:sz w:val="28"/>
          <w:szCs w:val="28"/>
        </w:rPr>
      </w:r>
    </w:p>
    <w:p>
      <w:pPr>
        <w:ind w:firstLine="709"/>
        <w:jc w:val="both"/>
        <w:rPr>
          <w:sz w:val="28"/>
          <w:szCs w:val="28"/>
        </w:rPr>
      </w:pPr>
      <w:r>
        <w:rPr>
          <w:sz w:val="28"/>
          <w:szCs w:val="28"/>
        </w:rPr>
        <w:t xml:space="preserve">1. Председатель Думы, а также заместители председателя Думы избираются из числа депутатов на срок полномочий Думы альтернативным тайным голосованием.</w:t>
      </w:r>
      <w:r>
        <w:rPr>
          <w:sz w:val="28"/>
          <w:szCs w:val="28"/>
        </w:rPr>
      </w:r>
    </w:p>
    <w:p>
      <w:pPr>
        <w:ind w:firstLine="709"/>
        <w:jc w:val="both"/>
        <w:rPr>
          <w:sz w:val="28"/>
          <w:szCs w:val="28"/>
        </w:rPr>
      </w:pPr>
      <w:r>
        <w:rPr>
          <w:sz w:val="28"/>
          <w:szCs w:val="28"/>
        </w:rPr>
        <w:t xml:space="preserve">2. Процедуры выдвижения кандидатов и избрания председателя Думы, заместителей председателя Думы проводятся отдельно друг от друга.</w:t>
      </w:r>
      <w:r>
        <w:rPr>
          <w:sz w:val="28"/>
          <w:szCs w:val="28"/>
        </w:rPr>
      </w:r>
    </w:p>
    <w:p>
      <w:pPr>
        <w:ind w:firstLine="709"/>
        <w:jc w:val="both"/>
        <w:rPr>
          <w:sz w:val="28"/>
          <w:szCs w:val="28"/>
        </w:rPr>
      </w:pPr>
      <w:r>
        <w:rPr>
          <w:sz w:val="28"/>
          <w:szCs w:val="28"/>
        </w:rPr>
        <w:t xml:space="preserve">3. Правом выдвижения кандидатов на должность председателя Думы, обладают депутаты. На должность председателя</w:t>
      </w:r>
      <w:r>
        <w:rPr>
          <w:sz w:val="28"/>
          <w:szCs w:val="28"/>
        </w:rPr>
        <w:t xml:space="preserve"> Думы возможно самовыдвижение. Кандидатов на должности заместителей председателя Думы выдвигает председатель Думы. Кандидаты на должность председателя Думы, заместителей председателя Думы должны выразить устное согласие баллотироваться на данную должность.</w:t>
      </w:r>
      <w:r>
        <w:rPr>
          <w:sz w:val="28"/>
          <w:szCs w:val="28"/>
        </w:rPr>
      </w:r>
    </w:p>
    <w:p>
      <w:pPr>
        <w:ind w:firstLine="709"/>
        <w:jc w:val="both"/>
        <w:rPr>
          <w:sz w:val="28"/>
          <w:szCs w:val="28"/>
        </w:rPr>
      </w:pPr>
      <w:r>
        <w:rPr>
          <w:sz w:val="28"/>
          <w:szCs w:val="28"/>
        </w:rPr>
        <w:t xml:space="preserve">4. По всем кандидатурам на должности председателя Думы, заместителей председателя Думы проводится обсуждение на заседании Думы.</w:t>
      </w:r>
      <w:r>
        <w:rPr>
          <w:sz w:val="28"/>
          <w:szCs w:val="28"/>
        </w:rPr>
      </w:r>
    </w:p>
    <w:p>
      <w:pPr>
        <w:ind w:firstLine="709"/>
        <w:jc w:val="both"/>
        <w:rPr>
          <w:sz w:val="28"/>
          <w:szCs w:val="28"/>
        </w:rPr>
      </w:pPr>
      <w:r>
        <w:rPr>
          <w:sz w:val="28"/>
          <w:szCs w:val="28"/>
        </w:rPr>
        <w:t xml:space="preserve">5. Все кандидатуры, выдвинутые на должность председателя Думы, за</w:t>
      </w:r>
      <w:r>
        <w:rPr>
          <w:sz w:val="28"/>
          <w:szCs w:val="28"/>
        </w:rPr>
        <w:t xml:space="preserve"> </w:t>
      </w:r>
      <w:r>
        <w:rPr>
          <w:sz w:val="28"/>
          <w:szCs w:val="28"/>
        </w:rPr>
        <w:t xml:space="preserve">исключением лиц, взявших самоотвод, вносятся в список для голосования по</w:t>
      </w:r>
      <w:r>
        <w:rPr>
          <w:sz w:val="28"/>
          <w:szCs w:val="28"/>
        </w:rPr>
        <w:t xml:space="preserve"> </w:t>
      </w:r>
      <w:r>
        <w:rPr>
          <w:sz w:val="28"/>
          <w:szCs w:val="28"/>
        </w:rPr>
        <w:t xml:space="preserve">кандидатам</w:t>
      </w:r>
      <w:r>
        <w:rPr>
          <w:sz w:val="28"/>
          <w:szCs w:val="28"/>
        </w:rPr>
        <w:t xml:space="preserve"> на должность председателя Думы</w:t>
      </w:r>
      <w:r>
        <w:rPr>
          <w:sz w:val="28"/>
          <w:szCs w:val="28"/>
        </w:rPr>
        <w:t xml:space="preserve"> в хронологической последовательности их выдвижения.</w:t>
      </w:r>
      <w:r>
        <w:rPr>
          <w:sz w:val="28"/>
          <w:szCs w:val="28"/>
        </w:rPr>
      </w:r>
    </w:p>
    <w:p>
      <w:pPr>
        <w:ind w:firstLine="709"/>
        <w:jc w:val="both"/>
        <w:rPr>
          <w:sz w:val="28"/>
          <w:szCs w:val="28"/>
        </w:rPr>
      </w:pPr>
      <w:r>
        <w:rPr>
          <w:sz w:val="28"/>
          <w:szCs w:val="28"/>
        </w:rPr>
        <w:t xml:space="preserve">6. Каждая из кандидатур, выдвинутых на должность председателя Думы, ставится на голосование отдельно в порядке их указания в списке для голосования. Избранным считается кандидат, набравший большинство голосов от</w:t>
      </w:r>
      <w:r>
        <w:rPr>
          <w:sz w:val="28"/>
          <w:szCs w:val="28"/>
        </w:rPr>
        <w:t xml:space="preserve"> </w:t>
      </w:r>
      <w:r>
        <w:rPr>
          <w:sz w:val="28"/>
          <w:szCs w:val="28"/>
        </w:rPr>
        <w:t xml:space="preserve">установленной численности депутатов.</w:t>
      </w:r>
      <w:r>
        <w:rPr>
          <w:sz w:val="28"/>
          <w:szCs w:val="28"/>
        </w:rPr>
      </w:r>
    </w:p>
    <w:p>
      <w:pPr>
        <w:ind w:firstLine="709"/>
        <w:jc w:val="both"/>
        <w:rPr>
          <w:sz w:val="28"/>
          <w:szCs w:val="28"/>
        </w:rPr>
      </w:pPr>
      <w:r>
        <w:rPr>
          <w:sz w:val="28"/>
          <w:szCs w:val="28"/>
        </w:rPr>
        <w:t xml:space="preserve">7. В случае если в список для голосования по кандидатам на должность председателя Думы было включено более 2 (двух) кандидатур и ни одна из них не</w:t>
      </w:r>
      <w:r>
        <w:rPr>
          <w:sz w:val="28"/>
          <w:szCs w:val="28"/>
        </w:rPr>
        <w:t xml:space="preserve"> </w:t>
      </w:r>
      <w:r>
        <w:rPr>
          <w:sz w:val="28"/>
          <w:szCs w:val="28"/>
        </w:rPr>
        <w:t xml:space="preserve">набрала требуемого для избрания числа голосов, проводится второй тур голосования по двум кандидатурам, получившим наибольшее число голосов, в</w:t>
      </w:r>
      <w:r>
        <w:rPr>
          <w:sz w:val="28"/>
          <w:szCs w:val="28"/>
        </w:rPr>
        <w:t xml:space="preserve"> </w:t>
      </w:r>
      <w:r>
        <w:rPr>
          <w:sz w:val="28"/>
          <w:szCs w:val="28"/>
        </w:rPr>
        <w:t xml:space="preserve">том числе равное между собой.</w:t>
      </w:r>
      <w:r>
        <w:rPr>
          <w:sz w:val="28"/>
          <w:szCs w:val="28"/>
        </w:rPr>
      </w:r>
    </w:p>
    <w:p>
      <w:pPr>
        <w:ind w:firstLine="709"/>
        <w:jc w:val="both"/>
        <w:rPr>
          <w:sz w:val="28"/>
          <w:szCs w:val="28"/>
        </w:rPr>
      </w:pPr>
      <w:r>
        <w:rPr>
          <w:sz w:val="28"/>
          <w:szCs w:val="28"/>
        </w:rPr>
        <w:t xml:space="preserve">В случае если 2 (два) и более кандидата получили равное число </w:t>
      </w:r>
      <w:r>
        <w:rPr>
          <w:sz w:val="28"/>
          <w:szCs w:val="28"/>
        </w:rPr>
        <w:t xml:space="preserve">голосов</w:t>
      </w:r>
      <w:r>
        <w:rPr>
          <w:sz w:val="28"/>
          <w:szCs w:val="28"/>
        </w:rPr>
        <w:t xml:space="preserve"> и</w:t>
      </w:r>
      <w:r>
        <w:rPr>
          <w:sz w:val="28"/>
          <w:szCs w:val="28"/>
        </w:rPr>
        <w:t xml:space="preserve"> </w:t>
      </w:r>
      <w:r>
        <w:rPr>
          <w:sz w:val="28"/>
          <w:szCs w:val="28"/>
        </w:rPr>
        <w:t xml:space="preserve">они следуют по количеству голосов за кандидатом, получившим наибольшее число голосов, то они вместе с кандидатом, получившим наибольшее число голосов, участвуют во втором туре голосования.</w:t>
      </w:r>
      <w:r>
        <w:rPr>
          <w:sz w:val="28"/>
          <w:szCs w:val="28"/>
        </w:rPr>
      </w:r>
    </w:p>
    <w:p>
      <w:pPr>
        <w:ind w:firstLine="709"/>
        <w:jc w:val="both"/>
        <w:rPr>
          <w:sz w:val="28"/>
          <w:szCs w:val="28"/>
        </w:rPr>
      </w:pPr>
      <w:r>
        <w:rPr>
          <w:sz w:val="28"/>
          <w:szCs w:val="28"/>
        </w:rPr>
        <w:t xml:space="preserve">8. </w:t>
      </w:r>
      <w:r>
        <w:rPr>
          <w:sz w:val="28"/>
          <w:szCs w:val="28"/>
        </w:rPr>
        <w:t xml:space="preserve">В случае если по итогам второго тура голосования ни один из кандидатов не набрал требуемого для избрания числа голосов либо в</w:t>
      </w:r>
      <w:r>
        <w:rPr>
          <w:sz w:val="28"/>
          <w:szCs w:val="28"/>
        </w:rPr>
        <w:t xml:space="preserve"> список для голосования по кандидатам на должность председателя Думы было включено не более 2 (двух) кандидатур и ни одна из них по итогам первого тура не набрала требуемого для избрания числа голосов, проводится повторно процедура выдвижения и избрания на</w:t>
      </w:r>
      <w:r>
        <w:rPr>
          <w:sz w:val="28"/>
          <w:szCs w:val="28"/>
        </w:rPr>
        <w:t xml:space="preserve"> должность председателя Думы в установленном настоящей статьей порядке. При этом допускается выдвижение тех кандидатов, которые выдвигались ранее.</w:t>
      </w:r>
      <w:r>
        <w:rPr>
          <w:sz w:val="28"/>
          <w:szCs w:val="28"/>
        </w:rPr>
      </w:r>
    </w:p>
    <w:p>
      <w:pPr>
        <w:ind w:firstLine="709"/>
        <w:jc w:val="both"/>
        <w:rPr>
          <w:sz w:val="28"/>
          <w:szCs w:val="28"/>
        </w:rPr>
      </w:pPr>
      <w:r>
        <w:rPr>
          <w:sz w:val="28"/>
          <w:szCs w:val="28"/>
        </w:rPr>
        <w:t xml:space="preserve">9. Избрание заместителей председателя Думы проводится после избрания председателя Думы.</w:t>
      </w:r>
      <w:r>
        <w:rPr>
          <w:sz w:val="28"/>
          <w:szCs w:val="28"/>
        </w:rPr>
      </w:r>
    </w:p>
    <w:p>
      <w:pPr>
        <w:ind w:firstLine="709"/>
        <w:jc w:val="both"/>
        <w:rPr>
          <w:sz w:val="28"/>
          <w:szCs w:val="28"/>
        </w:rPr>
      </w:pPr>
      <w:r>
        <w:rPr>
          <w:sz w:val="28"/>
          <w:szCs w:val="28"/>
        </w:rPr>
        <w:t xml:space="preserve">10. Кандидатуры, выдвинутые на должности заместителей председателя Думы, ставятся на голосование отдельно в следующей очередности:</w:t>
      </w:r>
      <w:r>
        <w:rPr>
          <w:sz w:val="28"/>
          <w:szCs w:val="28"/>
        </w:rPr>
      </w:r>
    </w:p>
    <w:p>
      <w:pPr>
        <w:ind w:firstLine="709"/>
        <w:jc w:val="both"/>
        <w:rPr>
          <w:sz w:val="28"/>
          <w:szCs w:val="28"/>
        </w:rPr>
      </w:pPr>
      <w:r>
        <w:rPr>
          <w:sz w:val="28"/>
          <w:szCs w:val="28"/>
        </w:rPr>
        <w:t xml:space="preserve">кандидатура на должность первого заместителя председателя Думы,</w:t>
      </w:r>
      <w:r>
        <w:rPr>
          <w:sz w:val="28"/>
          <w:szCs w:val="28"/>
        </w:rPr>
      </w:r>
    </w:p>
    <w:p>
      <w:pPr>
        <w:ind w:firstLine="709"/>
        <w:jc w:val="both"/>
        <w:rPr>
          <w:sz w:val="28"/>
          <w:szCs w:val="28"/>
        </w:rPr>
      </w:pPr>
      <w:r>
        <w:rPr>
          <w:sz w:val="28"/>
          <w:szCs w:val="28"/>
        </w:rPr>
        <w:t xml:space="preserve">кандидатура на должность заместителя председателя Думы.</w:t>
      </w:r>
      <w:r>
        <w:rPr>
          <w:sz w:val="28"/>
          <w:szCs w:val="28"/>
        </w:rPr>
      </w:r>
    </w:p>
    <w:p>
      <w:pPr>
        <w:ind w:firstLine="709"/>
        <w:jc w:val="both"/>
        <w:rPr>
          <w:sz w:val="28"/>
          <w:szCs w:val="28"/>
        </w:rPr>
      </w:pPr>
      <w:r>
        <w:rPr>
          <w:sz w:val="28"/>
          <w:szCs w:val="28"/>
        </w:rPr>
        <w:t xml:space="preserve">11. В случае если кандидат на соответствующую должность не набрал требуемого для избрания числа голосов, процедура выдвижения и избрания на</w:t>
      </w:r>
      <w:r>
        <w:rPr>
          <w:sz w:val="28"/>
          <w:szCs w:val="28"/>
        </w:rPr>
        <w:t xml:space="preserve"> </w:t>
      </w:r>
      <w:r>
        <w:rPr>
          <w:sz w:val="28"/>
          <w:szCs w:val="28"/>
        </w:rPr>
        <w:t xml:space="preserve">соответствующую должность проводится повторно. При этом допускается выдвижение тех кандидатов, которые выдвигались ранее.</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68. Полномочия председателя Думы</w:t>
      </w:r>
      <w:r>
        <w:rPr>
          <w:b/>
          <w:sz w:val="28"/>
          <w:szCs w:val="28"/>
        </w:rPr>
      </w:r>
    </w:p>
    <w:p>
      <w:pPr>
        <w:ind w:firstLine="709"/>
        <w:jc w:val="both"/>
        <w:rPr>
          <w:sz w:val="28"/>
          <w:szCs w:val="28"/>
        </w:rPr>
      </w:pPr>
      <w:r>
        <w:rPr>
          <w:sz w:val="28"/>
          <w:szCs w:val="28"/>
        </w:rPr>
        <w:t xml:space="preserve">1. Организацию деятельности Думы в соответствии с Уставом осуществляет председатель Думы.</w:t>
      </w:r>
      <w:r>
        <w:rPr>
          <w:sz w:val="28"/>
          <w:szCs w:val="28"/>
        </w:rPr>
      </w:r>
    </w:p>
    <w:p>
      <w:pPr>
        <w:ind w:firstLine="709"/>
        <w:jc w:val="both"/>
        <w:rPr>
          <w:sz w:val="28"/>
          <w:szCs w:val="28"/>
        </w:rPr>
      </w:pPr>
      <w:r>
        <w:rPr>
          <w:sz w:val="28"/>
          <w:szCs w:val="28"/>
        </w:rPr>
        <w:t xml:space="preserve">2. Полномочия председателя Думы начинаются с момента избрания и</w:t>
      </w:r>
      <w:r>
        <w:rPr>
          <w:sz w:val="28"/>
          <w:szCs w:val="28"/>
        </w:rPr>
        <w:t xml:space="preserve"> </w:t>
      </w:r>
      <w:r>
        <w:rPr>
          <w:sz w:val="28"/>
          <w:szCs w:val="28"/>
        </w:rPr>
        <w:t xml:space="preserve">прекращаются со дня прекращения полномочий депутата, замещающего должность председателя Думы, а также полномочий председателя Думы в</w:t>
      </w:r>
      <w:r>
        <w:rPr>
          <w:sz w:val="28"/>
          <w:szCs w:val="28"/>
        </w:rPr>
        <w:t xml:space="preserve"> </w:t>
      </w:r>
      <w:r>
        <w:rPr>
          <w:sz w:val="28"/>
          <w:szCs w:val="28"/>
        </w:rPr>
        <w:t xml:space="preserve">соответствии с Уставом и Регламентом.</w:t>
      </w:r>
      <w:r>
        <w:rPr>
          <w:sz w:val="28"/>
          <w:szCs w:val="28"/>
        </w:rPr>
      </w:r>
    </w:p>
    <w:p>
      <w:pPr>
        <w:ind w:firstLine="709"/>
        <w:jc w:val="both"/>
        <w:rPr>
          <w:sz w:val="28"/>
          <w:szCs w:val="28"/>
        </w:rPr>
      </w:pPr>
      <w:r>
        <w:rPr>
          <w:sz w:val="28"/>
          <w:szCs w:val="28"/>
        </w:rPr>
        <w:t xml:space="preserve">3. Председатель Думы осуществляет полномочия, установленные </w:t>
      </w:r>
      <w:hyperlink r:id="rId19" w:tooltip="https://login.consultant.ru/link/?req=doc&amp;base=RLAW368&amp;n=206334&amp;dst=100022" w:history="1">
        <w:r>
          <w:rPr>
            <w:sz w:val="28"/>
            <w:szCs w:val="28"/>
          </w:rPr>
          <w:t xml:space="preserve">Уставом</w:t>
        </w:r>
      </w:hyperlink>
      <w:r>
        <w:rPr>
          <w:sz w:val="28"/>
          <w:szCs w:val="28"/>
        </w:rPr>
        <w:t xml:space="preserve">, а также следующие полномочия:</w:t>
      </w:r>
      <w:r>
        <w:rPr>
          <w:sz w:val="28"/>
          <w:szCs w:val="28"/>
        </w:rPr>
      </w:r>
    </w:p>
    <w:p>
      <w:pPr>
        <w:ind w:firstLine="709"/>
        <w:jc w:val="both"/>
        <w:rPr>
          <w:sz w:val="28"/>
          <w:szCs w:val="28"/>
        </w:rPr>
      </w:pPr>
      <w:r>
        <w:rPr>
          <w:sz w:val="28"/>
          <w:szCs w:val="28"/>
        </w:rPr>
        <w:t xml:space="preserve">решает вопросы, связанные с организацией деятельности Думы, в</w:t>
      </w:r>
      <w:r>
        <w:rPr>
          <w:sz w:val="28"/>
          <w:szCs w:val="28"/>
        </w:rPr>
        <w:t xml:space="preserve"> </w:t>
      </w:r>
      <w:r>
        <w:rPr>
          <w:sz w:val="28"/>
          <w:szCs w:val="28"/>
        </w:rPr>
        <w:t xml:space="preserve">соответствии с </w:t>
      </w:r>
      <w:hyperlink r:id="rId20" w:tooltip="https://login.consultant.ru/link/?req=doc&amp;base=RLAW368&amp;n=206334&amp;dst=100022" w:history="1">
        <w:r>
          <w:rPr>
            <w:sz w:val="28"/>
            <w:szCs w:val="28"/>
          </w:rPr>
          <w:t xml:space="preserve">Уставом</w:t>
        </w:r>
      </w:hyperlink>
      <w:r>
        <w:rPr>
          <w:sz w:val="28"/>
          <w:szCs w:val="28"/>
        </w:rPr>
        <w:t xml:space="preserve"> и Распределением обязанностей,</w:t>
      </w:r>
      <w:r>
        <w:rPr>
          <w:sz w:val="28"/>
          <w:szCs w:val="28"/>
        </w:rPr>
      </w:r>
    </w:p>
    <w:p>
      <w:pPr>
        <w:ind w:firstLine="709"/>
        <w:jc w:val="both"/>
        <w:rPr>
          <w:sz w:val="28"/>
          <w:szCs w:val="28"/>
        </w:rPr>
      </w:pPr>
      <w:r>
        <w:rPr>
          <w:sz w:val="28"/>
          <w:szCs w:val="28"/>
        </w:rPr>
        <w:t xml:space="preserve">организует работу Совета Думы,</w:t>
      </w:r>
      <w:r>
        <w:rPr>
          <w:sz w:val="28"/>
          <w:szCs w:val="28"/>
        </w:rPr>
      </w:r>
    </w:p>
    <w:p>
      <w:pPr>
        <w:ind w:firstLine="709"/>
        <w:jc w:val="both"/>
        <w:rPr>
          <w:sz w:val="28"/>
          <w:szCs w:val="28"/>
        </w:rPr>
      </w:pPr>
      <w:r>
        <w:rPr>
          <w:sz w:val="28"/>
          <w:szCs w:val="28"/>
        </w:rPr>
        <w:t xml:space="preserve">направляет поступающие в Думу проекты правовых актов Думы и</w:t>
      </w:r>
      <w:r>
        <w:rPr>
          <w:sz w:val="28"/>
          <w:szCs w:val="28"/>
        </w:rPr>
        <w:t xml:space="preserve"> </w:t>
      </w:r>
      <w:r>
        <w:rPr>
          <w:sz w:val="28"/>
          <w:szCs w:val="28"/>
        </w:rPr>
        <w:t xml:space="preserve">материалы к ним в рабочие органы Думы в соответствии с их компетенцией,</w:t>
      </w:r>
      <w:r>
        <w:rPr>
          <w:sz w:val="28"/>
          <w:szCs w:val="28"/>
        </w:rPr>
      </w:r>
    </w:p>
    <w:p>
      <w:pPr>
        <w:ind w:firstLine="709"/>
        <w:jc w:val="both"/>
        <w:rPr>
          <w:sz w:val="28"/>
          <w:szCs w:val="28"/>
        </w:rPr>
      </w:pPr>
      <w:r>
        <w:rPr>
          <w:sz w:val="28"/>
          <w:szCs w:val="28"/>
        </w:rPr>
        <w:t xml:space="preserve">оказывает содействие депутатам, органам Думы в осуществлении ими своих полномочий,</w:t>
      </w:r>
      <w:r>
        <w:rPr>
          <w:sz w:val="28"/>
          <w:szCs w:val="28"/>
        </w:rPr>
      </w:r>
    </w:p>
    <w:p>
      <w:pPr>
        <w:ind w:firstLine="709"/>
        <w:jc w:val="both"/>
        <w:rPr>
          <w:sz w:val="28"/>
          <w:szCs w:val="28"/>
        </w:rPr>
      </w:pPr>
      <w:r>
        <w:rPr>
          <w:sz w:val="28"/>
          <w:szCs w:val="28"/>
        </w:rPr>
        <w:t xml:space="preserve">дает поручения по вопросам, относящимся к его компетенции,</w:t>
      </w:r>
      <w:r>
        <w:rPr>
          <w:sz w:val="28"/>
          <w:szCs w:val="28"/>
        </w:rPr>
      </w:r>
    </w:p>
    <w:p>
      <w:pPr>
        <w:ind w:firstLine="709"/>
        <w:jc w:val="both"/>
        <w:rPr>
          <w:sz w:val="28"/>
          <w:szCs w:val="28"/>
        </w:rPr>
      </w:pPr>
      <w:r>
        <w:rPr>
          <w:sz w:val="28"/>
          <w:szCs w:val="28"/>
        </w:rPr>
        <w:t xml:space="preserve">осуществляет иные полномочия, определенные законодательством, </w:t>
      </w:r>
      <w:hyperlink r:id="rId21" w:tooltip="https://login.consultant.ru/link/?req=doc&amp;base=RLAW368&amp;n=206334&amp;dst=100022" w:history="1">
        <w:r>
          <w:rPr>
            <w:sz w:val="28"/>
            <w:szCs w:val="28"/>
          </w:rPr>
          <w:t xml:space="preserve">Уставом</w:t>
        </w:r>
      </w:hyperlink>
      <w:r>
        <w:rPr>
          <w:sz w:val="28"/>
          <w:szCs w:val="28"/>
        </w:rPr>
        <w:t xml:space="preserve">, Регламентом, правовыми актами Думы и Распределением обязанностей.</w:t>
      </w:r>
      <w:r>
        <w:rPr>
          <w:sz w:val="28"/>
          <w:szCs w:val="28"/>
        </w:rPr>
      </w:r>
    </w:p>
    <w:p>
      <w:pPr>
        <w:ind w:firstLine="709"/>
        <w:jc w:val="both"/>
        <w:rPr>
          <w:sz w:val="28"/>
          <w:szCs w:val="28"/>
        </w:rPr>
      </w:pPr>
      <w:r>
        <w:rPr>
          <w:sz w:val="28"/>
          <w:szCs w:val="28"/>
        </w:rPr>
        <w:t xml:space="preserve">4. Вопрос об исполнении полномочий (обязанностей) председателя Думы в</w:t>
      </w:r>
      <w:r>
        <w:rPr>
          <w:sz w:val="28"/>
          <w:szCs w:val="28"/>
        </w:rPr>
        <w:t xml:space="preserve"> </w:t>
      </w:r>
      <w:r>
        <w:rPr>
          <w:sz w:val="28"/>
          <w:szCs w:val="28"/>
        </w:rPr>
        <w:t xml:space="preserve">период его отсутствия решается в соответствии с Уставом.</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69. Полномочия заместителей председателя Думы</w:t>
      </w:r>
      <w:r>
        <w:rPr>
          <w:b/>
          <w:sz w:val="28"/>
          <w:szCs w:val="28"/>
        </w:rPr>
      </w:r>
    </w:p>
    <w:p>
      <w:pPr>
        <w:ind w:firstLine="709"/>
        <w:jc w:val="both"/>
        <w:rPr>
          <w:sz w:val="28"/>
          <w:szCs w:val="28"/>
        </w:rPr>
      </w:pPr>
      <w:r>
        <w:rPr>
          <w:sz w:val="28"/>
          <w:szCs w:val="28"/>
        </w:rPr>
        <w:t xml:space="preserve">1. Полномочия заместителей председателя Думы начинаются с момента избрания и прекращаются со </w:t>
      </w:r>
      <w:r>
        <w:rPr>
          <w:sz w:val="28"/>
          <w:szCs w:val="28"/>
        </w:rPr>
        <w:t xml:space="preserve">дня прекращения полномочий депутата, замещающего должность первого заместителя председателя Думы, заместителя председателя Думы, а также полномочий первого заместителя председателя Думы, заместителя председателя Думы в соответствии с Уставом и Регламентом.</w:t>
      </w:r>
      <w:r>
        <w:rPr>
          <w:sz w:val="28"/>
          <w:szCs w:val="28"/>
        </w:rPr>
      </w:r>
    </w:p>
    <w:p>
      <w:pPr>
        <w:ind w:firstLine="709"/>
        <w:jc w:val="both"/>
        <w:rPr>
          <w:sz w:val="28"/>
          <w:szCs w:val="28"/>
        </w:rPr>
      </w:pPr>
      <w:r>
        <w:rPr>
          <w:sz w:val="28"/>
          <w:szCs w:val="28"/>
        </w:rPr>
        <w:t xml:space="preserve">2. Досрочное прекращение полномочий председателя Думы не влечет за</w:t>
      </w:r>
      <w:r>
        <w:rPr>
          <w:sz w:val="28"/>
          <w:szCs w:val="28"/>
        </w:rPr>
        <w:t xml:space="preserve"> </w:t>
      </w:r>
      <w:r>
        <w:rPr>
          <w:sz w:val="28"/>
          <w:szCs w:val="28"/>
        </w:rPr>
        <w:t xml:space="preserve">собой прекращения полномочий заместителей председателя Думы.</w:t>
      </w:r>
      <w:r>
        <w:rPr>
          <w:sz w:val="28"/>
          <w:szCs w:val="28"/>
        </w:rPr>
      </w:r>
    </w:p>
    <w:p>
      <w:pPr>
        <w:ind w:firstLine="709"/>
        <w:jc w:val="both"/>
        <w:rPr>
          <w:sz w:val="28"/>
          <w:szCs w:val="28"/>
        </w:rPr>
      </w:pPr>
      <w:r>
        <w:rPr>
          <w:sz w:val="28"/>
          <w:szCs w:val="28"/>
        </w:rPr>
        <w:t xml:space="preserve">3. В случаях временного отсутствия первого заместителя председателя Думы и (или) заместителя предсе</w:t>
      </w:r>
      <w:r>
        <w:rPr>
          <w:sz w:val="28"/>
          <w:szCs w:val="28"/>
        </w:rPr>
        <w:t xml:space="preserve">дателя Думы, в том числе в связи с отпуском, командировкой, временной нетрудоспособностью, исполнение полномочий первого заместителя председателя Думы и заместителя председателя Думы осуществляется иными лицами в соответствии с Распределением обязанностей.</w:t>
      </w:r>
      <w:r>
        <w:rPr>
          <w:sz w:val="28"/>
          <w:szCs w:val="28"/>
        </w:rPr>
      </w:r>
    </w:p>
    <w:p>
      <w:pPr>
        <w:ind w:firstLine="709"/>
        <w:jc w:val="both"/>
        <w:rPr>
          <w:sz w:val="28"/>
          <w:szCs w:val="28"/>
        </w:rPr>
      </w:pPr>
      <w:r>
        <w:rPr>
          <w:sz w:val="28"/>
          <w:szCs w:val="28"/>
        </w:rPr>
        <w:t xml:space="preserve">При отсутствии первого заместителя председателя Думы и (или) заместителя председателя Думы в период действия на территории города Перми Ограничений исполнение полномочий первого заместителя председателя Думы и</w:t>
      </w:r>
      <w:r>
        <w:rPr>
          <w:sz w:val="28"/>
          <w:szCs w:val="28"/>
        </w:rPr>
        <w:t xml:space="preserve"> </w:t>
      </w:r>
      <w:r>
        <w:rPr>
          <w:sz w:val="28"/>
          <w:szCs w:val="28"/>
        </w:rPr>
        <w:t xml:space="preserve">(или) заместителя председателя Думы правовым актом Думы временно может быть возложено на одного из депутатов.</w:t>
      </w:r>
      <w:r>
        <w:rPr>
          <w:sz w:val="28"/>
          <w:szCs w:val="28"/>
        </w:rPr>
      </w:r>
    </w:p>
    <w:p>
      <w:pPr>
        <w:ind w:firstLine="709"/>
        <w:jc w:val="both"/>
        <w:rPr>
          <w:sz w:val="28"/>
          <w:szCs w:val="28"/>
        </w:rPr>
      </w:pPr>
      <w:r>
        <w:rPr>
          <w:sz w:val="28"/>
          <w:szCs w:val="28"/>
        </w:rPr>
        <w:t xml:space="preserve">4. Полномочия заместителей председателя Думы определяются в</w:t>
      </w:r>
      <w:r>
        <w:rPr>
          <w:sz w:val="28"/>
          <w:szCs w:val="28"/>
        </w:rPr>
        <w:t xml:space="preserve"> </w:t>
      </w:r>
      <w:r>
        <w:rPr>
          <w:sz w:val="28"/>
          <w:szCs w:val="28"/>
        </w:rPr>
        <w:t xml:space="preserve">соответствии с </w:t>
      </w:r>
      <w:hyperlink r:id="rId22" w:tooltip="https://login.consultant.ru/link/?req=doc&amp;base=RLAW368&amp;n=206334&amp;dst=100022" w:history="1">
        <w:r>
          <w:rPr>
            <w:sz w:val="28"/>
            <w:szCs w:val="28"/>
          </w:rPr>
          <w:t xml:space="preserve">Уставом</w:t>
        </w:r>
      </w:hyperlink>
      <w:r>
        <w:rPr>
          <w:sz w:val="28"/>
          <w:szCs w:val="28"/>
        </w:rPr>
        <w:t xml:space="preserve">, Регламентом и Распределением обязанностей.</w:t>
      </w:r>
      <w:r>
        <w:rPr>
          <w:sz w:val="28"/>
          <w:szCs w:val="28"/>
        </w:rPr>
      </w:r>
    </w:p>
    <w:p>
      <w:pPr>
        <w:jc w:val="center"/>
        <w:rPr>
          <w:sz w:val="28"/>
          <w:szCs w:val="28"/>
        </w:rPr>
      </w:pPr>
      <w:r>
        <w:rPr>
          <w:sz w:val="28"/>
          <w:szCs w:val="28"/>
        </w:rPr>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70. Досрочное прекращение полномочий председателя Думы и</w:t>
      </w:r>
      <w:r>
        <w:rPr>
          <w:b/>
          <w:sz w:val="28"/>
          <w:szCs w:val="28"/>
        </w:rPr>
        <w:t xml:space="preserve"> </w:t>
      </w:r>
      <w:r>
        <w:rPr>
          <w:b/>
          <w:sz w:val="28"/>
          <w:szCs w:val="28"/>
        </w:rPr>
        <w:t xml:space="preserve">его заместителей</w:t>
      </w:r>
      <w:r>
        <w:rPr>
          <w:b/>
          <w:sz w:val="28"/>
          <w:szCs w:val="28"/>
        </w:rPr>
      </w:r>
    </w:p>
    <w:p>
      <w:pPr>
        <w:ind w:firstLine="709"/>
        <w:jc w:val="both"/>
        <w:rPr>
          <w:sz w:val="28"/>
          <w:szCs w:val="28"/>
        </w:rPr>
      </w:pPr>
      <w:r>
        <w:rPr>
          <w:sz w:val="28"/>
          <w:szCs w:val="28"/>
        </w:rPr>
        <w:t xml:space="preserve">1. Полномочия председателя Думы, заместителей председателя Думы прекращаются досрочно при прекращении полномочий депутата в случаях и</w:t>
      </w:r>
      <w:r>
        <w:rPr>
          <w:sz w:val="28"/>
          <w:szCs w:val="28"/>
        </w:rPr>
        <w:t xml:space="preserve"> </w:t>
      </w:r>
      <w:r>
        <w:rPr>
          <w:sz w:val="28"/>
          <w:szCs w:val="28"/>
        </w:rPr>
        <w:t xml:space="preserve">порядке, предусмотренных статьей 39 Устава, а также на основании правового акта Думы.</w:t>
      </w:r>
      <w:r>
        <w:rPr>
          <w:sz w:val="28"/>
          <w:szCs w:val="28"/>
        </w:rPr>
      </w:r>
    </w:p>
    <w:p>
      <w:pPr>
        <w:ind w:firstLine="709"/>
        <w:jc w:val="both"/>
        <w:rPr>
          <w:sz w:val="28"/>
          <w:szCs w:val="28"/>
        </w:rPr>
      </w:pPr>
      <w:r>
        <w:rPr>
          <w:sz w:val="28"/>
          <w:szCs w:val="28"/>
        </w:rPr>
        <w:t xml:space="preserve">2. Председатель Думы освобождается от занимаемой должности без прекращения депутатских полномочий на основании правового акта Думы, принятого большинством в три четверти голосов от установленной численности депутатов, за исключением </w:t>
      </w:r>
      <w:r>
        <w:rPr>
          <w:sz w:val="28"/>
          <w:szCs w:val="28"/>
        </w:rPr>
        <w:t xml:space="preserve">случая прекращения полномочий председателя Думы</w:t>
      </w:r>
      <w:r>
        <w:rPr>
          <w:sz w:val="28"/>
          <w:szCs w:val="28"/>
        </w:rPr>
        <w:t xml:space="preserve"> по собственному желанию.</w:t>
      </w:r>
      <w:r>
        <w:rPr>
          <w:sz w:val="28"/>
          <w:szCs w:val="28"/>
        </w:rPr>
      </w:r>
    </w:p>
    <w:p>
      <w:pPr>
        <w:ind w:firstLine="709"/>
        <w:jc w:val="both"/>
        <w:rPr>
          <w:sz w:val="28"/>
          <w:szCs w:val="28"/>
        </w:rPr>
      </w:pPr>
      <w:r>
        <w:rPr>
          <w:sz w:val="28"/>
          <w:szCs w:val="28"/>
        </w:rPr>
        <w:t xml:space="preserve">Заместители председателя Думы освобождаются от занимаемой должности без прекращения депутатских полномочий на основании правового акта Думы, принятого большинством голосов от установленной численности депутатов.</w:t>
      </w:r>
      <w:r>
        <w:rPr>
          <w:sz w:val="28"/>
          <w:szCs w:val="28"/>
        </w:rPr>
      </w:r>
    </w:p>
    <w:p>
      <w:pPr>
        <w:ind w:firstLine="709"/>
        <w:jc w:val="both"/>
        <w:rPr>
          <w:sz w:val="28"/>
          <w:szCs w:val="28"/>
        </w:rPr>
      </w:pPr>
      <w:r>
        <w:rPr>
          <w:sz w:val="28"/>
          <w:szCs w:val="28"/>
        </w:rPr>
        <w:t xml:space="preserve">3. В случае досрочного </w:t>
      </w:r>
      <w:r>
        <w:rPr>
          <w:sz w:val="28"/>
          <w:szCs w:val="28"/>
        </w:rPr>
        <w:t xml:space="preserve">прекращения полномочий председателя Думы его полномочия</w:t>
      </w:r>
      <w:r>
        <w:rPr>
          <w:sz w:val="28"/>
          <w:szCs w:val="28"/>
        </w:rPr>
        <w:t xml:space="preserve"> временно, до избрания в установленном порядке председателя Думы, могут быть возложены на депутата, определяемого решением Думы. До</w:t>
      </w:r>
      <w:r>
        <w:rPr>
          <w:sz w:val="28"/>
          <w:szCs w:val="28"/>
        </w:rPr>
        <w:t xml:space="preserve"> </w:t>
      </w:r>
      <w:r>
        <w:rPr>
          <w:sz w:val="28"/>
          <w:szCs w:val="28"/>
        </w:rPr>
        <w:t xml:space="preserve">определения депутата, временно исполняющего полномочия председателя Думы, или избрания </w:t>
      </w:r>
      <w:r>
        <w:rPr>
          <w:sz w:val="28"/>
          <w:szCs w:val="28"/>
        </w:rPr>
        <w:t xml:space="preserve">председателя Думы полномочия председателя Думы</w:t>
      </w:r>
      <w:r>
        <w:rPr>
          <w:sz w:val="28"/>
          <w:szCs w:val="28"/>
        </w:rPr>
        <w:t xml:space="preserve"> исполняет первый заместитель председателя Думы, в его отсутствие - заместитель председателя Думы (далее - Временно исполняющий полномочия).</w:t>
      </w:r>
      <w:r>
        <w:rPr>
          <w:sz w:val="28"/>
          <w:szCs w:val="28"/>
        </w:rPr>
      </w:r>
    </w:p>
    <w:p>
      <w:pPr>
        <w:ind w:firstLine="709"/>
        <w:jc w:val="both"/>
        <w:rPr>
          <w:sz w:val="28"/>
          <w:szCs w:val="28"/>
        </w:rPr>
      </w:pPr>
      <w:r>
        <w:rPr>
          <w:sz w:val="28"/>
          <w:szCs w:val="28"/>
        </w:rPr>
        <w:t xml:space="preserve">3. Временно </w:t>
      </w:r>
      <w:r>
        <w:rPr>
          <w:sz w:val="28"/>
          <w:szCs w:val="28"/>
        </w:rPr>
        <w:t xml:space="preserve">исполняющий</w:t>
      </w:r>
      <w:r>
        <w:rPr>
          <w:sz w:val="28"/>
          <w:szCs w:val="28"/>
        </w:rPr>
        <w:t xml:space="preserve"> полномочия председателя Думы исполняет все полномочия председателя Думы, определенные законодательством и</w:t>
      </w:r>
      <w:r>
        <w:rPr>
          <w:sz w:val="28"/>
          <w:szCs w:val="28"/>
        </w:rPr>
        <w:t xml:space="preserve"> </w:t>
      </w:r>
      <w:r>
        <w:rPr>
          <w:sz w:val="28"/>
          <w:szCs w:val="28"/>
        </w:rPr>
        <w:t xml:space="preserve">муниципальными правовыми актами города Перми, до вступления в силу правового акта Думы об избрании председателя Думы.</w:t>
      </w:r>
      <w:r>
        <w:rPr>
          <w:sz w:val="28"/>
          <w:szCs w:val="28"/>
        </w:rPr>
      </w:r>
    </w:p>
    <w:p>
      <w:pPr>
        <w:ind w:firstLine="709"/>
        <w:jc w:val="both"/>
        <w:rPr>
          <w:sz w:val="28"/>
          <w:szCs w:val="28"/>
        </w:rPr>
      </w:pPr>
      <w:r>
        <w:rPr>
          <w:sz w:val="28"/>
          <w:szCs w:val="28"/>
        </w:rPr>
        <w:t xml:space="preserve">4. Временно исполняющий полномочия председателя Думы подписывает правовой акт Думы о прекращении полномочий председателя Думы в случае </w:t>
      </w:r>
      <w:r>
        <w:rPr>
          <w:sz w:val="28"/>
          <w:szCs w:val="28"/>
        </w:rPr>
        <w:t xml:space="preserve">неподписания</w:t>
      </w:r>
      <w:r>
        <w:rPr>
          <w:sz w:val="28"/>
          <w:szCs w:val="28"/>
        </w:rPr>
        <w:t xml:space="preserve"> в срок, установленный Уставом, указанного правового акта председателем Думы, полномочия которого прекращены указанным правовым актом Думы.</w:t>
      </w:r>
      <w:r>
        <w:rPr>
          <w:sz w:val="28"/>
          <w:szCs w:val="28"/>
        </w:rPr>
      </w:r>
    </w:p>
    <w:p>
      <w:pPr>
        <w:ind w:firstLine="709"/>
        <w:jc w:val="both"/>
        <w:rPr>
          <w:sz w:val="28"/>
          <w:szCs w:val="28"/>
        </w:rPr>
      </w:pPr>
      <w:r>
        <w:rPr>
          <w:sz w:val="28"/>
          <w:szCs w:val="28"/>
        </w:rPr>
        <w:t xml:space="preserve">5. </w:t>
      </w:r>
      <w:r>
        <w:rPr>
          <w:sz w:val="28"/>
          <w:szCs w:val="28"/>
        </w:rPr>
        <w:t xml:space="preserve">В случае досрочного прекращения полномочий первого заместителя председателя Думы и (или) заместителя председателя Думы полномочия первого заместителя председателя Думы и (или) заместителя председателя Д</w:t>
      </w:r>
      <w:r>
        <w:rPr>
          <w:sz w:val="28"/>
          <w:szCs w:val="28"/>
        </w:rPr>
        <w:t xml:space="preserve">умы временно, до избрания нового первого заместителя председателя Думы и (или) заместителя председателя Думы, возлагаются на одного из депутатов, определенного правовым актом Думы (далее - Временно исполняющий полномочия соответственно первого заместителя </w:t>
      </w:r>
      <w:r>
        <w:rPr>
          <w:sz w:val="28"/>
          <w:szCs w:val="28"/>
        </w:rPr>
        <w:t xml:space="preserve">и (или) заместителя</w:t>
      </w:r>
      <w:r>
        <w:rPr>
          <w:sz w:val="28"/>
          <w:szCs w:val="28"/>
        </w:rPr>
        <w:t xml:space="preserve"> председателя Думы).</w:t>
      </w:r>
      <w:r>
        <w:rPr>
          <w:sz w:val="28"/>
          <w:szCs w:val="28"/>
        </w:rPr>
      </w:r>
    </w:p>
    <w:p>
      <w:pPr>
        <w:ind w:firstLine="709"/>
        <w:jc w:val="both"/>
        <w:rPr>
          <w:sz w:val="28"/>
          <w:szCs w:val="28"/>
        </w:rPr>
      </w:pPr>
      <w:r>
        <w:rPr>
          <w:sz w:val="28"/>
          <w:szCs w:val="28"/>
        </w:rPr>
        <w:t xml:space="preserve">6. Временно </w:t>
      </w:r>
      <w:r>
        <w:rPr>
          <w:sz w:val="28"/>
          <w:szCs w:val="28"/>
        </w:rPr>
        <w:t xml:space="preserve">исполняющий</w:t>
      </w:r>
      <w:r>
        <w:rPr>
          <w:sz w:val="28"/>
          <w:szCs w:val="28"/>
        </w:rPr>
        <w:t xml:space="preserve"> полномочия соответственно первого заместителя </w:t>
      </w:r>
      <w:r>
        <w:rPr>
          <w:sz w:val="28"/>
          <w:szCs w:val="28"/>
        </w:rPr>
        <w:t xml:space="preserve">и (или) заместителя</w:t>
      </w:r>
      <w:r>
        <w:rPr>
          <w:sz w:val="28"/>
          <w:szCs w:val="28"/>
        </w:rPr>
        <w:t xml:space="preserve"> п</w:t>
      </w:r>
      <w:r>
        <w:rPr>
          <w:sz w:val="28"/>
          <w:szCs w:val="28"/>
        </w:rPr>
        <w:t xml:space="preserve">редседателя Думы исполняет все полномочия соответственно первого заместителя председателя Думы и (или) заместителя председателя Думы, определенные законодательством и муниципальными правовыми актами города Перми, до вступления в силу правового акта Думы об</w:t>
      </w:r>
      <w:r>
        <w:rPr>
          <w:sz w:val="28"/>
          <w:szCs w:val="28"/>
        </w:rPr>
        <w:t xml:space="preserve"> </w:t>
      </w:r>
      <w:r>
        <w:rPr>
          <w:sz w:val="28"/>
          <w:szCs w:val="28"/>
        </w:rPr>
        <w:t xml:space="preserve">избрании первого заместителя председателя Думы и (или) заместителя председателя Думы.</w:t>
      </w:r>
      <w:r>
        <w:rPr>
          <w:sz w:val="28"/>
          <w:szCs w:val="28"/>
        </w:rPr>
      </w:r>
    </w:p>
    <w:p>
      <w:pPr>
        <w:jc w:val="center"/>
        <w:rPr>
          <w:b/>
          <w:sz w:val="28"/>
          <w:szCs w:val="28"/>
        </w:rPr>
      </w:pPr>
      <w:r>
        <w:rPr>
          <w:b/>
          <w:sz w:val="28"/>
          <w:szCs w:val="28"/>
        </w:rPr>
        <w:t xml:space="preserve">Статья 71. Аппарат Думы</w:t>
      </w:r>
      <w:r>
        <w:rPr>
          <w:b/>
          <w:sz w:val="28"/>
          <w:szCs w:val="28"/>
        </w:rPr>
      </w:r>
    </w:p>
    <w:p>
      <w:pPr>
        <w:ind w:firstLine="709"/>
        <w:jc w:val="both"/>
        <w:rPr>
          <w:sz w:val="28"/>
          <w:szCs w:val="28"/>
        </w:rPr>
      </w:pPr>
      <w:r>
        <w:rPr>
          <w:sz w:val="28"/>
          <w:szCs w:val="28"/>
        </w:rPr>
        <w:t xml:space="preserve">1. Аппарат Думы формируется в целях осуществления организационного, информационного, правового, кадрового, финансового и материально-технического обеспечения деятельности Думы, председателя Думы и депутатов.</w:t>
      </w:r>
      <w:r>
        <w:rPr>
          <w:sz w:val="28"/>
          <w:szCs w:val="28"/>
        </w:rPr>
      </w:r>
    </w:p>
    <w:p>
      <w:pPr>
        <w:ind w:firstLine="709"/>
        <w:jc w:val="both"/>
        <w:rPr>
          <w:sz w:val="28"/>
          <w:szCs w:val="28"/>
        </w:rPr>
      </w:pPr>
      <w:r>
        <w:rPr>
          <w:sz w:val="28"/>
          <w:szCs w:val="28"/>
        </w:rPr>
        <w:t xml:space="preserve">2. Положение об аппарате Думы, структура аппарата Думы и предельная численность работников аппарата Думы утверждаются правовым актом Думы.</w:t>
      </w:r>
      <w:r>
        <w:rPr>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Раздел </w:t>
      </w:r>
      <w:r>
        <w:rPr>
          <w:b/>
          <w:sz w:val="28"/>
          <w:szCs w:val="28"/>
          <w:lang w:val="en-US"/>
        </w:rPr>
        <w:t xml:space="preserve">VIII</w:t>
      </w:r>
      <w:r>
        <w:rPr>
          <w:b/>
          <w:sz w:val="28"/>
          <w:szCs w:val="28"/>
        </w:rPr>
        <w:t xml:space="preserve">. Рабочие органы Думы</w:t>
      </w:r>
      <w:r>
        <w:rPr>
          <w:b/>
          <w:sz w:val="28"/>
          <w:szCs w:val="28"/>
        </w:rPr>
      </w:r>
    </w:p>
    <w:p>
      <w:pPr>
        <w:jc w:val="center"/>
        <w:rPr>
          <w:b/>
          <w:i/>
          <w:sz w:val="28"/>
          <w:szCs w:val="28"/>
        </w:rPr>
      </w:pPr>
      <w:r>
        <w:rPr>
          <w:b/>
          <w:i/>
          <w:sz w:val="28"/>
          <w:szCs w:val="28"/>
        </w:rPr>
      </w:r>
      <w:r>
        <w:rPr>
          <w:b/>
          <w:i/>
          <w:sz w:val="28"/>
          <w:szCs w:val="28"/>
        </w:rPr>
      </w:r>
    </w:p>
    <w:p>
      <w:pPr>
        <w:jc w:val="center"/>
        <w:rPr>
          <w:b/>
          <w:sz w:val="28"/>
          <w:szCs w:val="28"/>
        </w:rPr>
      </w:pPr>
      <w:r>
        <w:rPr>
          <w:b/>
          <w:sz w:val="28"/>
          <w:szCs w:val="28"/>
        </w:rPr>
        <w:t xml:space="preserve">Подраздел 8.1. Комитеты Думы</w:t>
      </w:r>
      <w:r>
        <w:rPr>
          <w:b/>
          <w:sz w:val="28"/>
          <w:szCs w:val="28"/>
        </w:rPr>
      </w:r>
    </w:p>
    <w:p>
      <w:pPr>
        <w:ind w:firstLine="709"/>
        <w:rPr>
          <w:sz w:val="28"/>
          <w:szCs w:val="28"/>
        </w:rPr>
      </w:pPr>
      <w:r>
        <w:rPr>
          <w:sz w:val="28"/>
          <w:szCs w:val="28"/>
        </w:rPr>
      </w:r>
      <w:r>
        <w:rPr>
          <w:sz w:val="28"/>
          <w:szCs w:val="28"/>
        </w:rPr>
      </w:r>
    </w:p>
    <w:p>
      <w:pPr>
        <w:jc w:val="center"/>
        <w:rPr>
          <w:b/>
          <w:sz w:val="28"/>
          <w:szCs w:val="28"/>
        </w:rPr>
      </w:pPr>
      <w:r>
        <w:rPr>
          <w:b/>
          <w:sz w:val="28"/>
          <w:szCs w:val="28"/>
        </w:rPr>
        <w:t xml:space="preserve">Статья 72. Создание комитетов Думы</w:t>
      </w:r>
      <w:r>
        <w:rPr>
          <w:b/>
          <w:sz w:val="28"/>
          <w:szCs w:val="28"/>
        </w:rPr>
      </w:r>
    </w:p>
    <w:p>
      <w:pPr>
        <w:ind w:firstLine="709"/>
        <w:jc w:val="both"/>
        <w:rPr>
          <w:sz w:val="28"/>
          <w:szCs w:val="28"/>
        </w:rPr>
      </w:pPr>
      <w:r>
        <w:rPr>
          <w:sz w:val="28"/>
          <w:szCs w:val="28"/>
        </w:rPr>
        <w:t xml:space="preserve">1. Комитет Думы является постоянно действующим рабочим органом Думы и состоит из членов комитета Думы - депутатов.</w:t>
      </w:r>
      <w:r>
        <w:rPr>
          <w:sz w:val="28"/>
          <w:szCs w:val="28"/>
        </w:rPr>
      </w:r>
    </w:p>
    <w:p>
      <w:pPr>
        <w:ind w:firstLine="709"/>
        <w:jc w:val="both"/>
        <w:rPr>
          <w:sz w:val="28"/>
          <w:szCs w:val="28"/>
        </w:rPr>
      </w:pPr>
      <w:r>
        <w:rPr>
          <w:sz w:val="28"/>
          <w:szCs w:val="28"/>
        </w:rPr>
        <w:t xml:space="preserve">2. Создание комитетов Думы, их количество, компетенция, количественный и персональный состав каждого комитета Думы устанавливаются правовым актом Думы.</w:t>
      </w:r>
      <w:r>
        <w:rPr>
          <w:sz w:val="28"/>
          <w:szCs w:val="28"/>
        </w:rPr>
      </w:r>
    </w:p>
    <w:p>
      <w:pPr>
        <w:ind w:firstLine="709"/>
        <w:jc w:val="both"/>
        <w:rPr>
          <w:sz w:val="28"/>
          <w:szCs w:val="28"/>
        </w:rPr>
      </w:pPr>
      <w:r>
        <w:rPr>
          <w:sz w:val="28"/>
          <w:szCs w:val="28"/>
        </w:rPr>
        <w:t xml:space="preserve">3. Комитеты Думы создаются на срок полномочий Думы данного созыва.</w:t>
      </w:r>
      <w:r>
        <w:rPr>
          <w:sz w:val="28"/>
          <w:szCs w:val="28"/>
        </w:rPr>
      </w:r>
    </w:p>
    <w:p>
      <w:pPr>
        <w:ind w:firstLine="709"/>
        <w:jc w:val="both"/>
        <w:rPr>
          <w:sz w:val="28"/>
          <w:szCs w:val="28"/>
        </w:rPr>
      </w:pPr>
      <w:r>
        <w:rPr>
          <w:sz w:val="28"/>
          <w:szCs w:val="28"/>
        </w:rPr>
        <w:t xml:space="preserve">4. Упразднение комитетов Думы, изменение их названий, компетенции, количественного и персонального состава осуществляются путем принятия Думой соответствующего правового акта.</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73. Составы комитетов Думы</w:t>
      </w:r>
      <w:r>
        <w:rPr>
          <w:b/>
          <w:sz w:val="28"/>
          <w:szCs w:val="28"/>
        </w:rPr>
      </w:r>
    </w:p>
    <w:p>
      <w:pPr>
        <w:ind w:firstLine="709"/>
        <w:jc w:val="both"/>
        <w:rPr>
          <w:sz w:val="28"/>
          <w:szCs w:val="28"/>
        </w:rPr>
      </w:pPr>
      <w:r>
        <w:rPr>
          <w:sz w:val="28"/>
          <w:szCs w:val="28"/>
        </w:rPr>
        <w:t xml:space="preserve">1. Количественный состав каждого комитета Думы (установленное число членов комитета Думы) не может быть менее 3 (трех) и более 11 (одиннадцати) депутатов.</w:t>
      </w:r>
      <w:r>
        <w:rPr>
          <w:sz w:val="28"/>
          <w:szCs w:val="28"/>
        </w:rPr>
      </w:r>
    </w:p>
    <w:p>
      <w:pPr>
        <w:ind w:firstLine="709"/>
        <w:jc w:val="both"/>
        <w:rPr>
          <w:sz w:val="28"/>
          <w:szCs w:val="28"/>
        </w:rPr>
      </w:pPr>
      <w:r>
        <w:rPr>
          <w:sz w:val="28"/>
          <w:szCs w:val="28"/>
        </w:rPr>
        <w:t xml:space="preserve">2. Формирование персонального состава комитета Думы осуществляется на</w:t>
      </w:r>
      <w:r>
        <w:rPr>
          <w:sz w:val="28"/>
          <w:szCs w:val="28"/>
        </w:rPr>
        <w:t xml:space="preserve"> </w:t>
      </w:r>
      <w:r>
        <w:rPr>
          <w:sz w:val="28"/>
          <w:szCs w:val="28"/>
        </w:rPr>
        <w:t xml:space="preserve">основании письменных заявлений депутатов, подаваемых на имя председателя Думы.</w:t>
      </w:r>
      <w:r>
        <w:rPr>
          <w:sz w:val="28"/>
          <w:szCs w:val="28"/>
        </w:rPr>
      </w:r>
    </w:p>
    <w:p>
      <w:pPr>
        <w:ind w:firstLine="709"/>
        <w:jc w:val="both"/>
        <w:rPr>
          <w:sz w:val="28"/>
          <w:szCs w:val="28"/>
        </w:rPr>
      </w:pPr>
      <w:r>
        <w:rPr>
          <w:sz w:val="28"/>
          <w:szCs w:val="28"/>
        </w:rPr>
        <w:t xml:space="preserve">Если число заявлений от депутатов на включение в состав комитета Думы превышает установленное число членов в комитете Думы, персональный состав комитета Думы определяется рейтинговым голосованием по каждому кандидату.</w:t>
      </w:r>
      <w:r>
        <w:rPr>
          <w:sz w:val="28"/>
          <w:szCs w:val="28"/>
        </w:rPr>
      </w:r>
    </w:p>
    <w:p>
      <w:pPr>
        <w:ind w:firstLine="709"/>
        <w:jc w:val="both"/>
        <w:rPr>
          <w:sz w:val="28"/>
          <w:szCs w:val="28"/>
        </w:rPr>
      </w:pPr>
      <w:r>
        <w:rPr>
          <w:sz w:val="28"/>
          <w:szCs w:val="28"/>
        </w:rPr>
        <w:t xml:space="preserve">3. Комитет Думы состоит из председателя комитета Думы, заместителя председателя комитета Думы, членов комитета Думы.</w:t>
      </w:r>
      <w:r>
        <w:rPr>
          <w:sz w:val="28"/>
          <w:szCs w:val="28"/>
        </w:rPr>
      </w:r>
    </w:p>
    <w:p>
      <w:pPr>
        <w:ind w:firstLine="709"/>
        <w:jc w:val="both"/>
        <w:rPr>
          <w:sz w:val="28"/>
          <w:szCs w:val="28"/>
        </w:rPr>
      </w:pPr>
      <w:r>
        <w:rPr>
          <w:sz w:val="28"/>
          <w:szCs w:val="28"/>
        </w:rPr>
        <w:t xml:space="preserve">4. Если иное не предусмотрено правовым актом Думы, депутат должен быть членом хотя бы одного комитета Думы, но не может быть членом более 2 (двух) комитетов Думы.</w:t>
      </w:r>
      <w:r>
        <w:rPr>
          <w:sz w:val="28"/>
          <w:szCs w:val="28"/>
        </w:rPr>
      </w:r>
    </w:p>
    <w:p>
      <w:pPr>
        <w:ind w:firstLine="709"/>
        <w:jc w:val="both"/>
        <w:rPr>
          <w:sz w:val="28"/>
          <w:szCs w:val="28"/>
        </w:rPr>
      </w:pPr>
      <w:r>
        <w:rPr>
          <w:sz w:val="28"/>
          <w:szCs w:val="28"/>
        </w:rPr>
        <w:t xml:space="preserve">Председатель Думы может не входить в состав комитетов Думы.</w:t>
      </w:r>
      <w:r>
        <w:rPr>
          <w:sz w:val="28"/>
          <w:szCs w:val="28"/>
        </w:rPr>
      </w:r>
    </w:p>
    <w:p>
      <w:pPr>
        <w:ind w:firstLine="709"/>
        <w:jc w:val="both"/>
        <w:rPr>
          <w:sz w:val="28"/>
          <w:szCs w:val="28"/>
        </w:rPr>
      </w:pPr>
      <w:r>
        <w:rPr>
          <w:sz w:val="28"/>
          <w:szCs w:val="28"/>
        </w:rPr>
        <w:t xml:space="preserve">5. Все члены комитета Думы при рассмотрении вопросов и принятии решений пользуются равными правами.</w:t>
      </w:r>
      <w:r>
        <w:rPr>
          <w:sz w:val="28"/>
          <w:szCs w:val="28"/>
        </w:rPr>
      </w:r>
    </w:p>
    <w:p>
      <w:pPr>
        <w:ind w:firstLine="851"/>
        <w:jc w:val="both"/>
        <w:rPr>
          <w:sz w:val="28"/>
          <w:szCs w:val="28"/>
        </w:rPr>
      </w:pPr>
      <w:r>
        <w:rPr>
          <w:sz w:val="28"/>
          <w:szCs w:val="28"/>
        </w:rPr>
      </w:r>
      <w:r>
        <w:rPr>
          <w:sz w:val="28"/>
          <w:szCs w:val="28"/>
        </w:rPr>
      </w:r>
    </w:p>
    <w:p>
      <w:pPr>
        <w:jc w:val="center"/>
        <w:rPr>
          <w:b/>
          <w:sz w:val="28"/>
          <w:szCs w:val="28"/>
        </w:rPr>
      </w:pPr>
      <w:r>
        <w:rPr>
          <w:b/>
          <w:sz w:val="28"/>
          <w:szCs w:val="28"/>
        </w:rPr>
        <w:t xml:space="preserve">Статья 74. Полномочия комитетов Думы</w:t>
      </w:r>
      <w:r>
        <w:rPr>
          <w:b/>
          <w:sz w:val="28"/>
          <w:szCs w:val="28"/>
        </w:rPr>
      </w:r>
    </w:p>
    <w:p>
      <w:pPr>
        <w:ind w:firstLine="709"/>
        <w:jc w:val="both"/>
        <w:rPr>
          <w:bCs/>
          <w:sz w:val="28"/>
          <w:szCs w:val="28"/>
        </w:rPr>
      </w:pPr>
      <w:r>
        <w:rPr>
          <w:bCs/>
          <w:sz w:val="28"/>
          <w:szCs w:val="28"/>
        </w:rPr>
        <w:t xml:space="preserve">1. Комитет Думы по вопросам, относящимся к его компетенции, осуществляет следующие полномочия:</w:t>
      </w:r>
      <w:r>
        <w:rPr>
          <w:bCs/>
          <w:sz w:val="28"/>
          <w:szCs w:val="28"/>
        </w:rPr>
      </w:r>
    </w:p>
    <w:p>
      <w:pPr>
        <w:ind w:firstLine="709"/>
        <w:jc w:val="both"/>
        <w:rPr>
          <w:bCs/>
          <w:sz w:val="28"/>
          <w:szCs w:val="28"/>
        </w:rPr>
      </w:pPr>
      <w:r>
        <w:rPr>
          <w:bCs/>
          <w:sz w:val="28"/>
          <w:szCs w:val="28"/>
        </w:rPr>
        <w:t xml:space="preserve">предварительное обсуждение проектов правовых актов Думы, внесенных на</w:t>
      </w:r>
      <w:r>
        <w:rPr>
          <w:bCs/>
          <w:sz w:val="28"/>
          <w:szCs w:val="28"/>
        </w:rPr>
        <w:t xml:space="preserve"> </w:t>
      </w:r>
      <w:r>
        <w:rPr>
          <w:bCs/>
          <w:sz w:val="28"/>
          <w:szCs w:val="28"/>
        </w:rPr>
        <w:t xml:space="preserve">рассмотрение Думы, подготовка рекомендаций Думе по их рассмотрению,</w:t>
      </w:r>
      <w:r>
        <w:rPr>
          <w:bCs/>
          <w:sz w:val="28"/>
          <w:szCs w:val="28"/>
        </w:rPr>
      </w:r>
    </w:p>
    <w:p>
      <w:pPr>
        <w:ind w:firstLine="709"/>
        <w:jc w:val="both"/>
        <w:rPr>
          <w:bCs/>
          <w:sz w:val="28"/>
          <w:szCs w:val="28"/>
        </w:rPr>
      </w:pPr>
      <w:r>
        <w:rPr>
          <w:bCs/>
          <w:sz w:val="28"/>
          <w:szCs w:val="28"/>
        </w:rPr>
        <w:t xml:space="preserve">обобщение и рассмотрение поступивших поправок, подготовка проектов правовых актов Думы к рассмотрению на заседании Думы,</w:t>
      </w:r>
      <w:r>
        <w:rPr>
          <w:bCs/>
          <w:sz w:val="28"/>
          <w:szCs w:val="28"/>
        </w:rPr>
      </w:r>
    </w:p>
    <w:p>
      <w:pPr>
        <w:ind w:firstLine="709"/>
        <w:jc w:val="both"/>
        <w:rPr>
          <w:bCs/>
          <w:sz w:val="28"/>
          <w:szCs w:val="28"/>
        </w:rPr>
      </w:pPr>
      <w:r>
        <w:rPr>
          <w:bCs/>
          <w:sz w:val="28"/>
          <w:szCs w:val="28"/>
        </w:rPr>
        <w:t xml:space="preserve">выдвижение предложений по разработке (самостоятельная разработка) проектов правовых актов Думы,</w:t>
      </w:r>
      <w:r>
        <w:rPr>
          <w:bCs/>
          <w:sz w:val="28"/>
          <w:szCs w:val="28"/>
        </w:rPr>
      </w:r>
    </w:p>
    <w:p>
      <w:pPr>
        <w:ind w:firstLine="709"/>
        <w:jc w:val="both"/>
        <w:rPr>
          <w:bCs/>
          <w:sz w:val="28"/>
          <w:szCs w:val="28"/>
        </w:rPr>
      </w:pPr>
      <w:r>
        <w:rPr>
          <w:bCs/>
          <w:sz w:val="28"/>
          <w:szCs w:val="28"/>
        </w:rPr>
        <w:t xml:space="preserve">внесение проектов правовых актов Думы (поправок) на рассмотрение Думы,</w:t>
      </w:r>
      <w:r>
        <w:rPr>
          <w:bCs/>
          <w:sz w:val="28"/>
          <w:szCs w:val="28"/>
        </w:rPr>
      </w:r>
    </w:p>
    <w:p>
      <w:pPr>
        <w:ind w:firstLine="709"/>
        <w:jc w:val="both"/>
        <w:rPr>
          <w:bCs/>
          <w:sz w:val="28"/>
          <w:szCs w:val="28"/>
        </w:rPr>
      </w:pPr>
      <w:r>
        <w:rPr>
          <w:bCs/>
          <w:sz w:val="28"/>
          <w:szCs w:val="28"/>
        </w:rPr>
        <w:t xml:space="preserve">контроль за</w:t>
      </w:r>
      <w:r>
        <w:rPr>
          <w:bCs/>
          <w:sz w:val="28"/>
          <w:szCs w:val="28"/>
        </w:rPr>
        <w:t xml:space="preserve"> исполнением правовых актов Думы, рассмотрение вопросов о</w:t>
      </w:r>
      <w:r>
        <w:rPr>
          <w:bCs/>
          <w:sz w:val="28"/>
          <w:szCs w:val="28"/>
        </w:rPr>
        <w:t xml:space="preserve"> </w:t>
      </w:r>
      <w:r>
        <w:rPr>
          <w:bCs/>
          <w:sz w:val="28"/>
          <w:szCs w:val="28"/>
        </w:rPr>
        <w:t xml:space="preserve">снятии с контроля Рекомендаций Думы, находящихся на контроле комитета Думы,</w:t>
      </w:r>
      <w:r>
        <w:rPr>
          <w:bCs/>
          <w:sz w:val="28"/>
          <w:szCs w:val="28"/>
        </w:rPr>
      </w:r>
    </w:p>
    <w:p>
      <w:pPr>
        <w:ind w:firstLine="709"/>
        <w:jc w:val="both"/>
        <w:rPr>
          <w:bCs/>
          <w:sz w:val="28"/>
          <w:szCs w:val="28"/>
        </w:rPr>
      </w:pPr>
      <w:r>
        <w:rPr>
          <w:bCs/>
          <w:sz w:val="28"/>
          <w:szCs w:val="28"/>
        </w:rPr>
        <w:t xml:space="preserve">иные полномочия в целях решения вопросов, относящихся к компетенции комитета Думы.</w:t>
      </w:r>
      <w:r>
        <w:rPr>
          <w:bCs/>
          <w:sz w:val="28"/>
          <w:szCs w:val="28"/>
        </w:rPr>
      </w:r>
    </w:p>
    <w:p>
      <w:pPr>
        <w:ind w:firstLine="709"/>
        <w:jc w:val="both"/>
        <w:rPr>
          <w:bCs/>
          <w:sz w:val="28"/>
          <w:szCs w:val="28"/>
        </w:rPr>
      </w:pPr>
      <w:r>
        <w:rPr>
          <w:bCs/>
          <w:sz w:val="28"/>
          <w:szCs w:val="28"/>
        </w:rPr>
        <w:t xml:space="preserve">2. Комитет Думы в целях решения вопросов, относящихся к компетенции комитета Думы, а также при осуществлении </w:t>
      </w:r>
      <w:r>
        <w:rPr>
          <w:bCs/>
          <w:sz w:val="28"/>
          <w:szCs w:val="28"/>
        </w:rPr>
        <w:t xml:space="preserve">контроля за</w:t>
      </w:r>
      <w:r>
        <w:rPr>
          <w:bCs/>
          <w:sz w:val="28"/>
          <w:szCs w:val="28"/>
        </w:rPr>
        <w:t xml:space="preserve"> исполнением правовых актов Думы вправе:</w:t>
      </w:r>
      <w:r>
        <w:rPr>
          <w:bCs/>
          <w:sz w:val="28"/>
          <w:szCs w:val="28"/>
        </w:rPr>
      </w:r>
    </w:p>
    <w:p>
      <w:pPr>
        <w:ind w:firstLine="709"/>
        <w:jc w:val="both"/>
        <w:rPr>
          <w:bCs/>
          <w:sz w:val="28"/>
          <w:szCs w:val="28"/>
        </w:rPr>
      </w:pPr>
      <w:r>
        <w:rPr>
          <w:bCs/>
          <w:sz w:val="28"/>
          <w:szCs w:val="28"/>
        </w:rPr>
        <w:t xml:space="preserve">2.1 вносить предложения по формированию Плана правотворческой деятельности;</w:t>
      </w:r>
      <w:r>
        <w:rPr>
          <w:bCs/>
          <w:sz w:val="28"/>
          <w:szCs w:val="28"/>
        </w:rPr>
      </w:r>
    </w:p>
    <w:p>
      <w:pPr>
        <w:ind w:firstLine="709"/>
        <w:jc w:val="both"/>
        <w:rPr>
          <w:bCs/>
          <w:sz w:val="28"/>
          <w:szCs w:val="28"/>
        </w:rPr>
      </w:pPr>
      <w:r>
        <w:rPr>
          <w:bCs/>
          <w:sz w:val="28"/>
          <w:szCs w:val="28"/>
        </w:rPr>
        <w:t xml:space="preserve">2.2 направлять своих представителей в качестве докладчиков, содокладчиков на заседания Думы, других комитетов Думы, временных комиссий Думы, </w:t>
      </w:r>
      <w:r>
        <w:rPr>
          <w:bCs/>
          <w:sz w:val="28"/>
          <w:szCs w:val="28"/>
        </w:rPr>
        <w:t xml:space="preserve">рабочих групп</w:t>
      </w:r>
      <w:r>
        <w:rPr>
          <w:bCs/>
          <w:sz w:val="28"/>
          <w:szCs w:val="28"/>
        </w:rPr>
        <w:t xml:space="preserve">;</w:t>
      </w:r>
      <w:r>
        <w:rPr>
          <w:bCs/>
          <w:sz w:val="28"/>
          <w:szCs w:val="28"/>
        </w:rPr>
      </w:r>
    </w:p>
    <w:p>
      <w:pPr>
        <w:ind w:firstLine="709"/>
        <w:jc w:val="both"/>
        <w:rPr>
          <w:bCs/>
          <w:sz w:val="28"/>
          <w:szCs w:val="28"/>
        </w:rPr>
      </w:pPr>
      <w:r>
        <w:rPr>
          <w:bCs/>
          <w:sz w:val="28"/>
          <w:szCs w:val="28"/>
        </w:rPr>
        <w:t xml:space="preserve">2.3 осуществлять сбор и анализ информации по вопросам жизнедеятельности города Перми, в том числе анализ практики применения правовых актов города Перми;</w:t>
      </w:r>
      <w:r>
        <w:rPr>
          <w:bCs/>
          <w:sz w:val="28"/>
          <w:szCs w:val="28"/>
        </w:rPr>
      </w:r>
    </w:p>
    <w:p>
      <w:pPr>
        <w:ind w:firstLine="709"/>
        <w:jc w:val="both"/>
        <w:rPr>
          <w:bCs/>
          <w:sz w:val="28"/>
          <w:szCs w:val="28"/>
        </w:rPr>
      </w:pPr>
      <w:r>
        <w:rPr>
          <w:bCs/>
          <w:sz w:val="28"/>
          <w:szCs w:val="28"/>
        </w:rPr>
        <w:t xml:space="preserve">2.4 проводить выездные заседания комитета Думы и совместные заседания с другими комитетами Думы;</w:t>
      </w:r>
      <w:r>
        <w:rPr>
          <w:bCs/>
          <w:sz w:val="28"/>
          <w:szCs w:val="28"/>
        </w:rPr>
      </w:r>
    </w:p>
    <w:p>
      <w:pPr>
        <w:ind w:firstLine="709"/>
        <w:jc w:val="both"/>
        <w:rPr>
          <w:bCs/>
          <w:sz w:val="28"/>
          <w:szCs w:val="28"/>
        </w:rPr>
      </w:pPr>
      <w:r>
        <w:rPr>
          <w:bCs/>
          <w:sz w:val="28"/>
          <w:szCs w:val="28"/>
        </w:rPr>
        <w:t xml:space="preserve">2.5 выражать мнения и (или) формировать предложения по существу рассматриваемых вопросов органам местного самоуправления города Перми;</w:t>
      </w:r>
      <w:r>
        <w:rPr>
          <w:bCs/>
          <w:sz w:val="28"/>
          <w:szCs w:val="28"/>
        </w:rPr>
      </w:r>
    </w:p>
    <w:p>
      <w:pPr>
        <w:ind w:firstLine="709"/>
        <w:jc w:val="both"/>
        <w:rPr>
          <w:bCs/>
          <w:sz w:val="28"/>
          <w:szCs w:val="28"/>
        </w:rPr>
      </w:pPr>
      <w:r>
        <w:rPr>
          <w:bCs/>
          <w:sz w:val="28"/>
          <w:szCs w:val="28"/>
        </w:rPr>
        <w:t xml:space="preserve">2.6 вносить председателю Думы предложения о:</w:t>
      </w:r>
      <w:r>
        <w:rPr>
          <w:bCs/>
          <w:sz w:val="28"/>
          <w:szCs w:val="28"/>
        </w:rPr>
      </w:r>
    </w:p>
    <w:p>
      <w:pPr>
        <w:ind w:firstLine="709"/>
        <w:jc w:val="both"/>
        <w:rPr>
          <w:bCs/>
          <w:sz w:val="28"/>
          <w:szCs w:val="28"/>
        </w:rPr>
      </w:pPr>
      <w:r>
        <w:rPr>
          <w:bCs/>
          <w:sz w:val="28"/>
          <w:szCs w:val="28"/>
        </w:rPr>
        <w:t xml:space="preserve">разработке в соответствии с Планом правотворческой деятельности на</w:t>
      </w:r>
      <w:r>
        <w:rPr>
          <w:bCs/>
          <w:sz w:val="28"/>
          <w:szCs w:val="28"/>
        </w:rPr>
        <w:t xml:space="preserve"> </w:t>
      </w:r>
      <w:r>
        <w:rPr>
          <w:bCs/>
          <w:sz w:val="28"/>
          <w:szCs w:val="28"/>
        </w:rPr>
        <w:t xml:space="preserve">возмездной основе за счет средств, предусмотренных в бюджетной смете расходов Думы, проектов муниципальных правовых актов, в том числе с</w:t>
      </w:r>
      <w:r>
        <w:rPr>
          <w:bCs/>
          <w:sz w:val="28"/>
          <w:szCs w:val="28"/>
        </w:rPr>
        <w:t xml:space="preserve"> </w:t>
      </w:r>
      <w:r>
        <w:rPr>
          <w:bCs/>
          <w:sz w:val="28"/>
          <w:szCs w:val="28"/>
        </w:rPr>
        <w:t xml:space="preserve">привлечением третьих лиц (специалистов, научных коллективов, организаций),</w:t>
      </w:r>
      <w:r>
        <w:rPr>
          <w:bCs/>
          <w:sz w:val="28"/>
          <w:szCs w:val="28"/>
        </w:rPr>
      </w:r>
    </w:p>
    <w:p>
      <w:pPr>
        <w:ind w:firstLine="709"/>
        <w:jc w:val="both"/>
        <w:rPr>
          <w:bCs/>
          <w:sz w:val="28"/>
          <w:szCs w:val="28"/>
        </w:rPr>
      </w:pPr>
      <w:r>
        <w:rPr>
          <w:bCs/>
          <w:sz w:val="28"/>
          <w:szCs w:val="28"/>
        </w:rPr>
        <w:t xml:space="preserve">проведении</w:t>
      </w:r>
      <w:r>
        <w:rPr>
          <w:bCs/>
          <w:sz w:val="28"/>
          <w:szCs w:val="28"/>
        </w:rPr>
        <w:t xml:space="preserve"> независимой экспертизы проектов правовых актов Думы, а</w:t>
      </w:r>
      <w:r>
        <w:rPr>
          <w:bCs/>
          <w:sz w:val="28"/>
          <w:szCs w:val="28"/>
        </w:rPr>
        <w:t xml:space="preserve"> </w:t>
      </w:r>
      <w:r>
        <w:rPr>
          <w:bCs/>
          <w:sz w:val="28"/>
          <w:szCs w:val="28"/>
        </w:rPr>
        <w:t xml:space="preserve">также различных исследований с привлечением третьих лиц,</w:t>
      </w:r>
      <w:r>
        <w:rPr>
          <w:bCs/>
          <w:sz w:val="28"/>
          <w:szCs w:val="28"/>
        </w:rPr>
      </w:r>
    </w:p>
    <w:p>
      <w:pPr>
        <w:ind w:firstLine="709"/>
        <w:jc w:val="both"/>
        <w:rPr>
          <w:bCs/>
          <w:sz w:val="28"/>
          <w:szCs w:val="28"/>
        </w:rPr>
      </w:pPr>
      <w:r>
        <w:rPr>
          <w:bCs/>
          <w:sz w:val="28"/>
          <w:szCs w:val="28"/>
        </w:rPr>
        <w:t xml:space="preserve">проведении</w:t>
      </w:r>
      <w:r>
        <w:rPr>
          <w:bCs/>
          <w:sz w:val="28"/>
          <w:szCs w:val="28"/>
        </w:rPr>
        <w:t xml:space="preserve"> обсуждения жителями города Перми проектов правовых актов Думы,</w:t>
      </w:r>
      <w:r>
        <w:rPr>
          <w:bCs/>
          <w:sz w:val="28"/>
          <w:szCs w:val="28"/>
        </w:rPr>
      </w:r>
    </w:p>
    <w:p>
      <w:pPr>
        <w:ind w:firstLine="709"/>
        <w:jc w:val="both"/>
        <w:rPr>
          <w:bCs/>
          <w:sz w:val="28"/>
          <w:szCs w:val="28"/>
        </w:rPr>
      </w:pPr>
      <w:r>
        <w:rPr>
          <w:bCs/>
          <w:sz w:val="28"/>
          <w:szCs w:val="28"/>
        </w:rPr>
        <w:t xml:space="preserve">проведении</w:t>
      </w:r>
      <w:r>
        <w:rPr>
          <w:bCs/>
          <w:sz w:val="28"/>
          <w:szCs w:val="28"/>
        </w:rPr>
        <w:t xml:space="preserve"> круглых столов,</w:t>
      </w:r>
      <w:r>
        <w:rPr>
          <w:bCs/>
          <w:sz w:val="28"/>
          <w:szCs w:val="28"/>
        </w:rPr>
      </w:r>
    </w:p>
    <w:p>
      <w:pPr>
        <w:ind w:firstLine="709"/>
        <w:jc w:val="both"/>
        <w:rPr>
          <w:bCs/>
          <w:sz w:val="28"/>
          <w:szCs w:val="28"/>
        </w:rPr>
      </w:pPr>
      <w:r>
        <w:rPr>
          <w:bCs/>
          <w:sz w:val="28"/>
          <w:szCs w:val="28"/>
        </w:rPr>
        <w:t xml:space="preserve">рассмотрении</w:t>
      </w:r>
      <w:r>
        <w:rPr>
          <w:bCs/>
          <w:sz w:val="28"/>
          <w:szCs w:val="28"/>
        </w:rPr>
        <w:t xml:space="preserve"> вопроса в рамках Часа депутата в порядке, установленном Регламентом,</w:t>
      </w:r>
      <w:r>
        <w:rPr>
          <w:bCs/>
          <w:sz w:val="28"/>
          <w:szCs w:val="28"/>
        </w:rPr>
      </w:r>
    </w:p>
    <w:p>
      <w:pPr>
        <w:ind w:firstLine="709"/>
        <w:jc w:val="both"/>
        <w:rPr>
          <w:bCs/>
          <w:sz w:val="28"/>
          <w:szCs w:val="28"/>
        </w:rPr>
      </w:pPr>
      <w:r>
        <w:rPr>
          <w:bCs/>
          <w:sz w:val="28"/>
          <w:szCs w:val="28"/>
        </w:rPr>
        <w:t xml:space="preserve">информировании</w:t>
      </w:r>
      <w:r>
        <w:rPr>
          <w:bCs/>
          <w:sz w:val="28"/>
          <w:szCs w:val="28"/>
        </w:rPr>
        <w:t xml:space="preserve"> комитета Думы органами местного самоуправления города Перми о решении отдельных вопросов непосредственног</w:t>
      </w:r>
      <w:r>
        <w:rPr>
          <w:bCs/>
          <w:sz w:val="28"/>
          <w:szCs w:val="28"/>
        </w:rPr>
        <w:t xml:space="preserve">о обеспечения жизнедеятельности населения (вопросов местного значения), иных вопросов, решение которых не исключено из полномочий органов местного самоуправления, а также информировании по вопросам осуществления контроля за исполнением правовых актов Думы,</w:t>
      </w:r>
      <w:r>
        <w:rPr>
          <w:bCs/>
          <w:sz w:val="28"/>
          <w:szCs w:val="28"/>
        </w:rPr>
        <w:t xml:space="preserve"> в том числе Рекомендаций Думы,</w:t>
      </w:r>
      <w:r>
        <w:rPr>
          <w:bCs/>
          <w:sz w:val="28"/>
          <w:szCs w:val="28"/>
        </w:rPr>
      </w:r>
    </w:p>
    <w:p>
      <w:pPr>
        <w:ind w:firstLine="709"/>
        <w:jc w:val="both"/>
        <w:rPr>
          <w:bCs/>
          <w:sz w:val="28"/>
          <w:szCs w:val="28"/>
        </w:rPr>
      </w:pPr>
      <w:r>
        <w:rPr>
          <w:bCs/>
          <w:sz w:val="28"/>
          <w:szCs w:val="28"/>
        </w:rPr>
        <w:t xml:space="preserve">запросе</w:t>
      </w:r>
      <w:r>
        <w:rPr>
          <w:bCs/>
          <w:sz w:val="28"/>
          <w:szCs w:val="28"/>
        </w:rPr>
        <w:t xml:space="preserve"> у органов местного самоуправления города Перми необходимой информации,</w:t>
      </w:r>
      <w:r>
        <w:rPr>
          <w:bCs/>
          <w:sz w:val="28"/>
          <w:szCs w:val="28"/>
        </w:rPr>
      </w:r>
    </w:p>
    <w:p>
      <w:pPr>
        <w:ind w:firstLine="709"/>
        <w:jc w:val="both"/>
        <w:rPr>
          <w:bCs/>
          <w:sz w:val="28"/>
          <w:szCs w:val="28"/>
        </w:rPr>
      </w:pPr>
      <w:r>
        <w:rPr>
          <w:bCs/>
          <w:sz w:val="28"/>
          <w:szCs w:val="28"/>
        </w:rPr>
        <w:t xml:space="preserve">направлении</w:t>
      </w:r>
      <w:r>
        <w:rPr>
          <w:bCs/>
          <w:sz w:val="28"/>
          <w:szCs w:val="28"/>
        </w:rPr>
        <w:t xml:space="preserve"> решений комитета Думы, иной информации органам местного самоуправления города Перми,</w:t>
      </w:r>
      <w:r>
        <w:rPr>
          <w:bCs/>
          <w:sz w:val="28"/>
          <w:szCs w:val="28"/>
        </w:rPr>
      </w:r>
    </w:p>
    <w:p>
      <w:pPr>
        <w:ind w:firstLine="709"/>
        <w:jc w:val="both"/>
        <w:rPr>
          <w:bCs/>
          <w:sz w:val="28"/>
          <w:szCs w:val="28"/>
        </w:rPr>
      </w:pPr>
      <w:r>
        <w:rPr>
          <w:bCs/>
          <w:sz w:val="28"/>
          <w:szCs w:val="28"/>
        </w:rPr>
        <w:t xml:space="preserve">иные предложения в соответствии с компетенцией комитета Думы.</w:t>
      </w:r>
      <w:r>
        <w:rPr>
          <w:bCs/>
          <w:sz w:val="28"/>
          <w:szCs w:val="28"/>
        </w:rPr>
      </w:r>
    </w:p>
    <w:p>
      <w:pPr>
        <w:ind w:firstLine="709"/>
        <w:jc w:val="both"/>
        <w:rPr>
          <w:bCs/>
          <w:sz w:val="28"/>
          <w:szCs w:val="28"/>
        </w:rPr>
      </w:pPr>
      <w:r>
        <w:rPr>
          <w:bCs/>
          <w:sz w:val="28"/>
          <w:szCs w:val="28"/>
        </w:rPr>
        <w:t xml:space="preserve">3. </w:t>
      </w:r>
      <w:r>
        <w:rPr>
          <w:bCs/>
          <w:sz w:val="28"/>
          <w:szCs w:val="28"/>
        </w:rPr>
        <w:t xml:space="preserve">На поступившие в органы местного самоуправления города Перми письма, в том числе мнения и (или) предложения по существу рассмотренных комитетом Думы вопросов, указанные органы направляют в Думу ответ не</w:t>
      </w:r>
      <w:r>
        <w:rPr>
          <w:bCs/>
          <w:sz w:val="28"/>
          <w:szCs w:val="28"/>
        </w:rPr>
        <w:t xml:space="preserve"> </w:t>
      </w:r>
      <w:r>
        <w:rPr>
          <w:bCs/>
          <w:sz w:val="28"/>
          <w:szCs w:val="28"/>
        </w:rPr>
        <w:t xml:space="preserve">позднее истечения 30 (тридцати) календарных дней после дня их получения.</w:t>
      </w:r>
      <w:r>
        <w:rPr>
          <w:bCs/>
          <w:sz w:val="28"/>
          <w:szCs w:val="28"/>
        </w:rPr>
      </w:r>
    </w:p>
    <w:p>
      <w:pPr>
        <w:ind w:firstLine="709"/>
        <w:jc w:val="both"/>
        <w:rPr>
          <w:bCs/>
          <w:sz w:val="28"/>
          <w:szCs w:val="28"/>
        </w:rPr>
      </w:pPr>
      <w:r>
        <w:rPr>
          <w:bCs/>
          <w:sz w:val="28"/>
          <w:szCs w:val="28"/>
        </w:rPr>
        <w:t xml:space="preserve">4. Поступившие от органов местного самоуправления города Перми ответы направляются председателем Думы в соответствующий комитет Думы.</w:t>
      </w:r>
      <w:r>
        <w:rPr>
          <w:bCs/>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75. Избрание председателей комитетов Думы и заместителей председателей комитетов Думы</w:t>
      </w:r>
      <w:r>
        <w:rPr>
          <w:b/>
          <w:sz w:val="28"/>
          <w:szCs w:val="28"/>
        </w:rPr>
      </w:r>
    </w:p>
    <w:p>
      <w:pPr>
        <w:ind w:firstLine="709"/>
        <w:jc w:val="both"/>
        <w:rPr>
          <w:sz w:val="28"/>
          <w:szCs w:val="28"/>
        </w:rPr>
      </w:pPr>
      <w:r>
        <w:rPr>
          <w:sz w:val="28"/>
          <w:szCs w:val="28"/>
        </w:rPr>
        <w:t xml:space="preserve">1. Председатель комитета Думы и заместитель председателя комитета Думы избираются комитетом Думы из своего состава открытым альтернативным голосованием.</w:t>
      </w:r>
      <w:r>
        <w:rPr>
          <w:sz w:val="28"/>
          <w:szCs w:val="28"/>
        </w:rPr>
      </w:r>
    </w:p>
    <w:p>
      <w:pPr>
        <w:ind w:firstLine="709"/>
        <w:jc w:val="both"/>
        <w:rPr>
          <w:sz w:val="28"/>
          <w:szCs w:val="28"/>
        </w:rPr>
      </w:pPr>
      <w:r>
        <w:rPr>
          <w:sz w:val="28"/>
          <w:szCs w:val="28"/>
        </w:rPr>
        <w:t xml:space="preserve">2. Избрание заместителя председателя комитета Думы проводится после избрания председателя комитета Думы.</w:t>
      </w:r>
      <w:r>
        <w:rPr>
          <w:sz w:val="28"/>
          <w:szCs w:val="28"/>
        </w:rPr>
      </w:r>
    </w:p>
    <w:p>
      <w:pPr>
        <w:ind w:firstLine="709"/>
        <w:jc w:val="both"/>
        <w:rPr>
          <w:sz w:val="28"/>
          <w:szCs w:val="28"/>
        </w:rPr>
      </w:pPr>
      <w:r>
        <w:rPr>
          <w:sz w:val="28"/>
          <w:szCs w:val="28"/>
        </w:rPr>
        <w:t xml:space="preserve">3. Кандидаты для избрания председателя комитета Думы выдвигаются председателем Думы путем направления соответствующих предложений в адрес комитета Думы.</w:t>
      </w:r>
      <w:r>
        <w:rPr>
          <w:sz w:val="28"/>
          <w:szCs w:val="28"/>
        </w:rPr>
      </w:r>
    </w:p>
    <w:p>
      <w:pPr>
        <w:ind w:firstLine="709"/>
        <w:jc w:val="both"/>
        <w:rPr>
          <w:sz w:val="28"/>
          <w:szCs w:val="28"/>
        </w:rPr>
      </w:pPr>
      <w:r>
        <w:rPr>
          <w:sz w:val="28"/>
          <w:szCs w:val="28"/>
        </w:rPr>
        <w:t xml:space="preserve">Кандидаты для избрания заместителя председателя комитета Думы выдвигаются председателем комитета Думы.</w:t>
      </w:r>
      <w:r>
        <w:rPr>
          <w:sz w:val="28"/>
          <w:szCs w:val="28"/>
        </w:rPr>
      </w:r>
    </w:p>
    <w:p>
      <w:pPr>
        <w:ind w:firstLine="709"/>
        <w:jc w:val="both"/>
        <w:rPr>
          <w:sz w:val="28"/>
          <w:szCs w:val="28"/>
        </w:rPr>
      </w:pPr>
      <w:r>
        <w:rPr>
          <w:sz w:val="28"/>
          <w:szCs w:val="28"/>
        </w:rPr>
        <w:t xml:space="preserve">Кандидат вправе взять самоотвод, который принимается комитетом Думы без обсуждения и голосования.</w:t>
      </w:r>
      <w:r>
        <w:rPr>
          <w:sz w:val="28"/>
          <w:szCs w:val="28"/>
        </w:rPr>
      </w:r>
    </w:p>
    <w:p>
      <w:pPr>
        <w:ind w:firstLine="709"/>
        <w:jc w:val="both"/>
        <w:rPr>
          <w:sz w:val="28"/>
          <w:szCs w:val="28"/>
        </w:rPr>
      </w:pPr>
      <w:r>
        <w:rPr>
          <w:sz w:val="28"/>
          <w:szCs w:val="28"/>
        </w:rPr>
        <w:t xml:space="preserve">4. По всем выдвинутым кандидатам для избрания председателя комитета Думы и избрания заместителя председателя комитета Думы проводится обсуждение на заседании комитета Думы.</w:t>
      </w:r>
      <w:r>
        <w:rPr>
          <w:sz w:val="28"/>
          <w:szCs w:val="28"/>
        </w:rPr>
      </w:r>
    </w:p>
    <w:p>
      <w:pPr>
        <w:ind w:firstLine="709"/>
        <w:jc w:val="both"/>
        <w:rPr>
          <w:sz w:val="28"/>
          <w:szCs w:val="28"/>
        </w:rPr>
      </w:pPr>
      <w:r>
        <w:rPr>
          <w:sz w:val="28"/>
          <w:szCs w:val="28"/>
        </w:rPr>
        <w:t xml:space="preserve">Каждый член комитета Думы имеет право задавать кандидату вопросы, высказывать свое мнение по выдвинуто</w:t>
      </w:r>
      <w:r>
        <w:rPr>
          <w:sz w:val="28"/>
          <w:szCs w:val="28"/>
        </w:rPr>
        <w:t xml:space="preserve">й</w:t>
      </w:r>
      <w:r>
        <w:rPr>
          <w:sz w:val="28"/>
          <w:szCs w:val="28"/>
        </w:rPr>
        <w:t xml:space="preserve"> кандидату</w:t>
      </w:r>
      <w:r>
        <w:rPr>
          <w:sz w:val="28"/>
          <w:szCs w:val="28"/>
        </w:rPr>
        <w:t xml:space="preserve">ре</w:t>
      </w:r>
      <w:r>
        <w:rPr>
          <w:sz w:val="28"/>
          <w:szCs w:val="28"/>
        </w:rPr>
        <w:t xml:space="preserve">, агитировать голосовать «за» или «против».</w:t>
      </w:r>
      <w:r>
        <w:rPr>
          <w:sz w:val="28"/>
          <w:szCs w:val="28"/>
        </w:rPr>
      </w:r>
    </w:p>
    <w:p>
      <w:pPr>
        <w:ind w:firstLine="709"/>
        <w:jc w:val="both"/>
        <w:rPr>
          <w:sz w:val="28"/>
          <w:szCs w:val="28"/>
        </w:rPr>
      </w:pPr>
      <w:r>
        <w:rPr>
          <w:sz w:val="28"/>
          <w:szCs w:val="28"/>
        </w:rPr>
        <w:t xml:space="preserve">Кандидаты вправе выступать на заседании комитета Думы и должны отвечать на вопросы членов комитета Думы.</w:t>
      </w:r>
      <w:r>
        <w:rPr>
          <w:sz w:val="28"/>
          <w:szCs w:val="28"/>
        </w:rPr>
      </w:r>
    </w:p>
    <w:p>
      <w:pPr>
        <w:ind w:firstLine="709"/>
        <w:jc w:val="both"/>
        <w:rPr>
          <w:strike/>
          <w:sz w:val="28"/>
          <w:szCs w:val="28"/>
        </w:rPr>
      </w:pPr>
      <w:r>
        <w:rPr>
          <w:sz w:val="28"/>
          <w:szCs w:val="28"/>
        </w:rPr>
        <w:t xml:space="preserve">5. Голосование проводится по каждой кандидатуре в хронологической последовательности выдвижения.</w:t>
      </w:r>
      <w:r>
        <w:rPr>
          <w:strike/>
          <w:sz w:val="28"/>
          <w:szCs w:val="28"/>
        </w:rPr>
      </w:r>
    </w:p>
    <w:p>
      <w:pPr>
        <w:ind w:firstLine="709"/>
        <w:jc w:val="both"/>
        <w:rPr>
          <w:sz w:val="28"/>
          <w:szCs w:val="28"/>
        </w:rPr>
      </w:pPr>
      <w:r>
        <w:rPr>
          <w:sz w:val="28"/>
          <w:szCs w:val="28"/>
        </w:rPr>
        <w:t xml:space="preserve">Кандидат считается избранным председателем комитета Думы, заместителем председателя комитета Думы, если за него проголосовало большинство членов комитета Думы, присутствующих на заседании комитета Думы, в этом случае голосование далее не проводится.</w:t>
      </w:r>
      <w:r>
        <w:rPr>
          <w:sz w:val="28"/>
          <w:szCs w:val="28"/>
        </w:rPr>
      </w:r>
    </w:p>
    <w:p>
      <w:pPr>
        <w:ind w:firstLine="709"/>
        <w:jc w:val="both"/>
        <w:rPr>
          <w:sz w:val="28"/>
          <w:szCs w:val="28"/>
        </w:rPr>
      </w:pPr>
      <w:r>
        <w:rPr>
          <w:sz w:val="28"/>
          <w:szCs w:val="28"/>
        </w:rPr>
        <w:t xml:space="preserve">6. В случае если один кандидат либо ни один из кандидатов на должности председателя комитета Думы, заместителя председателя комитета Думы не</w:t>
      </w:r>
      <w:r>
        <w:rPr>
          <w:sz w:val="28"/>
          <w:szCs w:val="28"/>
        </w:rPr>
        <w:t xml:space="preserve"> </w:t>
      </w:r>
      <w:r>
        <w:rPr>
          <w:sz w:val="28"/>
          <w:szCs w:val="28"/>
        </w:rPr>
        <w:t xml:space="preserve">набрал требуемого для избрания числа голосов, проводится повторно процедура выдвижения и избрания на соответствующу</w:t>
      </w:r>
      <w:r>
        <w:rPr>
          <w:sz w:val="28"/>
          <w:szCs w:val="28"/>
        </w:rPr>
        <w:t xml:space="preserve">ю(</w:t>
      </w:r>
      <w:r>
        <w:rPr>
          <w:sz w:val="28"/>
          <w:szCs w:val="28"/>
        </w:rPr>
        <w:t xml:space="preserve">ие</w:t>
      </w:r>
      <w:r>
        <w:rPr>
          <w:sz w:val="28"/>
          <w:szCs w:val="28"/>
        </w:rPr>
        <w:t xml:space="preserve">) должность(и). При этом допускается выдвижение тех кандидатов, которые выдвигались ранее.</w:t>
      </w:r>
      <w:r>
        <w:rPr>
          <w:sz w:val="28"/>
          <w:szCs w:val="28"/>
        </w:rPr>
      </w:r>
    </w:p>
    <w:p>
      <w:pPr>
        <w:ind w:firstLine="709"/>
        <w:jc w:val="both"/>
        <w:rPr>
          <w:sz w:val="28"/>
          <w:szCs w:val="28"/>
        </w:rPr>
      </w:pPr>
      <w:r>
        <w:rPr>
          <w:sz w:val="28"/>
          <w:szCs w:val="28"/>
        </w:rPr>
        <w:t xml:space="preserve">7. Избрание председателя, заместителя председателя комитета Думы оформляется решением комитета Думы, которое подписывается председательствующим на заседании комитета Думы.</w:t>
      </w:r>
      <w:r>
        <w:rPr>
          <w:sz w:val="28"/>
          <w:szCs w:val="28"/>
        </w:rPr>
      </w:r>
    </w:p>
    <w:p>
      <w:pPr>
        <w:ind w:firstLine="709"/>
        <w:jc w:val="both"/>
        <w:rPr>
          <w:sz w:val="28"/>
          <w:szCs w:val="28"/>
        </w:rPr>
      </w:pPr>
      <w:r>
        <w:rPr>
          <w:sz w:val="28"/>
          <w:szCs w:val="28"/>
        </w:rPr>
        <w:t xml:space="preserve">8. Кандидат на должность председателя комитета Думы подлежит утверждению правовым актом Думы.</w:t>
      </w:r>
      <w:r>
        <w:rPr>
          <w:sz w:val="28"/>
          <w:szCs w:val="28"/>
        </w:rPr>
      </w:r>
    </w:p>
    <w:p>
      <w:pPr>
        <w:ind w:firstLine="709"/>
        <w:jc w:val="both"/>
        <w:rPr>
          <w:sz w:val="28"/>
          <w:szCs w:val="28"/>
        </w:rPr>
      </w:pPr>
      <w:r>
        <w:rPr>
          <w:sz w:val="28"/>
          <w:szCs w:val="28"/>
        </w:rPr>
        <w:t xml:space="preserve">9</w:t>
      </w:r>
      <w:r>
        <w:rPr>
          <w:sz w:val="28"/>
          <w:szCs w:val="28"/>
        </w:rPr>
        <w:t xml:space="preserve">. В случае если избранный комитетом Думы председатель комитета Думы на</w:t>
      </w:r>
      <w:r>
        <w:rPr>
          <w:sz w:val="28"/>
          <w:szCs w:val="28"/>
        </w:rPr>
        <w:t xml:space="preserve"> заседании Думы не набрал требуемого для утверждения числа голосов, результат выборов председателя комитета Думы признается аннулированным, комитет Думы вновь проводит процедуру избрания председателя комитета Думы в установленном настоящей статьей порядке.</w:t>
      </w:r>
      <w:r>
        <w:rPr>
          <w:sz w:val="28"/>
          <w:szCs w:val="28"/>
        </w:rPr>
      </w:r>
    </w:p>
    <w:p>
      <w:pPr>
        <w:ind w:firstLine="709"/>
        <w:jc w:val="both"/>
        <w:rPr>
          <w:sz w:val="28"/>
          <w:szCs w:val="28"/>
        </w:rPr>
      </w:pPr>
      <w:r>
        <w:rPr>
          <w:sz w:val="28"/>
          <w:szCs w:val="28"/>
        </w:rPr>
        <w:t xml:space="preserve">10</w:t>
      </w:r>
      <w:bookmarkStart w:id="1" w:name="_GoBack"/>
      <w:r/>
      <w:bookmarkEnd w:id="1"/>
      <w:r>
        <w:rPr>
          <w:sz w:val="28"/>
          <w:szCs w:val="28"/>
        </w:rPr>
        <w:t xml:space="preserve">. Председатель комитета Думы приступает к исполнению своих полномочий после вступления в силу правового акта Думы об утверждении его кандидатуры.</w:t>
      </w:r>
      <w:r>
        <w:rPr>
          <w:sz w:val="28"/>
          <w:szCs w:val="28"/>
        </w:rPr>
      </w:r>
    </w:p>
    <w:p>
      <w:pPr>
        <w:ind w:firstLine="709"/>
        <w:jc w:val="both"/>
        <w:rPr>
          <w:sz w:val="28"/>
          <w:szCs w:val="28"/>
        </w:rPr>
      </w:pPr>
      <w:r>
        <w:rPr>
          <w:sz w:val="28"/>
          <w:szCs w:val="28"/>
        </w:rPr>
        <w:t xml:space="preserve">Заместитель председателя комитета Думы приступает к исполнению своих полномочий после избрания комитетом Думы.</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76. Полномочия председателя комитета Думы и заместителя председателя комитета Думы</w:t>
      </w:r>
      <w:r>
        <w:rPr>
          <w:b/>
          <w:sz w:val="28"/>
          <w:szCs w:val="28"/>
        </w:rPr>
      </w:r>
    </w:p>
    <w:p>
      <w:pPr>
        <w:ind w:firstLine="709"/>
        <w:jc w:val="both"/>
        <w:rPr>
          <w:sz w:val="28"/>
          <w:szCs w:val="28"/>
        </w:rPr>
      </w:pPr>
      <w:r>
        <w:rPr>
          <w:sz w:val="28"/>
          <w:szCs w:val="28"/>
        </w:rPr>
        <w:t xml:space="preserve">1. Председатель комитета Думы:</w:t>
      </w:r>
      <w:r>
        <w:rPr>
          <w:sz w:val="28"/>
          <w:szCs w:val="28"/>
        </w:rPr>
      </w:r>
    </w:p>
    <w:p>
      <w:pPr>
        <w:ind w:firstLine="709"/>
        <w:jc w:val="both"/>
        <w:rPr>
          <w:sz w:val="28"/>
          <w:szCs w:val="28"/>
        </w:rPr>
      </w:pPr>
      <w:r>
        <w:rPr>
          <w:sz w:val="28"/>
          <w:szCs w:val="28"/>
        </w:rPr>
        <w:t xml:space="preserve">планирует и организует работу комитета Думы, председательствует на его заседаниях,</w:t>
      </w:r>
      <w:r>
        <w:rPr>
          <w:sz w:val="28"/>
          <w:szCs w:val="28"/>
        </w:rPr>
      </w:r>
    </w:p>
    <w:p>
      <w:pPr>
        <w:ind w:firstLine="709"/>
        <w:jc w:val="both"/>
        <w:rPr>
          <w:sz w:val="28"/>
          <w:szCs w:val="28"/>
        </w:rPr>
      </w:pPr>
      <w:r>
        <w:rPr>
          <w:sz w:val="28"/>
          <w:szCs w:val="28"/>
        </w:rPr>
        <w:t xml:space="preserve">формирует проект повестки заседания комитета Думы,</w:t>
      </w:r>
      <w:r>
        <w:rPr>
          <w:sz w:val="28"/>
          <w:szCs w:val="28"/>
        </w:rPr>
      </w:r>
    </w:p>
    <w:p>
      <w:pPr>
        <w:ind w:firstLine="709"/>
        <w:jc w:val="both"/>
        <w:rPr>
          <w:sz w:val="28"/>
          <w:szCs w:val="28"/>
        </w:rPr>
      </w:pPr>
      <w:r>
        <w:rPr>
          <w:sz w:val="28"/>
          <w:szCs w:val="28"/>
        </w:rPr>
        <w:t xml:space="preserve">предлагает распределение вопросов в рамках компетенции комитета Думы между членами комитета Думы,</w:t>
      </w:r>
      <w:r>
        <w:rPr>
          <w:sz w:val="28"/>
          <w:szCs w:val="28"/>
        </w:rPr>
      </w:r>
    </w:p>
    <w:p>
      <w:pPr>
        <w:ind w:firstLine="709"/>
        <w:jc w:val="both"/>
        <w:rPr>
          <w:sz w:val="28"/>
          <w:szCs w:val="28"/>
        </w:rPr>
      </w:pPr>
      <w:r>
        <w:rPr>
          <w:sz w:val="28"/>
          <w:szCs w:val="28"/>
        </w:rPr>
        <w:t xml:space="preserve">назначает дату, время и место заседания комитета Думы и принимает меры для оповещения и обеспечения явки его членов, подписывает проект повестки заседания комитета Думы,</w:t>
      </w:r>
      <w:r>
        <w:rPr>
          <w:sz w:val="28"/>
          <w:szCs w:val="28"/>
        </w:rPr>
      </w:r>
    </w:p>
    <w:p>
      <w:pPr>
        <w:ind w:firstLine="709"/>
        <w:jc w:val="both"/>
        <w:rPr>
          <w:sz w:val="28"/>
          <w:szCs w:val="28"/>
        </w:rPr>
      </w:pPr>
      <w:r>
        <w:rPr>
          <w:sz w:val="28"/>
          <w:szCs w:val="28"/>
        </w:rPr>
        <w:t xml:space="preserve">организует информирование членов комитета Думы об очередном заседании комитета Думы (месте, дате и времени его проведения),</w:t>
      </w:r>
      <w:r>
        <w:rPr>
          <w:sz w:val="28"/>
          <w:szCs w:val="28"/>
        </w:rPr>
      </w:r>
    </w:p>
    <w:p>
      <w:pPr>
        <w:ind w:firstLine="709"/>
        <w:jc w:val="both"/>
        <w:rPr>
          <w:sz w:val="28"/>
          <w:szCs w:val="28"/>
        </w:rPr>
      </w:pPr>
      <w:r>
        <w:rPr>
          <w:sz w:val="28"/>
          <w:szCs w:val="28"/>
        </w:rPr>
        <w:t xml:space="preserve">организует обеспечение членов комитета Думы материалами и документами по вопросам, связанным с работой комитета Думы, а также по вопросам, включенным в проект повестки заседания комитета Думы, не </w:t>
      </w:r>
      <w:r>
        <w:rPr>
          <w:sz w:val="28"/>
          <w:szCs w:val="28"/>
        </w:rPr>
        <w:t xml:space="preserve">позднее</w:t>
      </w:r>
      <w:r>
        <w:rPr>
          <w:sz w:val="28"/>
          <w:szCs w:val="28"/>
        </w:rPr>
        <w:t xml:space="preserve"> чем за</w:t>
      </w:r>
      <w:r>
        <w:rPr>
          <w:sz w:val="28"/>
          <w:szCs w:val="28"/>
        </w:rPr>
        <w:t xml:space="preserve"> </w:t>
      </w:r>
      <w:r>
        <w:rPr>
          <w:sz w:val="28"/>
          <w:szCs w:val="28"/>
        </w:rPr>
        <w:t xml:space="preserve">2</w:t>
      </w:r>
      <w:r>
        <w:rPr>
          <w:sz w:val="28"/>
          <w:szCs w:val="28"/>
        </w:rPr>
        <w:t xml:space="preserve"> </w:t>
      </w:r>
      <w:r>
        <w:rPr>
          <w:sz w:val="28"/>
          <w:szCs w:val="28"/>
        </w:rPr>
        <w:t xml:space="preserve">(два) рабочих дня до дня заседания комитета Думы,</w:t>
      </w:r>
      <w:r>
        <w:rPr>
          <w:sz w:val="28"/>
          <w:szCs w:val="28"/>
        </w:rPr>
      </w:r>
    </w:p>
    <w:p>
      <w:pPr>
        <w:ind w:firstLine="709"/>
        <w:jc w:val="both"/>
        <w:rPr>
          <w:sz w:val="28"/>
          <w:szCs w:val="28"/>
        </w:rPr>
      </w:pPr>
      <w:r>
        <w:rPr>
          <w:sz w:val="28"/>
          <w:szCs w:val="28"/>
        </w:rPr>
        <w:t xml:space="preserve">обеспечивает формирование сводной таблицы поправок по форме согласно </w:t>
      </w:r>
      <w:hyperlink r:id="rId23" w:tooltip="https://login.consultant.ru/link/?req=doc&amp;base=RLAW368&amp;n=197081&amp;dst=100889" w:history="1">
        <w:r>
          <w:rPr>
            <w:sz w:val="28"/>
            <w:szCs w:val="28"/>
          </w:rPr>
          <w:t xml:space="preserve">приложению 2</w:t>
        </w:r>
      </w:hyperlink>
      <w:r>
        <w:rPr>
          <w:sz w:val="28"/>
          <w:szCs w:val="28"/>
        </w:rPr>
        <w:t xml:space="preserve"> к Регламенту,</w:t>
      </w:r>
      <w:r>
        <w:rPr>
          <w:sz w:val="28"/>
          <w:szCs w:val="28"/>
        </w:rPr>
      </w:r>
    </w:p>
    <w:p>
      <w:pPr>
        <w:ind w:firstLine="709"/>
        <w:jc w:val="both"/>
        <w:rPr>
          <w:sz w:val="28"/>
          <w:szCs w:val="28"/>
        </w:rPr>
      </w:pPr>
      <w:r>
        <w:rPr>
          <w:sz w:val="28"/>
          <w:szCs w:val="28"/>
        </w:rPr>
        <w:t xml:space="preserve">приглашает для участия в заседании комитета Думы субъектов правотворческой инициативы, их представителей, докладчиков, содокладчиков по</w:t>
      </w:r>
      <w:r>
        <w:rPr>
          <w:sz w:val="28"/>
          <w:szCs w:val="28"/>
        </w:rPr>
        <w:t xml:space="preserve"> </w:t>
      </w:r>
      <w:r>
        <w:rPr>
          <w:sz w:val="28"/>
          <w:szCs w:val="28"/>
        </w:rPr>
        <w:t xml:space="preserve">ра</w:t>
      </w:r>
      <w:r>
        <w:rPr>
          <w:sz w:val="28"/>
          <w:szCs w:val="28"/>
        </w:rPr>
        <w:t xml:space="preserve">ссматриваемым вопросам, должностных лиц органов местного самоуправления города Перми, руководителей организаций, общественных объединений, специалистов и экспертов, представителей общественности, органов государственной власти, средств массовой информации,</w:t>
      </w:r>
      <w:r>
        <w:rPr>
          <w:sz w:val="28"/>
          <w:szCs w:val="28"/>
        </w:rPr>
      </w:r>
    </w:p>
    <w:p>
      <w:pPr>
        <w:ind w:firstLine="709"/>
        <w:jc w:val="both"/>
        <w:rPr>
          <w:sz w:val="28"/>
          <w:szCs w:val="28"/>
        </w:rPr>
      </w:pPr>
      <w:r>
        <w:rPr>
          <w:sz w:val="28"/>
          <w:szCs w:val="28"/>
        </w:rPr>
        <w:t xml:space="preserve">дает поручения членам комитета Думы в пределах своих полномочий по</w:t>
      </w:r>
      <w:r>
        <w:rPr>
          <w:sz w:val="28"/>
          <w:szCs w:val="28"/>
        </w:rPr>
        <w:t xml:space="preserve"> </w:t>
      </w:r>
      <w:r>
        <w:rPr>
          <w:sz w:val="28"/>
          <w:szCs w:val="28"/>
        </w:rPr>
        <w:t xml:space="preserve">вопросам компетенции комитета Думы,</w:t>
      </w:r>
      <w:r>
        <w:rPr>
          <w:sz w:val="28"/>
          <w:szCs w:val="28"/>
        </w:rPr>
      </w:r>
    </w:p>
    <w:p>
      <w:pPr>
        <w:ind w:firstLine="709"/>
        <w:jc w:val="both"/>
        <w:rPr>
          <w:sz w:val="28"/>
          <w:szCs w:val="28"/>
        </w:rPr>
      </w:pPr>
      <w:r>
        <w:rPr>
          <w:sz w:val="28"/>
          <w:szCs w:val="28"/>
        </w:rPr>
        <w:t xml:space="preserve">организует </w:t>
      </w:r>
      <w:r>
        <w:rPr>
          <w:sz w:val="28"/>
          <w:szCs w:val="28"/>
        </w:rPr>
        <w:t xml:space="preserve">контроль за</w:t>
      </w:r>
      <w:r>
        <w:rPr>
          <w:sz w:val="28"/>
          <w:szCs w:val="28"/>
        </w:rPr>
        <w:t xml:space="preserve"> исполнением правовых актов</w:t>
      </w:r>
      <w:r>
        <w:rPr>
          <w:sz w:val="28"/>
          <w:szCs w:val="28"/>
        </w:rPr>
        <w:t xml:space="preserve"> Думы, в том числе</w:t>
      </w:r>
      <w:r>
        <w:rPr>
          <w:sz w:val="28"/>
          <w:szCs w:val="28"/>
        </w:rPr>
        <w:t xml:space="preserve"> </w:t>
      </w:r>
      <w:r>
        <w:rPr>
          <w:sz w:val="28"/>
          <w:szCs w:val="28"/>
        </w:rPr>
        <w:t xml:space="preserve">Р</w:t>
      </w:r>
      <w:r>
        <w:rPr>
          <w:sz w:val="28"/>
          <w:szCs w:val="28"/>
        </w:rPr>
        <w:t xml:space="preserve">екомендаций Думы</w:t>
      </w:r>
      <w:r>
        <w:rPr>
          <w:sz w:val="28"/>
          <w:szCs w:val="28"/>
        </w:rPr>
        <w:t xml:space="preserve">,</w:t>
      </w:r>
      <w:r>
        <w:rPr>
          <w:sz w:val="28"/>
          <w:szCs w:val="28"/>
        </w:rPr>
        <w:t xml:space="preserve"> по вопросам компетенции комитета Думы,</w:t>
      </w:r>
      <w:r>
        <w:rPr>
          <w:sz w:val="28"/>
          <w:szCs w:val="28"/>
        </w:rPr>
      </w:r>
    </w:p>
    <w:p>
      <w:pPr>
        <w:ind w:firstLine="709"/>
        <w:jc w:val="both"/>
        <w:rPr>
          <w:sz w:val="28"/>
          <w:szCs w:val="28"/>
        </w:rPr>
      </w:pPr>
      <w:r>
        <w:rPr>
          <w:sz w:val="28"/>
          <w:szCs w:val="28"/>
        </w:rPr>
        <w:t xml:space="preserve">подписывает решения комитета Думы и протоколы его заседаний, а также иные документы комитета Думы,</w:t>
      </w:r>
      <w:r>
        <w:rPr>
          <w:sz w:val="28"/>
          <w:szCs w:val="28"/>
        </w:rPr>
      </w:r>
    </w:p>
    <w:p>
      <w:pPr>
        <w:ind w:firstLine="709"/>
        <w:jc w:val="both"/>
        <w:rPr>
          <w:sz w:val="28"/>
          <w:szCs w:val="28"/>
        </w:rPr>
      </w:pPr>
      <w:r>
        <w:rPr>
          <w:sz w:val="28"/>
          <w:szCs w:val="28"/>
        </w:rPr>
        <w:t xml:space="preserve">выступает докладчиком (содокладчиком) на заседании Думы по</w:t>
      </w:r>
      <w:r>
        <w:rPr>
          <w:sz w:val="28"/>
          <w:szCs w:val="28"/>
        </w:rPr>
        <w:t xml:space="preserve"> </w:t>
      </w:r>
      <w:r>
        <w:rPr>
          <w:sz w:val="28"/>
          <w:szCs w:val="28"/>
        </w:rPr>
        <w:t xml:space="preserve">рассмотренным комитетом Думы вопросам либо определяет такого докладчика (содокладчика) из числа членов комитета Думы,</w:t>
      </w:r>
      <w:r>
        <w:rPr>
          <w:sz w:val="28"/>
          <w:szCs w:val="28"/>
        </w:rPr>
      </w:r>
    </w:p>
    <w:p>
      <w:pPr>
        <w:ind w:firstLine="709"/>
        <w:jc w:val="both"/>
        <w:rPr>
          <w:sz w:val="28"/>
          <w:szCs w:val="28"/>
        </w:rPr>
      </w:pPr>
      <w:r>
        <w:rPr>
          <w:sz w:val="28"/>
          <w:szCs w:val="28"/>
        </w:rPr>
        <w:t xml:space="preserve">организует подготовку и оформление проектов документов, предназначенных для направления в адрес органов государственной власти, местного самоуправления, организаций, должностных лиц и граждан,</w:t>
      </w:r>
      <w:r>
        <w:rPr>
          <w:sz w:val="28"/>
          <w:szCs w:val="28"/>
        </w:rPr>
      </w:r>
    </w:p>
    <w:p>
      <w:pPr>
        <w:ind w:firstLine="709"/>
        <w:jc w:val="both"/>
        <w:rPr>
          <w:sz w:val="28"/>
          <w:szCs w:val="28"/>
        </w:rPr>
      </w:pPr>
      <w:r>
        <w:rPr>
          <w:sz w:val="28"/>
          <w:szCs w:val="28"/>
        </w:rPr>
        <w:t xml:space="preserve">направляет в Думу обобщенную информацию о деятельности комитета Думы и достигнутых за истекший год результатах,</w:t>
      </w:r>
      <w:r>
        <w:rPr>
          <w:sz w:val="28"/>
          <w:szCs w:val="28"/>
        </w:rPr>
      </w:r>
    </w:p>
    <w:p>
      <w:pPr>
        <w:ind w:firstLine="709"/>
        <w:jc w:val="both"/>
        <w:rPr>
          <w:sz w:val="28"/>
          <w:szCs w:val="28"/>
        </w:rPr>
      </w:pPr>
      <w:r>
        <w:rPr>
          <w:sz w:val="28"/>
          <w:szCs w:val="28"/>
        </w:rPr>
        <w:t xml:space="preserve">осуществляет иные полномочия и функции, в том числе по поручению Думы, председателя Думы, комитета Думы.</w:t>
      </w:r>
      <w:r>
        <w:rPr>
          <w:sz w:val="28"/>
          <w:szCs w:val="28"/>
        </w:rPr>
      </w:r>
    </w:p>
    <w:p>
      <w:pPr>
        <w:ind w:firstLine="709"/>
        <w:jc w:val="both"/>
        <w:rPr>
          <w:sz w:val="28"/>
          <w:szCs w:val="28"/>
        </w:rPr>
      </w:pPr>
      <w:r>
        <w:rPr>
          <w:sz w:val="28"/>
          <w:szCs w:val="28"/>
        </w:rPr>
        <w:t xml:space="preserve">2. Заместитель председателя комитета Думы выполняет отдельные поручения председателя комитета Думы, а также осуществляет полномочия председателя комитета Думы в его отсутствие.</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77. Прекращение полномочий председателей комитетов Думы и</w:t>
      </w:r>
      <w:r>
        <w:rPr>
          <w:b/>
          <w:sz w:val="28"/>
          <w:szCs w:val="28"/>
        </w:rPr>
        <w:t xml:space="preserve"> </w:t>
      </w:r>
      <w:r>
        <w:rPr>
          <w:b/>
          <w:sz w:val="28"/>
          <w:szCs w:val="28"/>
        </w:rPr>
        <w:t xml:space="preserve">заместителей председателей комитетов Думы</w:t>
      </w:r>
      <w:r>
        <w:rPr>
          <w:b/>
          <w:sz w:val="28"/>
          <w:szCs w:val="28"/>
        </w:rPr>
      </w:r>
    </w:p>
    <w:p>
      <w:pPr>
        <w:ind w:firstLine="709"/>
        <w:jc w:val="both"/>
        <w:rPr>
          <w:sz w:val="28"/>
          <w:szCs w:val="28"/>
        </w:rPr>
      </w:pPr>
      <w:r>
        <w:rPr>
          <w:sz w:val="28"/>
          <w:szCs w:val="28"/>
        </w:rPr>
        <w:t xml:space="preserve">1. Полномочия председателя комитета Думы прекращаются одновременно с</w:t>
      </w:r>
      <w:r>
        <w:rPr>
          <w:sz w:val="28"/>
          <w:szCs w:val="28"/>
        </w:rPr>
        <w:t xml:space="preserve"> </w:t>
      </w:r>
      <w:r>
        <w:rPr>
          <w:sz w:val="28"/>
          <w:szCs w:val="28"/>
        </w:rPr>
        <w:t xml:space="preserve">прекращением полномочий депутата, а также по решению комитета Думы, принятому большинством голосов членов комитета Думы, присутствующих на</w:t>
      </w:r>
      <w:r>
        <w:rPr>
          <w:sz w:val="28"/>
          <w:szCs w:val="28"/>
        </w:rPr>
        <w:t xml:space="preserve"> </w:t>
      </w:r>
      <w:r>
        <w:rPr>
          <w:sz w:val="28"/>
          <w:szCs w:val="28"/>
        </w:rPr>
        <w:t xml:space="preserve">заседании комитета Думы, либо по решению Думы (на основании правового акта Думы).</w:t>
      </w:r>
      <w:r>
        <w:rPr>
          <w:sz w:val="28"/>
          <w:szCs w:val="28"/>
        </w:rPr>
      </w:r>
    </w:p>
    <w:p>
      <w:pPr>
        <w:ind w:firstLine="709"/>
        <w:jc w:val="both"/>
        <w:rPr>
          <w:sz w:val="28"/>
          <w:szCs w:val="28"/>
        </w:rPr>
      </w:pPr>
      <w:r>
        <w:rPr>
          <w:sz w:val="28"/>
          <w:szCs w:val="28"/>
        </w:rPr>
        <w:t xml:space="preserve">2. В случае принятия комитетом Думы решения о прекращении у депутата полномочий председателя комитета Думы данный вопрос вносится на</w:t>
      </w:r>
      <w:r>
        <w:rPr>
          <w:sz w:val="28"/>
          <w:szCs w:val="28"/>
        </w:rPr>
        <w:t xml:space="preserve"> </w:t>
      </w:r>
      <w:r>
        <w:rPr>
          <w:sz w:val="28"/>
          <w:szCs w:val="28"/>
        </w:rPr>
        <w:t xml:space="preserve">рассмотрение Думы и подлежит утверждению правовым актом Думы.</w:t>
      </w:r>
      <w:r>
        <w:rPr>
          <w:sz w:val="28"/>
          <w:szCs w:val="28"/>
        </w:rPr>
      </w:r>
    </w:p>
    <w:p>
      <w:pPr>
        <w:ind w:firstLine="709"/>
        <w:jc w:val="both"/>
        <w:rPr>
          <w:sz w:val="28"/>
          <w:szCs w:val="28"/>
        </w:rPr>
      </w:pPr>
      <w:r>
        <w:rPr>
          <w:sz w:val="28"/>
          <w:szCs w:val="28"/>
        </w:rPr>
        <w:t xml:space="preserve">3. Полномочия заместителя председателя комитета Думы прекращаются одновременно с прекращением полномочий депутата, а также по решению комитета Думы, принятому большинством голосов членов комитета Думы, присутствующих на заседании комитета Думы.</w:t>
      </w:r>
      <w:r>
        <w:rPr>
          <w:sz w:val="28"/>
          <w:szCs w:val="28"/>
        </w:rPr>
      </w:r>
    </w:p>
    <w:p>
      <w:pPr>
        <w:ind w:firstLine="709"/>
        <w:jc w:val="both"/>
        <w:rPr>
          <w:sz w:val="28"/>
          <w:szCs w:val="28"/>
        </w:rPr>
      </w:pPr>
      <w:r>
        <w:rPr>
          <w:sz w:val="28"/>
          <w:szCs w:val="28"/>
        </w:rPr>
        <w:t xml:space="preserve">4. Принятие комитетом Думы решения о прекращении полномочий председателя, заместителя председателя комитета Думы и принятие Думой правового акта о прекращ</w:t>
      </w:r>
      <w:r>
        <w:rPr>
          <w:sz w:val="28"/>
          <w:szCs w:val="28"/>
        </w:rPr>
        <w:t xml:space="preserve">ении у депутата полномочий председателя комитета Думы необходимо во всех случаях, за исключением случая прекращения полномочий депутата. В последнем случае выборы нового председателя, заместителя председателя комитета Думы проводятся без принятия решения о</w:t>
      </w:r>
      <w:r>
        <w:rPr>
          <w:sz w:val="28"/>
          <w:szCs w:val="28"/>
        </w:rPr>
        <w:t xml:space="preserve"> </w:t>
      </w:r>
      <w:r>
        <w:rPr>
          <w:sz w:val="28"/>
          <w:szCs w:val="28"/>
        </w:rPr>
        <w:t xml:space="preserve">прекращении (сложении) полномочий.</w:t>
      </w:r>
      <w:r>
        <w:rPr>
          <w:sz w:val="28"/>
          <w:szCs w:val="28"/>
        </w:rPr>
      </w:r>
    </w:p>
    <w:p>
      <w:pPr>
        <w:ind w:firstLine="709"/>
        <w:jc w:val="both"/>
        <w:rPr>
          <w:sz w:val="28"/>
          <w:szCs w:val="28"/>
        </w:rPr>
      </w:pPr>
      <w:r>
        <w:rPr>
          <w:sz w:val="28"/>
          <w:szCs w:val="28"/>
        </w:rPr>
        <w:t xml:space="preserve">5. </w:t>
      </w:r>
      <w:r>
        <w:rPr>
          <w:sz w:val="28"/>
          <w:szCs w:val="28"/>
        </w:rPr>
        <w:t xml:space="preserve">Полномочия пред</w:t>
      </w:r>
      <w:r>
        <w:rPr>
          <w:sz w:val="28"/>
          <w:szCs w:val="28"/>
        </w:rPr>
        <w:t xml:space="preserve">седателя комитета Думы прекращаются со дня прекращения полномочий депутата либо со дня вступления в силу правового акта Думы о прекращении у депутата полномочий председателя комитета Думы, указанного в пункте 1 настоящей статьи, либо правового акта Думы об</w:t>
      </w:r>
      <w:r>
        <w:rPr>
          <w:sz w:val="28"/>
          <w:szCs w:val="28"/>
        </w:rPr>
        <w:t xml:space="preserve"> </w:t>
      </w:r>
      <w:r>
        <w:rPr>
          <w:sz w:val="28"/>
          <w:szCs w:val="28"/>
        </w:rPr>
        <w:t xml:space="preserve">утверждении решения комитета Думы о прекращении у депутата полномочий председателя комитета Думы, указанного в пункте 2 настоящей статьи.</w:t>
      </w:r>
      <w:r>
        <w:rPr>
          <w:sz w:val="28"/>
          <w:szCs w:val="28"/>
        </w:rPr>
      </w:r>
    </w:p>
    <w:p>
      <w:pPr>
        <w:ind w:firstLine="709"/>
        <w:jc w:val="both"/>
        <w:rPr>
          <w:sz w:val="28"/>
          <w:szCs w:val="28"/>
        </w:rPr>
      </w:pPr>
      <w:r>
        <w:rPr>
          <w:sz w:val="28"/>
          <w:szCs w:val="28"/>
        </w:rPr>
        <w:t xml:space="preserve">Полномочия заместителя председателя комитета Думы прекращаются со</w:t>
      </w:r>
      <w:r>
        <w:rPr>
          <w:sz w:val="28"/>
          <w:szCs w:val="28"/>
        </w:rPr>
        <w:t xml:space="preserve"> </w:t>
      </w:r>
      <w:r>
        <w:rPr>
          <w:sz w:val="28"/>
          <w:szCs w:val="28"/>
        </w:rPr>
        <w:t xml:space="preserve">дня прекращения полномочий депутата или со дня принятия комитетом Думы решения, указанного в пункте 3 настоящей статьи.</w:t>
      </w:r>
      <w:r>
        <w:rPr>
          <w:sz w:val="28"/>
          <w:szCs w:val="28"/>
        </w:rPr>
      </w:r>
    </w:p>
    <w:p>
      <w:pPr>
        <w:ind w:firstLine="709"/>
        <w:jc w:val="both"/>
        <w:rPr>
          <w:sz w:val="28"/>
          <w:szCs w:val="28"/>
        </w:rPr>
      </w:pPr>
      <w:r>
        <w:rPr>
          <w:sz w:val="28"/>
          <w:szCs w:val="28"/>
        </w:rPr>
        <w:t xml:space="preserve">6. Избрание председателя, заместителя председателя комитета Думы взамен выбывшего должно быть осуществлено в срок, не превышающий 2 (двух) месяцев после дня прекращения полномочий председателя, заместителя председателя комитета Думы.</w:t>
      </w:r>
      <w:r>
        <w:rPr>
          <w:sz w:val="28"/>
          <w:szCs w:val="28"/>
        </w:rPr>
      </w:r>
    </w:p>
    <w:p>
      <w:pPr>
        <w:ind w:firstLine="709"/>
        <w:jc w:val="both"/>
        <w:rPr>
          <w:sz w:val="28"/>
          <w:szCs w:val="28"/>
        </w:rPr>
      </w:pPr>
      <w:r>
        <w:rPr>
          <w:sz w:val="28"/>
          <w:szCs w:val="28"/>
        </w:rPr>
        <w:t xml:space="preserve">В случае одновременного </w:t>
      </w:r>
      <w:r>
        <w:rPr>
          <w:sz w:val="28"/>
          <w:szCs w:val="28"/>
        </w:rPr>
        <w:t xml:space="preserve">прекращения полномочий председателя комитета Думы</w:t>
      </w:r>
      <w:r>
        <w:rPr>
          <w:sz w:val="28"/>
          <w:szCs w:val="28"/>
        </w:rPr>
        <w:t xml:space="preserve"> и заместителя председателя комитета Думы применяются положения пункта 5 статьи 78 Регламента.</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78. Организация работы комитетов Думы. Первое заседание комитетов Думы</w:t>
      </w:r>
      <w:r>
        <w:rPr>
          <w:b/>
          <w:sz w:val="28"/>
          <w:szCs w:val="28"/>
        </w:rPr>
      </w:r>
    </w:p>
    <w:p>
      <w:pPr>
        <w:ind w:firstLine="709"/>
        <w:jc w:val="both"/>
        <w:rPr>
          <w:sz w:val="28"/>
          <w:szCs w:val="28"/>
        </w:rPr>
      </w:pPr>
      <w:r>
        <w:rPr>
          <w:sz w:val="28"/>
          <w:szCs w:val="28"/>
        </w:rPr>
        <w:t xml:space="preserve">1. Основной формой работы комитета Думы является заседание комитета Думы.</w:t>
      </w:r>
      <w:r>
        <w:rPr>
          <w:sz w:val="28"/>
          <w:szCs w:val="28"/>
        </w:rPr>
      </w:r>
    </w:p>
    <w:p>
      <w:pPr>
        <w:ind w:firstLine="709"/>
        <w:jc w:val="both"/>
        <w:rPr>
          <w:sz w:val="28"/>
          <w:szCs w:val="28"/>
        </w:rPr>
      </w:pPr>
      <w:r>
        <w:rPr>
          <w:sz w:val="28"/>
          <w:szCs w:val="28"/>
        </w:rPr>
        <w:t xml:space="preserve">2. В заседании комитета Думы в обязательном порядке принимают участие члены комитета Думы.</w:t>
      </w:r>
      <w:r>
        <w:rPr>
          <w:sz w:val="28"/>
          <w:szCs w:val="28"/>
        </w:rPr>
      </w:r>
    </w:p>
    <w:p>
      <w:pPr>
        <w:ind w:firstLine="709"/>
        <w:jc w:val="both"/>
        <w:rPr>
          <w:sz w:val="28"/>
          <w:szCs w:val="28"/>
        </w:rPr>
      </w:pPr>
      <w:r>
        <w:rPr>
          <w:sz w:val="28"/>
          <w:szCs w:val="28"/>
        </w:rPr>
        <w:t xml:space="preserve">Члены комитета Думы вправе досрочно покидать заседание комитета Думы после предварительного согласования данного вопроса с председательствующим на заседании комитета Думы.</w:t>
      </w:r>
      <w:r>
        <w:rPr>
          <w:sz w:val="28"/>
          <w:szCs w:val="28"/>
        </w:rPr>
      </w:r>
    </w:p>
    <w:p>
      <w:pPr>
        <w:ind w:firstLine="709"/>
        <w:jc w:val="both"/>
        <w:rPr>
          <w:sz w:val="28"/>
          <w:szCs w:val="28"/>
        </w:rPr>
      </w:pPr>
      <w:r>
        <w:rPr>
          <w:sz w:val="28"/>
          <w:szCs w:val="28"/>
        </w:rPr>
        <w:t xml:space="preserve">3. Заседание комитета Думы правомочно, если на нем присутствует не</w:t>
      </w:r>
      <w:r>
        <w:rPr>
          <w:sz w:val="28"/>
          <w:szCs w:val="28"/>
        </w:rPr>
        <w:t xml:space="preserve"> </w:t>
      </w:r>
      <w:r>
        <w:rPr>
          <w:sz w:val="28"/>
          <w:szCs w:val="28"/>
        </w:rPr>
        <w:t xml:space="preserve">менее половины утвержденного состава комитета Думы (кворум).</w:t>
      </w:r>
      <w:r>
        <w:rPr>
          <w:sz w:val="28"/>
          <w:szCs w:val="28"/>
        </w:rPr>
      </w:r>
    </w:p>
    <w:p>
      <w:pPr>
        <w:ind w:firstLine="709"/>
        <w:jc w:val="both"/>
        <w:rPr>
          <w:sz w:val="28"/>
          <w:szCs w:val="28"/>
        </w:rPr>
      </w:pPr>
      <w:r>
        <w:rPr>
          <w:sz w:val="28"/>
          <w:szCs w:val="28"/>
        </w:rPr>
        <w:t xml:space="preserve">4. Заседания комитета Думы созываются его председателем по мере необходимости в период между заседаниями Думы.</w:t>
      </w:r>
      <w:r>
        <w:rPr>
          <w:sz w:val="28"/>
          <w:szCs w:val="28"/>
        </w:rPr>
      </w:r>
    </w:p>
    <w:p>
      <w:pPr>
        <w:ind w:firstLine="709"/>
        <w:jc w:val="both"/>
        <w:rPr>
          <w:sz w:val="28"/>
          <w:szCs w:val="28"/>
        </w:rPr>
      </w:pPr>
      <w:r>
        <w:rPr>
          <w:sz w:val="28"/>
          <w:szCs w:val="28"/>
        </w:rPr>
        <w:t xml:space="preserve">Заседания комитетов Думы, как правило, проводятся по вторникам, средам и четвергам каждую третью неделю месяца.</w:t>
      </w:r>
      <w:r>
        <w:rPr>
          <w:sz w:val="28"/>
          <w:szCs w:val="28"/>
        </w:rPr>
      </w:r>
    </w:p>
    <w:p>
      <w:pPr>
        <w:ind w:firstLine="709"/>
        <w:jc w:val="both"/>
        <w:rPr>
          <w:sz w:val="28"/>
          <w:szCs w:val="28"/>
        </w:rPr>
      </w:pPr>
      <w:r>
        <w:rPr>
          <w:sz w:val="28"/>
          <w:szCs w:val="28"/>
        </w:rPr>
        <w:t xml:space="preserve">5. Первое заседание комитета Думы созывает, открывает и ведет старейший по возрасту член комитета Думы.</w:t>
      </w:r>
      <w:r>
        <w:rPr>
          <w:sz w:val="28"/>
          <w:szCs w:val="28"/>
        </w:rPr>
      </w:r>
    </w:p>
    <w:p>
      <w:pPr>
        <w:ind w:firstLine="709"/>
        <w:jc w:val="both"/>
        <w:rPr>
          <w:sz w:val="28"/>
          <w:szCs w:val="28"/>
        </w:rPr>
      </w:pPr>
      <w:r>
        <w:rPr>
          <w:sz w:val="28"/>
          <w:szCs w:val="28"/>
        </w:rPr>
        <w:t xml:space="preserve">6. На первом заседании комитета Думы:</w:t>
      </w:r>
      <w:r>
        <w:rPr>
          <w:sz w:val="28"/>
          <w:szCs w:val="28"/>
        </w:rPr>
      </w:r>
    </w:p>
    <w:p>
      <w:pPr>
        <w:ind w:firstLine="709"/>
        <w:jc w:val="both"/>
        <w:rPr>
          <w:sz w:val="28"/>
          <w:szCs w:val="28"/>
        </w:rPr>
      </w:pPr>
      <w:r>
        <w:rPr>
          <w:sz w:val="28"/>
          <w:szCs w:val="28"/>
        </w:rPr>
        <w:t xml:space="preserve">председательствующий представляет членов комитета Думы,</w:t>
      </w:r>
      <w:r>
        <w:rPr>
          <w:sz w:val="28"/>
          <w:szCs w:val="28"/>
        </w:rPr>
      </w:r>
    </w:p>
    <w:p>
      <w:pPr>
        <w:ind w:firstLine="709"/>
        <w:jc w:val="both"/>
        <w:rPr>
          <w:sz w:val="28"/>
          <w:szCs w:val="28"/>
        </w:rPr>
      </w:pPr>
      <w:r>
        <w:rPr>
          <w:sz w:val="28"/>
          <w:szCs w:val="28"/>
        </w:rPr>
        <w:t xml:space="preserve">проводится избрание председателя комитета Думы.</w:t>
      </w:r>
      <w:r>
        <w:rPr>
          <w:sz w:val="28"/>
          <w:szCs w:val="28"/>
        </w:rPr>
      </w:r>
    </w:p>
    <w:p>
      <w:pPr>
        <w:ind w:firstLine="709"/>
        <w:jc w:val="both"/>
        <w:rPr>
          <w:sz w:val="28"/>
          <w:szCs w:val="28"/>
        </w:rPr>
      </w:pPr>
      <w:r>
        <w:rPr>
          <w:sz w:val="28"/>
          <w:szCs w:val="28"/>
        </w:rPr>
        <w:t xml:space="preserve">7. Продолжительность заседания комитета Думы определяется в</w:t>
      </w:r>
      <w:r>
        <w:rPr>
          <w:sz w:val="28"/>
          <w:szCs w:val="28"/>
        </w:rPr>
        <w:t xml:space="preserve"> </w:t>
      </w:r>
      <w:r>
        <w:rPr>
          <w:sz w:val="28"/>
          <w:szCs w:val="28"/>
        </w:rPr>
        <w:t xml:space="preserve">зависимости от количества вопросов повестки заседания комитета Думы, их</w:t>
      </w:r>
      <w:r>
        <w:rPr>
          <w:sz w:val="28"/>
          <w:szCs w:val="28"/>
        </w:rPr>
        <w:t xml:space="preserve"> </w:t>
      </w:r>
      <w:r>
        <w:rPr>
          <w:sz w:val="28"/>
          <w:szCs w:val="28"/>
        </w:rPr>
        <w:t xml:space="preserve">сложности и значимости.</w:t>
      </w:r>
      <w:r>
        <w:rPr>
          <w:sz w:val="28"/>
          <w:szCs w:val="28"/>
        </w:rPr>
      </w:r>
    </w:p>
    <w:p>
      <w:pPr>
        <w:ind w:firstLine="709"/>
        <w:jc w:val="both"/>
        <w:rPr>
          <w:sz w:val="28"/>
          <w:szCs w:val="28"/>
        </w:rPr>
      </w:pPr>
      <w:r>
        <w:rPr>
          <w:sz w:val="28"/>
          <w:szCs w:val="28"/>
        </w:rPr>
        <w:t xml:space="preserve">8. Повестка заседания комитета Думы утверждается на заседании комитета Думы по представлению председательствующего.</w:t>
      </w:r>
      <w:r>
        <w:rPr>
          <w:sz w:val="28"/>
          <w:szCs w:val="28"/>
        </w:rPr>
      </w:r>
    </w:p>
    <w:p>
      <w:pPr>
        <w:ind w:firstLine="709"/>
        <w:jc w:val="both"/>
        <w:rPr>
          <w:sz w:val="28"/>
          <w:szCs w:val="28"/>
        </w:rPr>
      </w:pPr>
      <w:r>
        <w:rPr>
          <w:sz w:val="28"/>
          <w:szCs w:val="28"/>
        </w:rPr>
        <w:t xml:space="preserve">9. Предложения в проект повестки заседания комитета Думы вправе вносить ч</w:t>
      </w:r>
      <w:r>
        <w:rPr>
          <w:sz w:val="28"/>
          <w:szCs w:val="28"/>
        </w:rPr>
        <w:t xml:space="preserve">лены комитета Думы, субъекты правотворческой инициативы, внесшие проекты правовых актов Думы, включенные в указанный проект повестки заседания комитета Думы, Полномочные представители Главы города Перми, депутаты, присутствующие на заседании комитета Думы.</w:t>
      </w:r>
      <w:r>
        <w:rPr>
          <w:sz w:val="28"/>
          <w:szCs w:val="28"/>
        </w:rPr>
      </w:r>
    </w:p>
    <w:p>
      <w:pPr>
        <w:ind w:firstLine="709"/>
        <w:jc w:val="both"/>
        <w:rPr>
          <w:sz w:val="28"/>
          <w:szCs w:val="28"/>
        </w:rPr>
      </w:pPr>
      <w:r>
        <w:rPr>
          <w:sz w:val="28"/>
          <w:szCs w:val="28"/>
        </w:rPr>
        <w:t xml:space="preserve">10. </w:t>
      </w:r>
      <w:r>
        <w:rPr>
          <w:sz w:val="28"/>
          <w:szCs w:val="28"/>
        </w:rPr>
        <w:t xml:space="preserve">Предложения в проект повестки заседания комитета Думы по вопросам проекта повестки заседания комитета Думы, а также по включению </w:t>
      </w:r>
      <w:r>
        <w:rPr>
          <w:sz w:val="28"/>
          <w:szCs w:val="28"/>
        </w:rPr>
        <w:t xml:space="preserve">в проект повестки заседания комитета Думы </w:t>
      </w:r>
      <w:r>
        <w:rPr>
          <w:sz w:val="28"/>
          <w:szCs w:val="28"/>
        </w:rPr>
        <w:t xml:space="preserve">вопросов</w:t>
      </w:r>
      <w:r>
        <w:rPr>
          <w:sz w:val="28"/>
          <w:szCs w:val="28"/>
        </w:rPr>
        <w:t xml:space="preserve">,</w:t>
      </w:r>
      <w:r>
        <w:rPr>
          <w:sz w:val="28"/>
          <w:szCs w:val="28"/>
        </w:rPr>
        <w:t xml:space="preserve"> не предусмотренных проектом повестки заседания комитета Думы, направляются в Думу в письменном виде </w:t>
      </w:r>
      <w:r>
        <w:rPr>
          <w:sz w:val="28"/>
          <w:szCs w:val="28"/>
        </w:rPr>
        <w:t xml:space="preserve">с</w:t>
      </w:r>
      <w:r>
        <w:rPr>
          <w:sz w:val="28"/>
          <w:szCs w:val="28"/>
        </w:rPr>
        <w:t xml:space="preserve"> </w:t>
      </w:r>
      <w:r>
        <w:rPr>
          <w:sz w:val="28"/>
          <w:szCs w:val="28"/>
        </w:rPr>
        <w:t xml:space="preserve">приложением документов и материалов, содержащих обоснование целесообразности рассмотрения вопроса на заседании комитета Думы (исключения вопроса из повестки).</w:t>
      </w:r>
      <w:r>
        <w:rPr>
          <w:sz w:val="28"/>
          <w:szCs w:val="28"/>
        </w:rPr>
      </w:r>
    </w:p>
    <w:p>
      <w:pPr>
        <w:ind w:firstLine="709"/>
        <w:jc w:val="both"/>
        <w:rPr>
          <w:sz w:val="28"/>
          <w:szCs w:val="28"/>
        </w:rPr>
      </w:pPr>
      <w:r>
        <w:rPr>
          <w:sz w:val="28"/>
          <w:szCs w:val="28"/>
        </w:rPr>
        <w:t xml:space="preserve">Предложения в проект повестки заседания комитета Думы могут быть внесены непосредственно перед утверждением повестки заседания комитета Думы.</w:t>
      </w:r>
      <w:r>
        <w:rPr>
          <w:sz w:val="28"/>
          <w:szCs w:val="28"/>
        </w:rPr>
      </w:r>
    </w:p>
    <w:p>
      <w:pPr>
        <w:ind w:firstLine="709"/>
        <w:jc w:val="both"/>
        <w:rPr>
          <w:sz w:val="28"/>
          <w:szCs w:val="28"/>
        </w:rPr>
      </w:pPr>
      <w:r>
        <w:rPr>
          <w:sz w:val="28"/>
          <w:szCs w:val="28"/>
        </w:rPr>
        <w:t xml:space="preserve">Если предложение о рассмотрении вопроса поступило в Думу менее чем за</w:t>
      </w:r>
      <w:r>
        <w:rPr>
          <w:sz w:val="28"/>
          <w:szCs w:val="28"/>
        </w:rPr>
        <w:t xml:space="preserve"> </w:t>
      </w:r>
      <w:r>
        <w:rPr>
          <w:sz w:val="28"/>
          <w:szCs w:val="28"/>
        </w:rPr>
        <w:t xml:space="preserve">3 (три) рабочих дня до дня заседания комитета Думы, комитет Думы вправе большинством голосов членов комитета Думы, присутствующих на заседании комитета Думы, принять решение о переносе рассмотрения указанного вопроса на</w:t>
      </w:r>
      <w:r>
        <w:rPr>
          <w:sz w:val="28"/>
          <w:szCs w:val="28"/>
        </w:rPr>
        <w:t xml:space="preserve"> </w:t>
      </w:r>
      <w:r>
        <w:rPr>
          <w:sz w:val="28"/>
          <w:szCs w:val="28"/>
        </w:rPr>
        <w:t xml:space="preserve">следующее заседание комитета Думы.</w:t>
      </w:r>
      <w:r>
        <w:rPr>
          <w:sz w:val="28"/>
          <w:szCs w:val="28"/>
        </w:rPr>
      </w:r>
    </w:p>
    <w:p>
      <w:pPr>
        <w:ind w:firstLine="709"/>
        <w:jc w:val="both"/>
        <w:rPr>
          <w:sz w:val="28"/>
          <w:szCs w:val="28"/>
        </w:rPr>
      </w:pPr>
      <w:r>
        <w:rPr>
          <w:sz w:val="28"/>
          <w:szCs w:val="28"/>
        </w:rPr>
        <w:t xml:space="preserve">11. Предложения по изменению (уточнению) повестки заседания комитета Думы рассматриваются в порядке поступления.</w:t>
      </w:r>
      <w:r>
        <w:rPr>
          <w:sz w:val="28"/>
          <w:szCs w:val="28"/>
        </w:rPr>
      </w:r>
    </w:p>
    <w:p>
      <w:pPr>
        <w:ind w:firstLine="709"/>
        <w:jc w:val="both"/>
        <w:rPr>
          <w:strike/>
          <w:sz w:val="28"/>
          <w:szCs w:val="28"/>
        </w:rPr>
      </w:pPr>
      <w:r>
        <w:rPr>
          <w:sz w:val="28"/>
          <w:szCs w:val="28"/>
        </w:rPr>
        <w:t xml:space="preserve">12. Повестка заседания комитета Думы, если иное не установлено решением комитета Думы, предусматривает перерывы каждый час на 10 (десять) мин.</w:t>
      </w:r>
      <w:r>
        <w:rPr>
          <w:strike/>
          <w:sz w:val="28"/>
          <w:szCs w:val="28"/>
        </w:rPr>
      </w:r>
    </w:p>
    <w:p>
      <w:pPr>
        <w:ind w:firstLine="709"/>
        <w:jc w:val="both"/>
        <w:rPr>
          <w:sz w:val="28"/>
          <w:szCs w:val="28"/>
        </w:rPr>
      </w:pPr>
      <w:r>
        <w:rPr>
          <w:sz w:val="28"/>
          <w:szCs w:val="28"/>
        </w:rPr>
        <w:t xml:space="preserve">13. Продолжительность докладов, содокладов, выступлений определяется на заседании комитета Думы, но не должна, как правило, превышать:</w:t>
      </w:r>
      <w:r>
        <w:rPr>
          <w:sz w:val="28"/>
          <w:szCs w:val="28"/>
        </w:rPr>
      </w:r>
    </w:p>
    <w:p>
      <w:pPr>
        <w:ind w:firstLine="709"/>
        <w:jc w:val="both"/>
        <w:rPr>
          <w:sz w:val="28"/>
          <w:szCs w:val="28"/>
        </w:rPr>
      </w:pPr>
      <w:r>
        <w:rPr>
          <w:sz w:val="28"/>
          <w:szCs w:val="28"/>
        </w:rPr>
        <w:t xml:space="preserve">5 (пять) мин. - для доклада,</w:t>
      </w:r>
      <w:r>
        <w:rPr>
          <w:sz w:val="28"/>
          <w:szCs w:val="28"/>
        </w:rPr>
      </w:r>
    </w:p>
    <w:p>
      <w:pPr>
        <w:ind w:firstLine="709"/>
        <w:jc w:val="both"/>
        <w:rPr>
          <w:sz w:val="28"/>
          <w:szCs w:val="28"/>
        </w:rPr>
      </w:pPr>
      <w:r>
        <w:rPr>
          <w:sz w:val="28"/>
          <w:szCs w:val="28"/>
        </w:rPr>
        <w:t xml:space="preserve">3 (три) мин. - для содоклада,</w:t>
      </w:r>
      <w:r>
        <w:rPr>
          <w:sz w:val="28"/>
          <w:szCs w:val="28"/>
        </w:rPr>
      </w:r>
    </w:p>
    <w:p>
      <w:pPr>
        <w:ind w:firstLine="709"/>
        <w:jc w:val="both"/>
        <w:rPr>
          <w:sz w:val="28"/>
          <w:szCs w:val="28"/>
        </w:rPr>
      </w:pPr>
      <w:r>
        <w:rPr>
          <w:sz w:val="28"/>
          <w:szCs w:val="28"/>
        </w:rPr>
        <w:t xml:space="preserve">1 (одну) мин. - для выступления с вопросом,</w:t>
      </w:r>
      <w:r>
        <w:rPr>
          <w:sz w:val="28"/>
          <w:szCs w:val="28"/>
        </w:rPr>
      </w:r>
    </w:p>
    <w:p>
      <w:pPr>
        <w:ind w:firstLine="709"/>
        <w:jc w:val="both"/>
        <w:rPr>
          <w:sz w:val="28"/>
          <w:szCs w:val="28"/>
        </w:rPr>
      </w:pPr>
      <w:r>
        <w:rPr>
          <w:sz w:val="28"/>
          <w:szCs w:val="28"/>
        </w:rPr>
        <w:t xml:space="preserve">2 (две) мин. - для ответа на вопрос,</w:t>
      </w:r>
      <w:r>
        <w:rPr>
          <w:sz w:val="28"/>
          <w:szCs w:val="28"/>
        </w:rPr>
      </w:r>
    </w:p>
    <w:p>
      <w:pPr>
        <w:ind w:firstLine="709"/>
        <w:jc w:val="both"/>
        <w:rPr>
          <w:sz w:val="28"/>
          <w:szCs w:val="28"/>
        </w:rPr>
      </w:pPr>
      <w:r>
        <w:rPr>
          <w:sz w:val="28"/>
          <w:szCs w:val="28"/>
        </w:rPr>
        <w:t xml:space="preserve">3 (три) мин. - для выступления в ходе обсуждения вопроса, при этом не</w:t>
      </w:r>
      <w:r>
        <w:rPr>
          <w:sz w:val="28"/>
          <w:szCs w:val="28"/>
        </w:rPr>
        <w:t xml:space="preserve"> </w:t>
      </w:r>
      <w:r>
        <w:rPr>
          <w:sz w:val="28"/>
          <w:szCs w:val="28"/>
        </w:rPr>
        <w:t xml:space="preserve">более 30 (тридцати) мин. для всех выступающих,</w:t>
      </w:r>
      <w:r>
        <w:rPr>
          <w:sz w:val="28"/>
          <w:szCs w:val="28"/>
        </w:rPr>
      </w:r>
    </w:p>
    <w:p>
      <w:pPr>
        <w:ind w:firstLine="709"/>
        <w:jc w:val="both"/>
        <w:rPr>
          <w:sz w:val="28"/>
          <w:szCs w:val="28"/>
        </w:rPr>
      </w:pPr>
      <w:r>
        <w:rPr>
          <w:sz w:val="28"/>
          <w:szCs w:val="28"/>
        </w:rPr>
        <w:t xml:space="preserve">2 (две) мин. - для повторного выступления в ходе обсуждения вопроса,</w:t>
      </w:r>
      <w:r>
        <w:rPr>
          <w:sz w:val="28"/>
          <w:szCs w:val="28"/>
        </w:rPr>
      </w:r>
    </w:p>
    <w:p>
      <w:pPr>
        <w:ind w:firstLine="709"/>
        <w:jc w:val="both"/>
        <w:rPr>
          <w:sz w:val="28"/>
          <w:szCs w:val="28"/>
        </w:rPr>
      </w:pPr>
      <w:r>
        <w:rPr>
          <w:sz w:val="28"/>
          <w:szCs w:val="28"/>
        </w:rPr>
        <w:t xml:space="preserve">1 (одну) мин. - для выступления по порядку ведения заседания, по повестке заседания комитета Думы,</w:t>
      </w:r>
      <w:r>
        <w:rPr>
          <w:sz w:val="28"/>
          <w:szCs w:val="28"/>
        </w:rPr>
      </w:r>
    </w:p>
    <w:p>
      <w:pPr>
        <w:ind w:firstLine="709"/>
        <w:jc w:val="both"/>
        <w:rPr>
          <w:sz w:val="28"/>
          <w:szCs w:val="28"/>
        </w:rPr>
      </w:pPr>
      <w:r>
        <w:rPr>
          <w:sz w:val="28"/>
          <w:szCs w:val="28"/>
        </w:rPr>
        <w:t xml:space="preserve">2 (две) мин. - для внесения предложений по существу обсуждаемых вопросов и поправок.</w:t>
      </w:r>
      <w:r>
        <w:rPr>
          <w:sz w:val="28"/>
          <w:szCs w:val="28"/>
        </w:rPr>
      </w:r>
    </w:p>
    <w:p>
      <w:pPr>
        <w:ind w:firstLine="709"/>
        <w:jc w:val="both"/>
        <w:rPr>
          <w:sz w:val="28"/>
          <w:szCs w:val="28"/>
        </w:rPr>
      </w:pPr>
      <w:r>
        <w:rPr>
          <w:sz w:val="28"/>
          <w:szCs w:val="28"/>
        </w:rPr>
        <w:t xml:space="preserve">14. Заседание комитета Думы ведет председатель комитета Думы либо, в</w:t>
      </w:r>
      <w:r>
        <w:rPr>
          <w:sz w:val="28"/>
          <w:szCs w:val="28"/>
        </w:rPr>
        <w:t xml:space="preserve"> </w:t>
      </w:r>
      <w:r>
        <w:rPr>
          <w:sz w:val="28"/>
          <w:szCs w:val="28"/>
        </w:rPr>
        <w:t xml:space="preserve">его отсутствие, заместитель председателя комитета Думы.</w:t>
      </w:r>
      <w:r>
        <w:rPr>
          <w:sz w:val="28"/>
          <w:szCs w:val="28"/>
        </w:rPr>
      </w:r>
    </w:p>
    <w:p>
      <w:pPr>
        <w:ind w:firstLine="709"/>
        <w:jc w:val="both"/>
        <w:rPr>
          <w:sz w:val="28"/>
          <w:szCs w:val="28"/>
        </w:rPr>
      </w:pPr>
      <w:r>
        <w:rPr>
          <w:sz w:val="28"/>
          <w:szCs w:val="28"/>
        </w:rPr>
        <w:t xml:space="preserve">При отсутствии председателя комитета</w:t>
      </w:r>
      <w:r>
        <w:rPr>
          <w:sz w:val="28"/>
          <w:szCs w:val="28"/>
        </w:rPr>
        <w:t xml:space="preserve"> Думы</w:t>
      </w:r>
      <w:r>
        <w:rPr>
          <w:sz w:val="28"/>
          <w:szCs w:val="28"/>
        </w:rPr>
        <w:t xml:space="preserve"> и его заместителя члены комитета Думы до утверждения повестки заседания комитета Думы принимают решение о</w:t>
      </w:r>
      <w:r>
        <w:rPr>
          <w:sz w:val="28"/>
          <w:szCs w:val="28"/>
        </w:rPr>
        <w:t xml:space="preserve"> </w:t>
      </w:r>
      <w:r>
        <w:rPr>
          <w:sz w:val="28"/>
          <w:szCs w:val="28"/>
        </w:rPr>
        <w:t xml:space="preserve">председательствующем на заседании комитета Думы из числа его членов.</w:t>
      </w:r>
      <w:r>
        <w:rPr>
          <w:sz w:val="28"/>
          <w:szCs w:val="28"/>
        </w:rPr>
      </w:r>
    </w:p>
    <w:p>
      <w:pPr>
        <w:ind w:firstLine="709"/>
        <w:jc w:val="both"/>
        <w:rPr>
          <w:sz w:val="28"/>
          <w:szCs w:val="28"/>
        </w:rPr>
      </w:pPr>
      <w:r>
        <w:rPr>
          <w:sz w:val="28"/>
          <w:szCs w:val="28"/>
        </w:rPr>
        <w:t xml:space="preserve">15. При рассмотрении вопросов, проектов право</w:t>
      </w:r>
      <w:r>
        <w:rPr>
          <w:sz w:val="28"/>
          <w:szCs w:val="28"/>
        </w:rPr>
        <w:t xml:space="preserve">вых актов Думы, поправок на заседании комитета Думы, как правило, применяется порядок (процедура), аналогичный порядку рассмотрения соответствующих вопросов на заседании Думы, если иной порядок не предусмотрен правовыми актами Думы, решением комитета Думы.</w:t>
      </w:r>
      <w:r>
        <w:rPr>
          <w:sz w:val="28"/>
          <w:szCs w:val="28"/>
        </w:rPr>
      </w:r>
    </w:p>
    <w:p>
      <w:pPr>
        <w:ind w:firstLine="709"/>
        <w:jc w:val="both"/>
        <w:rPr>
          <w:sz w:val="28"/>
          <w:szCs w:val="28"/>
        </w:rPr>
      </w:pPr>
      <w:r>
        <w:rPr>
          <w:sz w:val="28"/>
          <w:szCs w:val="28"/>
        </w:rPr>
        <w:t xml:space="preserve">16. На заседании комитета Думы в обязательном порядке присутствуют:</w:t>
      </w:r>
      <w:r>
        <w:rPr>
          <w:sz w:val="28"/>
          <w:szCs w:val="28"/>
        </w:rPr>
      </w:r>
    </w:p>
    <w:p>
      <w:pPr>
        <w:ind w:firstLine="709"/>
        <w:jc w:val="both"/>
        <w:rPr>
          <w:sz w:val="28"/>
          <w:szCs w:val="28"/>
        </w:rPr>
      </w:pPr>
      <w:r>
        <w:rPr>
          <w:sz w:val="28"/>
          <w:szCs w:val="28"/>
        </w:rPr>
        <w:t xml:space="preserve">докладчики и содокладчики по рассматриваемым на заседании комитета Думы вопросам,</w:t>
      </w:r>
      <w:r>
        <w:rPr>
          <w:sz w:val="28"/>
          <w:szCs w:val="28"/>
        </w:rPr>
      </w:r>
    </w:p>
    <w:p>
      <w:pPr>
        <w:ind w:firstLine="709"/>
        <w:jc w:val="both"/>
        <w:rPr>
          <w:sz w:val="28"/>
          <w:szCs w:val="28"/>
        </w:rPr>
      </w:pPr>
      <w:r>
        <w:rPr>
          <w:sz w:val="28"/>
          <w:szCs w:val="28"/>
        </w:rPr>
        <w:t xml:space="preserve">Полномочный представитель Главы города Перми и (или) Уполномоченные представители Главы города Перми, как правило, руководители функциональных органов и подразделений Администрации города,</w:t>
      </w:r>
      <w:r>
        <w:rPr>
          <w:sz w:val="28"/>
          <w:szCs w:val="28"/>
        </w:rPr>
      </w:r>
    </w:p>
    <w:p>
      <w:pPr>
        <w:ind w:firstLine="709"/>
        <w:jc w:val="both"/>
        <w:rPr>
          <w:sz w:val="28"/>
          <w:szCs w:val="28"/>
        </w:rPr>
      </w:pPr>
      <w:r>
        <w:rPr>
          <w:sz w:val="28"/>
          <w:szCs w:val="28"/>
        </w:rPr>
        <w:t xml:space="preserve">представители Контрольно-счетной палаты - для представления и</w:t>
      </w:r>
      <w:r>
        <w:rPr>
          <w:sz w:val="28"/>
          <w:szCs w:val="28"/>
        </w:rPr>
        <w:t xml:space="preserve"> </w:t>
      </w:r>
      <w:r>
        <w:rPr>
          <w:sz w:val="28"/>
          <w:szCs w:val="28"/>
        </w:rPr>
        <w:t xml:space="preserve">обоснования позиции, отраженной в заключении (мнении) Контрольно-счетной палаты на проекты правовых актов Думы и по иным вопросам, вынесенным на</w:t>
      </w:r>
      <w:r>
        <w:rPr>
          <w:sz w:val="28"/>
          <w:szCs w:val="28"/>
        </w:rPr>
        <w:t xml:space="preserve"> </w:t>
      </w:r>
      <w:r>
        <w:rPr>
          <w:sz w:val="28"/>
          <w:szCs w:val="28"/>
        </w:rPr>
        <w:t xml:space="preserve">рассмотрение комитета Думы,</w:t>
      </w:r>
      <w:r>
        <w:rPr>
          <w:sz w:val="28"/>
          <w:szCs w:val="28"/>
        </w:rPr>
      </w:r>
    </w:p>
    <w:p>
      <w:pPr>
        <w:ind w:firstLine="709"/>
        <w:jc w:val="both"/>
        <w:rPr>
          <w:sz w:val="28"/>
          <w:szCs w:val="28"/>
        </w:rPr>
      </w:pPr>
      <w:r>
        <w:rPr>
          <w:sz w:val="28"/>
          <w:szCs w:val="28"/>
        </w:rPr>
        <w:t xml:space="preserve">работники Управления экспертизы и аналитики - для представления и</w:t>
      </w:r>
      <w:r>
        <w:rPr>
          <w:sz w:val="28"/>
          <w:szCs w:val="28"/>
        </w:rPr>
        <w:t xml:space="preserve"> </w:t>
      </w:r>
      <w:r>
        <w:rPr>
          <w:sz w:val="28"/>
          <w:szCs w:val="28"/>
        </w:rPr>
        <w:t xml:space="preserve">обоснования позиции, отраженной в заключении (мнении) Управления экспертизы и аналитики на проекты правовых актов Думы и по иным вопросам, вынесенным на рассмотрение комитета Думы,</w:t>
      </w:r>
      <w:r>
        <w:rPr>
          <w:sz w:val="28"/>
          <w:szCs w:val="28"/>
        </w:rPr>
      </w:r>
    </w:p>
    <w:p>
      <w:pPr>
        <w:ind w:firstLine="709"/>
        <w:jc w:val="both"/>
        <w:rPr>
          <w:sz w:val="28"/>
          <w:szCs w:val="28"/>
        </w:rPr>
      </w:pPr>
      <w:r>
        <w:rPr>
          <w:sz w:val="28"/>
          <w:szCs w:val="28"/>
        </w:rPr>
        <w:t xml:space="preserve">Консультант комитета Думы - для осуществления организационного, документационного обеспечения деятельности комитета Думы.</w:t>
      </w:r>
      <w:r>
        <w:rPr>
          <w:sz w:val="28"/>
          <w:szCs w:val="28"/>
        </w:rPr>
      </w:r>
    </w:p>
    <w:p>
      <w:pPr>
        <w:ind w:firstLine="709"/>
        <w:jc w:val="both"/>
        <w:rPr>
          <w:sz w:val="28"/>
          <w:szCs w:val="28"/>
        </w:rPr>
      </w:pPr>
      <w:r>
        <w:rPr>
          <w:sz w:val="28"/>
          <w:szCs w:val="28"/>
        </w:rPr>
        <w:t xml:space="preserve">17. В случае если на заседании комитета Думы отсутствует докладчик по</w:t>
      </w:r>
      <w:r>
        <w:rPr>
          <w:sz w:val="28"/>
          <w:szCs w:val="28"/>
        </w:rPr>
        <w:t xml:space="preserve"> </w:t>
      </w:r>
      <w:r>
        <w:rPr>
          <w:sz w:val="28"/>
          <w:szCs w:val="28"/>
        </w:rPr>
        <w:t xml:space="preserve">вопросу повестки заседания комитета Думы, рассмотрение вопроса может быть перенесено на последующие заседания комитета Думы.</w:t>
      </w:r>
      <w:r>
        <w:rPr>
          <w:sz w:val="28"/>
          <w:szCs w:val="28"/>
        </w:rPr>
      </w:r>
    </w:p>
    <w:p>
      <w:pPr>
        <w:ind w:firstLine="709"/>
        <w:jc w:val="both"/>
        <w:rPr>
          <w:sz w:val="28"/>
          <w:szCs w:val="28"/>
        </w:rPr>
      </w:pPr>
      <w:r>
        <w:rPr>
          <w:sz w:val="28"/>
          <w:szCs w:val="28"/>
        </w:rPr>
        <w:t xml:space="preserve">В случае отсутствия содокладчика его функцию исполняет председатель комитета Думы либо - по согласованию с председателем - другой член комитета Думы.</w:t>
      </w:r>
      <w:r>
        <w:rPr>
          <w:sz w:val="28"/>
          <w:szCs w:val="28"/>
        </w:rPr>
      </w:r>
    </w:p>
    <w:p>
      <w:pPr>
        <w:ind w:firstLine="709"/>
        <w:jc w:val="both"/>
        <w:rPr>
          <w:sz w:val="28"/>
          <w:szCs w:val="28"/>
        </w:rPr>
      </w:pPr>
      <w:r>
        <w:rPr>
          <w:sz w:val="28"/>
          <w:szCs w:val="28"/>
        </w:rPr>
        <w:t xml:space="preserve">18. Предложения, рекомендации, поступившие в ходе рассмотрения вопроса на заседании комитета Думы, оформляются инициатором в письменном виде и</w:t>
      </w:r>
      <w:r>
        <w:rPr>
          <w:sz w:val="28"/>
          <w:szCs w:val="28"/>
        </w:rPr>
        <w:t xml:space="preserve"> </w:t>
      </w:r>
      <w:r>
        <w:rPr>
          <w:sz w:val="28"/>
          <w:szCs w:val="28"/>
        </w:rPr>
        <w:t xml:space="preserve">передаются председательствующему на заседании комитета Думы.</w:t>
      </w:r>
      <w:r>
        <w:rPr>
          <w:sz w:val="28"/>
          <w:szCs w:val="28"/>
        </w:rPr>
      </w:r>
    </w:p>
    <w:p>
      <w:pPr>
        <w:ind w:firstLine="709"/>
        <w:jc w:val="both"/>
        <w:rPr>
          <w:sz w:val="28"/>
          <w:szCs w:val="28"/>
        </w:rPr>
      </w:pPr>
      <w:r>
        <w:rPr>
          <w:sz w:val="28"/>
          <w:szCs w:val="28"/>
        </w:rPr>
        <w:t xml:space="preserve">19. На заседании комитета Думы могут быть рассмотрены поправки субъектов правотворческой инициативы, поступившие к проектам правовых актов Думы, не принятым в первом чтении.</w:t>
      </w:r>
      <w:r>
        <w:rPr>
          <w:sz w:val="28"/>
          <w:szCs w:val="28"/>
        </w:rPr>
      </w:r>
    </w:p>
    <w:p>
      <w:pPr>
        <w:ind w:firstLine="709"/>
        <w:jc w:val="both"/>
        <w:rPr>
          <w:sz w:val="28"/>
          <w:szCs w:val="28"/>
        </w:rPr>
      </w:pPr>
      <w:r>
        <w:rPr>
          <w:sz w:val="28"/>
          <w:szCs w:val="28"/>
        </w:rPr>
        <w:t xml:space="preserve">Рассмотрение указанных поправок осуществляется в порядке, установленном пунктами 5-6 статьи 30 Регламента.</w:t>
      </w:r>
      <w:r>
        <w:rPr>
          <w:sz w:val="28"/>
          <w:szCs w:val="28"/>
        </w:rPr>
      </w:r>
    </w:p>
    <w:p>
      <w:pPr>
        <w:ind w:firstLine="709"/>
        <w:jc w:val="both"/>
        <w:rPr>
          <w:sz w:val="28"/>
          <w:szCs w:val="28"/>
        </w:rPr>
      </w:pPr>
      <w:r>
        <w:rPr>
          <w:sz w:val="28"/>
          <w:szCs w:val="28"/>
        </w:rPr>
        <w:t xml:space="preserve">20. В проект решения комитета Думы могут быть включены предложения, не внесенные до заседания комитета Думы субъектом правотворческой инициативы в виде поправок и устраняющие недостатки, указанные в</w:t>
      </w:r>
      <w:r>
        <w:rPr>
          <w:sz w:val="28"/>
          <w:szCs w:val="28"/>
        </w:rPr>
        <w:t xml:space="preserve"> </w:t>
      </w:r>
      <w:r>
        <w:rPr>
          <w:sz w:val="28"/>
          <w:szCs w:val="28"/>
        </w:rPr>
        <w:t xml:space="preserve">заключениях Главы города Перми, Контрольно-счетной палаты, Управления экспертизы и аналитики, заключении (информации) прокуратуры города Перми.</w:t>
      </w:r>
      <w:r>
        <w:rPr>
          <w:sz w:val="28"/>
          <w:szCs w:val="28"/>
        </w:rPr>
      </w:r>
    </w:p>
    <w:p>
      <w:pPr>
        <w:ind w:firstLine="709"/>
        <w:jc w:val="both"/>
        <w:rPr>
          <w:sz w:val="28"/>
          <w:szCs w:val="28"/>
        </w:rPr>
      </w:pPr>
      <w:r>
        <w:rPr>
          <w:sz w:val="28"/>
          <w:szCs w:val="28"/>
        </w:rPr>
        <w:t xml:space="preserve">21. Решения комитета Думы принимаются большинством голосов членов комитета Думы, присутствующих на заседании комитета Думы.</w:t>
      </w:r>
      <w:r>
        <w:rPr>
          <w:sz w:val="28"/>
          <w:szCs w:val="28"/>
        </w:rPr>
      </w:r>
    </w:p>
    <w:p>
      <w:pPr>
        <w:ind w:firstLine="709"/>
        <w:jc w:val="both"/>
        <w:rPr>
          <w:sz w:val="28"/>
          <w:szCs w:val="28"/>
        </w:rPr>
      </w:pPr>
      <w:r>
        <w:rPr>
          <w:sz w:val="28"/>
          <w:szCs w:val="28"/>
        </w:rPr>
        <w:t xml:space="preserve">Предложения ставятся на голосование в порядке их поступления.</w:t>
      </w:r>
      <w:r>
        <w:rPr>
          <w:sz w:val="28"/>
          <w:szCs w:val="28"/>
        </w:rPr>
      </w:r>
    </w:p>
    <w:p>
      <w:pPr>
        <w:ind w:firstLine="709"/>
        <w:jc w:val="both"/>
        <w:rPr>
          <w:sz w:val="28"/>
          <w:szCs w:val="28"/>
        </w:rPr>
      </w:pPr>
      <w:r>
        <w:rPr>
          <w:sz w:val="28"/>
          <w:szCs w:val="28"/>
        </w:rPr>
        <w:t xml:space="preserve">Если при принятии решения комитета Думы голоса разделились поровну, голос председательствующего является определяющим.</w:t>
      </w:r>
      <w:r>
        <w:rPr>
          <w:sz w:val="28"/>
          <w:szCs w:val="28"/>
        </w:rPr>
      </w:r>
    </w:p>
    <w:p>
      <w:pPr>
        <w:ind w:firstLine="709"/>
        <w:jc w:val="both"/>
        <w:rPr>
          <w:sz w:val="28"/>
          <w:szCs w:val="28"/>
        </w:rPr>
      </w:pPr>
      <w:r>
        <w:rPr>
          <w:sz w:val="28"/>
          <w:szCs w:val="28"/>
        </w:rPr>
        <w:t xml:space="preserve">22. Текст решения по рассмотренному на заседании комитета Думы вопросу оформляется на бланке комитета Думы.</w:t>
      </w:r>
      <w:r>
        <w:rPr>
          <w:sz w:val="28"/>
          <w:szCs w:val="28"/>
        </w:rPr>
      </w:r>
    </w:p>
    <w:p>
      <w:pPr>
        <w:ind w:firstLine="709"/>
        <w:jc w:val="both"/>
        <w:rPr>
          <w:sz w:val="28"/>
          <w:szCs w:val="28"/>
        </w:rPr>
      </w:pPr>
      <w:r>
        <w:rPr>
          <w:sz w:val="28"/>
          <w:szCs w:val="28"/>
        </w:rPr>
        <w:t xml:space="preserve">Решение комитета Думы подписывается лицом, осуществляющим полномочия председательствующего на заседании комитета Думы.</w:t>
      </w:r>
      <w:r>
        <w:rPr>
          <w:sz w:val="28"/>
          <w:szCs w:val="28"/>
        </w:rPr>
      </w:r>
    </w:p>
    <w:p>
      <w:pPr>
        <w:ind w:firstLine="709"/>
        <w:jc w:val="both"/>
        <w:rPr>
          <w:sz w:val="28"/>
          <w:szCs w:val="28"/>
        </w:rPr>
      </w:pPr>
      <w:r>
        <w:rPr>
          <w:sz w:val="28"/>
          <w:szCs w:val="28"/>
        </w:rPr>
        <w:t xml:space="preserve">23. Оформленное в установленном порядке решение комитета Думы регистрируется в системе электронного документооборота Ко</w:t>
      </w:r>
      <w:r>
        <w:rPr>
          <w:sz w:val="28"/>
          <w:szCs w:val="28"/>
        </w:rPr>
        <w:t xml:space="preserve">нсультантом комитета Думы и хранится в структурном подразделении аппарата Думы, осуществляющем функции организационного обеспечения деятельности комитетов Думы, (далее - Отдел по организации работы комитетов) до передачи на временное хранение в архив Думы.</w:t>
      </w:r>
      <w:r>
        <w:rPr>
          <w:sz w:val="28"/>
          <w:szCs w:val="28"/>
        </w:rPr>
      </w:r>
    </w:p>
    <w:p>
      <w:pPr>
        <w:ind w:firstLine="709"/>
        <w:jc w:val="both"/>
        <w:rPr>
          <w:sz w:val="28"/>
          <w:szCs w:val="28"/>
        </w:rPr>
      </w:pPr>
      <w:r>
        <w:rPr>
          <w:sz w:val="28"/>
          <w:szCs w:val="28"/>
        </w:rPr>
        <w:t xml:space="preserve">24. В течение 5 (пяти) рабочих дней после дня проведения заседания комитета Думы Консультантом коми</w:t>
      </w:r>
      <w:r>
        <w:rPr>
          <w:sz w:val="28"/>
          <w:szCs w:val="28"/>
        </w:rPr>
        <w:t xml:space="preserve">тета Думы оформляется протокол заседания комитета Думы, который подписывается председательствовавшим на заседании комитета Думы и указанным Консультантом комитета Думы. Оформленный протокол заседания комитета Думы регистрируется и хранится в соответствии с</w:t>
      </w:r>
      <w:r>
        <w:rPr>
          <w:sz w:val="28"/>
          <w:szCs w:val="28"/>
        </w:rPr>
        <w:t xml:space="preserve"> </w:t>
      </w:r>
      <w:r>
        <w:rPr>
          <w:sz w:val="28"/>
          <w:szCs w:val="28"/>
        </w:rPr>
        <w:t xml:space="preserve">требованиями в сфере делопроизводства, установленными правовым актом председателя Думы.</w:t>
      </w:r>
      <w:r>
        <w:rPr>
          <w:sz w:val="28"/>
          <w:szCs w:val="28"/>
        </w:rPr>
      </w:r>
    </w:p>
    <w:p>
      <w:pPr>
        <w:ind w:firstLine="709"/>
        <w:jc w:val="both"/>
        <w:rPr>
          <w:sz w:val="28"/>
          <w:szCs w:val="28"/>
        </w:rPr>
      </w:pPr>
      <w:r>
        <w:rPr>
          <w:sz w:val="28"/>
          <w:szCs w:val="28"/>
        </w:rPr>
        <w:t xml:space="preserve">25. Во время заседаний комитета Думы может производиться звукозапись.</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79. Порядок посещения заседаний комитетов Думы</w:t>
      </w:r>
      <w:r>
        <w:rPr>
          <w:b/>
          <w:sz w:val="28"/>
          <w:szCs w:val="28"/>
        </w:rPr>
      </w:r>
    </w:p>
    <w:p>
      <w:pPr>
        <w:ind w:firstLine="709"/>
        <w:jc w:val="both"/>
        <w:rPr>
          <w:sz w:val="28"/>
          <w:szCs w:val="28"/>
        </w:rPr>
      </w:pPr>
      <w:r>
        <w:rPr>
          <w:sz w:val="28"/>
          <w:szCs w:val="28"/>
        </w:rPr>
        <w:t xml:space="preserve">1. Заседания комитета Думы проводятся открыто. В случаях, установленных Регламентом или правовыми актами Думы, могут проводиться закрытые заседания комитетов Думы.</w:t>
      </w:r>
      <w:r>
        <w:rPr>
          <w:sz w:val="28"/>
          <w:szCs w:val="28"/>
        </w:rPr>
      </w:r>
    </w:p>
    <w:p>
      <w:pPr>
        <w:ind w:firstLine="709"/>
        <w:jc w:val="both"/>
        <w:rPr>
          <w:sz w:val="28"/>
          <w:szCs w:val="28"/>
        </w:rPr>
      </w:pPr>
      <w:r>
        <w:rPr>
          <w:sz w:val="28"/>
          <w:szCs w:val="28"/>
        </w:rPr>
        <w:t xml:space="preserve">В случаях, установленных статьей 13 Регламента, заседание комитета Думы проводится в режиме дистанционного осуществления деятельности.</w:t>
      </w:r>
      <w:r>
        <w:rPr>
          <w:sz w:val="28"/>
          <w:szCs w:val="28"/>
        </w:rPr>
      </w:r>
    </w:p>
    <w:p>
      <w:pPr>
        <w:ind w:firstLine="709"/>
        <w:jc w:val="both"/>
        <w:rPr>
          <w:sz w:val="28"/>
          <w:szCs w:val="28"/>
        </w:rPr>
      </w:pPr>
      <w:r>
        <w:rPr>
          <w:sz w:val="28"/>
          <w:szCs w:val="28"/>
        </w:rPr>
        <w:t xml:space="preserve">2. На заседании комитета Думы вправе присутствовать:</w:t>
      </w:r>
      <w:r>
        <w:rPr>
          <w:sz w:val="28"/>
          <w:szCs w:val="28"/>
        </w:rPr>
      </w:r>
    </w:p>
    <w:p>
      <w:pPr>
        <w:ind w:firstLine="709"/>
        <w:jc w:val="both"/>
        <w:rPr>
          <w:sz w:val="28"/>
          <w:szCs w:val="28"/>
        </w:rPr>
      </w:pPr>
      <w:r>
        <w:rPr>
          <w:sz w:val="28"/>
          <w:szCs w:val="28"/>
        </w:rPr>
        <w:t xml:space="preserve">сенаторы Российской Федерации,</w:t>
      </w:r>
      <w:r>
        <w:rPr>
          <w:sz w:val="28"/>
          <w:szCs w:val="28"/>
        </w:rPr>
      </w:r>
    </w:p>
    <w:p>
      <w:pPr>
        <w:ind w:firstLine="709"/>
        <w:jc w:val="both"/>
        <w:rPr>
          <w:sz w:val="28"/>
          <w:szCs w:val="28"/>
        </w:rPr>
      </w:pPr>
      <w:r>
        <w:rPr>
          <w:sz w:val="28"/>
          <w:szCs w:val="28"/>
        </w:rPr>
        <w:t xml:space="preserve">депутаты Государственной Думы Федерального Собрания Российской Федерации,</w:t>
      </w:r>
      <w:r>
        <w:rPr>
          <w:sz w:val="28"/>
          <w:szCs w:val="28"/>
        </w:rPr>
      </w:r>
    </w:p>
    <w:p>
      <w:pPr>
        <w:ind w:firstLine="709"/>
        <w:jc w:val="both"/>
        <w:rPr>
          <w:sz w:val="28"/>
          <w:szCs w:val="28"/>
        </w:rPr>
      </w:pPr>
      <w:r>
        <w:rPr>
          <w:sz w:val="28"/>
          <w:szCs w:val="28"/>
        </w:rPr>
        <w:t xml:space="preserve">депутаты Законодательного Собрания Пермского края,</w:t>
      </w:r>
      <w:r>
        <w:rPr>
          <w:sz w:val="28"/>
          <w:szCs w:val="28"/>
        </w:rPr>
      </w:r>
    </w:p>
    <w:p>
      <w:pPr>
        <w:ind w:firstLine="709"/>
        <w:jc w:val="both"/>
        <w:rPr>
          <w:sz w:val="28"/>
          <w:szCs w:val="28"/>
        </w:rPr>
      </w:pPr>
      <w:r>
        <w:rPr>
          <w:sz w:val="28"/>
          <w:szCs w:val="28"/>
        </w:rPr>
        <w:t xml:space="preserve">Глава города Перми,</w:t>
      </w:r>
      <w:r>
        <w:rPr>
          <w:sz w:val="28"/>
          <w:szCs w:val="28"/>
        </w:rPr>
      </w:r>
    </w:p>
    <w:p>
      <w:pPr>
        <w:ind w:firstLine="709"/>
        <w:jc w:val="both"/>
        <w:rPr>
          <w:sz w:val="28"/>
          <w:szCs w:val="28"/>
        </w:rPr>
      </w:pPr>
      <w:r>
        <w:rPr>
          <w:sz w:val="28"/>
          <w:szCs w:val="28"/>
        </w:rPr>
        <w:t xml:space="preserve">Прокурор либо уполномоченное им лицо,</w:t>
      </w:r>
      <w:r>
        <w:rPr>
          <w:sz w:val="28"/>
          <w:szCs w:val="28"/>
        </w:rPr>
      </w:r>
    </w:p>
    <w:p>
      <w:pPr>
        <w:ind w:firstLine="709"/>
        <w:jc w:val="both"/>
        <w:rPr>
          <w:strike/>
          <w:sz w:val="28"/>
          <w:szCs w:val="28"/>
        </w:rPr>
      </w:pPr>
      <w:r>
        <w:rPr>
          <w:sz w:val="28"/>
          <w:szCs w:val="28"/>
        </w:rPr>
        <w:t xml:space="preserve">лица, замещающие муниципальные должности в Контрольно-счетной палате, сотрудники Контрольно-счетной палаты, осуществляющие функции правового обеспечения ее деятельности,</w:t>
      </w:r>
      <w:r>
        <w:rPr>
          <w:strike/>
          <w:sz w:val="28"/>
          <w:szCs w:val="28"/>
        </w:rPr>
      </w:r>
    </w:p>
    <w:p>
      <w:pPr>
        <w:ind w:firstLine="709"/>
        <w:jc w:val="both"/>
        <w:rPr>
          <w:sz w:val="28"/>
          <w:szCs w:val="28"/>
        </w:rPr>
      </w:pPr>
      <w:r>
        <w:rPr>
          <w:sz w:val="28"/>
          <w:szCs w:val="28"/>
        </w:rPr>
        <w:t xml:space="preserve">лица, обеспечивающие представление позиции Администрации города,</w:t>
      </w:r>
      <w:r>
        <w:rPr>
          <w:sz w:val="28"/>
          <w:szCs w:val="28"/>
        </w:rPr>
      </w:r>
    </w:p>
    <w:p>
      <w:pPr>
        <w:ind w:firstLine="709"/>
        <w:jc w:val="both"/>
        <w:rPr>
          <w:sz w:val="28"/>
          <w:szCs w:val="28"/>
        </w:rPr>
      </w:pPr>
      <w:r>
        <w:rPr>
          <w:sz w:val="28"/>
          <w:szCs w:val="28"/>
        </w:rPr>
        <w:t xml:space="preserve">работники аппарата Думы,</w:t>
      </w:r>
      <w:r>
        <w:rPr>
          <w:sz w:val="28"/>
          <w:szCs w:val="28"/>
        </w:rPr>
      </w:r>
    </w:p>
    <w:p>
      <w:pPr>
        <w:ind w:firstLine="709"/>
        <w:jc w:val="both"/>
        <w:rPr>
          <w:sz w:val="28"/>
          <w:szCs w:val="28"/>
        </w:rPr>
      </w:pPr>
      <w:r>
        <w:rPr>
          <w:sz w:val="28"/>
          <w:szCs w:val="28"/>
        </w:rPr>
        <w:t xml:space="preserve">члены Молодежного парламента города Перми,</w:t>
      </w:r>
      <w:r>
        <w:rPr>
          <w:sz w:val="28"/>
          <w:szCs w:val="28"/>
        </w:rPr>
      </w:r>
    </w:p>
    <w:p>
      <w:pPr>
        <w:ind w:firstLine="709"/>
        <w:jc w:val="both"/>
        <w:rPr>
          <w:sz w:val="28"/>
          <w:szCs w:val="28"/>
        </w:rPr>
      </w:pPr>
      <w:r>
        <w:rPr>
          <w:sz w:val="28"/>
          <w:szCs w:val="28"/>
        </w:rPr>
        <w:t xml:space="preserve">субъекты правотворческой инициативы, проекты правовых актов Думы, поправки которых рассматриваются на заседании комитета Думы, их</w:t>
      </w:r>
      <w:r>
        <w:rPr>
          <w:sz w:val="28"/>
          <w:szCs w:val="28"/>
        </w:rPr>
        <w:t xml:space="preserve"> </w:t>
      </w:r>
      <w:r>
        <w:rPr>
          <w:sz w:val="28"/>
          <w:szCs w:val="28"/>
        </w:rPr>
        <w:t xml:space="preserve">представители,</w:t>
      </w:r>
      <w:r>
        <w:rPr>
          <w:sz w:val="28"/>
          <w:szCs w:val="28"/>
        </w:rPr>
      </w:r>
    </w:p>
    <w:p>
      <w:pPr>
        <w:ind w:firstLine="709"/>
        <w:jc w:val="both"/>
        <w:rPr>
          <w:sz w:val="28"/>
          <w:szCs w:val="28"/>
        </w:rPr>
      </w:pPr>
      <w:r>
        <w:rPr>
          <w:sz w:val="28"/>
          <w:szCs w:val="28"/>
        </w:rPr>
        <w:t xml:space="preserve">лица, приглашенные на заседание комитета Думы по решению комитета Думы либо председателем комитета Думы,</w:t>
      </w:r>
      <w:r>
        <w:rPr>
          <w:sz w:val="28"/>
          <w:szCs w:val="28"/>
        </w:rPr>
      </w:r>
    </w:p>
    <w:p>
      <w:pPr>
        <w:ind w:firstLine="709"/>
        <w:jc w:val="both"/>
        <w:rPr>
          <w:sz w:val="28"/>
          <w:szCs w:val="28"/>
        </w:rPr>
      </w:pPr>
      <w:r>
        <w:rPr>
          <w:sz w:val="28"/>
          <w:szCs w:val="28"/>
        </w:rPr>
        <w:t xml:space="preserve">иные лица в соответствии с законодательством, Регламентом.</w:t>
      </w:r>
      <w:r>
        <w:rPr>
          <w:sz w:val="28"/>
          <w:szCs w:val="28"/>
        </w:rPr>
      </w:r>
    </w:p>
    <w:p>
      <w:pPr>
        <w:ind w:firstLine="709"/>
        <w:jc w:val="both"/>
        <w:rPr>
          <w:sz w:val="28"/>
          <w:szCs w:val="28"/>
        </w:rPr>
      </w:pPr>
      <w:r>
        <w:rPr>
          <w:sz w:val="28"/>
          <w:szCs w:val="28"/>
        </w:rPr>
        <w:t xml:space="preserve">3. Помощники депутатов могут присутствовать на заседаниях комитета Думы, если их присутствие будет сочтено целесообразным соответствующими депутатами.</w:t>
      </w:r>
      <w:r>
        <w:rPr>
          <w:sz w:val="28"/>
          <w:szCs w:val="28"/>
        </w:rPr>
      </w:r>
    </w:p>
    <w:p>
      <w:pPr>
        <w:ind w:firstLine="709"/>
        <w:jc w:val="both"/>
        <w:rPr>
          <w:sz w:val="28"/>
          <w:szCs w:val="28"/>
        </w:rPr>
      </w:pPr>
      <w:r>
        <w:rPr>
          <w:sz w:val="28"/>
          <w:szCs w:val="28"/>
        </w:rPr>
        <w:t xml:space="preserve">4. Представление позиции Администрации города на заседании комитета Думы осуществляют:</w:t>
      </w:r>
      <w:r>
        <w:rPr>
          <w:sz w:val="28"/>
          <w:szCs w:val="28"/>
        </w:rPr>
      </w:r>
    </w:p>
    <w:p>
      <w:pPr>
        <w:ind w:firstLine="709"/>
        <w:jc w:val="both"/>
        <w:rPr>
          <w:sz w:val="28"/>
          <w:szCs w:val="28"/>
        </w:rPr>
      </w:pPr>
      <w:r>
        <w:rPr>
          <w:sz w:val="28"/>
          <w:szCs w:val="28"/>
        </w:rPr>
        <w:t xml:space="preserve">Полномочные представители Главы города Перми,</w:t>
      </w:r>
      <w:r>
        <w:rPr>
          <w:sz w:val="28"/>
          <w:szCs w:val="28"/>
        </w:rPr>
      </w:r>
    </w:p>
    <w:p>
      <w:pPr>
        <w:ind w:firstLine="709"/>
        <w:jc w:val="both"/>
        <w:rPr>
          <w:sz w:val="28"/>
          <w:szCs w:val="28"/>
        </w:rPr>
      </w:pPr>
      <w:r>
        <w:rPr>
          <w:sz w:val="28"/>
          <w:szCs w:val="28"/>
        </w:rPr>
        <w:t xml:space="preserve">Уполномоченные представители Главы города Перми, как правило, руководители функциональных органов и подразделений Администрации города.</w:t>
      </w:r>
      <w:r>
        <w:rPr>
          <w:sz w:val="28"/>
          <w:szCs w:val="28"/>
        </w:rPr>
      </w:r>
    </w:p>
    <w:p>
      <w:pPr>
        <w:ind w:firstLine="709"/>
        <w:jc w:val="both"/>
        <w:rPr>
          <w:sz w:val="28"/>
          <w:szCs w:val="28"/>
        </w:rPr>
      </w:pPr>
      <w:r>
        <w:rPr>
          <w:sz w:val="28"/>
          <w:szCs w:val="28"/>
        </w:rPr>
        <w:t xml:space="preserve">5. На заседании комитета Думы вправе присутствовать независимые эксперты, жители города Перми, представители государственных органов и</w:t>
      </w:r>
      <w:r>
        <w:rPr>
          <w:sz w:val="28"/>
          <w:szCs w:val="28"/>
        </w:rPr>
        <w:t xml:space="preserve"> </w:t>
      </w:r>
      <w:r>
        <w:rPr>
          <w:sz w:val="28"/>
          <w:szCs w:val="28"/>
        </w:rPr>
        <w:t xml:space="preserve">органов местного самоуправления, общественных объединений, политических </w:t>
      </w:r>
      <w:r>
        <w:rPr>
          <w:sz w:val="28"/>
          <w:szCs w:val="28"/>
        </w:rPr>
        <w:t xml:space="preserve">партий, средств массовой информации - при уведомлении Думы не менее чем за</w:t>
      </w:r>
      <w:r>
        <w:rPr>
          <w:sz w:val="28"/>
          <w:szCs w:val="28"/>
        </w:rPr>
        <w:t xml:space="preserve"> </w:t>
      </w:r>
      <w:r>
        <w:rPr>
          <w:sz w:val="28"/>
          <w:szCs w:val="28"/>
        </w:rPr>
        <w:t xml:space="preserve">2</w:t>
      </w:r>
      <w:r>
        <w:rPr>
          <w:sz w:val="28"/>
          <w:szCs w:val="28"/>
        </w:rPr>
        <w:t xml:space="preserve"> </w:t>
      </w:r>
      <w:r>
        <w:rPr>
          <w:sz w:val="28"/>
          <w:szCs w:val="28"/>
        </w:rPr>
        <w:t xml:space="preserve">(два) рабочих дня до дня заседания комитета Думы.</w:t>
      </w:r>
      <w:r>
        <w:rPr>
          <w:sz w:val="28"/>
          <w:szCs w:val="28"/>
        </w:rPr>
      </w:r>
    </w:p>
    <w:p>
      <w:pPr>
        <w:ind w:firstLine="709"/>
        <w:jc w:val="both"/>
        <w:rPr>
          <w:sz w:val="28"/>
          <w:szCs w:val="28"/>
        </w:rPr>
      </w:pPr>
      <w:r>
        <w:rPr>
          <w:sz w:val="28"/>
          <w:szCs w:val="28"/>
        </w:rPr>
        <w:t xml:space="preserve">6. В заседании комитета Думы могут принимать участие с правом совещательного голоса председатель Думы, депутаты, не входящие в состав данного комитета Думы.</w:t>
      </w:r>
      <w:r>
        <w:rPr>
          <w:sz w:val="28"/>
          <w:szCs w:val="28"/>
        </w:rPr>
      </w:r>
    </w:p>
    <w:p>
      <w:pPr>
        <w:ind w:firstLine="709"/>
        <w:jc w:val="both"/>
        <w:rPr>
          <w:sz w:val="28"/>
          <w:szCs w:val="28"/>
        </w:rPr>
      </w:pPr>
      <w:r>
        <w:rPr>
          <w:sz w:val="28"/>
          <w:szCs w:val="28"/>
        </w:rPr>
        <w:t xml:space="preserve">7. Приглашение лиц, участвующих в рассмотрении выносимых на заседание комитета Думы вопросов, осуществляется не </w:t>
      </w:r>
      <w:r>
        <w:rPr>
          <w:sz w:val="28"/>
          <w:szCs w:val="28"/>
        </w:rPr>
        <w:t xml:space="preserve">позднее</w:t>
      </w:r>
      <w:r>
        <w:rPr>
          <w:sz w:val="28"/>
          <w:szCs w:val="28"/>
        </w:rPr>
        <w:t xml:space="preserve"> чем за 2 (два) рабочих дня до дня заседания комитета Думы.</w:t>
      </w:r>
      <w:r>
        <w:rPr>
          <w:sz w:val="28"/>
          <w:szCs w:val="28"/>
        </w:rPr>
      </w:r>
    </w:p>
    <w:p>
      <w:pPr>
        <w:ind w:firstLine="709"/>
        <w:jc w:val="center"/>
        <w:rPr>
          <w:sz w:val="28"/>
          <w:szCs w:val="28"/>
        </w:rPr>
      </w:pPr>
      <w:r>
        <w:rPr>
          <w:sz w:val="28"/>
          <w:szCs w:val="28"/>
        </w:rPr>
      </w:r>
      <w:r>
        <w:rPr>
          <w:sz w:val="28"/>
          <w:szCs w:val="28"/>
        </w:rPr>
      </w:r>
    </w:p>
    <w:p>
      <w:pPr>
        <w:jc w:val="center"/>
        <w:rPr>
          <w:b/>
          <w:sz w:val="28"/>
          <w:szCs w:val="28"/>
        </w:rPr>
      </w:pPr>
      <w:r>
        <w:rPr>
          <w:b/>
          <w:sz w:val="28"/>
          <w:szCs w:val="28"/>
        </w:rPr>
        <w:t xml:space="preserve">Статья 80. Совместные заседания комитетов Думы</w:t>
      </w:r>
      <w:r>
        <w:rPr>
          <w:b/>
          <w:sz w:val="28"/>
          <w:szCs w:val="28"/>
        </w:rPr>
      </w:r>
    </w:p>
    <w:p>
      <w:pPr>
        <w:ind w:firstLine="709"/>
        <w:jc w:val="both"/>
        <w:rPr>
          <w:sz w:val="28"/>
          <w:szCs w:val="28"/>
        </w:rPr>
      </w:pPr>
      <w:r>
        <w:rPr>
          <w:sz w:val="28"/>
          <w:szCs w:val="28"/>
        </w:rPr>
        <w:t xml:space="preserve">1. По вопросам, относящимся к компетенции нескольких комитетов Думы, а</w:t>
      </w:r>
      <w:r>
        <w:rPr>
          <w:sz w:val="28"/>
          <w:szCs w:val="28"/>
        </w:rPr>
        <w:t xml:space="preserve"> </w:t>
      </w:r>
      <w:r>
        <w:rPr>
          <w:sz w:val="28"/>
          <w:szCs w:val="28"/>
        </w:rPr>
        <w:t xml:space="preserve">также в иных случаях могут проводиться совместные заседания комитетов Думы.</w:t>
      </w:r>
      <w:r>
        <w:rPr>
          <w:sz w:val="28"/>
          <w:szCs w:val="28"/>
        </w:rPr>
      </w:r>
    </w:p>
    <w:p>
      <w:pPr>
        <w:ind w:firstLine="709"/>
        <w:jc w:val="both"/>
        <w:rPr>
          <w:sz w:val="28"/>
          <w:szCs w:val="28"/>
        </w:rPr>
      </w:pPr>
      <w:r>
        <w:rPr>
          <w:sz w:val="28"/>
          <w:szCs w:val="28"/>
        </w:rPr>
        <w:t xml:space="preserve">Совместные заседания комитетов Думы созываются их председателями по</w:t>
      </w:r>
      <w:r>
        <w:rPr>
          <w:sz w:val="28"/>
          <w:szCs w:val="28"/>
        </w:rPr>
        <w:t xml:space="preserve"> </w:t>
      </w:r>
      <w:r>
        <w:rPr>
          <w:sz w:val="28"/>
          <w:szCs w:val="28"/>
        </w:rPr>
        <w:t xml:space="preserve">устному согласованию между собой и с председателем Думы.</w:t>
      </w:r>
      <w:r>
        <w:rPr>
          <w:sz w:val="28"/>
          <w:szCs w:val="28"/>
        </w:rPr>
      </w:r>
    </w:p>
    <w:p>
      <w:pPr>
        <w:ind w:firstLine="709"/>
        <w:jc w:val="both"/>
        <w:rPr>
          <w:sz w:val="28"/>
          <w:szCs w:val="28"/>
        </w:rPr>
      </w:pPr>
      <w:r>
        <w:rPr>
          <w:sz w:val="28"/>
          <w:szCs w:val="28"/>
        </w:rPr>
        <w:t xml:space="preserve">2. Совместные заседания комитетов Думы проводятся в соответствии с тем проектом повестки, который был подписан председателями соответствующих комитетов Думы либо лицами, осуществлявшими их полномочия.</w:t>
      </w:r>
      <w:r>
        <w:rPr>
          <w:sz w:val="28"/>
          <w:szCs w:val="28"/>
        </w:rPr>
      </w:r>
    </w:p>
    <w:p>
      <w:pPr>
        <w:ind w:firstLine="709"/>
        <w:jc w:val="both"/>
        <w:rPr>
          <w:sz w:val="28"/>
          <w:szCs w:val="28"/>
        </w:rPr>
      </w:pPr>
      <w:r>
        <w:rPr>
          <w:sz w:val="28"/>
          <w:szCs w:val="28"/>
        </w:rPr>
        <w:t xml:space="preserve">По решению членов комитетов Думы, присутствующих на совместном заседании комитетов Думы, принятому большинством голосов от установленной общей численности членов соответствующих комитетов Думы, в по</w:t>
      </w:r>
      <w:r>
        <w:rPr>
          <w:sz w:val="28"/>
          <w:szCs w:val="28"/>
        </w:rPr>
        <w:t xml:space="preserve">вестку совместного заседания комитетов Думы могут быть внесены изменения относительно того проекта повестки совместного заседания комитетов Думы, который был подписан председателями соответствующих комитетов Думы либо лицами, осуществлявшими их полномочия.</w:t>
      </w:r>
      <w:r>
        <w:rPr>
          <w:sz w:val="28"/>
          <w:szCs w:val="28"/>
        </w:rPr>
      </w:r>
    </w:p>
    <w:p>
      <w:pPr>
        <w:ind w:firstLine="709"/>
        <w:jc w:val="both"/>
        <w:rPr>
          <w:sz w:val="28"/>
          <w:szCs w:val="28"/>
        </w:rPr>
      </w:pPr>
      <w:r>
        <w:rPr>
          <w:sz w:val="28"/>
          <w:szCs w:val="28"/>
        </w:rPr>
        <w:t xml:space="preserve">3. Совместные заседания комитетов Думы правомочны, если на них присутствует не менее половины членов каждого комитета Думы (кворум).</w:t>
      </w:r>
      <w:r>
        <w:rPr>
          <w:sz w:val="28"/>
          <w:szCs w:val="28"/>
        </w:rPr>
      </w:r>
    </w:p>
    <w:p>
      <w:pPr>
        <w:ind w:firstLine="709"/>
        <w:jc w:val="both"/>
        <w:rPr>
          <w:sz w:val="28"/>
          <w:szCs w:val="28"/>
        </w:rPr>
      </w:pPr>
      <w:r>
        <w:rPr>
          <w:sz w:val="28"/>
          <w:szCs w:val="28"/>
        </w:rPr>
        <w:t xml:space="preserve">4. Совместные заседания комитетов Думы открывает и ведет один из</w:t>
      </w:r>
      <w:r>
        <w:rPr>
          <w:sz w:val="28"/>
          <w:szCs w:val="28"/>
        </w:rPr>
        <w:t xml:space="preserve"> </w:t>
      </w:r>
      <w:r>
        <w:rPr>
          <w:sz w:val="28"/>
          <w:szCs w:val="28"/>
        </w:rPr>
        <w:t xml:space="preserve">председателей комитетов Думы (лиц, осуществляющих их полномочия) по</w:t>
      </w:r>
      <w:r>
        <w:rPr>
          <w:sz w:val="28"/>
          <w:szCs w:val="28"/>
        </w:rPr>
        <w:t xml:space="preserve"> </w:t>
      </w:r>
      <w:r>
        <w:rPr>
          <w:sz w:val="28"/>
          <w:szCs w:val="28"/>
        </w:rPr>
        <w:t xml:space="preserve">согласованию между собой (далее - Председательствующий на совместном заседании комитетов Думы).</w:t>
      </w:r>
      <w:r>
        <w:rPr>
          <w:sz w:val="28"/>
          <w:szCs w:val="28"/>
        </w:rPr>
      </w:r>
    </w:p>
    <w:p>
      <w:pPr>
        <w:ind w:firstLine="709"/>
        <w:jc w:val="both"/>
        <w:rPr>
          <w:sz w:val="28"/>
          <w:szCs w:val="28"/>
        </w:rPr>
      </w:pPr>
      <w:r>
        <w:rPr>
          <w:sz w:val="28"/>
          <w:szCs w:val="28"/>
        </w:rPr>
        <w:t xml:space="preserve">5. Проведение совместных заседаний комитетов Думы, принятие решений осуществляются по правилам, установленным Регламентом для заседания комитета Думы, за исключением особенностей, предусмотренных настоящей статьей.</w:t>
      </w:r>
      <w:r>
        <w:rPr>
          <w:sz w:val="28"/>
          <w:szCs w:val="28"/>
        </w:rPr>
      </w:r>
    </w:p>
    <w:p>
      <w:pPr>
        <w:ind w:firstLine="709"/>
        <w:jc w:val="both"/>
        <w:rPr>
          <w:sz w:val="28"/>
          <w:szCs w:val="28"/>
        </w:rPr>
      </w:pPr>
      <w:r>
        <w:rPr>
          <w:sz w:val="28"/>
          <w:szCs w:val="28"/>
        </w:rPr>
        <w:t xml:space="preserve">6. Решения на совместных заседаниях комитетов Думы принимаются большинством голосов от общего числа членов комитетов Думы, присутствующих на заседании.</w:t>
      </w:r>
      <w:r>
        <w:rPr>
          <w:sz w:val="28"/>
          <w:szCs w:val="28"/>
        </w:rPr>
      </w:r>
    </w:p>
    <w:p>
      <w:pPr>
        <w:ind w:firstLine="709"/>
        <w:jc w:val="both"/>
        <w:rPr>
          <w:sz w:val="28"/>
          <w:szCs w:val="28"/>
        </w:rPr>
      </w:pPr>
      <w:r>
        <w:rPr>
          <w:sz w:val="28"/>
          <w:szCs w:val="28"/>
        </w:rPr>
        <w:t xml:space="preserve">Вопросы ставятся на голосование Председательствующим на совместном заседании комитетов Думы.</w:t>
      </w:r>
      <w:r>
        <w:rPr>
          <w:sz w:val="28"/>
          <w:szCs w:val="28"/>
        </w:rPr>
      </w:r>
    </w:p>
    <w:p>
      <w:pPr>
        <w:ind w:firstLine="709"/>
        <w:jc w:val="both"/>
        <w:rPr>
          <w:sz w:val="28"/>
          <w:szCs w:val="28"/>
        </w:rPr>
      </w:pPr>
      <w:r>
        <w:rPr>
          <w:sz w:val="28"/>
          <w:szCs w:val="28"/>
        </w:rPr>
        <w:t xml:space="preserve">Если при принятии решения на совместном заседании комитетов Думы голоса разделились поровну, голос Председательствующего на совместном заседании комитетов Думы является определяющим.</w:t>
      </w:r>
      <w:r>
        <w:rPr>
          <w:sz w:val="28"/>
          <w:szCs w:val="28"/>
        </w:rPr>
      </w:r>
    </w:p>
    <w:p>
      <w:pPr>
        <w:ind w:firstLine="709"/>
        <w:jc w:val="both"/>
        <w:rPr>
          <w:sz w:val="28"/>
          <w:szCs w:val="28"/>
        </w:rPr>
      </w:pPr>
      <w:r>
        <w:rPr>
          <w:sz w:val="28"/>
          <w:szCs w:val="28"/>
        </w:rPr>
        <w:t xml:space="preserve">7. На совместных заседаниях комитетов Думы ведется один протокол заседания, который подписывается Председательствующим на совместном заседании комитетов Думы и лицом, оформившим протокол.</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Подраздел 8.2. Временные комиссии Думы</w:t>
      </w:r>
      <w:r>
        <w:rPr>
          <w:b/>
          <w:sz w:val="28"/>
          <w:szCs w:val="28"/>
        </w:rPr>
      </w:r>
    </w:p>
    <w:p>
      <w:pPr>
        <w:rPr>
          <w:sz w:val="28"/>
          <w:szCs w:val="28"/>
        </w:rPr>
      </w:pPr>
      <w:r>
        <w:rPr>
          <w:sz w:val="28"/>
          <w:szCs w:val="28"/>
        </w:rPr>
      </w:r>
      <w:r>
        <w:rPr>
          <w:sz w:val="28"/>
          <w:szCs w:val="28"/>
        </w:rPr>
      </w:r>
    </w:p>
    <w:p>
      <w:pPr>
        <w:jc w:val="center"/>
        <w:rPr>
          <w:b/>
          <w:sz w:val="28"/>
          <w:szCs w:val="28"/>
        </w:rPr>
      </w:pPr>
      <w:r>
        <w:rPr>
          <w:b/>
          <w:sz w:val="28"/>
          <w:szCs w:val="28"/>
        </w:rPr>
        <w:t xml:space="preserve">Статья 81. Создание временных комиссий Думы</w:t>
      </w:r>
      <w:r>
        <w:rPr>
          <w:b/>
          <w:sz w:val="28"/>
          <w:szCs w:val="28"/>
        </w:rPr>
      </w:r>
    </w:p>
    <w:p>
      <w:pPr>
        <w:ind w:firstLine="709"/>
        <w:jc w:val="both"/>
        <w:rPr>
          <w:sz w:val="28"/>
          <w:szCs w:val="28"/>
        </w:rPr>
      </w:pPr>
      <w:r>
        <w:rPr>
          <w:sz w:val="28"/>
          <w:szCs w:val="28"/>
        </w:rPr>
        <w:t xml:space="preserve">1. Временная комиссия Думы (далее - Временная комиссия) является создаваемым на определенный срок рабочим органом Думы и состоит из членов Временной комиссии - депутатов.</w:t>
      </w:r>
      <w:r>
        <w:rPr>
          <w:sz w:val="28"/>
          <w:szCs w:val="28"/>
        </w:rPr>
      </w:r>
    </w:p>
    <w:p>
      <w:pPr>
        <w:ind w:firstLine="709"/>
        <w:jc w:val="both"/>
        <w:rPr>
          <w:sz w:val="28"/>
          <w:szCs w:val="28"/>
        </w:rPr>
      </w:pPr>
      <w:r>
        <w:rPr>
          <w:sz w:val="28"/>
          <w:szCs w:val="28"/>
        </w:rPr>
        <w:t xml:space="preserve">Временная</w:t>
      </w:r>
      <w:r>
        <w:rPr>
          <w:sz w:val="28"/>
          <w:szCs w:val="28"/>
        </w:rPr>
        <w:t xml:space="preserve"> комиссия может создаваться для проведения депутатского расследования, связанного с деятельностью должностных и иных лиц органов местного самоуправления города Перми, руководителей муниципальных предприятий, учреждений, а также для иных целей.</w:t>
      </w:r>
      <w:r>
        <w:rPr>
          <w:sz w:val="28"/>
          <w:szCs w:val="28"/>
        </w:rPr>
      </w:r>
    </w:p>
    <w:p>
      <w:pPr>
        <w:ind w:firstLine="709"/>
        <w:jc w:val="both"/>
        <w:rPr>
          <w:sz w:val="28"/>
          <w:szCs w:val="28"/>
        </w:rPr>
      </w:pPr>
      <w:r>
        <w:rPr>
          <w:sz w:val="28"/>
          <w:szCs w:val="28"/>
        </w:rPr>
        <w:t xml:space="preserve">2. Создание Временной комиссии, цель ее создания, компетенция, количественный и персональный состав, срок деятельности устанавливаются правовым актом Думы.</w:t>
      </w:r>
      <w:r>
        <w:rPr>
          <w:sz w:val="28"/>
          <w:szCs w:val="28"/>
        </w:rPr>
      </w:r>
    </w:p>
    <w:p>
      <w:pPr>
        <w:ind w:firstLine="709"/>
        <w:jc w:val="both"/>
        <w:rPr>
          <w:sz w:val="28"/>
          <w:szCs w:val="28"/>
        </w:rPr>
      </w:pPr>
      <w:r>
        <w:rPr>
          <w:sz w:val="28"/>
          <w:szCs w:val="28"/>
        </w:rPr>
        <w:t xml:space="preserve">3. Упразднение Временной комиссии раньше установленного срока ее</w:t>
      </w:r>
      <w:r>
        <w:rPr>
          <w:sz w:val="28"/>
          <w:szCs w:val="28"/>
        </w:rPr>
        <w:t xml:space="preserve"> </w:t>
      </w:r>
      <w:r>
        <w:rPr>
          <w:sz w:val="28"/>
          <w:szCs w:val="28"/>
        </w:rPr>
        <w:t xml:space="preserve">деятельности, изменение цели ее создания и деятельности, компетенции, количественного и персонального состава, срока деятельности осуществляются путем принятия Думой соответствующего правового акта.</w:t>
      </w:r>
      <w:r>
        <w:rPr>
          <w:sz w:val="28"/>
          <w:szCs w:val="28"/>
        </w:rPr>
      </w:r>
    </w:p>
    <w:p>
      <w:pPr>
        <w:ind w:firstLine="709"/>
        <w:rPr>
          <w:sz w:val="28"/>
          <w:szCs w:val="28"/>
        </w:rPr>
      </w:pPr>
      <w:r>
        <w:rPr>
          <w:sz w:val="28"/>
          <w:szCs w:val="28"/>
        </w:rPr>
      </w:r>
      <w:r>
        <w:rPr>
          <w:sz w:val="28"/>
          <w:szCs w:val="28"/>
        </w:rPr>
      </w:r>
    </w:p>
    <w:p>
      <w:pPr>
        <w:jc w:val="center"/>
        <w:rPr>
          <w:b/>
          <w:sz w:val="28"/>
          <w:szCs w:val="28"/>
        </w:rPr>
      </w:pPr>
      <w:r>
        <w:rPr>
          <w:b/>
          <w:sz w:val="28"/>
          <w:szCs w:val="28"/>
        </w:rPr>
        <w:t xml:space="preserve">Статья 82. Состав Временной комиссии</w:t>
      </w:r>
      <w:r>
        <w:rPr>
          <w:b/>
          <w:sz w:val="28"/>
          <w:szCs w:val="28"/>
        </w:rPr>
      </w:r>
    </w:p>
    <w:p>
      <w:pPr>
        <w:ind w:firstLine="709"/>
        <w:jc w:val="both"/>
        <w:rPr>
          <w:sz w:val="28"/>
          <w:szCs w:val="28"/>
        </w:rPr>
      </w:pPr>
      <w:r>
        <w:rPr>
          <w:sz w:val="28"/>
          <w:szCs w:val="28"/>
        </w:rPr>
        <w:t xml:space="preserve">1. </w:t>
      </w:r>
      <w:r>
        <w:rPr>
          <w:sz w:val="28"/>
          <w:szCs w:val="28"/>
        </w:rPr>
        <w:t xml:space="preserve">Временная</w:t>
      </w:r>
      <w:r>
        <w:rPr>
          <w:sz w:val="28"/>
          <w:szCs w:val="28"/>
        </w:rPr>
        <w:t xml:space="preserve"> комиссия состоит из председателя Временной комиссии, заместителя председателя Временной комиссии, членов Временной комиссии.</w:t>
      </w:r>
      <w:r>
        <w:rPr>
          <w:sz w:val="28"/>
          <w:szCs w:val="28"/>
        </w:rPr>
      </w:r>
    </w:p>
    <w:p>
      <w:pPr>
        <w:ind w:firstLine="709"/>
        <w:jc w:val="both"/>
        <w:rPr>
          <w:sz w:val="28"/>
          <w:szCs w:val="28"/>
        </w:rPr>
      </w:pPr>
      <w:r>
        <w:rPr>
          <w:sz w:val="28"/>
          <w:szCs w:val="28"/>
        </w:rPr>
        <w:t xml:space="preserve">2. Председатель Временной комиссии и заместитель председателя Временной комиссии избираются Временной комиссией из своего состава открытым голосованием.</w:t>
      </w:r>
      <w:r>
        <w:rPr>
          <w:sz w:val="28"/>
          <w:szCs w:val="28"/>
        </w:rPr>
      </w:r>
    </w:p>
    <w:p>
      <w:pPr>
        <w:ind w:firstLine="709"/>
        <w:jc w:val="both"/>
        <w:rPr>
          <w:sz w:val="28"/>
          <w:szCs w:val="28"/>
        </w:rPr>
      </w:pPr>
      <w:r>
        <w:rPr>
          <w:sz w:val="28"/>
          <w:szCs w:val="28"/>
        </w:rPr>
        <w:t xml:space="preserve">3. Порядок выдвижения </w:t>
      </w:r>
      <w:r>
        <w:rPr>
          <w:sz w:val="28"/>
          <w:szCs w:val="28"/>
        </w:rPr>
        <w:t xml:space="preserve">кандидатов и избрания председателя и заместителя председателя Временной комиссии аналогичен порядку, установленному Регламентом для комитетов Думы, за исключением условия об утверждении кандидата на должность председателя комитета Думы правовым актом Думы.</w:t>
      </w:r>
      <w:r>
        <w:rPr>
          <w:sz w:val="28"/>
          <w:szCs w:val="28"/>
        </w:rPr>
      </w:r>
    </w:p>
    <w:p>
      <w:pPr>
        <w:ind w:firstLine="709"/>
        <w:jc w:val="both"/>
        <w:rPr>
          <w:sz w:val="28"/>
          <w:szCs w:val="28"/>
        </w:rPr>
      </w:pPr>
      <w:r>
        <w:rPr>
          <w:sz w:val="28"/>
          <w:szCs w:val="28"/>
        </w:rPr>
        <w:t xml:space="preserve">4. Полномочия председателя Временной комиссии являются аналогичными полномочиям председателя комитета Думы с учетом особенностей целей создания и деятельности Временной комиссии.</w:t>
      </w:r>
      <w:r>
        <w:rPr>
          <w:sz w:val="28"/>
          <w:szCs w:val="28"/>
        </w:rPr>
      </w:r>
    </w:p>
    <w:p>
      <w:pPr>
        <w:ind w:firstLine="709"/>
        <w:jc w:val="both"/>
        <w:rPr>
          <w:sz w:val="28"/>
          <w:szCs w:val="28"/>
        </w:rPr>
      </w:pPr>
      <w:r>
        <w:rPr>
          <w:sz w:val="28"/>
          <w:szCs w:val="28"/>
        </w:rPr>
      </w:r>
      <w:r>
        <w:rPr>
          <w:sz w:val="28"/>
          <w:szCs w:val="28"/>
        </w:rPr>
      </w:r>
    </w:p>
    <w:p>
      <w:pPr>
        <w:jc w:val="center"/>
        <w:rPr>
          <w:b/>
          <w:sz w:val="28"/>
          <w:szCs w:val="28"/>
        </w:rPr>
      </w:pPr>
      <w:r>
        <w:rPr>
          <w:b/>
          <w:sz w:val="28"/>
          <w:szCs w:val="28"/>
        </w:rPr>
        <w:t xml:space="preserve">Статья 83. Организация работы Временной комиссии</w:t>
      </w:r>
      <w:r>
        <w:rPr>
          <w:b/>
          <w:sz w:val="28"/>
          <w:szCs w:val="28"/>
        </w:rPr>
      </w:r>
    </w:p>
    <w:p>
      <w:pPr>
        <w:ind w:firstLine="709"/>
        <w:jc w:val="both"/>
        <w:rPr>
          <w:sz w:val="28"/>
          <w:szCs w:val="28"/>
        </w:rPr>
      </w:pPr>
      <w:r>
        <w:rPr>
          <w:sz w:val="28"/>
          <w:szCs w:val="28"/>
        </w:rPr>
        <w:t xml:space="preserve">1. Заседания Временной комиссии созываются ее председателем по его собственной инициативе или по инициативе не менее 1/3 (одной трети) членов от</w:t>
      </w:r>
      <w:r>
        <w:rPr>
          <w:sz w:val="28"/>
          <w:szCs w:val="28"/>
        </w:rPr>
        <w:t xml:space="preserve"> </w:t>
      </w:r>
      <w:r>
        <w:rPr>
          <w:sz w:val="28"/>
          <w:szCs w:val="28"/>
        </w:rPr>
        <w:t xml:space="preserve">установленной численности членов Временной комиссии по мере необходимости в период между заседаниями Думы.</w:t>
      </w:r>
      <w:r>
        <w:rPr>
          <w:sz w:val="28"/>
          <w:szCs w:val="28"/>
        </w:rPr>
      </w:r>
    </w:p>
    <w:p>
      <w:pPr>
        <w:ind w:firstLine="709"/>
        <w:jc w:val="both"/>
        <w:rPr>
          <w:sz w:val="28"/>
          <w:szCs w:val="28"/>
        </w:rPr>
      </w:pPr>
      <w:r>
        <w:rPr>
          <w:sz w:val="28"/>
          <w:szCs w:val="28"/>
        </w:rPr>
        <w:t xml:space="preserve">2. Заседания Временной комиссии, как правило, являются открытыми.</w:t>
      </w:r>
      <w:r>
        <w:rPr>
          <w:sz w:val="28"/>
          <w:szCs w:val="28"/>
        </w:rPr>
      </w:r>
    </w:p>
    <w:p>
      <w:pPr>
        <w:ind w:firstLine="709"/>
        <w:jc w:val="both"/>
        <w:rPr>
          <w:sz w:val="28"/>
          <w:szCs w:val="28"/>
        </w:rPr>
      </w:pPr>
      <w:r>
        <w:rPr>
          <w:sz w:val="28"/>
          <w:szCs w:val="28"/>
        </w:rPr>
        <w:t xml:space="preserve">По решению Временной комиссии может быть проведено закрытое заседание.</w:t>
      </w:r>
      <w:r>
        <w:rPr>
          <w:sz w:val="28"/>
          <w:szCs w:val="28"/>
        </w:rPr>
      </w:r>
    </w:p>
    <w:p>
      <w:pPr>
        <w:ind w:firstLine="709"/>
        <w:jc w:val="both"/>
        <w:rPr>
          <w:sz w:val="28"/>
          <w:szCs w:val="28"/>
        </w:rPr>
      </w:pPr>
      <w:r>
        <w:rPr>
          <w:sz w:val="28"/>
          <w:szCs w:val="28"/>
        </w:rPr>
        <w:t xml:space="preserve">3. Заседание Временной комиссии правомочно, если на нем присутствует не</w:t>
      </w:r>
      <w:r>
        <w:rPr>
          <w:sz w:val="28"/>
          <w:szCs w:val="28"/>
        </w:rPr>
        <w:t xml:space="preserve"> </w:t>
      </w:r>
      <w:r>
        <w:rPr>
          <w:sz w:val="28"/>
          <w:szCs w:val="28"/>
        </w:rPr>
        <w:t xml:space="preserve">менее половины членов Временной комиссии.</w:t>
      </w:r>
      <w:r>
        <w:rPr>
          <w:sz w:val="28"/>
          <w:szCs w:val="28"/>
        </w:rPr>
      </w:r>
    </w:p>
    <w:p>
      <w:pPr>
        <w:ind w:firstLine="709"/>
        <w:jc w:val="both"/>
        <w:rPr>
          <w:sz w:val="28"/>
          <w:szCs w:val="28"/>
        </w:rPr>
      </w:pPr>
      <w:r>
        <w:rPr>
          <w:sz w:val="28"/>
          <w:szCs w:val="28"/>
        </w:rPr>
        <w:t xml:space="preserve">4. Заседание Временной комиссии проводится по процедуре, установленной Регламентом для проведения заседаний комитетов Думы, с учетом особенностей, предусмотренных настоящим подразделом.</w:t>
      </w:r>
      <w:r>
        <w:rPr>
          <w:sz w:val="28"/>
          <w:szCs w:val="28"/>
        </w:rPr>
      </w:r>
    </w:p>
    <w:p>
      <w:pPr>
        <w:ind w:firstLine="709"/>
        <w:jc w:val="both"/>
        <w:rPr>
          <w:sz w:val="28"/>
          <w:szCs w:val="28"/>
        </w:rPr>
      </w:pPr>
      <w:r>
        <w:rPr>
          <w:sz w:val="28"/>
          <w:szCs w:val="28"/>
        </w:rPr>
        <w:t xml:space="preserve">5. Все члены Временной комиссии при рассмотрении вопросов и принятии решений пользуются равными правами.</w:t>
      </w:r>
      <w:r>
        <w:rPr>
          <w:sz w:val="28"/>
          <w:szCs w:val="28"/>
        </w:rPr>
      </w:r>
    </w:p>
    <w:p>
      <w:pPr>
        <w:ind w:firstLine="709"/>
        <w:jc w:val="both"/>
        <w:rPr>
          <w:sz w:val="28"/>
          <w:szCs w:val="28"/>
        </w:rPr>
      </w:pPr>
      <w:r>
        <w:rPr>
          <w:sz w:val="28"/>
          <w:szCs w:val="28"/>
        </w:rPr>
        <w:t xml:space="preserve">Если при принятии решения Временной комиссией голоса разделились поровну, голос председательствующего является определяющим.</w:t>
      </w:r>
      <w:r>
        <w:rPr>
          <w:sz w:val="28"/>
          <w:szCs w:val="28"/>
        </w:rPr>
      </w:r>
    </w:p>
    <w:p>
      <w:pPr>
        <w:ind w:firstLine="709"/>
        <w:jc w:val="both"/>
        <w:rPr>
          <w:sz w:val="28"/>
          <w:szCs w:val="28"/>
        </w:rPr>
      </w:pPr>
      <w:r>
        <w:rPr>
          <w:sz w:val="28"/>
          <w:szCs w:val="28"/>
        </w:rPr>
        <w:t xml:space="preserve">6. По итогам своей деятельности </w:t>
      </w:r>
      <w:r>
        <w:rPr>
          <w:sz w:val="28"/>
          <w:szCs w:val="28"/>
        </w:rPr>
        <w:t xml:space="preserve">Временная</w:t>
      </w:r>
      <w:r>
        <w:rPr>
          <w:sz w:val="28"/>
          <w:szCs w:val="28"/>
        </w:rPr>
        <w:t xml:space="preserve"> комиссия представляет в Думу информацию о результатах своей деятельности.</w:t>
      </w:r>
      <w:r>
        <w:rPr>
          <w:sz w:val="28"/>
          <w:szCs w:val="28"/>
        </w:rPr>
      </w:r>
    </w:p>
    <w:p>
      <w:pPr>
        <w:ind w:firstLine="709"/>
        <w:jc w:val="both"/>
        <w:rPr>
          <w:sz w:val="28"/>
          <w:szCs w:val="28"/>
        </w:rPr>
      </w:pPr>
      <w:r>
        <w:rPr>
          <w:sz w:val="28"/>
          <w:szCs w:val="28"/>
        </w:rPr>
        <w:t xml:space="preserve">7. Органы местного самоуправления города Перми обязаны оказывать необходимое содействие в проведении депутатского расследования, а также в</w:t>
      </w:r>
      <w:r>
        <w:rPr>
          <w:sz w:val="28"/>
          <w:szCs w:val="28"/>
        </w:rPr>
        <w:t xml:space="preserve"> </w:t>
      </w:r>
      <w:r>
        <w:rPr>
          <w:sz w:val="28"/>
          <w:szCs w:val="28"/>
        </w:rPr>
        <w:t xml:space="preserve">достижении Временной комиссией целей ее создания и представлять Временной комиссии необходимые для изучения сведения, материалы, документы и</w:t>
      </w:r>
      <w:r>
        <w:rPr>
          <w:sz w:val="28"/>
          <w:szCs w:val="28"/>
        </w:rPr>
        <w:t xml:space="preserve"> </w:t>
      </w:r>
      <w:r>
        <w:rPr>
          <w:sz w:val="28"/>
          <w:szCs w:val="28"/>
        </w:rPr>
        <w:t xml:space="preserve">объяснения.</w:t>
      </w:r>
      <w:r>
        <w:rPr>
          <w:sz w:val="28"/>
          <w:szCs w:val="28"/>
        </w:rPr>
      </w:r>
    </w:p>
    <w:p>
      <w:pPr>
        <w:ind w:firstLine="709"/>
        <w:jc w:val="both"/>
        <w:rPr>
          <w:sz w:val="28"/>
          <w:szCs w:val="28"/>
        </w:rPr>
      </w:pPr>
      <w:r>
        <w:rPr>
          <w:sz w:val="28"/>
          <w:szCs w:val="28"/>
        </w:rPr>
        <w:t xml:space="preserve">Необходимость получения сведений, мате</w:t>
      </w:r>
      <w:r>
        <w:rPr>
          <w:sz w:val="28"/>
          <w:szCs w:val="28"/>
        </w:rPr>
        <w:t xml:space="preserve">риалов, документов и объяснений, указанную в абзаце первом настоящего пункта, определяет председатель Временной комиссии, после чего обращается к председателю Думы в целях направления письменного запроса в адрес органа местного самоуправления города Перми.</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84. Счетная комиссия</w:t>
      </w:r>
      <w:r>
        <w:rPr>
          <w:b/>
          <w:sz w:val="28"/>
          <w:szCs w:val="28"/>
        </w:rPr>
      </w:r>
    </w:p>
    <w:p>
      <w:pPr>
        <w:ind w:firstLine="709"/>
        <w:jc w:val="both"/>
        <w:rPr>
          <w:sz w:val="28"/>
          <w:szCs w:val="28"/>
        </w:rPr>
      </w:pPr>
      <w:r>
        <w:rPr>
          <w:sz w:val="28"/>
          <w:szCs w:val="28"/>
        </w:rPr>
        <w:t xml:space="preserve">1. </w:t>
      </w:r>
      <w:r>
        <w:rPr>
          <w:sz w:val="28"/>
          <w:szCs w:val="28"/>
        </w:rPr>
        <w:t xml:space="preserve">Счетная</w:t>
      </w:r>
      <w:r>
        <w:rPr>
          <w:sz w:val="28"/>
          <w:szCs w:val="28"/>
        </w:rPr>
        <w:t xml:space="preserve"> комиссия является одним из видов Временной комиссии.</w:t>
      </w:r>
      <w:r>
        <w:rPr>
          <w:sz w:val="28"/>
          <w:szCs w:val="28"/>
        </w:rPr>
      </w:r>
    </w:p>
    <w:p>
      <w:pPr>
        <w:ind w:firstLine="709"/>
        <w:jc w:val="both"/>
        <w:rPr>
          <w:sz w:val="28"/>
          <w:szCs w:val="28"/>
        </w:rPr>
      </w:pPr>
      <w:r>
        <w:rPr>
          <w:sz w:val="28"/>
          <w:szCs w:val="28"/>
        </w:rPr>
        <w:t xml:space="preserve">Положения Регламента о Временных комиссиях с учетом особенностей, предусмотренных настоящей статьей, за исключением положения о</w:t>
      </w:r>
      <w:r>
        <w:rPr>
          <w:sz w:val="28"/>
          <w:szCs w:val="28"/>
        </w:rPr>
        <w:t xml:space="preserve"> </w:t>
      </w:r>
      <w:r>
        <w:rPr>
          <w:sz w:val="28"/>
          <w:szCs w:val="28"/>
        </w:rPr>
        <w:t xml:space="preserve">представлении в Думу по результатам своей деятельности информации, предусмотренной пунктом 6 статьи 83 Регламента, распространяются на счетную комиссию.</w:t>
      </w:r>
      <w:r>
        <w:rPr>
          <w:sz w:val="28"/>
          <w:szCs w:val="28"/>
        </w:rPr>
      </w:r>
    </w:p>
    <w:p>
      <w:pPr>
        <w:ind w:firstLine="709"/>
        <w:jc w:val="both"/>
        <w:rPr>
          <w:sz w:val="28"/>
          <w:szCs w:val="28"/>
        </w:rPr>
      </w:pPr>
      <w:r>
        <w:rPr>
          <w:sz w:val="28"/>
          <w:szCs w:val="28"/>
        </w:rPr>
        <w:t xml:space="preserve">2. </w:t>
      </w:r>
      <w:r>
        <w:rPr>
          <w:sz w:val="28"/>
          <w:szCs w:val="28"/>
        </w:rPr>
        <w:t xml:space="preserve">Счетная</w:t>
      </w:r>
      <w:r>
        <w:rPr>
          <w:sz w:val="28"/>
          <w:szCs w:val="28"/>
        </w:rPr>
        <w:t xml:space="preserve"> комиссия создается для проведения тайного голосования без использования технических (электронных) средств голосования</w:t>
      </w:r>
      <w:r>
        <w:rPr>
          <w:sz w:val="28"/>
          <w:szCs w:val="28"/>
        </w:rPr>
        <w:t xml:space="preserve">.</w:t>
      </w:r>
      <w:r>
        <w:rPr>
          <w:sz w:val="28"/>
          <w:szCs w:val="28"/>
        </w:rPr>
        <w:t xml:space="preserve"> </w:t>
      </w:r>
      <w:r>
        <w:rPr>
          <w:sz w:val="28"/>
          <w:szCs w:val="28"/>
        </w:rPr>
      </w:r>
    </w:p>
    <w:p>
      <w:pPr>
        <w:ind w:firstLine="709"/>
        <w:jc w:val="both"/>
        <w:rPr>
          <w:sz w:val="28"/>
          <w:szCs w:val="28"/>
        </w:rPr>
      </w:pPr>
      <w:r>
        <w:rPr>
          <w:sz w:val="28"/>
          <w:szCs w:val="28"/>
        </w:rPr>
        <w:t xml:space="preserve">3. </w:t>
      </w:r>
      <w:r>
        <w:rPr>
          <w:sz w:val="28"/>
          <w:szCs w:val="28"/>
        </w:rPr>
        <w:t xml:space="preserve">Счетная</w:t>
      </w:r>
      <w:r>
        <w:rPr>
          <w:sz w:val="28"/>
          <w:szCs w:val="28"/>
        </w:rPr>
        <w:t xml:space="preserve"> комиссия создается в количестве 3 (трех) человек, при этом в нее не могут входить депутаты, чьи кандидатуры выдвинуты на должности, по</w:t>
      </w:r>
      <w:r>
        <w:rPr>
          <w:sz w:val="28"/>
          <w:szCs w:val="28"/>
        </w:rPr>
        <w:t xml:space="preserve"> </w:t>
      </w:r>
      <w:r>
        <w:rPr>
          <w:sz w:val="28"/>
          <w:szCs w:val="28"/>
        </w:rPr>
        <w:t xml:space="preserve">которым проводится голосование.</w:t>
      </w:r>
      <w:r>
        <w:rPr>
          <w:sz w:val="28"/>
          <w:szCs w:val="28"/>
        </w:rPr>
      </w:r>
    </w:p>
    <w:p>
      <w:pPr>
        <w:ind w:firstLine="709"/>
        <w:jc w:val="both"/>
        <w:rPr>
          <w:sz w:val="28"/>
          <w:szCs w:val="28"/>
        </w:rPr>
      </w:pPr>
      <w:r>
        <w:rPr>
          <w:sz w:val="28"/>
          <w:szCs w:val="28"/>
        </w:rPr>
        <w:t xml:space="preserve">4. Решение счетной комиссии принимается большинством голосов членов счетной комиссии, присутствующих на ее заседании.</w:t>
      </w:r>
      <w:r>
        <w:rPr>
          <w:sz w:val="28"/>
          <w:szCs w:val="28"/>
        </w:rPr>
      </w:r>
    </w:p>
    <w:p>
      <w:pPr>
        <w:ind w:firstLine="709"/>
        <w:jc w:val="both"/>
        <w:rPr>
          <w:sz w:val="28"/>
          <w:szCs w:val="28"/>
        </w:rPr>
      </w:pPr>
      <w:r>
        <w:rPr>
          <w:sz w:val="28"/>
          <w:szCs w:val="28"/>
        </w:rPr>
      </w:r>
      <w:r>
        <w:rPr>
          <w:sz w:val="28"/>
          <w:szCs w:val="28"/>
        </w:rPr>
      </w:r>
    </w:p>
    <w:p>
      <w:pPr>
        <w:jc w:val="center"/>
        <w:rPr>
          <w:b/>
          <w:sz w:val="28"/>
          <w:szCs w:val="28"/>
        </w:rPr>
      </w:pPr>
      <w:r>
        <w:rPr>
          <w:b/>
          <w:sz w:val="28"/>
          <w:szCs w:val="28"/>
        </w:rPr>
        <w:t xml:space="preserve">Подраздел 8.3. Рабочие группы</w:t>
      </w:r>
      <w:r>
        <w:rPr>
          <w:b/>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85. Создание рабочей группы</w:t>
      </w:r>
      <w:r>
        <w:rPr>
          <w:b/>
          <w:sz w:val="28"/>
          <w:szCs w:val="28"/>
        </w:rPr>
      </w:r>
    </w:p>
    <w:p>
      <w:pPr>
        <w:ind w:firstLine="709"/>
        <w:jc w:val="both"/>
        <w:rPr>
          <w:bCs/>
          <w:sz w:val="28"/>
          <w:szCs w:val="28"/>
        </w:rPr>
      </w:pPr>
      <w:r>
        <w:rPr>
          <w:bCs/>
          <w:sz w:val="28"/>
          <w:szCs w:val="28"/>
        </w:rPr>
        <w:t xml:space="preserve">1. Рабочая группа (за исключением регламентной группы) может создаваться </w:t>
      </w:r>
      <w:r>
        <w:rPr>
          <w:bCs/>
          <w:sz w:val="28"/>
          <w:szCs w:val="28"/>
        </w:rPr>
        <w:t xml:space="preserve">для</w:t>
      </w:r>
      <w:r>
        <w:rPr>
          <w:bCs/>
          <w:sz w:val="28"/>
          <w:szCs w:val="28"/>
        </w:rPr>
        <w:t xml:space="preserve">:</w:t>
      </w:r>
      <w:r>
        <w:rPr>
          <w:bCs/>
          <w:sz w:val="28"/>
          <w:szCs w:val="28"/>
        </w:rPr>
      </w:r>
    </w:p>
    <w:p>
      <w:pPr>
        <w:ind w:firstLine="709"/>
        <w:jc w:val="both"/>
        <w:rPr>
          <w:bCs/>
          <w:sz w:val="28"/>
          <w:szCs w:val="28"/>
        </w:rPr>
      </w:pPr>
      <w:r>
        <w:rPr>
          <w:bCs/>
          <w:sz w:val="28"/>
          <w:szCs w:val="28"/>
        </w:rPr>
        <w:t xml:space="preserve">подготовки ко второму чтению проектов правовых актов Думы, принятых в</w:t>
      </w:r>
      <w:r>
        <w:rPr>
          <w:bCs/>
          <w:sz w:val="28"/>
          <w:szCs w:val="28"/>
        </w:rPr>
        <w:t xml:space="preserve"> </w:t>
      </w:r>
      <w:r>
        <w:rPr>
          <w:bCs/>
          <w:sz w:val="28"/>
          <w:szCs w:val="28"/>
        </w:rPr>
        <w:t xml:space="preserve">первом чтении,</w:t>
      </w:r>
      <w:r>
        <w:rPr>
          <w:bCs/>
          <w:sz w:val="28"/>
          <w:szCs w:val="28"/>
        </w:rPr>
      </w:r>
    </w:p>
    <w:p>
      <w:pPr>
        <w:ind w:firstLine="709"/>
        <w:jc w:val="both"/>
        <w:rPr>
          <w:bCs/>
          <w:sz w:val="28"/>
          <w:szCs w:val="28"/>
        </w:rPr>
      </w:pPr>
      <w:r>
        <w:rPr>
          <w:bCs/>
          <w:sz w:val="28"/>
          <w:szCs w:val="28"/>
        </w:rPr>
        <w:t xml:space="preserve">разработки проектов муниципальных правовых актов, определения подходов к решению вопросов непосредственного обеспечения жизнедеятельности населения (вопросов местного значения),</w:t>
      </w:r>
      <w:r>
        <w:rPr>
          <w:bCs/>
          <w:sz w:val="28"/>
          <w:szCs w:val="28"/>
        </w:rPr>
      </w:r>
    </w:p>
    <w:p>
      <w:pPr>
        <w:ind w:firstLine="709"/>
        <w:jc w:val="both"/>
        <w:rPr>
          <w:bCs/>
          <w:sz w:val="28"/>
          <w:szCs w:val="28"/>
        </w:rPr>
      </w:pPr>
      <w:r>
        <w:rPr>
          <w:bCs/>
          <w:sz w:val="28"/>
          <w:szCs w:val="28"/>
        </w:rPr>
        <w:t xml:space="preserve">рассмотрения особо сложных и (или) социально значимых вопросов, относящихся к компетенции Думы.</w:t>
      </w:r>
      <w:r>
        <w:rPr>
          <w:bCs/>
          <w:sz w:val="28"/>
          <w:szCs w:val="28"/>
        </w:rPr>
      </w:r>
    </w:p>
    <w:p>
      <w:pPr>
        <w:ind w:firstLine="709"/>
        <w:jc w:val="both"/>
        <w:rPr>
          <w:bCs/>
          <w:sz w:val="28"/>
          <w:szCs w:val="28"/>
        </w:rPr>
      </w:pPr>
      <w:r>
        <w:rPr>
          <w:bCs/>
          <w:sz w:val="28"/>
          <w:szCs w:val="28"/>
        </w:rPr>
        <w:t xml:space="preserve">2. Цель создания регламентной группы определяется статьей 96 Регламента.</w:t>
      </w:r>
      <w:r>
        <w:rPr>
          <w:bCs/>
          <w:sz w:val="28"/>
          <w:szCs w:val="28"/>
        </w:rPr>
      </w:r>
    </w:p>
    <w:p>
      <w:pPr>
        <w:ind w:firstLine="709"/>
        <w:jc w:val="both"/>
        <w:rPr>
          <w:sz w:val="28"/>
          <w:szCs w:val="28"/>
        </w:rPr>
      </w:pPr>
      <w:r>
        <w:rPr>
          <w:bCs/>
          <w:sz w:val="28"/>
          <w:szCs w:val="28"/>
        </w:rPr>
        <w:t xml:space="preserve">3. </w:t>
      </w:r>
      <w:r>
        <w:rPr>
          <w:sz w:val="28"/>
          <w:szCs w:val="28"/>
        </w:rPr>
        <w:t xml:space="preserve">Создание рабочей группы, </w:t>
      </w:r>
      <w:r>
        <w:rPr>
          <w:bCs/>
          <w:sz w:val="28"/>
          <w:szCs w:val="28"/>
        </w:rPr>
        <w:t xml:space="preserve">цель ее создания, количественный и</w:t>
      </w:r>
      <w:r>
        <w:rPr>
          <w:bCs/>
          <w:sz w:val="28"/>
          <w:szCs w:val="28"/>
        </w:rPr>
        <w:t xml:space="preserve"> </w:t>
      </w:r>
      <w:r>
        <w:rPr>
          <w:bCs/>
          <w:sz w:val="28"/>
          <w:szCs w:val="28"/>
        </w:rPr>
        <w:t xml:space="preserve">персональный состав рабочей группы устанавливаются правовым актом Думы</w:t>
      </w:r>
      <w:r>
        <w:rPr>
          <w:sz w:val="28"/>
          <w:szCs w:val="28"/>
        </w:rPr>
        <w:t xml:space="preserve">. </w:t>
      </w:r>
      <w:r>
        <w:rPr>
          <w:sz w:val="28"/>
          <w:szCs w:val="28"/>
        </w:rPr>
      </w:r>
    </w:p>
    <w:p>
      <w:pPr>
        <w:ind w:firstLine="709"/>
        <w:jc w:val="both"/>
        <w:rPr>
          <w:sz w:val="28"/>
          <w:szCs w:val="28"/>
        </w:rPr>
      </w:pPr>
      <w:r>
        <w:rPr>
          <w:sz w:val="28"/>
          <w:szCs w:val="28"/>
        </w:rPr>
        <w:t xml:space="preserve">Указанным правовым актом Думы </w:t>
      </w:r>
      <w:r>
        <w:rPr>
          <w:bCs/>
          <w:sz w:val="28"/>
          <w:szCs w:val="28"/>
        </w:rPr>
        <w:t xml:space="preserve">может быть определен срок деятельности рабочей группы.</w:t>
      </w:r>
      <w:r>
        <w:rPr>
          <w:sz w:val="28"/>
          <w:szCs w:val="28"/>
        </w:rPr>
      </w:r>
    </w:p>
    <w:p>
      <w:pPr>
        <w:ind w:firstLine="709"/>
        <w:jc w:val="both"/>
        <w:rPr>
          <w:bCs/>
          <w:sz w:val="28"/>
          <w:szCs w:val="28"/>
        </w:rPr>
      </w:pPr>
      <w:r>
        <w:rPr>
          <w:bCs/>
          <w:sz w:val="28"/>
          <w:szCs w:val="28"/>
        </w:rPr>
        <w:t xml:space="preserve">4. Изменение цели создания и деятельности рабочей группы, срока ее</w:t>
      </w:r>
      <w:r>
        <w:rPr>
          <w:bCs/>
          <w:sz w:val="28"/>
          <w:szCs w:val="28"/>
        </w:rPr>
        <w:t xml:space="preserve"> </w:t>
      </w:r>
      <w:r>
        <w:rPr>
          <w:bCs/>
          <w:sz w:val="28"/>
          <w:szCs w:val="28"/>
        </w:rPr>
        <w:t xml:space="preserve">деятельности, количественного и персонального состава </w:t>
      </w:r>
      <w:r>
        <w:rPr>
          <w:sz w:val="28"/>
          <w:szCs w:val="28"/>
        </w:rPr>
        <w:t xml:space="preserve">осуществляется путем принятия Думой соответствующего правового акта</w:t>
      </w:r>
      <w:r>
        <w:rPr>
          <w:bCs/>
          <w:sz w:val="28"/>
          <w:szCs w:val="28"/>
        </w:rPr>
        <w:t xml:space="preserve">.</w:t>
      </w:r>
      <w:r>
        <w:rPr>
          <w:bCs/>
          <w:sz w:val="28"/>
          <w:szCs w:val="28"/>
        </w:rPr>
      </w:r>
    </w:p>
    <w:p>
      <w:pPr>
        <w:ind w:firstLine="709"/>
        <w:jc w:val="both"/>
        <w:rPr>
          <w:bCs/>
          <w:sz w:val="28"/>
          <w:szCs w:val="28"/>
        </w:rPr>
      </w:pPr>
      <w:r>
        <w:rPr>
          <w:bCs/>
          <w:sz w:val="28"/>
          <w:szCs w:val="28"/>
        </w:rPr>
        <w:t xml:space="preserve">5. Полномочия рабочей группы прекращаются при достижении целей ее</w:t>
      </w:r>
      <w:r>
        <w:rPr>
          <w:bCs/>
          <w:sz w:val="28"/>
          <w:szCs w:val="28"/>
        </w:rPr>
        <w:t xml:space="preserve"> </w:t>
      </w:r>
      <w:r>
        <w:rPr>
          <w:bCs/>
          <w:sz w:val="28"/>
          <w:szCs w:val="28"/>
        </w:rPr>
        <w:t xml:space="preserve">создания, по истечении срока деятельности, на который она была создана, по</w:t>
      </w:r>
      <w:r>
        <w:rPr>
          <w:bCs/>
          <w:sz w:val="28"/>
          <w:szCs w:val="28"/>
        </w:rPr>
        <w:t xml:space="preserve"> </w:t>
      </w:r>
      <w:r>
        <w:rPr>
          <w:bCs/>
          <w:sz w:val="28"/>
          <w:szCs w:val="28"/>
        </w:rPr>
        <w:t xml:space="preserve">истечении срока полномочий Думы данного созыва, а также в случае принятия Думой соответствующего решения.</w:t>
      </w:r>
      <w:r>
        <w:rPr>
          <w:bCs/>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86. Состав рабочей группы</w:t>
      </w:r>
      <w:r>
        <w:rPr>
          <w:b/>
          <w:sz w:val="28"/>
          <w:szCs w:val="28"/>
        </w:rPr>
      </w:r>
    </w:p>
    <w:p>
      <w:pPr>
        <w:ind w:firstLine="709"/>
        <w:jc w:val="both"/>
        <w:rPr>
          <w:bCs/>
          <w:sz w:val="28"/>
          <w:szCs w:val="28"/>
        </w:rPr>
      </w:pPr>
      <w:r>
        <w:rPr>
          <w:bCs/>
          <w:sz w:val="28"/>
          <w:szCs w:val="28"/>
        </w:rPr>
        <w:t xml:space="preserve">1. </w:t>
      </w:r>
      <w:r>
        <w:rPr>
          <w:bCs/>
          <w:sz w:val="28"/>
          <w:szCs w:val="28"/>
        </w:rPr>
        <w:t xml:space="preserve">В состав рабочей группы могут быть включены:</w:t>
      </w:r>
      <w:r>
        <w:rPr>
          <w:bCs/>
          <w:sz w:val="28"/>
          <w:szCs w:val="28"/>
        </w:rPr>
      </w:r>
    </w:p>
    <w:p>
      <w:pPr>
        <w:ind w:firstLine="709"/>
        <w:jc w:val="both"/>
        <w:rPr>
          <w:bCs/>
          <w:sz w:val="28"/>
          <w:szCs w:val="28"/>
        </w:rPr>
      </w:pPr>
      <w:r>
        <w:rPr>
          <w:bCs/>
          <w:sz w:val="28"/>
          <w:szCs w:val="28"/>
        </w:rPr>
        <w:t xml:space="preserve">председатель Думы,</w:t>
      </w:r>
      <w:r>
        <w:rPr>
          <w:bCs/>
          <w:sz w:val="28"/>
          <w:szCs w:val="28"/>
        </w:rPr>
      </w:r>
    </w:p>
    <w:p>
      <w:pPr>
        <w:ind w:firstLine="709"/>
        <w:jc w:val="both"/>
        <w:rPr>
          <w:bCs/>
          <w:sz w:val="28"/>
          <w:szCs w:val="28"/>
        </w:rPr>
      </w:pPr>
      <w:r>
        <w:rPr>
          <w:bCs/>
          <w:sz w:val="28"/>
          <w:szCs w:val="28"/>
        </w:rPr>
        <w:t xml:space="preserve">депутаты,</w:t>
      </w:r>
      <w:r>
        <w:rPr>
          <w:bCs/>
          <w:sz w:val="28"/>
          <w:szCs w:val="28"/>
        </w:rPr>
      </w:r>
    </w:p>
    <w:p>
      <w:pPr>
        <w:ind w:firstLine="709"/>
        <w:jc w:val="both"/>
        <w:rPr>
          <w:bCs/>
          <w:sz w:val="28"/>
          <w:szCs w:val="28"/>
        </w:rPr>
      </w:pPr>
      <w:r>
        <w:rPr>
          <w:bCs/>
          <w:sz w:val="28"/>
          <w:szCs w:val="28"/>
        </w:rPr>
        <w:t xml:space="preserve">представители Администрации города,</w:t>
      </w:r>
      <w:r>
        <w:rPr>
          <w:bCs/>
          <w:sz w:val="28"/>
          <w:szCs w:val="28"/>
        </w:rPr>
      </w:r>
    </w:p>
    <w:p>
      <w:pPr>
        <w:ind w:firstLine="709"/>
        <w:jc w:val="both"/>
        <w:rPr>
          <w:bCs/>
          <w:sz w:val="28"/>
          <w:szCs w:val="28"/>
        </w:rPr>
      </w:pPr>
      <w:r>
        <w:rPr>
          <w:bCs/>
          <w:sz w:val="28"/>
          <w:szCs w:val="28"/>
        </w:rPr>
        <w:t xml:space="preserve">представители Контрольно-счетной палаты,</w:t>
      </w:r>
      <w:r>
        <w:rPr>
          <w:bCs/>
          <w:sz w:val="28"/>
          <w:szCs w:val="28"/>
        </w:rPr>
      </w:r>
    </w:p>
    <w:p>
      <w:pPr>
        <w:ind w:firstLine="709"/>
        <w:jc w:val="both"/>
        <w:rPr>
          <w:bCs/>
          <w:sz w:val="28"/>
          <w:szCs w:val="28"/>
        </w:rPr>
      </w:pPr>
      <w:r>
        <w:rPr>
          <w:bCs/>
          <w:sz w:val="28"/>
          <w:szCs w:val="28"/>
        </w:rPr>
        <w:t xml:space="preserve">представители аппарата Думы.</w:t>
      </w:r>
      <w:r>
        <w:rPr>
          <w:bCs/>
          <w:sz w:val="28"/>
          <w:szCs w:val="28"/>
        </w:rPr>
      </w:r>
    </w:p>
    <w:p>
      <w:pPr>
        <w:ind w:firstLine="709"/>
        <w:jc w:val="both"/>
        <w:rPr>
          <w:bCs/>
          <w:sz w:val="28"/>
          <w:szCs w:val="28"/>
        </w:rPr>
      </w:pPr>
      <w:r>
        <w:rPr>
          <w:bCs/>
          <w:sz w:val="28"/>
          <w:szCs w:val="28"/>
        </w:rPr>
        <w:t xml:space="preserve">2. Количество депутатов, включаемых в состав рабочей группы, не может быть менее половины от общего количества членов рабочей группы.</w:t>
      </w:r>
      <w:r>
        <w:rPr>
          <w:bCs/>
          <w:sz w:val="28"/>
          <w:szCs w:val="28"/>
        </w:rPr>
      </w:r>
    </w:p>
    <w:p>
      <w:pPr>
        <w:ind w:firstLine="709"/>
        <w:jc w:val="both"/>
        <w:rPr>
          <w:sz w:val="28"/>
          <w:szCs w:val="28"/>
        </w:rPr>
      </w:pPr>
      <w:r>
        <w:rPr>
          <w:sz w:val="28"/>
          <w:szCs w:val="28"/>
        </w:rPr>
        <w:t xml:space="preserve">3. </w:t>
      </w:r>
      <w:r>
        <w:rPr>
          <w:bCs/>
          <w:sz w:val="28"/>
          <w:szCs w:val="28"/>
        </w:rPr>
        <w:t xml:space="preserve">Руководство рабочей группой возлагается на</w:t>
      </w:r>
      <w:r>
        <w:rPr>
          <w:sz w:val="28"/>
          <w:szCs w:val="28"/>
        </w:rPr>
        <w:t xml:space="preserve"> руководителя рабочей группы.</w:t>
      </w:r>
      <w:r>
        <w:rPr>
          <w:sz w:val="28"/>
          <w:szCs w:val="28"/>
        </w:rPr>
      </w:r>
    </w:p>
    <w:p>
      <w:pPr>
        <w:ind w:firstLine="709"/>
        <w:jc w:val="both"/>
        <w:rPr>
          <w:sz w:val="28"/>
          <w:szCs w:val="28"/>
        </w:rPr>
      </w:pPr>
      <w:r>
        <w:rPr>
          <w:sz w:val="28"/>
          <w:szCs w:val="28"/>
        </w:rPr>
        <w:t xml:space="preserve">Руководителем рабочей группы, как правило, является депутат.</w:t>
      </w:r>
      <w:r>
        <w:rPr>
          <w:sz w:val="28"/>
          <w:szCs w:val="28"/>
        </w:rPr>
      </w:r>
    </w:p>
    <w:p>
      <w:pPr>
        <w:ind w:firstLine="709"/>
        <w:jc w:val="both"/>
        <w:rPr>
          <w:bCs/>
          <w:sz w:val="28"/>
          <w:szCs w:val="28"/>
        </w:rPr>
      </w:pPr>
      <w:r>
        <w:rPr>
          <w:sz w:val="28"/>
          <w:szCs w:val="28"/>
        </w:rPr>
        <w:t xml:space="preserve">4. Руководитель рабочей группы определяется в правовом акте Думы о</w:t>
      </w:r>
      <w:r>
        <w:rPr>
          <w:sz w:val="28"/>
          <w:szCs w:val="28"/>
        </w:rPr>
        <w:t xml:space="preserve"> </w:t>
      </w:r>
      <w:r>
        <w:rPr>
          <w:sz w:val="28"/>
          <w:szCs w:val="28"/>
        </w:rPr>
        <w:t xml:space="preserve">создании рабочей группы. Если правовым актом Думы о создании рабочей группы таковой не определен, руководитель рабочей группы </w:t>
      </w:r>
      <w:r>
        <w:rPr>
          <w:bCs/>
          <w:sz w:val="28"/>
          <w:szCs w:val="28"/>
        </w:rPr>
        <w:t xml:space="preserve">избирается из</w:t>
      </w:r>
      <w:r>
        <w:rPr>
          <w:bCs/>
          <w:sz w:val="28"/>
          <w:szCs w:val="28"/>
        </w:rPr>
        <w:t xml:space="preserve"> </w:t>
      </w:r>
      <w:r>
        <w:rPr>
          <w:bCs/>
          <w:sz w:val="28"/>
          <w:szCs w:val="28"/>
        </w:rPr>
        <w:t xml:space="preserve">состава членов рабочей группы открытым голосованием</w:t>
      </w:r>
      <w:r>
        <w:rPr>
          <w:sz w:val="28"/>
          <w:szCs w:val="28"/>
        </w:rPr>
        <w:t xml:space="preserve"> на первом заседании рабочей группы.</w:t>
      </w:r>
      <w:r>
        <w:rPr>
          <w:bCs/>
          <w:sz w:val="28"/>
          <w:szCs w:val="28"/>
        </w:rPr>
      </w:r>
    </w:p>
    <w:p>
      <w:pPr>
        <w:ind w:firstLine="709"/>
        <w:jc w:val="both"/>
        <w:rPr>
          <w:bCs/>
          <w:sz w:val="28"/>
          <w:szCs w:val="28"/>
        </w:rPr>
      </w:pPr>
      <w:r>
        <w:rPr>
          <w:sz w:val="28"/>
          <w:szCs w:val="28"/>
        </w:rPr>
        <w:t xml:space="preserve">5. В случае избрания руководителя рабочей группы</w:t>
      </w:r>
      <w:r>
        <w:rPr>
          <w:bCs/>
          <w:sz w:val="28"/>
          <w:szCs w:val="28"/>
        </w:rPr>
        <w:t xml:space="preserve"> из состава рабочей группы на заседании рабочей группы применяется п</w:t>
      </w:r>
      <w:r>
        <w:rPr>
          <w:sz w:val="28"/>
          <w:szCs w:val="28"/>
        </w:rPr>
        <w:t xml:space="preserve">орядок, установленный Регламентом для комитетов Думы, за исключением условий об утверждении кандидата на должность председателя комитета Думы правовым актом Думы.</w:t>
      </w:r>
      <w:r>
        <w:rPr>
          <w:bCs/>
          <w:sz w:val="28"/>
          <w:szCs w:val="28"/>
        </w:rPr>
      </w:r>
    </w:p>
    <w:p>
      <w:pPr>
        <w:ind w:firstLine="709"/>
        <w:jc w:val="both"/>
        <w:rPr>
          <w:sz w:val="28"/>
          <w:szCs w:val="28"/>
        </w:rPr>
      </w:pPr>
      <w:r>
        <w:rPr>
          <w:sz w:val="28"/>
          <w:szCs w:val="28"/>
        </w:rPr>
        <w:t xml:space="preserve">6. Полномочия руководителя рабочей группы по организации работы рабочей группы аналогичны полномочиям председателя комитета Думы с учетом особенностей целей создания и деятельности рабочей группы.</w:t>
      </w:r>
      <w:r>
        <w:rPr>
          <w:sz w:val="28"/>
          <w:szCs w:val="28"/>
        </w:rPr>
      </w:r>
    </w:p>
    <w:p>
      <w:pPr>
        <w:ind w:firstLine="709"/>
        <w:jc w:val="both"/>
        <w:rPr>
          <w:bCs/>
          <w:sz w:val="28"/>
          <w:szCs w:val="28"/>
        </w:rPr>
      </w:pPr>
      <w:r>
        <w:rPr>
          <w:bCs/>
          <w:sz w:val="28"/>
          <w:szCs w:val="28"/>
        </w:rPr>
        <w:t xml:space="preserve">7. Все члены рабочей группы при рассмотрении вопросов и принятии решений пользуются равными правами.</w:t>
      </w:r>
      <w:r>
        <w:rPr>
          <w:bCs/>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87. Организация работы рабочей группы</w:t>
      </w:r>
      <w:r>
        <w:rPr>
          <w:b/>
          <w:sz w:val="28"/>
          <w:szCs w:val="28"/>
        </w:rPr>
      </w:r>
    </w:p>
    <w:p>
      <w:pPr>
        <w:ind w:firstLine="709"/>
        <w:jc w:val="both"/>
        <w:rPr>
          <w:sz w:val="28"/>
          <w:szCs w:val="28"/>
        </w:rPr>
      </w:pPr>
      <w:r>
        <w:rPr>
          <w:sz w:val="28"/>
          <w:szCs w:val="28"/>
        </w:rPr>
        <w:t xml:space="preserve">1. Заседания рабочей группы созываются ее руководителем по мере необходимости в пределах срока деятельности рабочей группы.</w:t>
      </w:r>
      <w:r>
        <w:rPr>
          <w:sz w:val="28"/>
          <w:szCs w:val="28"/>
        </w:rPr>
      </w:r>
    </w:p>
    <w:p>
      <w:pPr>
        <w:ind w:firstLine="709"/>
        <w:jc w:val="both"/>
        <w:rPr>
          <w:sz w:val="28"/>
          <w:szCs w:val="28"/>
        </w:rPr>
      </w:pPr>
      <w:r>
        <w:rPr>
          <w:sz w:val="28"/>
          <w:szCs w:val="28"/>
        </w:rPr>
        <w:t xml:space="preserve">2. Созыв первого заседания рабочей группы организует руководитель рабочей группы.</w:t>
      </w:r>
      <w:r>
        <w:rPr>
          <w:sz w:val="28"/>
          <w:szCs w:val="28"/>
        </w:rPr>
      </w:r>
    </w:p>
    <w:p>
      <w:pPr>
        <w:ind w:firstLine="709"/>
        <w:jc w:val="both"/>
        <w:rPr>
          <w:sz w:val="28"/>
          <w:szCs w:val="28"/>
        </w:rPr>
      </w:pPr>
      <w:r>
        <w:rPr>
          <w:sz w:val="28"/>
          <w:szCs w:val="28"/>
        </w:rPr>
        <w:t xml:space="preserve">Если правовым актом Думы о создании рабочей группы руководитель рабочей группы не определен, созыв </w:t>
      </w:r>
      <w:r>
        <w:rPr>
          <w:sz w:val="28"/>
          <w:szCs w:val="28"/>
        </w:rPr>
        <w:t xml:space="preserve">первого заседания рабочей группы организует один из заместителей председателя Думы. В этом случае до избрания руководителя рабочей группы открывает и председательствует на первом заседании рабочей группы старейший по возрасту депутат - член рабочей группы.</w:t>
      </w:r>
      <w:r>
        <w:rPr>
          <w:sz w:val="28"/>
          <w:szCs w:val="28"/>
        </w:rPr>
      </w:r>
    </w:p>
    <w:p>
      <w:pPr>
        <w:ind w:firstLine="709"/>
        <w:jc w:val="both"/>
        <w:rPr>
          <w:sz w:val="28"/>
          <w:szCs w:val="28"/>
        </w:rPr>
      </w:pPr>
      <w:r>
        <w:rPr>
          <w:sz w:val="28"/>
          <w:szCs w:val="28"/>
        </w:rPr>
        <w:t xml:space="preserve">3. Заседания рабочей группы, как правило, являются открытыми.</w:t>
      </w:r>
      <w:r>
        <w:rPr>
          <w:sz w:val="28"/>
          <w:szCs w:val="28"/>
        </w:rPr>
      </w:r>
    </w:p>
    <w:p>
      <w:pPr>
        <w:ind w:firstLine="709"/>
        <w:jc w:val="both"/>
        <w:rPr>
          <w:sz w:val="28"/>
          <w:szCs w:val="28"/>
        </w:rPr>
      </w:pPr>
      <w:r>
        <w:rPr>
          <w:sz w:val="28"/>
          <w:szCs w:val="28"/>
        </w:rPr>
        <w:t xml:space="preserve">По решению рабочей группы может быть проведено закрытое заседание.</w:t>
      </w:r>
      <w:r>
        <w:rPr>
          <w:sz w:val="28"/>
          <w:szCs w:val="28"/>
        </w:rPr>
      </w:r>
    </w:p>
    <w:p>
      <w:pPr>
        <w:ind w:firstLine="709"/>
        <w:jc w:val="both"/>
        <w:rPr>
          <w:sz w:val="28"/>
          <w:szCs w:val="28"/>
        </w:rPr>
      </w:pPr>
      <w:r>
        <w:rPr>
          <w:sz w:val="28"/>
          <w:szCs w:val="28"/>
        </w:rPr>
        <w:t xml:space="preserve">4. Заседание рабочей группы правомочно, если на нем присутствует не</w:t>
      </w:r>
      <w:r>
        <w:rPr>
          <w:sz w:val="28"/>
          <w:szCs w:val="28"/>
        </w:rPr>
        <w:t xml:space="preserve"> </w:t>
      </w:r>
      <w:r>
        <w:rPr>
          <w:sz w:val="28"/>
          <w:szCs w:val="28"/>
        </w:rPr>
        <w:t xml:space="preserve">менее половины членов рабочей группы (кворум).</w:t>
      </w:r>
      <w:r>
        <w:rPr>
          <w:sz w:val="28"/>
          <w:szCs w:val="28"/>
        </w:rPr>
      </w:r>
    </w:p>
    <w:p>
      <w:pPr>
        <w:ind w:firstLine="709"/>
        <w:jc w:val="both"/>
        <w:rPr>
          <w:sz w:val="28"/>
          <w:szCs w:val="28"/>
        </w:rPr>
      </w:pPr>
      <w:r>
        <w:rPr>
          <w:sz w:val="28"/>
          <w:szCs w:val="28"/>
        </w:rPr>
        <w:t xml:space="preserve">5. В заседании рабочей группы могут принимать участие с правом совещательного голоса не входящие в ее состав Глава города Перми, председатель Думы, депутаты, лица, приглашенные на заседание рабочей группы.</w:t>
      </w:r>
      <w:r>
        <w:rPr>
          <w:sz w:val="28"/>
          <w:szCs w:val="28"/>
        </w:rPr>
      </w:r>
    </w:p>
    <w:p>
      <w:pPr>
        <w:ind w:firstLine="709"/>
        <w:jc w:val="both"/>
        <w:rPr>
          <w:sz w:val="28"/>
          <w:szCs w:val="28"/>
        </w:rPr>
      </w:pPr>
      <w:r>
        <w:rPr>
          <w:sz w:val="28"/>
          <w:szCs w:val="28"/>
        </w:rPr>
        <w:t xml:space="preserve">6. При проведении заседания рабочей группы действуют правила, установленные Регламентом для проведения заседаний комитета Думы, с учетом особенностей, предусмотренных настоящим подразделом.</w:t>
      </w:r>
      <w:r>
        <w:rPr>
          <w:sz w:val="28"/>
          <w:szCs w:val="28"/>
        </w:rPr>
      </w:r>
    </w:p>
    <w:p>
      <w:pPr>
        <w:ind w:firstLine="709"/>
        <w:jc w:val="both"/>
        <w:rPr>
          <w:sz w:val="28"/>
          <w:szCs w:val="28"/>
        </w:rPr>
      </w:pPr>
      <w:r>
        <w:rPr>
          <w:sz w:val="28"/>
          <w:szCs w:val="28"/>
        </w:rPr>
        <w:t xml:space="preserve">7</w:t>
      </w:r>
      <w:r>
        <w:rPr>
          <w:bCs/>
          <w:sz w:val="28"/>
          <w:szCs w:val="28"/>
        </w:rPr>
        <w:t xml:space="preserve">. Полномочия и права рабочей группы аналогичны полномочиям и правам комитета Думы.</w:t>
      </w:r>
      <w:r>
        <w:rPr>
          <w:sz w:val="28"/>
          <w:szCs w:val="28"/>
        </w:rPr>
      </w:r>
    </w:p>
    <w:p>
      <w:pPr>
        <w:ind w:firstLine="709"/>
        <w:jc w:val="both"/>
        <w:rPr>
          <w:sz w:val="28"/>
          <w:szCs w:val="28"/>
        </w:rPr>
      </w:pPr>
      <w:r>
        <w:rPr>
          <w:sz w:val="28"/>
          <w:szCs w:val="28"/>
        </w:rPr>
        <w:t xml:space="preserve">8. Результатом деятельности рабочей группы может явиться:</w:t>
      </w:r>
      <w:r>
        <w:rPr>
          <w:sz w:val="28"/>
          <w:szCs w:val="28"/>
        </w:rPr>
      </w:r>
    </w:p>
    <w:p>
      <w:pPr>
        <w:ind w:firstLine="709"/>
        <w:jc w:val="both"/>
        <w:rPr>
          <w:sz w:val="28"/>
          <w:szCs w:val="28"/>
        </w:rPr>
      </w:pPr>
      <w:r>
        <w:rPr>
          <w:sz w:val="28"/>
          <w:szCs w:val="28"/>
        </w:rPr>
        <w:t xml:space="preserve">подготовленный к рассмотрению во втором чтении на заседании Думы проект правового акта Думы,</w:t>
      </w:r>
      <w:r>
        <w:rPr>
          <w:sz w:val="28"/>
          <w:szCs w:val="28"/>
        </w:rPr>
      </w:r>
    </w:p>
    <w:p>
      <w:pPr>
        <w:ind w:firstLine="709"/>
        <w:jc w:val="both"/>
        <w:rPr>
          <w:sz w:val="28"/>
          <w:szCs w:val="28"/>
        </w:rPr>
      </w:pPr>
      <w:r>
        <w:rPr>
          <w:sz w:val="28"/>
          <w:szCs w:val="28"/>
        </w:rPr>
        <w:t xml:space="preserve">разработанный проект муниципального правового акта (в случае, когда рабочая группа создавалась для разработки проекта муниципального правового акта),</w:t>
      </w:r>
      <w:r>
        <w:rPr>
          <w:sz w:val="28"/>
          <w:szCs w:val="28"/>
        </w:rPr>
      </w:r>
    </w:p>
    <w:p>
      <w:pPr>
        <w:ind w:firstLine="709"/>
        <w:jc w:val="both"/>
        <w:rPr>
          <w:sz w:val="28"/>
          <w:szCs w:val="28"/>
        </w:rPr>
      </w:pPr>
      <w:r>
        <w:rPr>
          <w:sz w:val="28"/>
          <w:szCs w:val="28"/>
        </w:rPr>
        <w:t xml:space="preserve">выражение мнений и (или) формирование предложений по существу рассмотренных вопросов органам местного самоуправления города Перми (в</w:t>
      </w:r>
      <w:r>
        <w:rPr>
          <w:sz w:val="28"/>
          <w:szCs w:val="28"/>
        </w:rPr>
        <w:t xml:space="preserve"> </w:t>
      </w:r>
      <w:r>
        <w:rPr>
          <w:sz w:val="28"/>
          <w:szCs w:val="28"/>
        </w:rPr>
        <w:t xml:space="preserve">случае, когда рабочая группа создавалась для рассмотрения особо сложных вопросов, относящихся к компетенции Думы),</w:t>
      </w:r>
      <w:r>
        <w:rPr>
          <w:sz w:val="28"/>
          <w:szCs w:val="28"/>
        </w:rPr>
      </w:r>
    </w:p>
    <w:p>
      <w:pPr>
        <w:ind w:firstLine="709"/>
        <w:jc w:val="both"/>
        <w:rPr>
          <w:sz w:val="28"/>
          <w:szCs w:val="28"/>
        </w:rPr>
      </w:pPr>
      <w:r>
        <w:rPr>
          <w:sz w:val="28"/>
          <w:szCs w:val="28"/>
        </w:rPr>
        <w:t xml:space="preserve">информация о деятельности рабочей группы.</w:t>
      </w:r>
      <w:r>
        <w:rPr>
          <w:sz w:val="28"/>
          <w:szCs w:val="28"/>
        </w:rPr>
      </w:r>
    </w:p>
    <w:p>
      <w:pPr>
        <w:ind w:firstLine="709"/>
        <w:jc w:val="both"/>
        <w:rPr>
          <w:sz w:val="28"/>
          <w:szCs w:val="28"/>
        </w:rPr>
      </w:pPr>
      <w:r>
        <w:rPr>
          <w:sz w:val="28"/>
          <w:szCs w:val="28"/>
        </w:rPr>
        <w:t xml:space="preserve">9. Результаты деятельности рабочей группы рассматриваются на заседании Думы.</w:t>
      </w:r>
      <w:r>
        <w:rPr>
          <w:sz w:val="28"/>
          <w:szCs w:val="28"/>
        </w:rPr>
      </w:r>
    </w:p>
    <w:p>
      <w:pPr>
        <w:ind w:firstLine="709"/>
        <w:jc w:val="center"/>
        <w:rPr>
          <w:b/>
          <w:sz w:val="28"/>
          <w:szCs w:val="28"/>
        </w:rPr>
      </w:pPr>
      <w:r>
        <w:rPr>
          <w:b/>
          <w:sz w:val="28"/>
          <w:szCs w:val="28"/>
        </w:rPr>
      </w:r>
      <w:r>
        <w:rPr>
          <w:b/>
          <w:sz w:val="28"/>
          <w:szCs w:val="28"/>
        </w:rPr>
      </w:r>
    </w:p>
    <w:p>
      <w:pPr>
        <w:jc w:val="center"/>
        <w:rPr>
          <w:b/>
          <w:sz w:val="28"/>
          <w:szCs w:val="28"/>
        </w:rPr>
      </w:pPr>
      <w:r>
        <w:rPr>
          <w:b/>
          <w:sz w:val="28"/>
          <w:szCs w:val="28"/>
        </w:rPr>
        <w:t xml:space="preserve">Раздел </w:t>
      </w:r>
      <w:r>
        <w:rPr>
          <w:b/>
          <w:sz w:val="28"/>
          <w:szCs w:val="28"/>
          <w:lang w:val="en-US"/>
        </w:rPr>
        <w:t xml:space="preserve">IX</w:t>
      </w:r>
      <w:r>
        <w:rPr>
          <w:b/>
          <w:sz w:val="28"/>
          <w:szCs w:val="28"/>
        </w:rPr>
        <w:t xml:space="preserve">. Совещательные органы Думы</w:t>
      </w:r>
      <w:r>
        <w:rPr>
          <w:b/>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Подраздел 9.1. Общие положения</w:t>
      </w:r>
      <w:r>
        <w:rPr>
          <w:b/>
          <w:sz w:val="28"/>
          <w:szCs w:val="28"/>
        </w:rPr>
      </w:r>
    </w:p>
    <w:p>
      <w:pPr>
        <w:ind w:firstLine="709"/>
        <w:jc w:val="center"/>
        <w:rPr>
          <w:sz w:val="28"/>
          <w:szCs w:val="28"/>
        </w:rPr>
      </w:pPr>
      <w:r>
        <w:rPr>
          <w:sz w:val="28"/>
          <w:szCs w:val="28"/>
        </w:rPr>
      </w:r>
      <w:r>
        <w:rPr>
          <w:sz w:val="28"/>
          <w:szCs w:val="28"/>
        </w:rPr>
      </w:r>
    </w:p>
    <w:p>
      <w:pPr>
        <w:jc w:val="center"/>
        <w:rPr>
          <w:b/>
          <w:sz w:val="28"/>
          <w:szCs w:val="28"/>
        </w:rPr>
      </w:pPr>
      <w:r>
        <w:rPr>
          <w:b/>
          <w:sz w:val="28"/>
          <w:szCs w:val="28"/>
        </w:rPr>
        <w:t xml:space="preserve">Статья 88. Создание и полномочия совещательных органов Думы</w:t>
      </w:r>
      <w:r>
        <w:rPr>
          <w:b/>
          <w:sz w:val="28"/>
          <w:szCs w:val="28"/>
        </w:rPr>
      </w:r>
    </w:p>
    <w:p>
      <w:pPr>
        <w:ind w:firstLine="709"/>
        <w:jc w:val="both"/>
        <w:rPr>
          <w:sz w:val="28"/>
          <w:szCs w:val="28"/>
        </w:rPr>
      </w:pPr>
      <w:r>
        <w:rPr>
          <w:sz w:val="28"/>
          <w:szCs w:val="28"/>
        </w:rPr>
        <w:t xml:space="preserve">1. Правовыми актами Думы в Думе могут быть созданы советы, комиссии, иные совещательные органы Думы (далее - Совещательные органы).</w:t>
      </w:r>
      <w:r>
        <w:rPr>
          <w:sz w:val="28"/>
          <w:szCs w:val="28"/>
        </w:rPr>
      </w:r>
    </w:p>
    <w:p>
      <w:pPr>
        <w:ind w:firstLine="709"/>
        <w:jc w:val="both"/>
        <w:rPr>
          <w:sz w:val="28"/>
          <w:szCs w:val="28"/>
        </w:rPr>
      </w:pPr>
      <w:r>
        <w:rPr>
          <w:sz w:val="28"/>
          <w:szCs w:val="28"/>
        </w:rPr>
        <w:t xml:space="preserve">2. Председателем Совещательного органа может быть председатель Думы или один из его заместителей,</w:t>
      </w:r>
      <w:r>
        <w:rPr>
          <w:sz w:val="28"/>
          <w:szCs w:val="28"/>
        </w:rPr>
        <w:t xml:space="preserve"> или</w:t>
      </w:r>
      <w:r>
        <w:rPr>
          <w:sz w:val="28"/>
          <w:szCs w:val="28"/>
        </w:rPr>
        <w:t xml:space="preserve"> иное лицо в соответствии с правовым актом Думы.</w:t>
      </w:r>
      <w:r>
        <w:rPr>
          <w:sz w:val="28"/>
          <w:szCs w:val="28"/>
        </w:rPr>
      </w:r>
    </w:p>
    <w:p>
      <w:pPr>
        <w:ind w:firstLine="709"/>
        <w:jc w:val="both"/>
        <w:rPr>
          <w:sz w:val="28"/>
          <w:szCs w:val="28"/>
        </w:rPr>
      </w:pPr>
      <w:r>
        <w:rPr>
          <w:sz w:val="28"/>
          <w:szCs w:val="28"/>
        </w:rPr>
        <w:t xml:space="preserve">3. Цели создания, компетенция, количественный и персональный состав, порядок формирования, при необходимости - срок деятельности, особенности осуществления </w:t>
      </w:r>
      <w:r>
        <w:rPr>
          <w:sz w:val="28"/>
          <w:szCs w:val="28"/>
        </w:rPr>
        <w:t xml:space="preserve">контроля за</w:t>
      </w:r>
      <w:r>
        <w:rPr>
          <w:sz w:val="28"/>
          <w:szCs w:val="28"/>
        </w:rPr>
        <w:t xml:space="preserve"> исполнением поручений, рекомендаций, предложений указанных Совещательных органов определяются правовыми актами Думы об</w:t>
      </w:r>
      <w:r>
        <w:rPr>
          <w:sz w:val="28"/>
          <w:szCs w:val="28"/>
        </w:rPr>
        <w:t xml:space="preserve"> </w:t>
      </w:r>
      <w:r>
        <w:rPr>
          <w:sz w:val="28"/>
          <w:szCs w:val="28"/>
        </w:rPr>
        <w:t xml:space="preserve">их</w:t>
      </w:r>
      <w:r>
        <w:rPr>
          <w:sz w:val="28"/>
          <w:szCs w:val="28"/>
        </w:rPr>
        <w:t xml:space="preserve"> </w:t>
      </w:r>
      <w:r>
        <w:rPr>
          <w:sz w:val="28"/>
          <w:szCs w:val="28"/>
        </w:rPr>
        <w:t xml:space="preserve">создании, если иное не предусмотрено правовым актом Думы.</w:t>
      </w:r>
      <w:r>
        <w:rPr>
          <w:sz w:val="28"/>
          <w:szCs w:val="28"/>
        </w:rPr>
      </w:r>
    </w:p>
    <w:p>
      <w:pPr>
        <w:ind w:firstLine="709"/>
        <w:jc w:val="both"/>
        <w:rPr>
          <w:sz w:val="28"/>
          <w:szCs w:val="28"/>
        </w:rPr>
      </w:pPr>
      <w:r>
        <w:rPr>
          <w:sz w:val="28"/>
          <w:szCs w:val="28"/>
        </w:rPr>
        <w:t xml:space="preserve">4. Регламент деятельности Совещательного органа закрепляется в</w:t>
      </w:r>
      <w:r>
        <w:rPr>
          <w:sz w:val="28"/>
          <w:szCs w:val="28"/>
        </w:rPr>
        <w:t xml:space="preserve"> </w:t>
      </w:r>
      <w:r>
        <w:rPr>
          <w:sz w:val="28"/>
          <w:szCs w:val="28"/>
        </w:rPr>
        <w:t xml:space="preserve">соответствующем правовом акте Думы или определяется указанным органом самостоятельно.</w:t>
      </w:r>
      <w:r>
        <w:rPr>
          <w:sz w:val="28"/>
          <w:szCs w:val="28"/>
        </w:rPr>
      </w:r>
    </w:p>
    <w:p>
      <w:pPr>
        <w:ind w:firstLine="709"/>
        <w:jc w:val="both"/>
        <w:rPr>
          <w:sz w:val="28"/>
          <w:szCs w:val="28"/>
        </w:rPr>
      </w:pPr>
      <w:r>
        <w:rPr>
          <w:sz w:val="28"/>
          <w:szCs w:val="28"/>
        </w:rPr>
        <w:t xml:space="preserve">В случае если регламент деятельности Совещательного органа не</w:t>
      </w:r>
      <w:r>
        <w:rPr>
          <w:sz w:val="28"/>
          <w:szCs w:val="28"/>
        </w:rPr>
        <w:t xml:space="preserve"> </w:t>
      </w:r>
      <w:r>
        <w:rPr>
          <w:sz w:val="28"/>
          <w:szCs w:val="28"/>
        </w:rPr>
        <w:t xml:space="preserve">определен, применяется порядок, аналогичный порядку </w:t>
      </w:r>
      <w:r>
        <w:rPr>
          <w:sz w:val="28"/>
          <w:szCs w:val="28"/>
        </w:rPr>
        <w:t xml:space="preserve">деятельности</w:t>
      </w:r>
      <w:r>
        <w:rPr>
          <w:sz w:val="28"/>
          <w:szCs w:val="28"/>
        </w:rPr>
        <w:t xml:space="preserve"> комитета Думы.</w:t>
      </w:r>
      <w:r>
        <w:rPr>
          <w:sz w:val="28"/>
          <w:szCs w:val="28"/>
        </w:rPr>
      </w:r>
    </w:p>
    <w:p>
      <w:pPr>
        <w:ind w:firstLine="709"/>
        <w:jc w:val="both"/>
        <w:rPr>
          <w:sz w:val="28"/>
          <w:szCs w:val="28"/>
        </w:rPr>
      </w:pPr>
      <w:r>
        <w:rPr>
          <w:sz w:val="28"/>
          <w:szCs w:val="28"/>
        </w:rPr>
        <w:t xml:space="preserve">5. Обсуждение вопроса на засед</w:t>
      </w:r>
      <w:r>
        <w:rPr>
          <w:sz w:val="28"/>
          <w:szCs w:val="28"/>
        </w:rPr>
        <w:t xml:space="preserve">ании Совещательного органа заканчивается завершающим словом председательствующего, включающим подведение итогов обсуждения и перечень поручений, рекомендаций, предложений, способствующих разрешению вынесенных на рассмотрение Совещательного органа вопросов.</w:t>
      </w:r>
      <w:r>
        <w:rPr>
          <w:sz w:val="28"/>
          <w:szCs w:val="28"/>
        </w:rPr>
      </w:r>
    </w:p>
    <w:p>
      <w:pPr>
        <w:ind w:firstLine="709"/>
        <w:jc w:val="both"/>
        <w:rPr>
          <w:sz w:val="28"/>
          <w:szCs w:val="28"/>
        </w:rPr>
      </w:pPr>
      <w:r>
        <w:rPr>
          <w:sz w:val="28"/>
          <w:szCs w:val="28"/>
        </w:rPr>
        <w:t xml:space="preserve">По результатам проведения заседания Совещательного органа органам и</w:t>
      </w:r>
      <w:r>
        <w:rPr>
          <w:sz w:val="28"/>
          <w:szCs w:val="28"/>
        </w:rPr>
        <w:t xml:space="preserve"> </w:t>
      </w:r>
      <w:r>
        <w:rPr>
          <w:sz w:val="28"/>
          <w:szCs w:val="28"/>
        </w:rPr>
        <w:t xml:space="preserve">должностным лицам местного самоуправления, руководителям муниципальных предприятий и учреждений, представителям общественности города Перми могут быть сформированы рекомендации, предложения.</w:t>
      </w:r>
      <w:r>
        <w:rPr>
          <w:sz w:val="28"/>
          <w:szCs w:val="28"/>
        </w:rPr>
      </w:r>
    </w:p>
    <w:p>
      <w:pPr>
        <w:ind w:firstLine="709"/>
        <w:jc w:val="both"/>
        <w:rPr>
          <w:sz w:val="28"/>
          <w:szCs w:val="28"/>
        </w:rPr>
      </w:pPr>
      <w:r>
        <w:rPr>
          <w:sz w:val="28"/>
          <w:szCs w:val="28"/>
        </w:rPr>
        <w:t xml:space="preserve">Членам Совещательного органа могут быть сформированы обязательные для исполнения поручения.</w:t>
      </w:r>
      <w:r>
        <w:rPr>
          <w:sz w:val="28"/>
          <w:szCs w:val="28"/>
        </w:rPr>
      </w:r>
    </w:p>
    <w:p>
      <w:pPr>
        <w:ind w:firstLine="709"/>
        <w:jc w:val="both"/>
        <w:rPr>
          <w:sz w:val="28"/>
          <w:szCs w:val="28"/>
        </w:rPr>
      </w:pPr>
      <w:r>
        <w:rPr>
          <w:sz w:val="28"/>
          <w:szCs w:val="28"/>
        </w:rPr>
        <w:t xml:space="preserve">6. По результатам заседания Совещательного органа составляется прото</w:t>
      </w:r>
      <w:r>
        <w:rPr>
          <w:sz w:val="28"/>
          <w:szCs w:val="28"/>
        </w:rPr>
        <w:t xml:space="preserve">кол, который, как правило, в течение 3 (трех) рабочих дней после дня проведения заседания подписывается председательствующим на заседании и лицом, оформившим протокол. Копия протокола (выписка из протокола) направляется председателем Совещательного органа:</w:t>
      </w:r>
      <w:r>
        <w:rPr>
          <w:sz w:val="28"/>
          <w:szCs w:val="28"/>
        </w:rPr>
      </w:r>
    </w:p>
    <w:p>
      <w:pPr>
        <w:ind w:firstLine="709"/>
        <w:jc w:val="both"/>
        <w:rPr>
          <w:sz w:val="28"/>
          <w:szCs w:val="28"/>
        </w:rPr>
      </w:pPr>
      <w:r>
        <w:rPr>
          <w:sz w:val="28"/>
          <w:szCs w:val="28"/>
        </w:rPr>
        <w:t xml:space="preserve">органам и лицам, указанным в </w:t>
      </w:r>
      <w:hyperlink w:tooltip="#Par4" w:anchor="Par4" w:history="1">
        <w:r>
          <w:rPr>
            <w:sz w:val="28"/>
            <w:szCs w:val="28"/>
          </w:rPr>
          <w:t xml:space="preserve">пункте 5</w:t>
        </w:r>
      </w:hyperlink>
      <w:r>
        <w:rPr>
          <w:sz w:val="28"/>
          <w:szCs w:val="28"/>
        </w:rPr>
        <w:t xml:space="preserve"> настоящей статьи, для рассмотрения,</w:t>
      </w:r>
      <w:r>
        <w:rPr>
          <w:sz w:val="28"/>
          <w:szCs w:val="28"/>
        </w:rPr>
      </w:r>
    </w:p>
    <w:p>
      <w:pPr>
        <w:ind w:firstLine="709"/>
        <w:jc w:val="both"/>
        <w:rPr>
          <w:sz w:val="28"/>
          <w:szCs w:val="28"/>
        </w:rPr>
      </w:pPr>
      <w:r>
        <w:rPr>
          <w:sz w:val="28"/>
          <w:szCs w:val="28"/>
        </w:rPr>
        <w:t xml:space="preserve">членам Совещательного органа - для информации и исполнения содержащихся в протоколе поручений.</w:t>
      </w:r>
      <w:r>
        <w:rPr>
          <w:sz w:val="28"/>
          <w:szCs w:val="28"/>
        </w:rPr>
      </w:r>
    </w:p>
    <w:p>
      <w:pPr>
        <w:ind w:firstLine="709"/>
        <w:jc w:val="both"/>
        <w:rPr>
          <w:sz w:val="28"/>
          <w:szCs w:val="28"/>
        </w:rPr>
      </w:pPr>
      <w:r>
        <w:rPr>
          <w:sz w:val="28"/>
          <w:szCs w:val="28"/>
        </w:rPr>
        <w:t xml:space="preserve">7. </w:t>
      </w:r>
      <w:r>
        <w:rPr>
          <w:sz w:val="28"/>
          <w:szCs w:val="28"/>
        </w:rPr>
        <w:t xml:space="preserve">На поступившие органам и лицам, указанным в </w:t>
      </w:r>
      <w:hyperlink w:tooltip="#Par4" w:anchor="Par4" w:history="1">
        <w:r>
          <w:rPr>
            <w:sz w:val="28"/>
            <w:szCs w:val="28"/>
          </w:rPr>
          <w:t xml:space="preserve">пункте 5</w:t>
        </w:r>
      </w:hyperlink>
      <w:r>
        <w:rPr>
          <w:sz w:val="28"/>
          <w:szCs w:val="28"/>
        </w:rPr>
        <w:t xml:space="preserve"> настоящей статьи, письма (протоколы) по существу рассмотренных Совещательным органом вопросов вышеуказанные органы и лица направляют в Думу ответ не позднее истечения 30 (тридцати) календарных дней после дня их получения.</w:t>
      </w:r>
      <w:r>
        <w:rPr>
          <w:sz w:val="28"/>
          <w:szCs w:val="28"/>
        </w:rPr>
      </w:r>
    </w:p>
    <w:p>
      <w:pPr>
        <w:ind w:firstLine="709"/>
        <w:jc w:val="both"/>
        <w:rPr>
          <w:sz w:val="28"/>
          <w:szCs w:val="28"/>
        </w:rPr>
      </w:pPr>
      <w:r>
        <w:rPr>
          <w:sz w:val="28"/>
          <w:szCs w:val="28"/>
        </w:rPr>
        <w:t xml:space="preserve">Контроль за</w:t>
      </w:r>
      <w:r>
        <w:rPr>
          <w:sz w:val="28"/>
          <w:szCs w:val="28"/>
        </w:rPr>
        <w:t xml:space="preserve"> поступлением в Думу от вышеуказанных органов и лиц соответствующих ответов (информации) осуществляется председателем Совещательного органа или одним из заместителей председателя Думы (в</w:t>
      </w:r>
      <w:r>
        <w:rPr>
          <w:sz w:val="28"/>
          <w:szCs w:val="28"/>
        </w:rPr>
        <w:t xml:space="preserve"> </w:t>
      </w:r>
      <w:r>
        <w:rPr>
          <w:sz w:val="28"/>
          <w:szCs w:val="28"/>
        </w:rPr>
        <w:t xml:space="preserve">соответствии с Распределением обязанностей).</w:t>
      </w:r>
      <w:r>
        <w:rPr>
          <w:sz w:val="28"/>
          <w:szCs w:val="28"/>
        </w:rPr>
      </w:r>
    </w:p>
    <w:p>
      <w:pPr>
        <w:ind w:firstLine="709"/>
        <w:jc w:val="both"/>
        <w:rPr>
          <w:sz w:val="28"/>
          <w:szCs w:val="28"/>
        </w:rPr>
      </w:pPr>
      <w:r>
        <w:rPr>
          <w:sz w:val="28"/>
          <w:szCs w:val="28"/>
        </w:rPr>
        <w:t xml:space="preserve">Поступившие ответы (информация) при необходимости могут быть направлены для выражения мнения в Администрацию города, Контрольно-счетную палату, Управление экспертизы и аналитики.</w:t>
      </w:r>
      <w:r>
        <w:rPr>
          <w:sz w:val="28"/>
          <w:szCs w:val="28"/>
        </w:rPr>
      </w:r>
    </w:p>
    <w:p>
      <w:pPr>
        <w:ind w:firstLine="709"/>
        <w:jc w:val="both"/>
        <w:rPr>
          <w:sz w:val="28"/>
          <w:szCs w:val="28"/>
        </w:rPr>
      </w:pPr>
      <w:r>
        <w:rPr>
          <w:sz w:val="28"/>
          <w:szCs w:val="28"/>
        </w:rPr>
        <w:t xml:space="preserve">8. Аппарат Думы осуществляет организационно-техническое обеспечение деятельности Совещательного органа.</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Подраздел 9.2. Совет Думы</w:t>
      </w:r>
      <w:r>
        <w:rPr>
          <w:b/>
          <w:sz w:val="28"/>
          <w:szCs w:val="28"/>
        </w:rPr>
      </w:r>
    </w:p>
    <w:p>
      <w:pPr>
        <w:rPr>
          <w:sz w:val="28"/>
          <w:szCs w:val="28"/>
        </w:rPr>
      </w:pPr>
      <w:r>
        <w:rPr>
          <w:sz w:val="28"/>
          <w:szCs w:val="28"/>
        </w:rPr>
      </w:r>
      <w:r>
        <w:rPr>
          <w:sz w:val="28"/>
          <w:szCs w:val="28"/>
        </w:rPr>
      </w:r>
    </w:p>
    <w:p>
      <w:pPr>
        <w:jc w:val="center"/>
        <w:rPr>
          <w:b/>
          <w:sz w:val="28"/>
          <w:szCs w:val="28"/>
        </w:rPr>
      </w:pPr>
      <w:r>
        <w:rPr>
          <w:b/>
          <w:sz w:val="28"/>
          <w:szCs w:val="28"/>
        </w:rPr>
        <w:t xml:space="preserve">Статья 89. Состав Совета Думы</w:t>
      </w:r>
      <w:r>
        <w:rPr>
          <w:b/>
          <w:sz w:val="28"/>
          <w:szCs w:val="28"/>
        </w:rPr>
      </w:r>
    </w:p>
    <w:p>
      <w:pPr>
        <w:ind w:firstLine="709"/>
        <w:jc w:val="both"/>
        <w:rPr>
          <w:sz w:val="28"/>
          <w:szCs w:val="28"/>
        </w:rPr>
      </w:pPr>
      <w:r>
        <w:rPr>
          <w:sz w:val="28"/>
          <w:szCs w:val="28"/>
        </w:rPr>
        <w:t xml:space="preserve">1. Совет Думы является постоянно действующим коллегиальным Совещательным органом.</w:t>
      </w:r>
      <w:r>
        <w:rPr>
          <w:sz w:val="28"/>
          <w:szCs w:val="28"/>
        </w:rPr>
      </w:r>
    </w:p>
    <w:p>
      <w:pPr>
        <w:ind w:firstLine="709"/>
        <w:jc w:val="both"/>
        <w:rPr>
          <w:sz w:val="28"/>
          <w:szCs w:val="28"/>
        </w:rPr>
      </w:pPr>
      <w:r>
        <w:rPr>
          <w:sz w:val="28"/>
          <w:szCs w:val="28"/>
        </w:rPr>
        <w:t xml:space="preserve">2. Совет Думы считается созданным на срок полномочий Думы данного созыва. Принятия отдельного решения о создании Совета Думы и утверждения его персонального состава не требуется.</w:t>
      </w:r>
      <w:r>
        <w:rPr>
          <w:sz w:val="28"/>
          <w:szCs w:val="28"/>
        </w:rPr>
      </w:r>
    </w:p>
    <w:p>
      <w:pPr>
        <w:ind w:firstLine="709"/>
        <w:jc w:val="both"/>
        <w:rPr>
          <w:sz w:val="28"/>
          <w:szCs w:val="28"/>
        </w:rPr>
      </w:pPr>
      <w:r>
        <w:rPr>
          <w:sz w:val="28"/>
          <w:szCs w:val="28"/>
        </w:rPr>
        <w:t xml:space="preserve">3. Членами Совета Думы являются по должности:</w:t>
      </w:r>
      <w:r>
        <w:rPr>
          <w:sz w:val="28"/>
          <w:szCs w:val="28"/>
        </w:rPr>
      </w:r>
    </w:p>
    <w:p>
      <w:pPr>
        <w:ind w:firstLine="709"/>
        <w:jc w:val="both"/>
        <w:rPr>
          <w:sz w:val="28"/>
          <w:szCs w:val="28"/>
        </w:rPr>
      </w:pPr>
      <w:r>
        <w:rPr>
          <w:sz w:val="28"/>
          <w:szCs w:val="28"/>
        </w:rPr>
        <w:t xml:space="preserve">председатель Думы,</w:t>
      </w:r>
      <w:r>
        <w:rPr>
          <w:sz w:val="28"/>
          <w:szCs w:val="28"/>
        </w:rPr>
      </w:r>
    </w:p>
    <w:p>
      <w:pPr>
        <w:ind w:firstLine="709"/>
        <w:jc w:val="both"/>
        <w:rPr>
          <w:sz w:val="28"/>
          <w:szCs w:val="28"/>
        </w:rPr>
      </w:pPr>
      <w:r>
        <w:rPr>
          <w:sz w:val="28"/>
          <w:szCs w:val="28"/>
        </w:rPr>
        <w:t xml:space="preserve">заместители председателя Думы,</w:t>
      </w:r>
      <w:r>
        <w:rPr>
          <w:sz w:val="28"/>
          <w:szCs w:val="28"/>
        </w:rPr>
      </w:r>
    </w:p>
    <w:p>
      <w:pPr>
        <w:ind w:firstLine="709"/>
        <w:jc w:val="both"/>
        <w:rPr>
          <w:sz w:val="28"/>
          <w:szCs w:val="28"/>
        </w:rPr>
      </w:pPr>
      <w:r>
        <w:rPr>
          <w:sz w:val="28"/>
          <w:szCs w:val="28"/>
        </w:rPr>
        <w:t xml:space="preserve">председатели комитетов Думы,</w:t>
      </w:r>
      <w:r>
        <w:rPr>
          <w:sz w:val="28"/>
          <w:szCs w:val="28"/>
        </w:rPr>
      </w:r>
    </w:p>
    <w:p>
      <w:pPr>
        <w:ind w:firstLine="709"/>
        <w:jc w:val="both"/>
        <w:rPr>
          <w:sz w:val="28"/>
          <w:szCs w:val="28"/>
        </w:rPr>
      </w:pPr>
      <w:r>
        <w:rPr>
          <w:sz w:val="28"/>
          <w:szCs w:val="28"/>
        </w:rPr>
        <w:t xml:space="preserve">представители депутатских групп Думы (не более 1 (одного) представителя от каждой депутатской группы Думы),</w:t>
      </w:r>
      <w:r>
        <w:rPr>
          <w:sz w:val="28"/>
          <w:szCs w:val="28"/>
        </w:rPr>
      </w:r>
    </w:p>
    <w:p>
      <w:pPr>
        <w:ind w:firstLine="709"/>
        <w:jc w:val="both"/>
        <w:rPr>
          <w:sz w:val="28"/>
          <w:szCs w:val="28"/>
        </w:rPr>
      </w:pPr>
      <w:r>
        <w:rPr>
          <w:sz w:val="28"/>
          <w:szCs w:val="28"/>
        </w:rPr>
        <w:t xml:space="preserve">представители фракций в Думе (не более 1 (одного) представителя от</w:t>
      </w:r>
      <w:r>
        <w:rPr>
          <w:sz w:val="28"/>
          <w:szCs w:val="28"/>
        </w:rPr>
        <w:t xml:space="preserve"> </w:t>
      </w:r>
      <w:r>
        <w:rPr>
          <w:sz w:val="28"/>
          <w:szCs w:val="28"/>
        </w:rPr>
        <w:t xml:space="preserve">каждой фракции в Думе).</w:t>
      </w:r>
      <w:r>
        <w:rPr>
          <w:sz w:val="28"/>
          <w:szCs w:val="28"/>
        </w:rPr>
      </w:r>
    </w:p>
    <w:p>
      <w:pPr>
        <w:ind w:firstLine="709"/>
        <w:jc w:val="both"/>
        <w:rPr>
          <w:sz w:val="28"/>
          <w:szCs w:val="28"/>
        </w:rPr>
      </w:pPr>
      <w:r>
        <w:rPr>
          <w:sz w:val="28"/>
          <w:szCs w:val="28"/>
        </w:rPr>
        <w:t xml:space="preserve">4. В работе Совета Думы принимают участие:</w:t>
      </w:r>
      <w:r>
        <w:rPr>
          <w:sz w:val="28"/>
          <w:szCs w:val="28"/>
        </w:rPr>
      </w:r>
    </w:p>
    <w:p>
      <w:pPr>
        <w:ind w:firstLine="709"/>
        <w:jc w:val="both"/>
        <w:rPr>
          <w:sz w:val="28"/>
          <w:szCs w:val="28"/>
        </w:rPr>
      </w:pPr>
      <w:r>
        <w:rPr>
          <w:sz w:val="28"/>
          <w:szCs w:val="28"/>
        </w:rPr>
        <w:t xml:space="preserve">председатель Контрольно-счетной палаты,</w:t>
      </w:r>
      <w:r>
        <w:rPr>
          <w:sz w:val="28"/>
          <w:szCs w:val="28"/>
        </w:rPr>
      </w:r>
    </w:p>
    <w:p>
      <w:pPr>
        <w:ind w:firstLine="709"/>
        <w:jc w:val="both"/>
        <w:rPr>
          <w:sz w:val="28"/>
          <w:szCs w:val="28"/>
        </w:rPr>
      </w:pPr>
      <w:r>
        <w:rPr>
          <w:sz w:val="28"/>
          <w:szCs w:val="28"/>
        </w:rPr>
        <w:t xml:space="preserve">руководитель аппарата Думы,</w:t>
      </w:r>
      <w:r>
        <w:rPr>
          <w:sz w:val="28"/>
          <w:szCs w:val="28"/>
        </w:rPr>
      </w:r>
    </w:p>
    <w:p>
      <w:pPr>
        <w:ind w:firstLine="709"/>
        <w:jc w:val="both"/>
        <w:rPr>
          <w:sz w:val="28"/>
          <w:szCs w:val="28"/>
        </w:rPr>
      </w:pPr>
      <w:r>
        <w:rPr>
          <w:sz w:val="28"/>
          <w:szCs w:val="28"/>
        </w:rPr>
        <w:t xml:space="preserve">руководитель Управления экспертизы и аналитики.</w:t>
      </w:r>
      <w:r>
        <w:rPr>
          <w:sz w:val="28"/>
          <w:szCs w:val="28"/>
        </w:rPr>
      </w:r>
    </w:p>
    <w:p>
      <w:pPr>
        <w:ind w:firstLine="709"/>
        <w:jc w:val="both"/>
        <w:rPr>
          <w:sz w:val="28"/>
          <w:szCs w:val="28"/>
        </w:rPr>
      </w:pPr>
      <w:r>
        <w:rPr>
          <w:sz w:val="28"/>
          <w:szCs w:val="28"/>
        </w:rPr>
        <w:t xml:space="preserve">5. В работе Совета Думы вправе принимать участие:</w:t>
      </w:r>
      <w:r>
        <w:rPr>
          <w:sz w:val="28"/>
          <w:szCs w:val="28"/>
        </w:rPr>
      </w:r>
    </w:p>
    <w:p>
      <w:pPr>
        <w:ind w:firstLine="709"/>
        <w:jc w:val="both"/>
        <w:rPr>
          <w:sz w:val="28"/>
          <w:szCs w:val="28"/>
        </w:rPr>
      </w:pPr>
      <w:r>
        <w:rPr>
          <w:sz w:val="28"/>
          <w:szCs w:val="28"/>
        </w:rPr>
        <w:t xml:space="preserve">Глава города Перми и (или) Полномочные представители Главы города Перми,</w:t>
      </w:r>
      <w:r>
        <w:rPr>
          <w:sz w:val="28"/>
          <w:szCs w:val="28"/>
        </w:rPr>
      </w:r>
    </w:p>
    <w:p>
      <w:pPr>
        <w:ind w:firstLine="709"/>
        <w:jc w:val="both"/>
        <w:rPr>
          <w:sz w:val="28"/>
          <w:szCs w:val="28"/>
        </w:rPr>
      </w:pPr>
      <w:r>
        <w:rPr>
          <w:sz w:val="28"/>
          <w:szCs w:val="28"/>
        </w:rPr>
        <w:t xml:space="preserve">депутаты.</w:t>
      </w:r>
      <w:r>
        <w:rPr>
          <w:sz w:val="28"/>
          <w:szCs w:val="28"/>
        </w:rPr>
      </w:r>
    </w:p>
    <w:p>
      <w:pPr>
        <w:ind w:firstLine="709"/>
        <w:jc w:val="both"/>
        <w:rPr>
          <w:sz w:val="28"/>
          <w:szCs w:val="28"/>
        </w:rPr>
      </w:pPr>
      <w:r>
        <w:rPr>
          <w:sz w:val="28"/>
          <w:szCs w:val="28"/>
        </w:rPr>
        <w:t xml:space="preserve">6. Функции секретаря на заседании Совета Думы выполняет работник аппарата Думы.</w:t>
      </w:r>
      <w:r>
        <w:rPr>
          <w:sz w:val="28"/>
          <w:szCs w:val="28"/>
        </w:rPr>
      </w:r>
    </w:p>
    <w:p>
      <w:pPr>
        <w:ind w:firstLine="709"/>
        <w:jc w:val="both"/>
        <w:rPr>
          <w:sz w:val="28"/>
          <w:szCs w:val="28"/>
        </w:rPr>
      </w:pPr>
      <w:r>
        <w:rPr>
          <w:sz w:val="28"/>
          <w:szCs w:val="28"/>
        </w:rPr>
        <w:t xml:space="preserve">7. На заседание Совета Думы могут быть приглашены работники органов местного самоуправления города Перми, иные лица.</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90. Полномочия Совета Думы</w:t>
      </w:r>
      <w:r>
        <w:rPr>
          <w:b/>
          <w:sz w:val="28"/>
          <w:szCs w:val="28"/>
        </w:rPr>
      </w:r>
    </w:p>
    <w:p>
      <w:pPr>
        <w:ind w:firstLine="709"/>
        <w:jc w:val="both"/>
        <w:rPr>
          <w:sz w:val="28"/>
          <w:szCs w:val="28"/>
        </w:rPr>
      </w:pPr>
      <w:r>
        <w:rPr>
          <w:sz w:val="28"/>
          <w:szCs w:val="28"/>
        </w:rPr>
        <w:t xml:space="preserve">1. Совет Думы:</w:t>
      </w:r>
      <w:r>
        <w:rPr>
          <w:sz w:val="28"/>
          <w:szCs w:val="28"/>
        </w:rPr>
      </w:r>
    </w:p>
    <w:p>
      <w:pPr>
        <w:ind w:firstLine="709"/>
        <w:jc w:val="both"/>
        <w:rPr>
          <w:sz w:val="28"/>
          <w:szCs w:val="28"/>
        </w:rPr>
      </w:pPr>
      <w:r>
        <w:rPr>
          <w:sz w:val="28"/>
          <w:szCs w:val="28"/>
        </w:rPr>
        <w:t xml:space="preserve">рассматривает предложения о включении проектов правовых актов Думы в</w:t>
      </w:r>
      <w:r>
        <w:rPr>
          <w:sz w:val="28"/>
          <w:szCs w:val="28"/>
        </w:rPr>
        <w:t xml:space="preserve"> </w:t>
      </w:r>
      <w:r>
        <w:rPr>
          <w:sz w:val="28"/>
          <w:szCs w:val="28"/>
        </w:rPr>
        <w:t xml:space="preserve">План правотворческой деятельности,</w:t>
      </w:r>
      <w:r>
        <w:rPr>
          <w:sz w:val="28"/>
          <w:szCs w:val="28"/>
        </w:rPr>
      </w:r>
    </w:p>
    <w:p>
      <w:pPr>
        <w:ind w:firstLine="709"/>
        <w:jc w:val="both"/>
        <w:rPr>
          <w:sz w:val="28"/>
          <w:szCs w:val="28"/>
        </w:rPr>
      </w:pPr>
      <w:r>
        <w:rPr>
          <w:sz w:val="28"/>
          <w:szCs w:val="28"/>
        </w:rPr>
        <w:t xml:space="preserve">обсуждает примерный перечень вопросов, планируемых к рассмотрению в</w:t>
      </w:r>
      <w:r>
        <w:rPr>
          <w:sz w:val="28"/>
          <w:szCs w:val="28"/>
        </w:rPr>
        <w:t xml:space="preserve"> </w:t>
      </w:r>
      <w:r>
        <w:rPr>
          <w:sz w:val="28"/>
          <w:szCs w:val="28"/>
        </w:rPr>
        <w:t xml:space="preserve">рамках Часа депутата на очередной календарный год,</w:t>
      </w:r>
      <w:r>
        <w:rPr>
          <w:sz w:val="28"/>
          <w:szCs w:val="28"/>
        </w:rPr>
      </w:r>
    </w:p>
    <w:p>
      <w:pPr>
        <w:ind w:firstLine="709"/>
        <w:jc w:val="both"/>
        <w:rPr>
          <w:sz w:val="28"/>
          <w:szCs w:val="28"/>
        </w:rPr>
      </w:pPr>
      <w:r>
        <w:rPr>
          <w:sz w:val="28"/>
          <w:szCs w:val="28"/>
        </w:rPr>
        <w:t xml:space="preserve">рассматривает проекты повесток очередного заседания Думы перед их</w:t>
      </w:r>
      <w:r>
        <w:rPr>
          <w:sz w:val="28"/>
          <w:szCs w:val="28"/>
        </w:rPr>
        <w:t xml:space="preserve"> </w:t>
      </w:r>
      <w:r>
        <w:rPr>
          <w:sz w:val="28"/>
          <w:szCs w:val="28"/>
        </w:rPr>
        <w:t xml:space="preserve">подписанием председателем Думы,</w:t>
      </w:r>
      <w:r>
        <w:rPr>
          <w:sz w:val="28"/>
          <w:szCs w:val="28"/>
        </w:rPr>
      </w:r>
    </w:p>
    <w:p>
      <w:pPr>
        <w:ind w:firstLine="709"/>
        <w:jc w:val="both"/>
        <w:rPr>
          <w:sz w:val="28"/>
          <w:szCs w:val="28"/>
        </w:rPr>
      </w:pPr>
      <w:r>
        <w:rPr>
          <w:sz w:val="28"/>
          <w:szCs w:val="28"/>
        </w:rPr>
        <w:t xml:space="preserve">рассматривает готовность к рассмотрению</w:t>
      </w:r>
      <w:r>
        <w:t xml:space="preserve"> </w:t>
      </w:r>
      <w:r>
        <w:rPr>
          <w:sz w:val="28"/>
          <w:szCs w:val="28"/>
        </w:rPr>
        <w:t xml:space="preserve">на заседании Думы</w:t>
      </w:r>
      <w:r>
        <w:rPr>
          <w:sz w:val="28"/>
          <w:szCs w:val="28"/>
        </w:rPr>
        <w:t xml:space="preserve"> проектов правовых актов Думы,</w:t>
      </w:r>
      <w:r>
        <w:rPr>
          <w:sz w:val="28"/>
          <w:szCs w:val="28"/>
        </w:rPr>
      </w:r>
    </w:p>
    <w:p>
      <w:pPr>
        <w:ind w:firstLine="709"/>
        <w:jc w:val="both"/>
        <w:rPr>
          <w:sz w:val="28"/>
          <w:szCs w:val="28"/>
        </w:rPr>
      </w:pPr>
      <w:r>
        <w:rPr>
          <w:sz w:val="28"/>
          <w:szCs w:val="28"/>
        </w:rPr>
        <w:t xml:space="preserve">принимает необходимые меры по координации работы комитетов Думы,</w:t>
      </w:r>
      <w:r>
        <w:rPr>
          <w:sz w:val="28"/>
          <w:szCs w:val="28"/>
        </w:rPr>
      </w:r>
    </w:p>
    <w:p>
      <w:pPr>
        <w:ind w:firstLine="709"/>
        <w:jc w:val="both"/>
        <w:rPr>
          <w:sz w:val="28"/>
          <w:szCs w:val="28"/>
        </w:rPr>
      </w:pPr>
      <w:r>
        <w:rPr>
          <w:sz w:val="28"/>
          <w:szCs w:val="28"/>
        </w:rPr>
        <w:t xml:space="preserve">осуществляет иные полномочия, возложенные на Совет Думы.</w:t>
      </w:r>
      <w:r>
        <w:rPr>
          <w:sz w:val="28"/>
          <w:szCs w:val="28"/>
        </w:rPr>
      </w:r>
    </w:p>
    <w:p>
      <w:pPr>
        <w:ind w:firstLine="709"/>
        <w:jc w:val="both"/>
        <w:rPr>
          <w:sz w:val="28"/>
          <w:szCs w:val="28"/>
        </w:rPr>
      </w:pPr>
      <w:r>
        <w:rPr>
          <w:sz w:val="28"/>
          <w:szCs w:val="28"/>
        </w:rPr>
        <w:t xml:space="preserve">2. Совет Думы вправе вырабатывать рекомендации и предложения органам местного самоуправления города Перми в пределах своих полномочий.</w:t>
      </w:r>
      <w:r>
        <w:rPr>
          <w:sz w:val="28"/>
          <w:szCs w:val="28"/>
        </w:rPr>
      </w:r>
    </w:p>
    <w:p>
      <w:pPr>
        <w:ind w:firstLine="709"/>
        <w:jc w:val="both"/>
        <w:rPr>
          <w:sz w:val="28"/>
          <w:szCs w:val="28"/>
        </w:rPr>
      </w:pPr>
      <w:r>
        <w:rPr>
          <w:sz w:val="28"/>
          <w:szCs w:val="28"/>
        </w:rPr>
        <w:t xml:space="preserve">Указанные рекомендации и предложения оформляются протоколом заседания Совета Думы и направляются председателем </w:t>
      </w:r>
      <w:r>
        <w:rPr>
          <w:sz w:val="28"/>
          <w:szCs w:val="28"/>
        </w:rPr>
        <w:t xml:space="preserve">Думы</w:t>
      </w:r>
      <w:r>
        <w:rPr>
          <w:sz w:val="28"/>
          <w:szCs w:val="28"/>
        </w:rPr>
        <w:t xml:space="preserve"> уполномоченным на их реализацию органам местного самоуправления города Перми.</w:t>
      </w:r>
      <w:r>
        <w:rPr>
          <w:sz w:val="28"/>
          <w:szCs w:val="28"/>
        </w:rPr>
      </w:r>
    </w:p>
    <w:p>
      <w:pPr>
        <w:ind w:firstLine="709"/>
        <w:jc w:val="both"/>
        <w:rPr>
          <w:sz w:val="28"/>
          <w:szCs w:val="28"/>
        </w:rPr>
      </w:pPr>
      <w:r>
        <w:rPr>
          <w:sz w:val="28"/>
          <w:szCs w:val="28"/>
        </w:rPr>
        <w:t xml:space="preserve">Исполнение указанных рекомендаций и предложений в Думе на контроль не ставится.</w:t>
      </w:r>
      <w:r>
        <w:rPr>
          <w:sz w:val="28"/>
          <w:szCs w:val="28"/>
        </w:rPr>
      </w:r>
    </w:p>
    <w:p>
      <w:pPr>
        <w:jc w:val="both"/>
        <w:rPr>
          <w:sz w:val="28"/>
          <w:szCs w:val="28"/>
        </w:rPr>
      </w:pPr>
      <w:r>
        <w:rPr>
          <w:sz w:val="28"/>
          <w:szCs w:val="28"/>
        </w:rPr>
      </w:r>
      <w:r>
        <w:rPr>
          <w:sz w:val="28"/>
          <w:szCs w:val="28"/>
        </w:rPr>
      </w:r>
    </w:p>
    <w:p>
      <w:pPr>
        <w:jc w:val="center"/>
        <w:rPr>
          <w:b/>
          <w:sz w:val="28"/>
          <w:szCs w:val="28"/>
        </w:rPr>
      </w:pPr>
      <w:r>
        <w:rPr>
          <w:b/>
          <w:sz w:val="28"/>
          <w:szCs w:val="28"/>
        </w:rPr>
        <w:t xml:space="preserve">Статья 91. Организация работы Совета Думы и принимаемые им решения</w:t>
      </w:r>
      <w:r>
        <w:rPr>
          <w:b/>
          <w:sz w:val="28"/>
          <w:szCs w:val="28"/>
        </w:rPr>
      </w:r>
    </w:p>
    <w:p>
      <w:pPr>
        <w:ind w:firstLine="709"/>
        <w:rPr>
          <w:sz w:val="28"/>
          <w:szCs w:val="28"/>
        </w:rPr>
      </w:pPr>
      <w:r>
        <w:rPr>
          <w:sz w:val="28"/>
          <w:szCs w:val="28"/>
        </w:rPr>
        <w:t xml:space="preserve">1. Основной формой работы Совета Думы является заседание.</w:t>
      </w:r>
      <w:r>
        <w:rPr>
          <w:sz w:val="28"/>
          <w:szCs w:val="28"/>
        </w:rPr>
      </w:r>
    </w:p>
    <w:p>
      <w:pPr>
        <w:ind w:firstLine="709"/>
        <w:jc w:val="both"/>
        <w:rPr>
          <w:sz w:val="28"/>
          <w:szCs w:val="28"/>
        </w:rPr>
      </w:pPr>
      <w:r>
        <w:rPr>
          <w:sz w:val="28"/>
          <w:szCs w:val="28"/>
        </w:rPr>
        <w:t xml:space="preserve">Заседания Совета Думы созываются по мере необходимости (проводятся, как правило, по понедельникам каждую третью неделю месяца).</w:t>
      </w:r>
      <w:r>
        <w:rPr>
          <w:sz w:val="28"/>
          <w:szCs w:val="28"/>
        </w:rPr>
      </w:r>
    </w:p>
    <w:p>
      <w:pPr>
        <w:ind w:firstLine="709"/>
        <w:jc w:val="both"/>
        <w:rPr>
          <w:sz w:val="28"/>
          <w:szCs w:val="28"/>
        </w:rPr>
      </w:pPr>
      <w:r>
        <w:rPr>
          <w:sz w:val="28"/>
          <w:szCs w:val="28"/>
        </w:rPr>
        <w:t xml:space="preserve">2. Председательствующим на заседании Совета Думы является председатель Думы.</w:t>
      </w:r>
      <w:r>
        <w:rPr>
          <w:sz w:val="28"/>
          <w:szCs w:val="28"/>
        </w:rPr>
      </w:r>
    </w:p>
    <w:p>
      <w:pPr>
        <w:ind w:firstLine="709"/>
        <w:jc w:val="both"/>
        <w:rPr>
          <w:sz w:val="28"/>
          <w:szCs w:val="28"/>
        </w:rPr>
      </w:pPr>
      <w:r>
        <w:rPr>
          <w:sz w:val="28"/>
          <w:szCs w:val="28"/>
        </w:rPr>
        <w:t xml:space="preserve">Председатель Думы вправе поручить проведение заседания Совета Думы одному из заместителей председателя Думы.</w:t>
      </w:r>
      <w:r>
        <w:rPr>
          <w:sz w:val="28"/>
          <w:szCs w:val="28"/>
        </w:rPr>
      </w:r>
    </w:p>
    <w:p>
      <w:pPr>
        <w:ind w:firstLine="709"/>
        <w:jc w:val="both"/>
        <w:rPr>
          <w:sz w:val="28"/>
          <w:szCs w:val="28"/>
        </w:rPr>
      </w:pPr>
      <w:r>
        <w:rPr>
          <w:sz w:val="28"/>
          <w:szCs w:val="28"/>
        </w:rPr>
        <w:t xml:space="preserve">3. На заседании Совета Думы ведется протокол, который подписывается председательствующим на заседании Совета Думы и лицом, оформившим протокол.</w:t>
      </w:r>
      <w:r>
        <w:rPr>
          <w:sz w:val="28"/>
          <w:szCs w:val="28"/>
        </w:rPr>
      </w:r>
    </w:p>
    <w:p>
      <w:pPr>
        <w:ind w:firstLine="709"/>
        <w:jc w:val="both"/>
        <w:rPr>
          <w:sz w:val="28"/>
          <w:szCs w:val="28"/>
        </w:rPr>
      </w:pPr>
      <w:r>
        <w:rPr>
          <w:sz w:val="28"/>
          <w:szCs w:val="28"/>
        </w:rPr>
        <w:t xml:space="preserve">4. Заседание Совета Думы правомочно, если на нем присутствует не менее половины членов Совета Думы.</w:t>
      </w:r>
      <w:r>
        <w:rPr>
          <w:sz w:val="28"/>
          <w:szCs w:val="28"/>
        </w:rPr>
      </w:r>
    </w:p>
    <w:p>
      <w:pPr>
        <w:ind w:firstLine="709"/>
        <w:jc w:val="both"/>
        <w:rPr>
          <w:sz w:val="28"/>
          <w:szCs w:val="28"/>
        </w:rPr>
      </w:pPr>
      <w:r>
        <w:rPr>
          <w:sz w:val="28"/>
          <w:szCs w:val="28"/>
        </w:rPr>
        <w:t xml:space="preserve">5. По результатам рассмотрения вопроса Совет Думы одобряет его либо не</w:t>
      </w:r>
      <w:r>
        <w:rPr>
          <w:sz w:val="28"/>
          <w:szCs w:val="28"/>
        </w:rPr>
        <w:t xml:space="preserve"> </w:t>
      </w:r>
      <w:r>
        <w:rPr>
          <w:sz w:val="28"/>
          <w:szCs w:val="28"/>
        </w:rPr>
        <w:t xml:space="preserve">одобряет.</w:t>
      </w:r>
      <w:r>
        <w:rPr>
          <w:sz w:val="28"/>
          <w:szCs w:val="28"/>
        </w:rPr>
      </w:r>
    </w:p>
    <w:p>
      <w:pPr>
        <w:ind w:firstLine="709"/>
        <w:jc w:val="both"/>
        <w:rPr>
          <w:sz w:val="28"/>
          <w:szCs w:val="28"/>
        </w:rPr>
      </w:pPr>
      <w:r>
        <w:rPr>
          <w:sz w:val="28"/>
          <w:szCs w:val="28"/>
        </w:rPr>
        <w:t xml:space="preserve">В случае необходимости Со</w:t>
      </w:r>
      <w:r>
        <w:rPr>
          <w:sz w:val="28"/>
          <w:szCs w:val="28"/>
        </w:rPr>
        <w:t xml:space="preserve">вет Думы может принимать решения. Решение Совета Думы принимается большинством голосов членов Совета Думы, присутствующих на его заседании. Если при принятии решения Совета Думы голоса разделились поровну, голос председательствующего является определяющим.</w:t>
      </w:r>
      <w:r>
        <w:rPr>
          <w:sz w:val="28"/>
          <w:szCs w:val="28"/>
        </w:rPr>
      </w:r>
    </w:p>
    <w:p>
      <w:pPr>
        <w:ind w:firstLine="709"/>
        <w:jc w:val="both"/>
        <w:rPr>
          <w:sz w:val="28"/>
          <w:szCs w:val="28"/>
        </w:rPr>
      </w:pPr>
      <w:r>
        <w:rPr>
          <w:sz w:val="28"/>
          <w:szCs w:val="28"/>
        </w:rPr>
        <w:t xml:space="preserve">6. Депутаты вправе знакомиться с протоколами заседаний Совета Думы, получать выписки из них.</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Раздел </w:t>
      </w:r>
      <w:r>
        <w:rPr>
          <w:b/>
          <w:sz w:val="28"/>
          <w:szCs w:val="28"/>
          <w:lang w:val="en-US"/>
        </w:rPr>
        <w:t xml:space="preserve">X</w:t>
      </w:r>
      <w:r>
        <w:rPr>
          <w:b/>
          <w:sz w:val="28"/>
          <w:szCs w:val="28"/>
        </w:rPr>
        <w:t xml:space="preserve">. Депутатские объединения в Думе</w:t>
      </w:r>
      <w:r>
        <w:rPr>
          <w:b/>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Подраздел 10.1. Фракции в Думе</w:t>
      </w:r>
      <w:r>
        <w:rPr>
          <w:b/>
          <w:sz w:val="28"/>
          <w:szCs w:val="28"/>
        </w:rPr>
      </w:r>
    </w:p>
    <w:p>
      <w:pPr>
        <w:ind w:firstLine="709"/>
        <w:rPr>
          <w:sz w:val="28"/>
          <w:szCs w:val="28"/>
        </w:rPr>
      </w:pPr>
      <w:r>
        <w:rPr>
          <w:sz w:val="28"/>
          <w:szCs w:val="28"/>
        </w:rPr>
      </w:r>
      <w:r>
        <w:rPr>
          <w:sz w:val="28"/>
          <w:szCs w:val="28"/>
        </w:rPr>
      </w:r>
    </w:p>
    <w:p>
      <w:pPr>
        <w:jc w:val="center"/>
        <w:rPr>
          <w:b/>
          <w:sz w:val="28"/>
          <w:szCs w:val="28"/>
        </w:rPr>
      </w:pPr>
      <w:r>
        <w:rPr>
          <w:b/>
          <w:sz w:val="28"/>
          <w:szCs w:val="28"/>
        </w:rPr>
        <w:t xml:space="preserve">Статья 92. Образование фракций в Думе</w:t>
      </w:r>
      <w:r>
        <w:rPr>
          <w:b/>
          <w:sz w:val="28"/>
          <w:szCs w:val="28"/>
        </w:rPr>
      </w:r>
    </w:p>
    <w:p>
      <w:pPr>
        <w:ind w:firstLine="709"/>
        <w:jc w:val="both"/>
        <w:rPr>
          <w:sz w:val="28"/>
          <w:szCs w:val="28"/>
        </w:rPr>
      </w:pPr>
      <w:r>
        <w:rPr>
          <w:sz w:val="28"/>
          <w:szCs w:val="28"/>
        </w:rPr>
        <w:t xml:space="preserve">1. Фракцией в Думе (далее - фракци</w:t>
      </w:r>
      <w:r>
        <w:rPr>
          <w:sz w:val="28"/>
          <w:szCs w:val="28"/>
        </w:rPr>
        <w:t xml:space="preserve">я) является постоянное депутатское объединение, сформированное из депутатов Думы, избранных в составе списков кандидатов, выдвинутых политическими партиями (их региональными отделениями или иными структурными подразделениями) при проведении выборов в Думу.</w:t>
      </w:r>
      <w:r>
        <w:rPr>
          <w:sz w:val="28"/>
          <w:szCs w:val="28"/>
        </w:rPr>
      </w:r>
    </w:p>
    <w:p>
      <w:pPr>
        <w:ind w:firstLine="709"/>
        <w:jc w:val="both"/>
        <w:rPr>
          <w:sz w:val="28"/>
          <w:szCs w:val="28"/>
        </w:rPr>
      </w:pPr>
      <w:r>
        <w:rPr>
          <w:sz w:val="28"/>
          <w:szCs w:val="28"/>
        </w:rPr>
        <w:t xml:space="preserve">2. Фракция включает в себя всех депутатов (депутата), избранных (избранного) в составе соответствующего списка кандидатов.</w:t>
      </w:r>
      <w:r>
        <w:rPr>
          <w:sz w:val="28"/>
          <w:szCs w:val="28"/>
        </w:rPr>
      </w:r>
    </w:p>
    <w:p>
      <w:pPr>
        <w:ind w:firstLine="709"/>
        <w:jc w:val="both"/>
        <w:rPr>
          <w:sz w:val="28"/>
          <w:szCs w:val="28"/>
        </w:rPr>
      </w:pPr>
      <w:r>
        <w:rPr>
          <w:sz w:val="28"/>
          <w:szCs w:val="28"/>
        </w:rPr>
        <w:t xml:space="preserve">Во фракции могут входить также депутаты, избранные по одномандатным или многомандатным избирательным округам, и депутаты (депутат), избранные </w:t>
      </w:r>
      <w:r>
        <w:rPr>
          <w:sz w:val="28"/>
          <w:szCs w:val="28"/>
        </w:rPr>
        <w:t xml:space="preserve">(избранный) в составе списка кандидатов политической партии (ее регионального отделения или иного структурного подразделения), прекратившей свою деятельность в связи с ликвидацией или реорганизацией.</w:t>
      </w:r>
      <w:r>
        <w:rPr>
          <w:sz w:val="28"/>
          <w:szCs w:val="28"/>
        </w:rPr>
      </w:r>
    </w:p>
    <w:p>
      <w:pPr>
        <w:ind w:firstLine="709"/>
        <w:jc w:val="both"/>
        <w:rPr>
          <w:sz w:val="28"/>
          <w:szCs w:val="28"/>
        </w:rPr>
      </w:pPr>
      <w:r>
        <w:rPr>
          <w:sz w:val="28"/>
          <w:szCs w:val="28"/>
        </w:rPr>
        <w:t xml:space="preserve">3. Фракции создаются в Думе в соответствии с законодательством, о чем Думой принимается соответствующий правовой акт.</w:t>
      </w:r>
      <w:r>
        <w:rPr>
          <w:sz w:val="28"/>
          <w:szCs w:val="28"/>
        </w:rPr>
      </w:r>
    </w:p>
    <w:p>
      <w:pPr>
        <w:ind w:firstLine="709"/>
        <w:jc w:val="both"/>
        <w:rPr>
          <w:sz w:val="28"/>
          <w:szCs w:val="28"/>
        </w:rPr>
      </w:pPr>
      <w:r>
        <w:rPr>
          <w:sz w:val="28"/>
          <w:szCs w:val="28"/>
        </w:rPr>
        <w:t xml:space="preserve">В случае прекращения деятельности фракции Думой принимается соответствующий правовой акт.</w:t>
      </w:r>
      <w:r>
        <w:rPr>
          <w:sz w:val="28"/>
          <w:szCs w:val="28"/>
        </w:rPr>
      </w:r>
    </w:p>
    <w:p>
      <w:pPr>
        <w:ind w:firstLine="709"/>
        <w:jc w:val="both"/>
        <w:rPr>
          <w:sz w:val="28"/>
          <w:szCs w:val="28"/>
        </w:rPr>
      </w:pPr>
      <w:r>
        <w:rPr>
          <w:sz w:val="28"/>
          <w:szCs w:val="28"/>
        </w:rPr>
        <w:t xml:space="preserve">4. На организационном заседании (собрании) фракции, как правило, решается вопрос о внесении в Думу проекта правового акта Думы о численном и</w:t>
      </w:r>
      <w:r>
        <w:rPr>
          <w:sz w:val="28"/>
          <w:szCs w:val="28"/>
        </w:rPr>
        <w:t xml:space="preserve"> </w:t>
      </w:r>
      <w:r>
        <w:rPr>
          <w:sz w:val="28"/>
          <w:szCs w:val="28"/>
        </w:rPr>
        <w:t xml:space="preserve">персональном составе фракции, о руководителе фракции, заместителе руководителя фракции.</w:t>
      </w:r>
      <w:r>
        <w:rPr>
          <w:sz w:val="28"/>
          <w:szCs w:val="28"/>
        </w:rPr>
      </w:r>
    </w:p>
    <w:p>
      <w:pPr>
        <w:ind w:firstLine="709"/>
        <w:jc w:val="both"/>
        <w:rPr>
          <w:sz w:val="28"/>
          <w:szCs w:val="28"/>
        </w:rPr>
      </w:pPr>
      <w:r>
        <w:rPr>
          <w:sz w:val="28"/>
          <w:szCs w:val="28"/>
        </w:rPr>
        <w:t xml:space="preserve">К данному проекту правового акта Думы прилагается копия соответствующего протокола (выписка из протокола) заседания (собрания) фракции.</w:t>
      </w:r>
      <w:r>
        <w:rPr>
          <w:sz w:val="28"/>
          <w:szCs w:val="28"/>
        </w:rPr>
      </w:r>
    </w:p>
    <w:p>
      <w:pPr>
        <w:ind w:firstLine="709"/>
        <w:jc w:val="both"/>
        <w:rPr>
          <w:sz w:val="28"/>
          <w:szCs w:val="28"/>
        </w:rPr>
      </w:pPr>
      <w:r>
        <w:rPr>
          <w:sz w:val="28"/>
          <w:szCs w:val="28"/>
        </w:rPr>
        <w:t xml:space="preserve">На организационном заседании (собрании) фракции </w:t>
      </w:r>
      <w:r>
        <w:rPr>
          <w:sz w:val="28"/>
          <w:szCs w:val="28"/>
        </w:rPr>
        <w:t xml:space="preserve">также, как</w:t>
      </w:r>
      <w:r>
        <w:rPr>
          <w:sz w:val="28"/>
          <w:szCs w:val="28"/>
        </w:rPr>
        <w:t xml:space="preserve"> правило, принимается положение о фракции, которое после принятия (утверждения) направляется в Думу для сведения.</w:t>
      </w:r>
      <w:r>
        <w:rPr>
          <w:sz w:val="28"/>
          <w:szCs w:val="28"/>
        </w:rPr>
      </w:r>
    </w:p>
    <w:p>
      <w:pPr>
        <w:ind w:firstLine="709"/>
        <w:jc w:val="both"/>
        <w:rPr>
          <w:sz w:val="28"/>
          <w:szCs w:val="28"/>
        </w:rPr>
      </w:pPr>
      <w:r>
        <w:rPr>
          <w:sz w:val="28"/>
          <w:szCs w:val="28"/>
        </w:rPr>
        <w:t xml:space="preserve">5. В случае изменения персонального состава фракции соответствующий проект правового акта Думы вносится фракцией в Думу и рассматривается Думой в установленном порядке.</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93. Полномочия и порядок деятельности фракций</w:t>
      </w:r>
      <w:r>
        <w:rPr>
          <w:b/>
          <w:sz w:val="28"/>
          <w:szCs w:val="28"/>
        </w:rPr>
      </w:r>
    </w:p>
    <w:p>
      <w:pPr>
        <w:ind w:firstLine="709"/>
        <w:jc w:val="both"/>
        <w:rPr>
          <w:sz w:val="28"/>
          <w:szCs w:val="28"/>
        </w:rPr>
      </w:pPr>
      <w:r>
        <w:rPr>
          <w:sz w:val="28"/>
          <w:szCs w:val="28"/>
        </w:rPr>
        <w:t xml:space="preserve">1. Фракция обладает следующими полномочиями:</w:t>
      </w:r>
      <w:r>
        <w:rPr>
          <w:sz w:val="28"/>
          <w:szCs w:val="28"/>
        </w:rPr>
      </w:r>
    </w:p>
    <w:p>
      <w:pPr>
        <w:ind w:firstLine="709"/>
        <w:jc w:val="both"/>
        <w:rPr>
          <w:sz w:val="28"/>
          <w:szCs w:val="28"/>
        </w:rPr>
      </w:pPr>
      <w:r>
        <w:rPr>
          <w:sz w:val="28"/>
          <w:szCs w:val="28"/>
        </w:rPr>
        <w:t xml:space="preserve">вносить на рассмотрение Думы проекты правовых актов Думы в порядке, установленном Регламентом,</w:t>
      </w:r>
      <w:r>
        <w:rPr>
          <w:sz w:val="28"/>
          <w:szCs w:val="28"/>
        </w:rPr>
      </w:r>
    </w:p>
    <w:p>
      <w:pPr>
        <w:ind w:firstLine="709"/>
        <w:jc w:val="both"/>
        <w:rPr>
          <w:sz w:val="28"/>
          <w:szCs w:val="28"/>
        </w:rPr>
      </w:pPr>
      <w:r>
        <w:rPr>
          <w:sz w:val="28"/>
          <w:szCs w:val="28"/>
        </w:rPr>
        <w:t xml:space="preserve">рассматривать предварительно проекты правовых актов Думы, внесенные на рассмотрение Думы,</w:t>
      </w:r>
      <w:r>
        <w:rPr>
          <w:sz w:val="28"/>
          <w:szCs w:val="28"/>
        </w:rPr>
      </w:r>
    </w:p>
    <w:p>
      <w:pPr>
        <w:ind w:firstLine="709"/>
        <w:jc w:val="both"/>
        <w:rPr>
          <w:sz w:val="28"/>
          <w:szCs w:val="28"/>
        </w:rPr>
      </w:pPr>
      <w:r>
        <w:rPr>
          <w:sz w:val="28"/>
          <w:szCs w:val="28"/>
        </w:rPr>
        <w:t xml:space="preserve">проводить мероприятия для обмена мнениями по вопросам, рассматриваемым Думой,</w:t>
      </w:r>
      <w:r>
        <w:rPr>
          <w:sz w:val="28"/>
          <w:szCs w:val="28"/>
        </w:rPr>
      </w:r>
    </w:p>
    <w:p>
      <w:pPr>
        <w:ind w:firstLine="709"/>
        <w:jc w:val="both"/>
        <w:rPr>
          <w:sz w:val="28"/>
          <w:szCs w:val="28"/>
        </w:rPr>
      </w:pPr>
      <w:r>
        <w:rPr>
          <w:sz w:val="28"/>
          <w:szCs w:val="28"/>
        </w:rPr>
        <w:t xml:space="preserve">по любым вопросам повестки заседания Думы требовать предоставления слова на заседании Думы депутатам, входящим во фракцию,</w:t>
      </w:r>
      <w:r>
        <w:rPr>
          <w:sz w:val="28"/>
          <w:szCs w:val="28"/>
        </w:rPr>
      </w:r>
    </w:p>
    <w:p>
      <w:pPr>
        <w:ind w:firstLine="709"/>
        <w:jc w:val="both"/>
        <w:rPr>
          <w:sz w:val="28"/>
          <w:szCs w:val="28"/>
        </w:rPr>
      </w:pPr>
      <w:r>
        <w:rPr>
          <w:sz w:val="28"/>
          <w:szCs w:val="28"/>
        </w:rPr>
        <w:t xml:space="preserve">выдвигать от фракции кандидатов для избрания и (или) включения в состав органов Думы и на должности заместителей председателя Думы, председателей и</w:t>
      </w:r>
      <w:r>
        <w:rPr>
          <w:sz w:val="28"/>
          <w:szCs w:val="28"/>
        </w:rPr>
        <w:t xml:space="preserve"> </w:t>
      </w:r>
      <w:r>
        <w:rPr>
          <w:sz w:val="28"/>
          <w:szCs w:val="28"/>
        </w:rPr>
        <w:t xml:space="preserve">заместителей председателей органов Думы, если иное не установлено законодательством, Уставом и правовыми актами Думы,</w:t>
      </w:r>
      <w:r>
        <w:rPr>
          <w:sz w:val="28"/>
          <w:szCs w:val="28"/>
        </w:rPr>
      </w:r>
    </w:p>
    <w:p>
      <w:pPr>
        <w:ind w:firstLine="709"/>
        <w:jc w:val="both"/>
        <w:rPr>
          <w:sz w:val="28"/>
          <w:szCs w:val="28"/>
        </w:rPr>
      </w:pPr>
      <w:r>
        <w:rPr>
          <w:sz w:val="28"/>
          <w:szCs w:val="28"/>
        </w:rPr>
        <w:t xml:space="preserve">проводить обсуждение кандидатов для избрания в органы Думы,</w:t>
      </w:r>
      <w:r>
        <w:rPr>
          <w:sz w:val="28"/>
          <w:szCs w:val="28"/>
        </w:rPr>
      </w:r>
    </w:p>
    <w:p>
      <w:pPr>
        <w:ind w:firstLine="709"/>
        <w:jc w:val="both"/>
        <w:rPr>
          <w:sz w:val="28"/>
          <w:szCs w:val="28"/>
        </w:rPr>
      </w:pPr>
      <w:r>
        <w:rPr>
          <w:sz w:val="28"/>
          <w:szCs w:val="28"/>
        </w:rPr>
        <w:t xml:space="preserve">выступать, в том числе на заседании Думы, с вопросами и выступлениями,</w:t>
      </w:r>
      <w:r>
        <w:rPr>
          <w:sz w:val="28"/>
          <w:szCs w:val="28"/>
        </w:rPr>
      </w:r>
    </w:p>
    <w:p>
      <w:pPr>
        <w:ind w:firstLine="709"/>
        <w:jc w:val="both"/>
        <w:rPr>
          <w:sz w:val="28"/>
          <w:szCs w:val="28"/>
        </w:rPr>
      </w:pPr>
      <w:r>
        <w:rPr>
          <w:sz w:val="28"/>
          <w:szCs w:val="28"/>
        </w:rPr>
        <w:t xml:space="preserve">направлять своих представителей для участия в заседаниях органов Думы с</w:t>
      </w:r>
      <w:r>
        <w:rPr>
          <w:sz w:val="28"/>
          <w:szCs w:val="28"/>
        </w:rPr>
        <w:t xml:space="preserve"> </w:t>
      </w:r>
      <w:r>
        <w:rPr>
          <w:sz w:val="28"/>
          <w:szCs w:val="28"/>
        </w:rPr>
        <w:t xml:space="preserve">правом совещательного голоса,</w:t>
      </w:r>
      <w:r>
        <w:rPr>
          <w:sz w:val="28"/>
          <w:szCs w:val="28"/>
        </w:rPr>
      </w:r>
    </w:p>
    <w:p>
      <w:pPr>
        <w:ind w:firstLine="709"/>
        <w:jc w:val="both"/>
        <w:rPr>
          <w:sz w:val="28"/>
          <w:szCs w:val="28"/>
        </w:rPr>
      </w:pPr>
      <w:r>
        <w:rPr>
          <w:sz w:val="28"/>
          <w:szCs w:val="28"/>
        </w:rPr>
        <w:t xml:space="preserve">осуществлять иные полномочия в соответствии с законодательством, правовыми актами Думы.</w:t>
      </w:r>
      <w:r>
        <w:rPr>
          <w:sz w:val="28"/>
          <w:szCs w:val="28"/>
        </w:rPr>
      </w:r>
    </w:p>
    <w:p>
      <w:pPr>
        <w:ind w:firstLine="709"/>
        <w:jc w:val="both"/>
        <w:rPr>
          <w:sz w:val="28"/>
          <w:szCs w:val="28"/>
        </w:rPr>
      </w:pPr>
      <w:r>
        <w:rPr>
          <w:sz w:val="28"/>
          <w:szCs w:val="28"/>
        </w:rPr>
        <w:t xml:space="preserve">2. Фракции обладают равными правами и обязанностями независимо от</w:t>
      </w:r>
      <w:r>
        <w:rPr>
          <w:sz w:val="28"/>
          <w:szCs w:val="28"/>
        </w:rPr>
        <w:t xml:space="preserve"> </w:t>
      </w:r>
      <w:r>
        <w:rPr>
          <w:sz w:val="28"/>
          <w:szCs w:val="28"/>
        </w:rPr>
        <w:t xml:space="preserve">численности депутатов в составе фракции.</w:t>
      </w:r>
      <w:r>
        <w:rPr>
          <w:sz w:val="28"/>
          <w:szCs w:val="28"/>
        </w:rPr>
      </w:r>
    </w:p>
    <w:p>
      <w:pPr>
        <w:ind w:firstLine="709"/>
        <w:jc w:val="both"/>
        <w:rPr>
          <w:sz w:val="28"/>
          <w:szCs w:val="28"/>
        </w:rPr>
      </w:pPr>
      <w:r>
        <w:rPr>
          <w:sz w:val="28"/>
          <w:szCs w:val="28"/>
        </w:rPr>
        <w:t xml:space="preserve">3. Порядок работы (внутренней деятельности) фракций определяется фракциями самостоятельно с учетом особенностей, предусмотренных настоящей статьей, и не должен противоречить законодательству, правовым актам Думы.</w:t>
      </w:r>
      <w:r>
        <w:rPr>
          <w:sz w:val="28"/>
          <w:szCs w:val="28"/>
        </w:rPr>
      </w:r>
    </w:p>
    <w:p>
      <w:pPr>
        <w:ind w:firstLine="709"/>
        <w:jc w:val="both"/>
        <w:rPr>
          <w:sz w:val="28"/>
          <w:szCs w:val="28"/>
        </w:rPr>
      </w:pPr>
      <w:r>
        <w:rPr>
          <w:sz w:val="28"/>
          <w:szCs w:val="28"/>
        </w:rPr>
        <w:t xml:space="preserve">4. Заседания (собрания) фракции проводятся в соответствии с планом работы фракции на год, утвержденным решением фракции, который направляется в Думу для сведения.</w:t>
      </w:r>
      <w:r>
        <w:rPr>
          <w:sz w:val="28"/>
          <w:szCs w:val="28"/>
        </w:rPr>
      </w:r>
    </w:p>
    <w:p>
      <w:pPr>
        <w:ind w:firstLine="709"/>
        <w:jc w:val="both"/>
        <w:rPr>
          <w:sz w:val="28"/>
          <w:szCs w:val="28"/>
        </w:rPr>
      </w:pPr>
      <w:r>
        <w:rPr>
          <w:sz w:val="28"/>
          <w:szCs w:val="28"/>
        </w:rPr>
        <w:t xml:space="preserve">Проект повестки заседания (собрания) фракции подписывается руководителем фракции и</w:t>
      </w:r>
      <w:r>
        <w:rPr>
          <w:sz w:val="28"/>
          <w:szCs w:val="28"/>
        </w:rPr>
        <w:t xml:space="preserve"> направляется в Думу не </w:t>
      </w:r>
      <w:r>
        <w:rPr>
          <w:sz w:val="28"/>
          <w:szCs w:val="28"/>
        </w:rPr>
        <w:t xml:space="preserve">позднее</w:t>
      </w:r>
      <w:r>
        <w:rPr>
          <w:sz w:val="28"/>
          <w:szCs w:val="28"/>
        </w:rPr>
        <w:t xml:space="preserve"> чем за 7 (семь) календарных дней до дня заседания (собрания) фракции.</w:t>
      </w:r>
      <w:r>
        <w:rPr>
          <w:sz w:val="28"/>
          <w:szCs w:val="28"/>
        </w:rPr>
      </w:r>
    </w:p>
    <w:p>
      <w:pPr>
        <w:ind w:firstLine="709"/>
        <w:jc w:val="both"/>
        <w:rPr>
          <w:sz w:val="28"/>
          <w:szCs w:val="28"/>
        </w:rPr>
      </w:pPr>
      <w:r>
        <w:rPr>
          <w:sz w:val="28"/>
          <w:szCs w:val="28"/>
        </w:rPr>
        <w:t xml:space="preserve">В проект повестки заседания (собрания) фракции может быть включен вопрос, не предусмотренный утвержденным планом работы фракции на год. В</w:t>
      </w:r>
      <w:r>
        <w:rPr>
          <w:sz w:val="28"/>
          <w:szCs w:val="28"/>
        </w:rPr>
        <w:t xml:space="preserve"> </w:t>
      </w:r>
      <w:r>
        <w:rPr>
          <w:sz w:val="28"/>
          <w:szCs w:val="28"/>
        </w:rPr>
        <w:t xml:space="preserve">случае необходимости подготовки Администрацией города, Контрольно-счетной палатой информации для рассмотрения такого вопроса на заседании (собрании) фракции проект повестки заседания (собрания) фракции подписывается руководителем фракции и</w:t>
      </w:r>
      <w:r>
        <w:rPr>
          <w:sz w:val="28"/>
          <w:szCs w:val="28"/>
        </w:rPr>
        <w:t xml:space="preserve"> направляется в Думу не </w:t>
      </w:r>
      <w:r>
        <w:rPr>
          <w:sz w:val="28"/>
          <w:szCs w:val="28"/>
        </w:rPr>
        <w:t xml:space="preserve">позднее</w:t>
      </w:r>
      <w:r>
        <w:rPr>
          <w:sz w:val="28"/>
          <w:szCs w:val="28"/>
        </w:rPr>
        <w:t xml:space="preserve"> чем за</w:t>
      </w:r>
      <w:r>
        <w:rPr>
          <w:sz w:val="28"/>
          <w:szCs w:val="28"/>
        </w:rPr>
        <w:t xml:space="preserve"> </w:t>
      </w:r>
      <w:r>
        <w:rPr>
          <w:sz w:val="28"/>
          <w:szCs w:val="28"/>
        </w:rPr>
        <w:t xml:space="preserve">21 (двадцать один) календарный день до дня заседания (собрания) фракции.</w:t>
      </w:r>
      <w:r>
        <w:rPr>
          <w:sz w:val="28"/>
          <w:szCs w:val="28"/>
        </w:rPr>
      </w:r>
    </w:p>
    <w:p>
      <w:pPr>
        <w:ind w:firstLine="709"/>
        <w:jc w:val="both"/>
        <w:rPr>
          <w:sz w:val="28"/>
          <w:szCs w:val="28"/>
        </w:rPr>
      </w:pPr>
      <w:r>
        <w:rPr>
          <w:sz w:val="28"/>
          <w:szCs w:val="28"/>
        </w:rPr>
        <w:t xml:space="preserve">5. Председателем Думы может быть установлен типовой порядок подготовки и проведения заседания (собрания) фракции, который носит для фракции рекомендательный характер.</w:t>
      </w:r>
      <w:r>
        <w:rPr>
          <w:sz w:val="28"/>
          <w:szCs w:val="28"/>
        </w:rPr>
      </w:r>
    </w:p>
    <w:p>
      <w:pPr>
        <w:ind w:firstLine="709"/>
        <w:jc w:val="both"/>
        <w:rPr>
          <w:sz w:val="28"/>
          <w:szCs w:val="28"/>
        </w:rPr>
      </w:pPr>
      <w:r>
        <w:rPr>
          <w:sz w:val="28"/>
          <w:szCs w:val="28"/>
        </w:rPr>
        <w:t xml:space="preserve">6. О принимаемых на заседаниях (собраниях) фракции решениях фракция информирует Думу.</w:t>
      </w:r>
      <w:r>
        <w:rPr>
          <w:sz w:val="28"/>
          <w:szCs w:val="28"/>
        </w:rPr>
      </w:r>
    </w:p>
    <w:p>
      <w:pPr>
        <w:ind w:firstLine="709"/>
        <w:jc w:val="both"/>
        <w:rPr>
          <w:sz w:val="28"/>
          <w:szCs w:val="28"/>
        </w:rPr>
      </w:pPr>
      <w:r>
        <w:rPr>
          <w:sz w:val="28"/>
          <w:szCs w:val="28"/>
        </w:rPr>
        <w:t xml:space="preserve">7. Организационно-техническое обеспечение деятельности фракций осуществляется Отделом по организации работы комитетов.</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Подраздел 10.2. Депутатская группа</w:t>
      </w:r>
      <w:r>
        <w:rPr>
          <w:b/>
          <w:sz w:val="28"/>
          <w:szCs w:val="28"/>
        </w:rPr>
      </w:r>
    </w:p>
    <w:p>
      <w:pPr>
        <w:rPr>
          <w:sz w:val="28"/>
          <w:szCs w:val="28"/>
        </w:rPr>
      </w:pPr>
      <w:r>
        <w:rPr>
          <w:sz w:val="28"/>
          <w:szCs w:val="28"/>
        </w:rPr>
      </w:r>
      <w:r>
        <w:rPr>
          <w:sz w:val="28"/>
          <w:szCs w:val="28"/>
        </w:rPr>
      </w:r>
    </w:p>
    <w:p>
      <w:pPr>
        <w:jc w:val="center"/>
        <w:rPr>
          <w:b/>
          <w:sz w:val="28"/>
          <w:szCs w:val="28"/>
        </w:rPr>
      </w:pPr>
      <w:r>
        <w:rPr>
          <w:b/>
          <w:sz w:val="28"/>
          <w:szCs w:val="28"/>
        </w:rPr>
        <w:t xml:space="preserve">Статья 94. Создание депутатской группы</w:t>
      </w:r>
      <w:r>
        <w:rPr>
          <w:b/>
          <w:sz w:val="28"/>
          <w:szCs w:val="28"/>
        </w:rPr>
      </w:r>
    </w:p>
    <w:p>
      <w:pPr>
        <w:ind w:firstLine="709"/>
        <w:jc w:val="both"/>
        <w:rPr>
          <w:sz w:val="28"/>
          <w:szCs w:val="28"/>
        </w:rPr>
      </w:pPr>
      <w:r>
        <w:rPr>
          <w:sz w:val="28"/>
          <w:szCs w:val="28"/>
        </w:rPr>
        <w:t xml:space="preserve">1. В Думе могут создаваться постоянные и временные депутатские группы по профессиональному, территориальному либо иному принципу, в том числе для решения в инициативном порядке вопросов, отнесенных в соответствии с</w:t>
      </w:r>
      <w:r>
        <w:rPr>
          <w:sz w:val="28"/>
          <w:szCs w:val="28"/>
        </w:rPr>
        <w:t xml:space="preserve"> </w:t>
      </w:r>
      <w:r>
        <w:rPr>
          <w:sz w:val="28"/>
          <w:szCs w:val="28"/>
        </w:rPr>
        <w:t xml:space="preserve">законодательством к компетенции органов местного самоуправления.</w:t>
      </w:r>
      <w:r>
        <w:rPr>
          <w:sz w:val="28"/>
          <w:szCs w:val="28"/>
        </w:rPr>
      </w:r>
    </w:p>
    <w:p>
      <w:pPr>
        <w:ind w:firstLine="709"/>
        <w:jc w:val="both"/>
        <w:rPr>
          <w:sz w:val="28"/>
          <w:szCs w:val="28"/>
        </w:rPr>
      </w:pPr>
      <w:r>
        <w:rPr>
          <w:sz w:val="28"/>
          <w:szCs w:val="28"/>
        </w:rPr>
        <w:t xml:space="preserve">2. Порядок создания и полномочия депутатских групп определяются в</w:t>
      </w:r>
      <w:r>
        <w:rPr>
          <w:sz w:val="28"/>
          <w:szCs w:val="28"/>
        </w:rPr>
        <w:t xml:space="preserve"> </w:t>
      </w:r>
      <w:r>
        <w:rPr>
          <w:sz w:val="28"/>
          <w:szCs w:val="28"/>
        </w:rPr>
        <w:t xml:space="preserve">соответствии с Регламентом.</w:t>
      </w:r>
      <w:r>
        <w:rPr>
          <w:sz w:val="28"/>
          <w:szCs w:val="28"/>
        </w:rPr>
      </w:r>
    </w:p>
    <w:p>
      <w:pPr>
        <w:ind w:firstLine="709"/>
        <w:jc w:val="both"/>
        <w:rPr>
          <w:sz w:val="28"/>
          <w:szCs w:val="28"/>
        </w:rPr>
      </w:pPr>
      <w:r>
        <w:rPr>
          <w:sz w:val="28"/>
          <w:szCs w:val="28"/>
        </w:rPr>
        <w:t xml:space="preserve">3. Депутатские группы могут создаваться численностью не менее 4</w:t>
      </w:r>
      <w:r>
        <w:rPr>
          <w:sz w:val="28"/>
          <w:szCs w:val="28"/>
        </w:rPr>
        <w:t xml:space="preserve"> </w:t>
      </w:r>
      <w:r>
        <w:rPr>
          <w:sz w:val="28"/>
          <w:szCs w:val="28"/>
        </w:rPr>
        <w:t xml:space="preserve">(четырех) человек.</w:t>
      </w:r>
      <w:r>
        <w:rPr>
          <w:sz w:val="28"/>
          <w:szCs w:val="28"/>
        </w:rPr>
      </w:r>
    </w:p>
    <w:p>
      <w:pPr>
        <w:ind w:firstLine="709"/>
        <w:jc w:val="both"/>
        <w:rPr>
          <w:sz w:val="28"/>
          <w:szCs w:val="28"/>
        </w:rPr>
      </w:pPr>
      <w:r>
        <w:rPr>
          <w:sz w:val="28"/>
          <w:szCs w:val="28"/>
        </w:rPr>
        <w:t xml:space="preserve">Для регистрации депутатской группы на имя председателя Думы члены группы (депутаты) направляют выписку из протокола заседания (собрания)</w:t>
      </w:r>
      <w:r>
        <w:rPr>
          <w:sz w:val="28"/>
          <w:szCs w:val="28"/>
        </w:rPr>
        <w:t xml:space="preserve"> депутатов о создании депутатской группы, персональном составе на момент создания депутатской группы, целях и задачах ее деятельности. Данная выписка из протокола заседания (собрания) депутатов в обязательном порядке прилагается к протоколу заседания Думы.</w:t>
      </w:r>
      <w:r>
        <w:rPr>
          <w:sz w:val="28"/>
          <w:szCs w:val="28"/>
        </w:rPr>
      </w:r>
    </w:p>
    <w:p>
      <w:pPr>
        <w:ind w:firstLine="709"/>
        <w:jc w:val="both"/>
        <w:rPr>
          <w:sz w:val="28"/>
          <w:szCs w:val="28"/>
        </w:rPr>
      </w:pPr>
      <w:r>
        <w:rPr>
          <w:sz w:val="28"/>
          <w:szCs w:val="28"/>
        </w:rPr>
        <w:t xml:space="preserve">По факту создания депутатской группы принимается правовой акт Думы, что подтверждает регистрацию депутатской группы.</w:t>
      </w:r>
      <w:r>
        <w:rPr>
          <w:sz w:val="28"/>
          <w:szCs w:val="28"/>
        </w:rPr>
      </w:r>
    </w:p>
    <w:p>
      <w:pPr>
        <w:ind w:firstLine="709"/>
        <w:jc w:val="both"/>
        <w:rPr>
          <w:sz w:val="28"/>
          <w:szCs w:val="28"/>
        </w:rPr>
      </w:pPr>
      <w:r>
        <w:rPr>
          <w:sz w:val="28"/>
          <w:szCs w:val="28"/>
        </w:rPr>
        <w:t xml:space="preserve">4. О прекращении своей деятельности депутатская группа письменно извещает Думу путем направления соответствующей выписки из протокола </w:t>
      </w:r>
      <w:r>
        <w:rPr>
          <w:sz w:val="28"/>
          <w:szCs w:val="28"/>
        </w:rPr>
        <w:t xml:space="preserve">заседания (собрания) депутатской группы. Принятия Думой отдельного правового акта о прекращении деятельности депутатской группы не требуется.</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95. Полномочия и порядок работы депутатской группы</w:t>
      </w:r>
      <w:r>
        <w:rPr>
          <w:b/>
          <w:sz w:val="28"/>
          <w:szCs w:val="28"/>
        </w:rPr>
      </w:r>
    </w:p>
    <w:p>
      <w:pPr>
        <w:ind w:firstLine="709"/>
        <w:jc w:val="both"/>
        <w:rPr>
          <w:sz w:val="28"/>
          <w:szCs w:val="28"/>
        </w:rPr>
      </w:pPr>
      <w:r>
        <w:rPr>
          <w:sz w:val="28"/>
          <w:szCs w:val="28"/>
        </w:rPr>
        <w:t xml:space="preserve">1. Полномочия депутатской группы аналогичны полномочиям фракции.</w:t>
      </w:r>
      <w:r>
        <w:rPr>
          <w:sz w:val="28"/>
          <w:szCs w:val="28"/>
        </w:rPr>
      </w:r>
    </w:p>
    <w:p>
      <w:pPr>
        <w:ind w:firstLine="709"/>
        <w:jc w:val="both"/>
        <w:rPr>
          <w:sz w:val="28"/>
          <w:szCs w:val="28"/>
        </w:rPr>
      </w:pPr>
      <w:r>
        <w:rPr>
          <w:sz w:val="28"/>
          <w:szCs w:val="28"/>
        </w:rPr>
        <w:t xml:space="preserve">2. Порядок работы (внутренней деятельности) депутатской группы определяется депутатской группой самостоятельно и не должен противоречить законодательству, правовым актам Думы.</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Часть </w:t>
      </w:r>
      <w:r>
        <w:rPr>
          <w:b/>
          <w:sz w:val="28"/>
          <w:szCs w:val="28"/>
          <w:lang w:val="en-US"/>
        </w:rPr>
        <w:t xml:space="preserve">IV</w:t>
      </w:r>
      <w:r>
        <w:rPr>
          <w:b/>
          <w:sz w:val="28"/>
          <w:szCs w:val="28"/>
        </w:rPr>
        <w:t xml:space="preserve">. Вопросы соблюдения Регламента и заключительные положения</w:t>
      </w:r>
      <w:r>
        <w:rPr>
          <w:b/>
          <w:sz w:val="28"/>
          <w:szCs w:val="28"/>
        </w:rPr>
      </w:r>
    </w:p>
    <w:p>
      <w:pPr>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96. Общие положения по </w:t>
      </w:r>
      <w:r>
        <w:rPr>
          <w:b/>
          <w:sz w:val="28"/>
          <w:szCs w:val="28"/>
        </w:rPr>
        <w:t xml:space="preserve">контролю за</w:t>
      </w:r>
      <w:r>
        <w:rPr>
          <w:b/>
          <w:sz w:val="28"/>
          <w:szCs w:val="28"/>
        </w:rPr>
        <w:t xml:space="preserve"> соблюдением Регламента</w:t>
      </w:r>
      <w:r>
        <w:rPr>
          <w:b/>
          <w:sz w:val="28"/>
          <w:szCs w:val="28"/>
        </w:rPr>
      </w:r>
    </w:p>
    <w:p>
      <w:pPr>
        <w:ind w:firstLine="709"/>
        <w:jc w:val="both"/>
        <w:rPr>
          <w:sz w:val="28"/>
          <w:szCs w:val="28"/>
        </w:rPr>
      </w:pPr>
      <w:r>
        <w:rPr>
          <w:sz w:val="28"/>
          <w:szCs w:val="28"/>
        </w:rPr>
        <w:t xml:space="preserve">1. </w:t>
      </w:r>
      <w:r>
        <w:rPr>
          <w:sz w:val="28"/>
          <w:szCs w:val="28"/>
        </w:rPr>
        <w:t xml:space="preserve">Контроль за</w:t>
      </w:r>
      <w:r>
        <w:rPr>
          <w:sz w:val="28"/>
          <w:szCs w:val="28"/>
        </w:rPr>
        <w:t xml:space="preserve"> соблюдением Регламента на заседаниях Думы осуществляется регламентной группой, которая является рабочей группой.</w:t>
      </w:r>
      <w:r>
        <w:rPr>
          <w:sz w:val="28"/>
          <w:szCs w:val="28"/>
        </w:rPr>
      </w:r>
    </w:p>
    <w:p>
      <w:pPr>
        <w:ind w:firstLine="709"/>
        <w:jc w:val="both"/>
        <w:rPr>
          <w:sz w:val="28"/>
          <w:szCs w:val="28"/>
        </w:rPr>
      </w:pPr>
      <w:r>
        <w:rPr>
          <w:sz w:val="28"/>
          <w:szCs w:val="28"/>
        </w:rPr>
        <w:t xml:space="preserve">2. Регламентная группа, как правило, избирается из числа депутатов на срок полномочий Думы в составе 3 человек.</w:t>
      </w:r>
      <w:r>
        <w:rPr>
          <w:sz w:val="28"/>
          <w:szCs w:val="28"/>
        </w:rPr>
      </w:r>
    </w:p>
    <w:p>
      <w:pPr>
        <w:ind w:firstLine="709"/>
        <w:jc w:val="both"/>
        <w:rPr>
          <w:sz w:val="28"/>
          <w:szCs w:val="28"/>
        </w:rPr>
      </w:pPr>
      <w:r>
        <w:rPr>
          <w:sz w:val="28"/>
          <w:szCs w:val="28"/>
        </w:rPr>
        <w:t xml:space="preserve">Персональный состав регламентной группы утверждается правовым актом Думы.</w:t>
      </w:r>
      <w:r>
        <w:rPr>
          <w:sz w:val="28"/>
          <w:szCs w:val="28"/>
        </w:rPr>
      </w:r>
    </w:p>
    <w:p>
      <w:pPr>
        <w:ind w:firstLine="709"/>
        <w:jc w:val="both"/>
        <w:rPr>
          <w:sz w:val="28"/>
          <w:szCs w:val="28"/>
        </w:rPr>
      </w:pPr>
      <w:r>
        <w:rPr>
          <w:sz w:val="28"/>
          <w:szCs w:val="28"/>
        </w:rPr>
        <w:t xml:space="preserve">3. Положение о регламентной группе утверждается правовым актом Думы</w:t>
      </w:r>
      <w:r>
        <w:rPr>
          <w:sz w:val="28"/>
          <w:szCs w:val="28"/>
        </w:rPr>
        <w:t xml:space="preserve"> с </w:t>
      </w:r>
      <w:r>
        <w:rPr>
          <w:sz w:val="28"/>
          <w:szCs w:val="28"/>
        </w:rPr>
        <w:t xml:space="preserve">учетом особенностей, предусмотренных настоящей статьей.</w:t>
      </w:r>
      <w:r>
        <w:rPr>
          <w:sz w:val="28"/>
          <w:szCs w:val="28"/>
        </w:rPr>
      </w:r>
    </w:p>
    <w:p>
      <w:pPr>
        <w:ind w:firstLine="709"/>
        <w:jc w:val="both"/>
        <w:rPr>
          <w:sz w:val="28"/>
          <w:szCs w:val="28"/>
        </w:rPr>
      </w:pPr>
      <w:r>
        <w:rPr>
          <w:sz w:val="28"/>
          <w:szCs w:val="28"/>
        </w:rPr>
        <w:t xml:space="preserve">4. Основные задачи регламентной группы:</w:t>
      </w:r>
      <w:r>
        <w:rPr>
          <w:sz w:val="28"/>
          <w:szCs w:val="28"/>
        </w:rPr>
      </w:r>
    </w:p>
    <w:p>
      <w:pPr>
        <w:ind w:firstLine="709"/>
        <w:jc w:val="both"/>
        <w:rPr>
          <w:sz w:val="28"/>
          <w:szCs w:val="28"/>
        </w:rPr>
      </w:pPr>
      <w:r>
        <w:rPr>
          <w:sz w:val="28"/>
          <w:szCs w:val="28"/>
        </w:rPr>
        <w:t xml:space="preserve">контроль за</w:t>
      </w:r>
      <w:r>
        <w:rPr>
          <w:sz w:val="28"/>
          <w:szCs w:val="28"/>
        </w:rPr>
        <w:t xml:space="preserve"> исполнением Регламента,</w:t>
      </w:r>
      <w:r>
        <w:rPr>
          <w:sz w:val="28"/>
          <w:szCs w:val="28"/>
        </w:rPr>
      </w:r>
    </w:p>
    <w:p>
      <w:pPr>
        <w:ind w:firstLine="709"/>
        <w:jc w:val="both"/>
        <w:rPr>
          <w:sz w:val="28"/>
          <w:szCs w:val="28"/>
        </w:rPr>
      </w:pPr>
      <w:r>
        <w:rPr>
          <w:sz w:val="28"/>
          <w:szCs w:val="28"/>
        </w:rPr>
        <w:t xml:space="preserve">подготовка разъяснений по вопросам, возникающим в связи с исполнением Регламента,</w:t>
      </w:r>
      <w:r>
        <w:rPr>
          <w:sz w:val="28"/>
          <w:szCs w:val="28"/>
        </w:rPr>
      </w:r>
    </w:p>
    <w:p>
      <w:pPr>
        <w:ind w:firstLine="709"/>
        <w:jc w:val="both"/>
        <w:rPr>
          <w:sz w:val="28"/>
          <w:szCs w:val="28"/>
        </w:rPr>
      </w:pPr>
      <w:r>
        <w:rPr>
          <w:sz w:val="28"/>
          <w:szCs w:val="28"/>
        </w:rPr>
        <w:t xml:space="preserve">подготовка предложений о внесении изменений в Регламент.</w:t>
      </w:r>
      <w:r>
        <w:rPr>
          <w:sz w:val="28"/>
          <w:szCs w:val="28"/>
        </w:rPr>
      </w:r>
    </w:p>
    <w:p>
      <w:pPr>
        <w:ind w:firstLine="709"/>
        <w:jc w:val="both"/>
        <w:rPr>
          <w:sz w:val="28"/>
          <w:szCs w:val="28"/>
        </w:rPr>
      </w:pPr>
      <w:r>
        <w:rPr>
          <w:sz w:val="28"/>
          <w:szCs w:val="28"/>
        </w:rPr>
        <w:t xml:space="preserve">5. Формами работы регламентной группы являются заседания регламентной группы и выступления членов регламентной группы на заседаниях Думы и</w:t>
      </w:r>
      <w:r>
        <w:rPr>
          <w:sz w:val="28"/>
          <w:szCs w:val="28"/>
        </w:rPr>
        <w:t xml:space="preserve"> </w:t>
      </w:r>
      <w:r>
        <w:rPr>
          <w:sz w:val="28"/>
          <w:szCs w:val="28"/>
        </w:rPr>
        <w:t xml:space="preserve">ее</w:t>
      </w:r>
      <w:r>
        <w:rPr>
          <w:sz w:val="28"/>
          <w:szCs w:val="28"/>
        </w:rPr>
        <w:t xml:space="preserve"> </w:t>
      </w:r>
      <w:r>
        <w:rPr>
          <w:sz w:val="28"/>
          <w:szCs w:val="28"/>
        </w:rPr>
        <w:t xml:space="preserve">органов.</w:t>
      </w:r>
      <w:r>
        <w:rPr>
          <w:sz w:val="28"/>
          <w:szCs w:val="28"/>
        </w:rPr>
      </w:r>
    </w:p>
    <w:p>
      <w:pPr>
        <w:ind w:firstLine="709"/>
        <w:jc w:val="both"/>
        <w:rPr>
          <w:sz w:val="28"/>
          <w:szCs w:val="28"/>
        </w:rPr>
      </w:pPr>
      <w:r>
        <w:rPr>
          <w:sz w:val="28"/>
          <w:szCs w:val="28"/>
        </w:rPr>
        <w:t xml:space="preserve">6. Заседания регламентной группы проводятся по мере необходимости.</w:t>
      </w:r>
      <w:r>
        <w:rPr>
          <w:sz w:val="28"/>
          <w:szCs w:val="28"/>
        </w:rPr>
      </w:r>
    </w:p>
    <w:p>
      <w:pPr>
        <w:ind w:firstLine="709"/>
        <w:jc w:val="both"/>
        <w:rPr>
          <w:sz w:val="28"/>
          <w:szCs w:val="28"/>
        </w:rPr>
      </w:pPr>
      <w:r>
        <w:rPr>
          <w:sz w:val="28"/>
          <w:szCs w:val="28"/>
        </w:rPr>
        <w:t xml:space="preserve">7. Решения регламентной группы принимаются в форме мотивированных заключений.</w:t>
      </w:r>
      <w:r>
        <w:rPr>
          <w:sz w:val="28"/>
          <w:szCs w:val="28"/>
        </w:rPr>
      </w:r>
    </w:p>
    <w:p>
      <w:pPr>
        <w:ind w:firstLine="709"/>
        <w:jc w:val="both"/>
        <w:rPr>
          <w:sz w:val="28"/>
          <w:szCs w:val="28"/>
        </w:rPr>
      </w:pPr>
      <w:r>
        <w:rPr>
          <w:sz w:val="28"/>
          <w:szCs w:val="28"/>
        </w:rPr>
        <w:t xml:space="preserve">8. Организационно-техническое обеспечение деятельности регламентной группы осуществляется Отделом по организации работы комитетов.</w:t>
      </w:r>
      <w:r>
        <w:rPr>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Статья 97. Нарушение порядка проведения заседания Думы</w:t>
      </w:r>
      <w:r>
        <w:rPr>
          <w:b/>
          <w:sz w:val="28"/>
          <w:szCs w:val="28"/>
        </w:rPr>
      </w:r>
    </w:p>
    <w:p>
      <w:pPr>
        <w:ind w:firstLine="709"/>
        <w:jc w:val="both"/>
        <w:rPr>
          <w:sz w:val="28"/>
          <w:szCs w:val="28"/>
        </w:rPr>
      </w:pPr>
      <w:r>
        <w:rPr>
          <w:sz w:val="28"/>
          <w:szCs w:val="28"/>
        </w:rPr>
        <w:t xml:space="preserve">1. Под нарушением порядка про</w:t>
      </w:r>
      <w:r>
        <w:rPr>
          <w:sz w:val="28"/>
          <w:szCs w:val="28"/>
        </w:rPr>
        <w:t xml:space="preserve">ведения заседания Думы понимается несоблюдение правил поведения, предусмотренных Регламентом для участников заседания Думы и лиц, присутствующих на заседании Думы, а также нарушение ими норм этики, норм депутатской этики во время проведения заседания Думы.</w:t>
      </w:r>
      <w:r>
        <w:rPr>
          <w:sz w:val="28"/>
          <w:szCs w:val="28"/>
        </w:rPr>
      </w:r>
    </w:p>
    <w:p>
      <w:pPr>
        <w:ind w:firstLine="709"/>
        <w:jc w:val="both"/>
        <w:rPr>
          <w:sz w:val="28"/>
          <w:szCs w:val="28"/>
        </w:rPr>
      </w:pPr>
      <w:r>
        <w:rPr>
          <w:sz w:val="28"/>
          <w:szCs w:val="28"/>
        </w:rPr>
        <w:t xml:space="preserve">2. </w:t>
      </w:r>
      <w:r>
        <w:rPr>
          <w:sz w:val="28"/>
          <w:szCs w:val="28"/>
        </w:rPr>
        <w:t xml:space="preserve">Контроль за</w:t>
      </w:r>
      <w:r>
        <w:rPr>
          <w:sz w:val="28"/>
          <w:szCs w:val="28"/>
        </w:rPr>
        <w:t xml:space="preserve"> соблюдением порядка проведения заседания Думы осуществляет председательствующий на заседании Думы.</w:t>
      </w:r>
      <w:r>
        <w:rPr>
          <w:sz w:val="28"/>
          <w:szCs w:val="28"/>
        </w:rPr>
      </w:r>
    </w:p>
    <w:p>
      <w:pPr>
        <w:ind w:firstLine="709"/>
        <w:jc w:val="both"/>
        <w:rPr>
          <w:sz w:val="28"/>
          <w:szCs w:val="28"/>
        </w:rPr>
      </w:pPr>
      <w:r>
        <w:rPr>
          <w:sz w:val="28"/>
          <w:szCs w:val="28"/>
        </w:rPr>
        <w:t xml:space="preserve">3. При нарушении участником заседания Думы, лицом, присутствующим на</w:t>
      </w:r>
      <w:r>
        <w:rPr>
          <w:sz w:val="28"/>
          <w:szCs w:val="28"/>
        </w:rPr>
        <w:t xml:space="preserve"> </w:t>
      </w:r>
      <w:r>
        <w:rPr>
          <w:sz w:val="28"/>
          <w:szCs w:val="28"/>
        </w:rPr>
        <w:t xml:space="preserve">заседании Думы, порядка проведения заседания Думы председательствующий на заседании Думы вправе применить к нему последовательно следующие меры воздействия:</w:t>
      </w:r>
      <w:r>
        <w:rPr>
          <w:sz w:val="28"/>
          <w:szCs w:val="28"/>
        </w:rPr>
      </w:r>
    </w:p>
    <w:p>
      <w:pPr>
        <w:ind w:firstLine="709"/>
        <w:jc w:val="both"/>
        <w:rPr>
          <w:sz w:val="28"/>
          <w:szCs w:val="28"/>
        </w:rPr>
      </w:pPr>
      <w:r>
        <w:rPr>
          <w:sz w:val="28"/>
          <w:szCs w:val="28"/>
        </w:rPr>
        <w:t xml:space="preserve">предупреждение о недопустимости </w:t>
      </w:r>
      <w:r>
        <w:rPr>
          <w:sz w:val="28"/>
          <w:szCs w:val="28"/>
        </w:rPr>
        <w:t xml:space="preserve">нарушений в ходе заседания Думы,</w:t>
      </w:r>
      <w:r>
        <w:rPr>
          <w:sz w:val="28"/>
          <w:szCs w:val="28"/>
        </w:rPr>
      </w:r>
    </w:p>
    <w:p>
      <w:pPr>
        <w:ind w:firstLine="709"/>
        <w:jc w:val="both"/>
        <w:rPr>
          <w:sz w:val="28"/>
          <w:szCs w:val="28"/>
        </w:rPr>
      </w:pPr>
      <w:r>
        <w:rPr>
          <w:sz w:val="28"/>
          <w:szCs w:val="28"/>
        </w:rPr>
        <w:t xml:space="preserve">призыв к порядку,</w:t>
      </w:r>
      <w:r>
        <w:rPr>
          <w:sz w:val="28"/>
          <w:szCs w:val="28"/>
        </w:rPr>
      </w:r>
    </w:p>
    <w:p>
      <w:pPr>
        <w:ind w:firstLine="709"/>
        <w:jc w:val="both"/>
        <w:rPr>
          <w:sz w:val="28"/>
          <w:szCs w:val="28"/>
        </w:rPr>
      </w:pPr>
      <w:r>
        <w:rPr>
          <w:sz w:val="28"/>
          <w:szCs w:val="28"/>
        </w:rPr>
        <w:t xml:space="preserve">повторный призыв к порядку с занесением соответствующей записи в</w:t>
      </w:r>
      <w:r>
        <w:rPr>
          <w:sz w:val="28"/>
          <w:szCs w:val="28"/>
        </w:rPr>
        <w:t xml:space="preserve"> </w:t>
      </w:r>
      <w:r>
        <w:rPr>
          <w:sz w:val="28"/>
          <w:szCs w:val="28"/>
        </w:rPr>
        <w:t xml:space="preserve">протокол заседания Думы;</w:t>
      </w:r>
      <w:r>
        <w:rPr>
          <w:sz w:val="28"/>
          <w:szCs w:val="28"/>
        </w:rPr>
      </w:r>
    </w:p>
    <w:p>
      <w:pPr>
        <w:ind w:firstLine="709"/>
        <w:jc w:val="both"/>
        <w:rPr>
          <w:sz w:val="28"/>
          <w:szCs w:val="28"/>
        </w:rPr>
      </w:pPr>
      <w:r>
        <w:rPr>
          <w:sz w:val="28"/>
          <w:szCs w:val="28"/>
        </w:rPr>
        <w:t xml:space="preserve">лишение слова, в том числе до конца заседания Думы.</w:t>
      </w:r>
      <w:r>
        <w:rPr>
          <w:sz w:val="28"/>
          <w:szCs w:val="28"/>
        </w:rPr>
      </w:r>
    </w:p>
    <w:p>
      <w:pPr>
        <w:ind w:firstLine="709"/>
        <w:jc w:val="center"/>
        <w:rPr>
          <w:b/>
          <w:sz w:val="28"/>
          <w:szCs w:val="28"/>
        </w:rPr>
      </w:pPr>
      <w:r>
        <w:rPr>
          <w:b/>
          <w:sz w:val="28"/>
          <w:szCs w:val="28"/>
        </w:rPr>
      </w:r>
      <w:r>
        <w:rPr>
          <w:b/>
          <w:sz w:val="28"/>
          <w:szCs w:val="28"/>
        </w:rPr>
      </w:r>
    </w:p>
    <w:p>
      <w:pPr>
        <w:jc w:val="center"/>
        <w:rPr>
          <w:b/>
          <w:sz w:val="28"/>
          <w:szCs w:val="28"/>
        </w:rPr>
      </w:pPr>
      <w:r>
        <w:rPr>
          <w:b/>
          <w:sz w:val="28"/>
          <w:szCs w:val="28"/>
        </w:rPr>
        <w:t xml:space="preserve">Статья 98. Внесение изменений в Регламент</w:t>
      </w:r>
      <w:r>
        <w:rPr>
          <w:b/>
          <w:sz w:val="28"/>
          <w:szCs w:val="28"/>
        </w:rPr>
      </w:r>
    </w:p>
    <w:p>
      <w:pPr>
        <w:ind w:firstLine="709"/>
        <w:jc w:val="both"/>
        <w:rPr>
          <w:sz w:val="28"/>
          <w:szCs w:val="28"/>
        </w:rPr>
      </w:pPr>
      <w:r>
        <w:rPr>
          <w:sz w:val="28"/>
          <w:szCs w:val="28"/>
        </w:rPr>
        <w:t xml:space="preserve">1. Регламент, изменения к нему принимаются Думой большинством голосов от установленной численности депутатов.</w:t>
      </w:r>
      <w:r>
        <w:rPr>
          <w:sz w:val="28"/>
          <w:szCs w:val="28"/>
        </w:rPr>
      </w:r>
    </w:p>
    <w:p>
      <w:pPr>
        <w:ind w:firstLine="709"/>
        <w:jc w:val="both"/>
        <w:rPr>
          <w:sz w:val="28"/>
          <w:szCs w:val="28"/>
        </w:rPr>
      </w:pPr>
      <w:r>
        <w:rPr>
          <w:sz w:val="28"/>
          <w:szCs w:val="28"/>
        </w:rPr>
        <w:t xml:space="preserve">2. Регламент, изменения к нему вступают в силу в порядке, предусмотренном Уставом для вступления в силу нормативных правовых актов Думы.</w:t>
      </w:r>
      <w:r>
        <w:rPr>
          <w:sz w:val="28"/>
          <w:szCs w:val="28"/>
        </w:rPr>
      </w:r>
    </w:p>
    <w:p>
      <w:pPr>
        <w:rPr>
          <w:sz w:val="28"/>
          <w:szCs w:val="28"/>
        </w:rPr>
      </w:pPr>
      <w:r>
        <w:rPr>
          <w:sz w:val="28"/>
          <w:szCs w:val="28"/>
        </w:rPr>
      </w:r>
      <w:r>
        <w:rPr>
          <w:sz w:val="28"/>
          <w:szCs w:val="28"/>
        </w:rPr>
      </w:r>
    </w:p>
    <w:p>
      <w:pPr>
        <w:jc w:val="center"/>
        <w:rPr>
          <w:b/>
          <w:sz w:val="28"/>
          <w:szCs w:val="28"/>
        </w:rPr>
        <w:sectPr>
          <w:footnotePr/>
          <w:endnotePr/>
          <w:type w:val="nextPage"/>
          <w:pgSz w:w="11906" w:h="16838" w:orient="portrait"/>
          <w:pgMar w:top="1134" w:right="567" w:bottom="1134" w:left="1418" w:header="709" w:footer="709" w:gutter="0"/>
          <w:pgNumType w:start="1"/>
          <w:cols w:num="1" w:sep="0" w:space="708" w:equalWidth="1"/>
          <w:docGrid w:linePitch="360"/>
          <w:titlePg/>
        </w:sectPr>
      </w:pPr>
      <w:r>
        <w:rPr>
          <w:b/>
          <w:sz w:val="28"/>
          <w:szCs w:val="28"/>
        </w:rPr>
      </w:r>
      <w:r>
        <w:rPr>
          <w:b/>
          <w:sz w:val="28"/>
          <w:szCs w:val="28"/>
        </w:rPr>
      </w:r>
    </w:p>
    <w:p>
      <w:pPr>
        <w:ind w:left="6663"/>
        <w:rPr>
          <w:bCs/>
          <w:sz w:val="28"/>
          <w:szCs w:val="28"/>
        </w:rPr>
      </w:pPr>
      <w:r>
        <w:rPr>
          <w:bCs/>
          <w:sz w:val="28"/>
          <w:szCs w:val="28"/>
        </w:rPr>
        <w:t xml:space="preserve">Приложение 1</w:t>
      </w:r>
      <w:r>
        <w:rPr>
          <w:bCs/>
          <w:sz w:val="28"/>
          <w:szCs w:val="28"/>
        </w:rPr>
      </w:r>
    </w:p>
    <w:p>
      <w:pPr>
        <w:ind w:left="6663"/>
        <w:rPr>
          <w:bCs/>
          <w:sz w:val="28"/>
          <w:szCs w:val="28"/>
        </w:rPr>
      </w:pPr>
      <w:r>
        <w:rPr>
          <w:bCs/>
          <w:sz w:val="28"/>
          <w:szCs w:val="28"/>
        </w:rPr>
        <w:t xml:space="preserve">к Регламенту</w:t>
      </w:r>
      <w:r>
        <w:rPr>
          <w:bCs/>
          <w:sz w:val="28"/>
          <w:szCs w:val="28"/>
        </w:rPr>
      </w:r>
    </w:p>
    <w:p>
      <w:pPr>
        <w:ind w:left="6663"/>
        <w:rPr>
          <w:bCs/>
          <w:sz w:val="28"/>
          <w:szCs w:val="28"/>
        </w:rPr>
      </w:pPr>
      <w:r>
        <w:rPr>
          <w:bCs/>
          <w:sz w:val="28"/>
          <w:szCs w:val="28"/>
        </w:rPr>
        <w:t xml:space="preserve">Пермской городской Думы</w:t>
      </w:r>
      <w:r>
        <w:rPr>
          <w:bCs/>
          <w:sz w:val="28"/>
          <w:szCs w:val="28"/>
        </w:rPr>
      </w:r>
    </w:p>
    <w:p>
      <w:pPr>
        <w:ind w:left="6663"/>
        <w:rPr>
          <w:bCs/>
          <w:sz w:val="28"/>
          <w:szCs w:val="28"/>
        </w:rPr>
      </w:pPr>
      <w:r>
        <w:rPr>
          <w:bCs/>
          <w:sz w:val="28"/>
          <w:szCs w:val="28"/>
        </w:rPr>
      </w:r>
      <w:r>
        <w:rPr>
          <w:bCs/>
          <w:sz w:val="28"/>
          <w:szCs w:val="28"/>
        </w:rPr>
      </w:r>
    </w:p>
    <w:p>
      <w:pPr>
        <w:ind w:left="6663"/>
        <w:rPr>
          <w:bCs/>
          <w:sz w:val="28"/>
          <w:szCs w:val="28"/>
        </w:rPr>
      </w:pPr>
      <w:r>
        <w:rPr>
          <w:bCs/>
          <w:sz w:val="28"/>
          <w:szCs w:val="28"/>
        </w:rPr>
        <w:t xml:space="preserve">ФОРМА</w:t>
      </w:r>
      <w:r>
        <w:rPr>
          <w:bCs/>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ПОПРАВКИ</w:t>
      </w:r>
      <w:r>
        <w:rPr>
          <w:b/>
          <w:sz w:val="28"/>
          <w:szCs w:val="28"/>
        </w:rPr>
      </w:r>
    </w:p>
    <w:p>
      <w:pPr>
        <w:jc w:val="center"/>
        <w:rPr>
          <w:b/>
          <w:sz w:val="28"/>
          <w:szCs w:val="28"/>
        </w:rPr>
      </w:pPr>
      <w:r>
        <w:rPr>
          <w:sz w:val="28"/>
          <w:szCs w:val="28"/>
        </w:rPr>
        <w:t xml:space="preserve"> </w:t>
      </w:r>
      <w:r>
        <w:rPr>
          <w:b/>
          <w:sz w:val="28"/>
          <w:szCs w:val="28"/>
        </w:rPr>
        <w:t xml:space="preserve">к проекту правового акта Пермской городской Думы</w:t>
      </w:r>
      <w:r>
        <w:rPr>
          <w:b/>
          <w:sz w:val="28"/>
          <w:szCs w:val="28"/>
        </w:rPr>
      </w:r>
    </w:p>
    <w:p>
      <w:pPr>
        <w:jc w:val="center"/>
        <w:rPr>
          <w:sz w:val="28"/>
          <w:szCs w:val="28"/>
        </w:rPr>
      </w:pPr>
      <w:r>
        <w:rPr>
          <w:sz w:val="28"/>
          <w:szCs w:val="28"/>
        </w:rPr>
        <w:t xml:space="preserve">______________________________________________________________________</w:t>
      </w:r>
      <w:r>
        <w:rPr>
          <w:sz w:val="28"/>
          <w:szCs w:val="28"/>
        </w:rPr>
      </w:r>
    </w:p>
    <w:p>
      <w:pPr>
        <w:tabs>
          <w:tab w:val="left" w:pos="3686" w:leader="none"/>
        </w:tabs>
      </w:pPr>
      <w:r>
        <w:rPr>
          <w:bCs/>
          <w:sz w:val="28"/>
          <w:szCs w:val="28"/>
        </w:rPr>
        <w:tab/>
      </w:r>
      <w:r>
        <w:t xml:space="preserve">наименование проекта правового акта</w:t>
      </w:r>
      <w:r/>
    </w:p>
    <w:p>
      <w:pPr>
        <w:ind w:left="6237"/>
        <w:rPr>
          <w:sz w:val="28"/>
          <w:szCs w:val="28"/>
        </w:rPr>
      </w:pPr>
      <w:r>
        <w:rPr>
          <w:sz w:val="28"/>
          <w:szCs w:val="28"/>
        </w:rPr>
      </w:r>
      <w:r>
        <w:rPr>
          <w:sz w:val="28"/>
          <w:szCs w:val="28"/>
        </w:rPr>
      </w:r>
    </w:p>
    <w:p>
      <w:pPr>
        <w:ind w:left="6237"/>
        <w:rPr>
          <w:sz w:val="28"/>
          <w:szCs w:val="28"/>
        </w:rPr>
      </w:pPr>
      <w:r>
        <w:rPr>
          <w:sz w:val="28"/>
          <w:szCs w:val="28"/>
        </w:rPr>
        <w:t xml:space="preserve">Поправки вносятся _______</w:t>
      </w:r>
      <w:r>
        <w:rPr>
          <w:sz w:val="28"/>
          <w:szCs w:val="28"/>
        </w:rPr>
      </w:r>
    </w:p>
    <w:p>
      <w:pPr>
        <w:ind w:left="6237"/>
        <w:rPr>
          <w:sz w:val="28"/>
          <w:szCs w:val="28"/>
        </w:rPr>
      </w:pPr>
      <w:r>
        <w:rPr>
          <w:sz w:val="28"/>
          <w:szCs w:val="28"/>
        </w:rPr>
        <w:t xml:space="preserve">________________________</w:t>
      </w:r>
      <w:r>
        <w:rPr>
          <w:sz w:val="28"/>
          <w:szCs w:val="28"/>
        </w:rPr>
      </w:r>
    </w:p>
    <w:p>
      <w:pPr>
        <w:ind w:left="6237"/>
        <w:jc w:val="center"/>
        <w:tabs>
          <w:tab w:val="left" w:pos="2552" w:leader="none"/>
        </w:tabs>
      </w:pPr>
      <w:r>
        <w:t xml:space="preserve">указание субъекта правотворческой инициативы, внесшего поправки</w:t>
      </w:r>
      <w:r/>
    </w:p>
    <w:p>
      <w:pPr>
        <w:jc w:val="both"/>
        <w:rPr>
          <w:sz w:val="28"/>
          <w:szCs w:val="28"/>
        </w:rPr>
      </w:pPr>
      <w:r>
        <w:rPr>
          <w:sz w:val="28"/>
          <w:szCs w:val="28"/>
        </w:rPr>
      </w:r>
      <w:r>
        <w:rPr>
          <w:sz w:val="28"/>
          <w:szCs w:val="28"/>
        </w:rPr>
      </w:r>
    </w:p>
    <w:tbl>
      <w:tblPr>
        <w:tblW w:w="0" w:type="auto"/>
        <w:tblLayout w:type="fixed"/>
        <w:tblCellMar>
          <w:left w:w="62" w:type="dxa"/>
          <w:top w:w="102" w:type="dxa"/>
          <w:right w:w="62" w:type="dxa"/>
          <w:bottom w:w="102" w:type="dxa"/>
        </w:tblCellMar>
        <w:tblLook w:val="04A0" w:firstRow="1" w:lastRow="0" w:firstColumn="1" w:lastColumn="0" w:noHBand="0" w:noVBand="1"/>
      </w:tblPr>
      <w:tblGrid>
        <w:gridCol w:w="510"/>
        <w:gridCol w:w="2368"/>
        <w:gridCol w:w="2369"/>
        <w:gridCol w:w="2369"/>
        <w:gridCol w:w="2369"/>
      </w:tblGrid>
      <w:tr>
        <w:tblPrEx/>
        <w:trPr/>
        <w:tc>
          <w:tcPr>
            <w:tcBorders>
              <w:top w:val="single" w:color="000000" w:sz="4" w:space="0"/>
              <w:left w:val="single" w:color="000000" w:sz="4" w:space="0"/>
              <w:bottom w:val="single" w:color="000000" w:sz="4" w:space="0"/>
              <w:right w:val="single" w:color="000000" w:sz="4" w:space="0"/>
            </w:tcBorders>
            <w:tcW w:w="510" w:type="dxa"/>
            <w:textDirection w:val="lrTb"/>
            <w:noWrap w:val="false"/>
          </w:tcPr>
          <w:p>
            <w:pPr>
              <w:jc w:val="center"/>
              <w:rPr>
                <w:sz w:val="28"/>
                <w:szCs w:val="28"/>
              </w:rPr>
            </w:pPr>
            <w:r>
              <w:rPr>
                <w:sz w:val="28"/>
                <w:szCs w:val="28"/>
              </w:rPr>
              <w:t xml:space="preserve">№</w:t>
            </w:r>
            <w:r>
              <w:rPr>
                <w:sz w:val="28"/>
                <w:szCs w:val="28"/>
              </w:rPr>
            </w:r>
          </w:p>
        </w:tc>
        <w:tc>
          <w:tcPr>
            <w:tcBorders>
              <w:top w:val="single" w:color="000000" w:sz="4" w:space="0"/>
              <w:left w:val="single" w:color="000000" w:sz="4" w:space="0"/>
              <w:bottom w:val="single" w:color="000000" w:sz="4" w:space="0"/>
              <w:right w:val="single" w:color="000000" w:sz="4" w:space="0"/>
            </w:tcBorders>
            <w:tcW w:w="2368" w:type="dxa"/>
            <w:textDirection w:val="lrTb"/>
            <w:noWrap w:val="false"/>
          </w:tcPr>
          <w:p>
            <w:pPr>
              <w:jc w:val="center"/>
              <w:rPr>
                <w:sz w:val="28"/>
                <w:szCs w:val="28"/>
              </w:rPr>
            </w:pPr>
            <w:r>
              <w:rPr>
                <w:sz w:val="28"/>
                <w:szCs w:val="28"/>
              </w:rPr>
              <w:t xml:space="preserve">Содержание поправки</w:t>
            </w:r>
            <w:r>
              <w:rPr>
                <w:sz w:val="28"/>
                <w:szCs w:val="28"/>
              </w:rPr>
            </w:r>
          </w:p>
        </w:tc>
        <w:tc>
          <w:tcPr>
            <w:tcBorders>
              <w:top w:val="single" w:color="000000" w:sz="4" w:space="0"/>
              <w:left w:val="single" w:color="000000" w:sz="4" w:space="0"/>
              <w:bottom w:val="single" w:color="000000" w:sz="4" w:space="0"/>
              <w:right w:val="single" w:color="000000" w:sz="4" w:space="0"/>
            </w:tcBorders>
            <w:tcW w:w="2369" w:type="dxa"/>
            <w:textDirection w:val="lrTb"/>
            <w:noWrap w:val="false"/>
          </w:tcPr>
          <w:p>
            <w:pPr>
              <w:jc w:val="center"/>
              <w:rPr>
                <w:sz w:val="28"/>
                <w:szCs w:val="28"/>
              </w:rPr>
            </w:pPr>
            <w:r>
              <w:rPr>
                <w:sz w:val="28"/>
                <w:szCs w:val="28"/>
              </w:rPr>
              <w:t xml:space="preserve">Текст по проекту &lt;*&gt;</w:t>
            </w:r>
            <w:r>
              <w:rPr>
                <w:sz w:val="28"/>
                <w:szCs w:val="28"/>
              </w:rPr>
            </w:r>
          </w:p>
        </w:tc>
        <w:tc>
          <w:tcPr>
            <w:tcBorders>
              <w:top w:val="single" w:color="000000" w:sz="4" w:space="0"/>
              <w:left w:val="single" w:color="000000" w:sz="4" w:space="0"/>
              <w:bottom w:val="single" w:color="000000" w:sz="4" w:space="0"/>
              <w:right w:val="single" w:color="000000" w:sz="4" w:space="0"/>
            </w:tcBorders>
            <w:tcW w:w="2369" w:type="dxa"/>
            <w:textDirection w:val="lrTb"/>
            <w:noWrap w:val="false"/>
          </w:tcPr>
          <w:p>
            <w:pPr>
              <w:jc w:val="center"/>
              <w:rPr>
                <w:sz w:val="28"/>
                <w:szCs w:val="28"/>
              </w:rPr>
            </w:pPr>
            <w:r>
              <w:rPr>
                <w:sz w:val="28"/>
                <w:szCs w:val="28"/>
              </w:rPr>
              <w:t xml:space="preserve">Предлагаемая редакция &lt;**&gt;</w:t>
            </w:r>
            <w:r>
              <w:rPr>
                <w:sz w:val="28"/>
                <w:szCs w:val="28"/>
              </w:rPr>
            </w:r>
          </w:p>
        </w:tc>
        <w:tc>
          <w:tcPr>
            <w:tcBorders>
              <w:top w:val="single" w:color="000000" w:sz="4" w:space="0"/>
              <w:left w:val="single" w:color="000000" w:sz="4" w:space="0"/>
              <w:bottom w:val="single" w:color="000000" w:sz="4" w:space="0"/>
              <w:right w:val="single" w:color="000000" w:sz="4" w:space="0"/>
            </w:tcBorders>
            <w:tcW w:w="2369" w:type="dxa"/>
            <w:textDirection w:val="lrTb"/>
            <w:noWrap w:val="false"/>
          </w:tcPr>
          <w:p>
            <w:pPr>
              <w:jc w:val="center"/>
              <w:rPr>
                <w:sz w:val="28"/>
                <w:szCs w:val="28"/>
              </w:rPr>
            </w:pPr>
            <w:r>
              <w:rPr>
                <w:sz w:val="28"/>
                <w:szCs w:val="28"/>
              </w:rPr>
              <w:t xml:space="preserve">Обоснование поправки</w:t>
            </w:r>
            <w:r>
              <w:rPr>
                <w:sz w:val="28"/>
                <w:szCs w:val="28"/>
              </w:rPr>
            </w:r>
          </w:p>
        </w:tc>
      </w:tr>
      <w:tr>
        <w:tblPrEx/>
        <w:trPr/>
        <w:tc>
          <w:tcPr>
            <w:tcBorders>
              <w:top w:val="single" w:color="000000" w:sz="4" w:space="0"/>
              <w:left w:val="single" w:color="000000" w:sz="4" w:space="0"/>
              <w:bottom w:val="single" w:color="000000" w:sz="4" w:space="0"/>
              <w:right w:val="single" w:color="000000" w:sz="4" w:space="0"/>
            </w:tcBorders>
            <w:tcW w:w="510" w:type="dxa"/>
            <w:textDirection w:val="lrTb"/>
            <w:noWrap w:val="false"/>
          </w:tcPr>
          <w:p>
            <w:pP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2368" w:type="dxa"/>
            <w:textDirection w:val="lrTb"/>
            <w:noWrap w:val="false"/>
          </w:tcPr>
          <w:p>
            <w:pP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2369" w:type="dxa"/>
            <w:textDirection w:val="lrTb"/>
            <w:noWrap w:val="false"/>
          </w:tcPr>
          <w:p>
            <w:pP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2369" w:type="dxa"/>
            <w:textDirection w:val="lrTb"/>
            <w:noWrap w:val="false"/>
          </w:tcPr>
          <w:p>
            <w:pP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2369" w:type="dxa"/>
            <w:textDirection w:val="lrTb"/>
            <w:noWrap w:val="false"/>
          </w:tcPr>
          <w:p>
            <w:pPr>
              <w:rPr>
                <w:sz w:val="28"/>
                <w:szCs w:val="28"/>
              </w:rPr>
            </w:pPr>
            <w:r>
              <w:rPr>
                <w:sz w:val="28"/>
                <w:szCs w:val="28"/>
              </w:rPr>
            </w:r>
            <w:r>
              <w:rPr>
                <w:sz w:val="28"/>
                <w:szCs w:val="28"/>
              </w:rPr>
            </w:r>
          </w:p>
        </w:tc>
      </w:tr>
    </w:tbl>
    <w:p>
      <w:pPr>
        <w:jc w:val="both"/>
        <w:rPr>
          <w:sz w:val="28"/>
          <w:szCs w:val="28"/>
        </w:rPr>
      </w:pPr>
      <w:r>
        <w:rPr>
          <w:sz w:val="28"/>
          <w:szCs w:val="28"/>
        </w:rPr>
      </w:r>
      <w:r>
        <w:rPr>
          <w:sz w:val="28"/>
          <w:szCs w:val="28"/>
        </w:rPr>
      </w:r>
    </w:p>
    <w:p>
      <w:pPr>
        <w:jc w:val="both"/>
        <w:rPr>
          <w:sz w:val="28"/>
          <w:szCs w:val="28"/>
        </w:rPr>
      </w:pPr>
      <w:r>
        <w:rPr>
          <w:sz w:val="28"/>
          <w:szCs w:val="28"/>
        </w:rPr>
        <w:t xml:space="preserve">--------------------------------</w:t>
      </w:r>
      <w:r>
        <w:rPr>
          <w:sz w:val="28"/>
          <w:szCs w:val="28"/>
        </w:rPr>
      </w:r>
    </w:p>
    <w:p>
      <w:pPr>
        <w:jc w:val="both"/>
        <w:rPr>
          <w:sz w:val="28"/>
          <w:szCs w:val="28"/>
        </w:rPr>
      </w:pPr>
      <w:r>
        <w:rPr>
          <w:sz w:val="28"/>
          <w:szCs w:val="28"/>
        </w:rPr>
        <w:t xml:space="preserve">&lt;*&gt; - зачеркнутым шрифтом выделены положения, предлагаемые к исключению.</w:t>
      </w:r>
      <w:r>
        <w:rPr>
          <w:sz w:val="28"/>
          <w:szCs w:val="28"/>
        </w:rPr>
      </w:r>
    </w:p>
    <w:p>
      <w:pPr>
        <w:jc w:val="both"/>
        <w:rPr>
          <w:sz w:val="28"/>
          <w:szCs w:val="28"/>
        </w:rPr>
      </w:pPr>
      <w:r>
        <w:rPr>
          <w:sz w:val="28"/>
          <w:szCs w:val="28"/>
        </w:rPr>
        <w:t xml:space="preserve">&lt;**&gt; - жирным шрифтом выделены дополнения.</w:t>
      </w:r>
      <w:r>
        <w:rPr>
          <w:sz w:val="28"/>
          <w:szCs w:val="28"/>
        </w:rPr>
      </w:r>
    </w:p>
    <w:p>
      <w:pPr>
        <w:jc w:val="both"/>
        <w:rPr>
          <w:sz w:val="28"/>
          <w:szCs w:val="28"/>
        </w:rPr>
      </w:pPr>
      <w:r>
        <w:rPr>
          <w:sz w:val="28"/>
          <w:szCs w:val="28"/>
        </w:rPr>
      </w:r>
      <w:r>
        <w:rPr>
          <w:sz w:val="28"/>
          <w:szCs w:val="28"/>
        </w:rPr>
      </w:r>
    </w:p>
    <w:p>
      <w:pPr>
        <w:jc w:val="both"/>
        <w:rPr>
          <w:sz w:val="28"/>
          <w:szCs w:val="28"/>
        </w:rPr>
        <w:sectPr>
          <w:footnotePr/>
          <w:endnotePr/>
          <w:type w:val="nextPage"/>
          <w:pgSz w:w="11905" w:h="16838" w:orient="portrait"/>
          <w:pgMar w:top="1134" w:right="565" w:bottom="1134" w:left="1418" w:header="709" w:footer="709" w:gutter="0"/>
          <w:pgNumType w:start="1"/>
          <w:cols w:num="1" w:sep="0" w:space="720" w:equalWidth="1"/>
          <w:docGrid w:linePitch="360"/>
          <w:titlePg/>
        </w:sectPr>
      </w:pPr>
      <w:r>
        <w:rPr>
          <w:sz w:val="28"/>
          <w:szCs w:val="28"/>
        </w:rPr>
      </w:r>
      <w:r>
        <w:rPr>
          <w:sz w:val="28"/>
          <w:szCs w:val="28"/>
        </w:rPr>
      </w:r>
    </w:p>
    <w:p>
      <w:pPr>
        <w:ind w:left="6663"/>
        <w:rPr>
          <w:bCs/>
          <w:sz w:val="28"/>
          <w:szCs w:val="28"/>
        </w:rPr>
      </w:pPr>
      <w:r>
        <w:rPr>
          <w:bCs/>
          <w:sz w:val="28"/>
          <w:szCs w:val="28"/>
        </w:rPr>
        <w:t xml:space="preserve">Приложение 2</w:t>
      </w:r>
      <w:r>
        <w:rPr>
          <w:bCs/>
          <w:sz w:val="28"/>
          <w:szCs w:val="28"/>
        </w:rPr>
      </w:r>
    </w:p>
    <w:p>
      <w:pPr>
        <w:ind w:left="6663"/>
        <w:rPr>
          <w:bCs/>
          <w:sz w:val="28"/>
          <w:szCs w:val="28"/>
        </w:rPr>
      </w:pPr>
      <w:r>
        <w:rPr>
          <w:bCs/>
          <w:sz w:val="28"/>
          <w:szCs w:val="28"/>
        </w:rPr>
        <w:t xml:space="preserve">к Регламенту</w:t>
      </w:r>
      <w:r>
        <w:rPr>
          <w:bCs/>
          <w:sz w:val="28"/>
          <w:szCs w:val="28"/>
        </w:rPr>
      </w:r>
    </w:p>
    <w:p>
      <w:pPr>
        <w:ind w:left="6663"/>
        <w:rPr>
          <w:bCs/>
          <w:sz w:val="28"/>
          <w:szCs w:val="28"/>
        </w:rPr>
      </w:pPr>
      <w:r>
        <w:rPr>
          <w:bCs/>
          <w:sz w:val="28"/>
          <w:szCs w:val="28"/>
        </w:rPr>
        <w:t xml:space="preserve">Пермской городской Думы</w:t>
      </w:r>
      <w:r>
        <w:rPr>
          <w:bCs/>
          <w:sz w:val="28"/>
          <w:szCs w:val="28"/>
        </w:rPr>
      </w:r>
    </w:p>
    <w:p>
      <w:pPr>
        <w:ind w:left="6663"/>
        <w:rPr>
          <w:bCs/>
          <w:sz w:val="28"/>
          <w:szCs w:val="28"/>
        </w:rPr>
      </w:pPr>
      <w:r>
        <w:rPr>
          <w:bCs/>
          <w:sz w:val="28"/>
          <w:szCs w:val="28"/>
        </w:rPr>
      </w:r>
      <w:r>
        <w:rPr>
          <w:bCs/>
          <w:sz w:val="28"/>
          <w:szCs w:val="28"/>
        </w:rPr>
      </w:r>
    </w:p>
    <w:p>
      <w:pPr>
        <w:ind w:left="6663"/>
        <w:rPr>
          <w:bCs/>
          <w:sz w:val="28"/>
          <w:szCs w:val="28"/>
        </w:rPr>
      </w:pPr>
      <w:r>
        <w:rPr>
          <w:bCs/>
          <w:sz w:val="28"/>
          <w:szCs w:val="28"/>
        </w:rPr>
        <w:t xml:space="preserve">ФОРМА</w:t>
      </w:r>
      <w:r>
        <w:rPr>
          <w:bCs/>
          <w:sz w:val="28"/>
          <w:szCs w:val="28"/>
        </w:rPr>
      </w:r>
    </w:p>
    <w:p>
      <w:pPr>
        <w:jc w:val="center"/>
        <w:rPr>
          <w:sz w:val="28"/>
          <w:szCs w:val="28"/>
        </w:rPr>
      </w:pPr>
      <w:r>
        <w:rPr>
          <w:sz w:val="28"/>
          <w:szCs w:val="28"/>
        </w:rPr>
      </w:r>
      <w:r>
        <w:rPr>
          <w:sz w:val="28"/>
          <w:szCs w:val="28"/>
        </w:rPr>
      </w:r>
    </w:p>
    <w:p>
      <w:pPr>
        <w:jc w:val="center"/>
        <w:rPr>
          <w:b/>
          <w:sz w:val="28"/>
          <w:szCs w:val="28"/>
        </w:rPr>
      </w:pPr>
      <w:r>
        <w:rPr>
          <w:b/>
          <w:sz w:val="28"/>
          <w:szCs w:val="28"/>
        </w:rPr>
        <w:t xml:space="preserve">СВОДНАЯ ТАБЛИЦА</w:t>
      </w:r>
      <w:r>
        <w:rPr>
          <w:b/>
          <w:sz w:val="28"/>
          <w:szCs w:val="28"/>
        </w:rPr>
      </w:r>
    </w:p>
    <w:p>
      <w:pPr>
        <w:jc w:val="center"/>
        <w:rPr>
          <w:b/>
          <w:sz w:val="28"/>
          <w:szCs w:val="28"/>
        </w:rPr>
      </w:pPr>
      <w:r>
        <w:rPr>
          <w:b/>
          <w:sz w:val="28"/>
          <w:szCs w:val="28"/>
        </w:rPr>
        <w:t xml:space="preserve">поправок к проекту правового акта Пермской городской Думы</w:t>
      </w:r>
      <w:r>
        <w:rPr>
          <w:b/>
          <w:sz w:val="28"/>
          <w:szCs w:val="28"/>
        </w:rPr>
      </w:r>
    </w:p>
    <w:p>
      <w:pPr>
        <w:rPr>
          <w:sz w:val="28"/>
          <w:szCs w:val="28"/>
        </w:rPr>
      </w:pPr>
      <w:r>
        <w:rPr>
          <w:sz w:val="28"/>
          <w:szCs w:val="28"/>
        </w:rPr>
        <w:t xml:space="preserve">______________________________________________________________________</w:t>
      </w:r>
      <w:r>
        <w:rPr>
          <w:sz w:val="28"/>
          <w:szCs w:val="28"/>
        </w:rPr>
      </w:r>
    </w:p>
    <w:p>
      <w:pPr>
        <w:tabs>
          <w:tab w:val="left" w:pos="3119" w:leader="none"/>
        </w:tabs>
        <w:rPr>
          <w:sz w:val="28"/>
          <w:szCs w:val="28"/>
        </w:rPr>
      </w:pPr>
      <w:r>
        <w:rPr>
          <w:bCs/>
          <w:sz w:val="28"/>
          <w:szCs w:val="28"/>
        </w:rPr>
        <w:tab/>
      </w:r>
      <w:r>
        <w:t xml:space="preserve">наименование проекта правового акта</w:t>
      </w:r>
      <w:r>
        <w:rPr>
          <w:sz w:val="28"/>
          <w:szCs w:val="28"/>
        </w:rPr>
      </w:r>
    </w:p>
    <w:p>
      <w:pPr>
        <w:jc w:val="center"/>
        <w:rPr>
          <w:sz w:val="28"/>
          <w:szCs w:val="28"/>
        </w:rPr>
      </w:pPr>
      <w:r>
        <w:rPr>
          <w:sz w:val="28"/>
          <w:szCs w:val="28"/>
        </w:rPr>
      </w:r>
      <w:r>
        <w:rPr>
          <w:sz w:val="28"/>
          <w:szCs w:val="28"/>
        </w:rPr>
      </w:r>
    </w:p>
    <w:tbl>
      <w:tblPr>
        <w:tblW w:w="9985" w:type="dxa"/>
        <w:tblLayout w:type="fixed"/>
        <w:tblCellMar>
          <w:left w:w="62" w:type="dxa"/>
          <w:top w:w="102" w:type="dxa"/>
          <w:right w:w="62" w:type="dxa"/>
          <w:bottom w:w="102" w:type="dxa"/>
        </w:tblCellMar>
        <w:tblLook w:val="04A0" w:firstRow="1" w:lastRow="0" w:firstColumn="1" w:lastColumn="0" w:noHBand="0" w:noVBand="1"/>
      </w:tblPr>
      <w:tblGrid>
        <w:gridCol w:w="629"/>
        <w:gridCol w:w="1276"/>
        <w:gridCol w:w="1701"/>
        <w:gridCol w:w="1134"/>
        <w:gridCol w:w="1843"/>
        <w:gridCol w:w="1843"/>
        <w:gridCol w:w="1559"/>
      </w:tblGrid>
      <w:tr>
        <w:tblPrEx/>
        <w:trPr/>
        <w:tc>
          <w:tcPr>
            <w:tcBorders>
              <w:top w:val="single" w:color="000000" w:sz="4" w:space="0"/>
              <w:left w:val="single" w:color="000000" w:sz="4" w:space="0"/>
              <w:bottom w:val="single" w:color="000000" w:sz="4" w:space="0"/>
              <w:right w:val="single" w:color="000000" w:sz="4" w:space="0"/>
            </w:tcBorders>
            <w:tcW w:w="629" w:type="dxa"/>
            <w:textDirection w:val="lrTb"/>
            <w:noWrap w:val="false"/>
          </w:tcPr>
          <w:p>
            <w:pPr>
              <w:jc w:val="center"/>
              <w:rPr>
                <w:sz w:val="28"/>
                <w:szCs w:val="28"/>
              </w:rPr>
            </w:pPr>
            <w:r>
              <w:rPr>
                <w:sz w:val="28"/>
                <w:szCs w:val="28"/>
              </w:rPr>
              <w:t xml:space="preserve">№</w:t>
            </w:r>
            <w:r>
              <w:rPr>
                <w:sz w:val="28"/>
                <w:szCs w:val="28"/>
              </w:rPr>
            </w:r>
          </w:p>
          <w:p>
            <w:pPr>
              <w:jc w:val="center"/>
              <w:rPr>
                <w:sz w:val="28"/>
                <w:szCs w:val="28"/>
              </w:rPr>
            </w:pPr>
            <w:r>
              <w:rPr>
                <w:sz w:val="28"/>
                <w:szCs w:val="28"/>
              </w:rPr>
              <w:t xml:space="preserve">&lt;*&gt;</w:t>
            </w:r>
            <w:r>
              <w:rPr>
                <w:sz w:val="28"/>
                <w:szCs w:val="28"/>
              </w:rPr>
            </w:r>
          </w:p>
        </w:tc>
        <w:tc>
          <w:tcPr>
            <w:tcBorders>
              <w:top w:val="single" w:color="000000" w:sz="4" w:space="0"/>
              <w:left w:val="single" w:color="000000" w:sz="4" w:space="0"/>
              <w:bottom w:val="single" w:color="000000" w:sz="4" w:space="0"/>
              <w:right w:val="single" w:color="000000" w:sz="4" w:space="0"/>
            </w:tcBorders>
            <w:tcW w:w="1276" w:type="dxa"/>
            <w:textDirection w:val="lrTb"/>
            <w:noWrap w:val="false"/>
          </w:tcPr>
          <w:p>
            <w:pPr>
              <w:jc w:val="center"/>
              <w:rPr>
                <w:sz w:val="28"/>
                <w:szCs w:val="28"/>
              </w:rPr>
            </w:pPr>
            <w:r>
              <w:rPr>
                <w:sz w:val="28"/>
                <w:szCs w:val="28"/>
              </w:rPr>
              <w:t xml:space="preserve">Субъект внесения поправки</w:t>
            </w:r>
            <w:r>
              <w:rPr>
                <w:sz w:val="28"/>
                <w:szCs w:val="28"/>
              </w:rPr>
            </w:r>
          </w:p>
        </w:tc>
        <w:tc>
          <w:tcPr>
            <w:tcBorders>
              <w:top w:val="single" w:color="000000" w:sz="4" w:space="0"/>
              <w:left w:val="single" w:color="000000" w:sz="4" w:space="0"/>
              <w:bottom w:val="single" w:color="000000" w:sz="4" w:space="0"/>
              <w:right w:val="single" w:color="000000" w:sz="4" w:space="0"/>
            </w:tcBorders>
            <w:tcW w:w="1701" w:type="dxa"/>
            <w:textDirection w:val="lrTb"/>
            <w:noWrap w:val="false"/>
          </w:tcPr>
          <w:p>
            <w:pPr>
              <w:jc w:val="center"/>
              <w:rPr>
                <w:sz w:val="28"/>
                <w:szCs w:val="28"/>
              </w:rPr>
            </w:pPr>
            <w:r>
              <w:rPr>
                <w:sz w:val="28"/>
                <w:szCs w:val="28"/>
              </w:rPr>
              <w:t xml:space="preserve">Содержание поправки</w:t>
            </w:r>
            <w:r>
              <w:rPr>
                <w:sz w:val="28"/>
                <w:szCs w:val="28"/>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sz w:val="28"/>
                <w:szCs w:val="28"/>
              </w:rPr>
            </w:pPr>
            <w:r>
              <w:rPr>
                <w:sz w:val="28"/>
                <w:szCs w:val="28"/>
              </w:rPr>
              <w:t xml:space="preserve">Текст по проекту &lt;**&gt;</w:t>
            </w:r>
            <w:r>
              <w:rPr>
                <w:sz w:val="28"/>
                <w:szCs w:val="28"/>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jc w:val="center"/>
              <w:rPr>
                <w:sz w:val="28"/>
                <w:szCs w:val="28"/>
              </w:rPr>
            </w:pPr>
            <w:r>
              <w:rPr>
                <w:sz w:val="28"/>
                <w:szCs w:val="28"/>
              </w:rPr>
              <w:t xml:space="preserve">Предлагаемая редакция &lt;***&gt;</w:t>
            </w:r>
            <w:r>
              <w:rPr>
                <w:sz w:val="28"/>
                <w:szCs w:val="28"/>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jc w:val="center"/>
              <w:rPr>
                <w:sz w:val="28"/>
                <w:szCs w:val="28"/>
              </w:rPr>
            </w:pPr>
            <w:r>
              <w:rPr>
                <w:sz w:val="28"/>
                <w:szCs w:val="28"/>
              </w:rPr>
              <w:t xml:space="preserve">Обоснование поправки</w:t>
            </w:r>
            <w:r>
              <w:rPr>
                <w:sz w:val="28"/>
                <w:szCs w:val="28"/>
              </w:rPr>
            </w:r>
          </w:p>
        </w:tc>
        <w:tc>
          <w:tcPr>
            <w:tcBorders>
              <w:top w:val="single" w:color="000000" w:sz="4" w:space="0"/>
              <w:left w:val="single" w:color="000000" w:sz="4" w:space="0"/>
              <w:bottom w:val="single" w:color="000000" w:sz="4" w:space="0"/>
              <w:right w:val="single" w:color="000000" w:sz="4" w:space="0"/>
            </w:tcBorders>
            <w:tcW w:w="1559" w:type="dxa"/>
            <w:textDirection w:val="lrTb"/>
            <w:noWrap w:val="false"/>
          </w:tcPr>
          <w:p>
            <w:pPr>
              <w:jc w:val="center"/>
              <w:rPr>
                <w:sz w:val="28"/>
                <w:szCs w:val="28"/>
              </w:rPr>
            </w:pPr>
            <w:r>
              <w:rPr>
                <w:sz w:val="28"/>
                <w:szCs w:val="28"/>
              </w:rPr>
              <w:t xml:space="preserve">Результат </w:t>
            </w:r>
            <w:r>
              <w:rPr>
                <w:sz w:val="28"/>
                <w:szCs w:val="28"/>
              </w:rPr>
              <w:t xml:space="preserve">рассмотре</w:t>
            </w:r>
            <w:r>
              <w:rPr>
                <w:sz w:val="28"/>
                <w:szCs w:val="28"/>
              </w:rPr>
              <w:t xml:space="preserve">-</w:t>
            </w:r>
            <w:r>
              <w:rPr>
                <w:sz w:val="28"/>
                <w:szCs w:val="28"/>
              </w:rPr>
              <w:t xml:space="preserve">ния</w:t>
            </w:r>
            <w:r>
              <w:rPr>
                <w:sz w:val="28"/>
                <w:szCs w:val="28"/>
              </w:rPr>
            </w:r>
          </w:p>
        </w:tc>
      </w:tr>
      <w:tr>
        <w:tblPrEx/>
        <w:trPr/>
        <w:tc>
          <w:tcPr>
            <w:gridSpan w:val="7"/>
            <w:tcBorders>
              <w:top w:val="single" w:color="000000" w:sz="4" w:space="0"/>
              <w:left w:val="single" w:color="000000" w:sz="4" w:space="0"/>
              <w:bottom w:val="single" w:color="000000" w:sz="4" w:space="0"/>
              <w:right w:val="single" w:color="000000" w:sz="4" w:space="0"/>
            </w:tcBorders>
            <w:tcW w:w="9985" w:type="dxa"/>
            <w:textDirection w:val="lrTb"/>
            <w:noWrap w:val="false"/>
          </w:tcPr>
          <w:p>
            <w:pPr>
              <w:jc w:val="center"/>
              <w:rPr>
                <w:sz w:val="28"/>
                <w:szCs w:val="28"/>
                <w:lang w:val="en-US"/>
              </w:rPr>
            </w:pPr>
            <w:r>
              <w:rPr>
                <w:sz w:val="28"/>
                <w:szCs w:val="28"/>
              </w:rPr>
              <w:t xml:space="preserve">Наименование раздела </w:t>
            </w:r>
            <w:r>
              <w:rPr>
                <w:sz w:val="28"/>
                <w:szCs w:val="28"/>
                <w:lang w:val="en-US"/>
              </w:rPr>
              <w:t xml:space="preserve">&lt;</w:t>
            </w:r>
            <w:r>
              <w:rPr>
                <w:sz w:val="28"/>
                <w:szCs w:val="28"/>
              </w:rPr>
              <w:t xml:space="preserve">****</w:t>
            </w:r>
            <w:r>
              <w:rPr>
                <w:sz w:val="28"/>
                <w:szCs w:val="28"/>
                <w:lang w:val="en-US"/>
              </w:rPr>
              <w:t xml:space="preserve">&gt;</w:t>
            </w:r>
            <w:r>
              <w:rPr>
                <w:sz w:val="28"/>
                <w:szCs w:val="28"/>
                <w:lang w:val="en-US"/>
              </w:rPr>
            </w:r>
          </w:p>
        </w:tc>
      </w:tr>
      <w:tr>
        <w:tblPrEx/>
        <w:trPr/>
        <w:tc>
          <w:tcPr>
            <w:tcBorders>
              <w:top w:val="single" w:color="000000" w:sz="4" w:space="0"/>
              <w:left w:val="single" w:color="000000" w:sz="4" w:space="0"/>
              <w:bottom w:val="single" w:color="000000" w:sz="4" w:space="0"/>
              <w:right w:val="single" w:color="000000" w:sz="4" w:space="0"/>
            </w:tcBorders>
            <w:tcW w:w="629" w:type="dxa"/>
            <w:textDirection w:val="lrTb"/>
            <w:noWrap w:val="false"/>
          </w:tcPr>
          <w:p>
            <w:pPr>
              <w:rPr>
                <w:sz w:val="28"/>
                <w:szCs w:val="28"/>
              </w:rPr>
              <w:outlineLvl w:val="0"/>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1276" w:type="dxa"/>
            <w:textDirection w:val="lrTb"/>
            <w:noWrap w:val="false"/>
          </w:tcPr>
          <w:p>
            <w:pP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1701" w:type="dxa"/>
            <w:textDirection w:val="lrTb"/>
            <w:noWrap w:val="false"/>
          </w:tcPr>
          <w:p>
            <w:pP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1559" w:type="dxa"/>
            <w:textDirection w:val="lrTb"/>
            <w:noWrap w:val="false"/>
          </w:tcPr>
          <w:p>
            <w:pPr>
              <w:rPr>
                <w:sz w:val="28"/>
                <w:szCs w:val="28"/>
              </w:rPr>
            </w:pPr>
            <w:r>
              <w:rPr>
                <w:sz w:val="28"/>
                <w:szCs w:val="28"/>
              </w:rPr>
            </w:r>
            <w:r>
              <w:rPr>
                <w:sz w:val="28"/>
                <w:szCs w:val="28"/>
              </w:rPr>
            </w:r>
          </w:p>
        </w:tc>
      </w:tr>
    </w:tbl>
    <w:p>
      <w:pPr>
        <w:jc w:val="both"/>
        <w:rPr>
          <w:sz w:val="28"/>
          <w:szCs w:val="28"/>
        </w:rPr>
      </w:pPr>
      <w:r>
        <w:rPr>
          <w:sz w:val="28"/>
          <w:szCs w:val="28"/>
        </w:rPr>
      </w:r>
      <w:r>
        <w:rPr>
          <w:sz w:val="28"/>
          <w:szCs w:val="28"/>
        </w:rPr>
      </w:r>
    </w:p>
    <w:p>
      <w:pPr>
        <w:jc w:val="both"/>
        <w:rPr>
          <w:sz w:val="28"/>
          <w:szCs w:val="28"/>
        </w:rPr>
      </w:pPr>
      <w:r>
        <w:rPr>
          <w:sz w:val="28"/>
          <w:szCs w:val="28"/>
        </w:rPr>
        <w:t xml:space="preserve">--------------------------------</w:t>
      </w:r>
      <w:r>
        <w:rPr>
          <w:sz w:val="28"/>
          <w:szCs w:val="28"/>
        </w:rPr>
      </w:r>
    </w:p>
    <w:p>
      <w:pPr>
        <w:jc w:val="both"/>
        <w:rPr>
          <w:i/>
          <w:sz w:val="28"/>
          <w:szCs w:val="28"/>
        </w:rPr>
      </w:pPr>
      <w:r>
        <w:rPr>
          <w:sz w:val="28"/>
          <w:szCs w:val="28"/>
        </w:rPr>
        <w:t xml:space="preserve">&lt;*&gt; - поправки приводятся по порядку расположения (хронологии) структурных единиц, содержание которых такие поправки изменяют, в тексте проекта правового акта Пермской городской Думы.</w:t>
      </w:r>
      <w:r>
        <w:rPr>
          <w:i/>
          <w:sz w:val="28"/>
          <w:szCs w:val="28"/>
        </w:rPr>
      </w:r>
    </w:p>
    <w:p>
      <w:pPr>
        <w:jc w:val="both"/>
        <w:rPr>
          <w:sz w:val="28"/>
          <w:szCs w:val="28"/>
        </w:rPr>
      </w:pPr>
      <w:r>
        <w:rPr>
          <w:sz w:val="28"/>
          <w:szCs w:val="28"/>
        </w:rPr>
        <w:t xml:space="preserve">&lt;**&gt; - зачеркнутым шрифтом выделены положения, предлагаемые к исключению.</w:t>
      </w:r>
      <w:r>
        <w:rPr>
          <w:sz w:val="28"/>
          <w:szCs w:val="28"/>
        </w:rPr>
      </w:r>
    </w:p>
    <w:p>
      <w:pPr>
        <w:jc w:val="both"/>
        <w:rPr>
          <w:sz w:val="28"/>
          <w:szCs w:val="28"/>
        </w:rPr>
      </w:pPr>
      <w:r>
        <w:rPr>
          <w:sz w:val="28"/>
          <w:szCs w:val="28"/>
        </w:rPr>
        <w:t xml:space="preserve">&lt;***&gt; - жирным шрифтом выделены дополнения.</w:t>
      </w:r>
      <w:r>
        <w:rPr>
          <w:sz w:val="28"/>
          <w:szCs w:val="28"/>
        </w:rPr>
      </w:r>
    </w:p>
    <w:p>
      <w:pPr>
        <w:jc w:val="both"/>
        <w:rPr>
          <w:sz w:val="28"/>
          <w:szCs w:val="28"/>
        </w:rPr>
      </w:pPr>
      <w:r>
        <w:rPr>
          <w:sz w:val="28"/>
          <w:szCs w:val="28"/>
        </w:rPr>
        <w:t xml:space="preserve">&lt;****&gt; - оформляется в случае внесения поправок после истечения предельного срока внесения поправок. В таком случае в вышеприведенной таблице надлежит оформить разделы: «</w:t>
      </w:r>
      <w:r>
        <w:rPr>
          <w:sz w:val="28"/>
          <w:szCs w:val="28"/>
          <w:lang w:val="en-US"/>
        </w:rPr>
        <w:t xml:space="preserve">I</w:t>
      </w:r>
      <w:r>
        <w:rPr>
          <w:sz w:val="28"/>
          <w:szCs w:val="28"/>
        </w:rPr>
        <w:t xml:space="preserve">. Поправки, внесенные в установленный срок - </w:t>
      </w:r>
      <w:r>
        <w:rPr>
          <w:sz w:val="28"/>
          <w:szCs w:val="28"/>
        </w:rPr>
        <w:t xml:space="preserve">до</w:t>
      </w:r>
      <w:r>
        <w:rPr>
          <w:sz w:val="28"/>
          <w:szCs w:val="28"/>
        </w:rPr>
        <w:t xml:space="preserve"> ____ </w:t>
      </w:r>
      <w:r>
        <w:rPr>
          <w:i/>
          <w:sz w:val="28"/>
          <w:szCs w:val="28"/>
        </w:rPr>
        <w:t xml:space="preserve">(указывается срок)</w:t>
      </w:r>
      <w:r>
        <w:rPr>
          <w:sz w:val="28"/>
          <w:szCs w:val="28"/>
        </w:rPr>
        <w:t xml:space="preserve">», «</w:t>
      </w:r>
      <w:r>
        <w:rPr>
          <w:sz w:val="28"/>
          <w:szCs w:val="28"/>
          <w:lang w:val="en-US"/>
        </w:rPr>
        <w:t xml:space="preserve">II</w:t>
      </w:r>
      <w:r>
        <w:rPr>
          <w:sz w:val="28"/>
          <w:szCs w:val="28"/>
        </w:rPr>
        <w:t xml:space="preserve">. Поправки, внесенные после истечения предельного срока внесения поправок».</w:t>
      </w:r>
      <w:r>
        <w:rPr>
          <w:sz w:val="28"/>
          <w:szCs w:val="28"/>
        </w:rPr>
      </w:r>
    </w:p>
    <w:p>
      <w:pPr>
        <w:spacing w:before="720"/>
        <w:tabs>
          <w:tab w:val="right" w:pos="9923" w:leader="none"/>
        </w:tabs>
        <w:rPr>
          <w:rFonts w:eastAsia="Arial Unicode MS"/>
          <w:sz w:val="28"/>
          <w:szCs w:val="28"/>
        </w:rPr>
      </w:pPr>
      <w:r>
        <w:rPr>
          <w:rFonts w:eastAsia="Arial Unicode MS"/>
          <w:sz w:val="28"/>
          <w:szCs w:val="28"/>
        </w:rPr>
      </w:r>
      <w:r>
        <w:rPr>
          <w:rFonts w:eastAsia="Arial Unicode MS"/>
          <w:sz w:val="28"/>
          <w:szCs w:val="28"/>
        </w:rPr>
      </w:r>
    </w:p>
    <w:p>
      <w:pPr>
        <w:rPr>
          <w:sz w:val="28"/>
          <w:szCs w:val="28"/>
        </w:rPr>
      </w:pPr>
      <w:r>
        <w:rPr>
          <w:sz w:val="28"/>
          <w:szCs w:val="28"/>
        </w:rPr>
      </w:r>
      <w:r>
        <w:rPr>
          <w:sz w:val="28"/>
          <w:szCs w:val="28"/>
        </w:rPr>
      </w:r>
    </w:p>
    <w:sectPr>
      <w:footnotePr/>
      <w:endnotePr/>
      <w:type w:val="nextPage"/>
      <w:pgSz w:w="11906" w:h="16838" w:orient="portrait"/>
      <w:pgMar w:top="1134" w:right="567" w:bottom="1134" w:left="1418"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00603000000000000"/>
  </w:font>
  <w:font w:name="Calibri">
    <w:panose1 w:val="020F0502020204030204"/>
  </w:font>
  <w:font w:name="Tahoma">
    <w:panose1 w:val="020B0604030504040204"/>
  </w:font>
  <w:font w:name="Times New Roman">
    <w:panose1 w:val="02020603050405020304"/>
  </w:font>
  <w:font w:name="Consultant">
    <w:panose1 w:val="02000603000000000000"/>
  </w:font>
  <w:font w:name="Courier New">
    <w:panose1 w:val="02070309020205020404"/>
  </w:font>
  <w:font w:name="Arial Unicode MS">
    <w:panose1 w:val="020B0604020202020204"/>
  </w:font>
  <w:font w:name="Arial">
    <w:panose1 w:val="020B060402020202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92"/>
      <w:jc w:val="center"/>
    </w:pPr>
    <w:r>
      <w:fldChar w:fldCharType="begin"/>
    </w:r>
    <w:r>
      <w:instrText xml:space="preserve">PAGE \* MERGEFORMAT</w:instrText>
    </w:r>
    <w:r>
      <w:fldChar w:fldCharType="separate"/>
    </w:r>
    <w:r>
      <w:t xml:space="preserve">64</w:t>
    </w:r>
    <w:r>
      <w:fldChar w:fldCharType="end"/>
    </w:r>
    <w:r/>
  </w:p>
  <w:p>
    <w:pPr>
      <w:pStyle w:val="892"/>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92"/>
      <w:rPr>
        <w:rStyle w:val="891"/>
      </w:rPr>
      <w:framePr w:wrap="around" w:vAnchor="text" w:hAnchor="margin" w:xAlign="center" w:y="1"/>
    </w:pPr>
    <w:r>
      <w:rPr>
        <w:rStyle w:val="891"/>
      </w:rPr>
      <w:fldChar w:fldCharType="begin"/>
    </w:r>
    <w:r>
      <w:rPr>
        <w:rStyle w:val="891"/>
      </w:rPr>
      <w:instrText xml:space="preserve">PAGE  </w:instrText>
    </w:r>
    <w:r>
      <w:rPr>
        <w:rStyle w:val="891"/>
      </w:rPr>
      <w:fldChar w:fldCharType="end"/>
    </w:r>
    <w:r>
      <w:rPr>
        <w:rStyle w:val="891"/>
      </w:rPr>
    </w:r>
  </w:p>
  <w:p>
    <w:pPr>
      <w:pStyle w:val="892"/>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92"/>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dit="readOnly" w:enforcement="0"/>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720"/>
    <w:link w:val="711"/>
    <w:uiPriority w:val="9"/>
    <w:rPr>
      <w:rFonts w:ascii="Arial" w:hAnsi="Arial" w:eastAsia="Arial" w:cs="Arial"/>
      <w:sz w:val="40"/>
      <w:szCs w:val="40"/>
    </w:rPr>
  </w:style>
  <w:style w:type="character" w:styleId="16">
    <w:name w:val="Heading 2 Char"/>
    <w:basedOn w:val="720"/>
    <w:link w:val="712"/>
    <w:uiPriority w:val="9"/>
    <w:rPr>
      <w:rFonts w:ascii="Arial" w:hAnsi="Arial" w:eastAsia="Arial" w:cs="Arial"/>
      <w:sz w:val="34"/>
    </w:rPr>
  </w:style>
  <w:style w:type="character" w:styleId="18">
    <w:name w:val="Heading 3 Char"/>
    <w:basedOn w:val="720"/>
    <w:link w:val="713"/>
    <w:uiPriority w:val="9"/>
    <w:rPr>
      <w:rFonts w:ascii="Arial" w:hAnsi="Arial" w:eastAsia="Arial" w:cs="Arial"/>
      <w:sz w:val="30"/>
      <w:szCs w:val="30"/>
    </w:rPr>
  </w:style>
  <w:style w:type="character" w:styleId="20">
    <w:name w:val="Heading 4 Char"/>
    <w:basedOn w:val="720"/>
    <w:link w:val="714"/>
    <w:uiPriority w:val="9"/>
    <w:rPr>
      <w:rFonts w:ascii="Arial" w:hAnsi="Arial" w:eastAsia="Arial" w:cs="Arial"/>
      <w:b/>
      <w:bCs/>
      <w:sz w:val="26"/>
      <w:szCs w:val="26"/>
    </w:rPr>
  </w:style>
  <w:style w:type="character" w:styleId="22">
    <w:name w:val="Heading 5 Char"/>
    <w:basedOn w:val="720"/>
    <w:link w:val="715"/>
    <w:uiPriority w:val="9"/>
    <w:rPr>
      <w:rFonts w:ascii="Arial" w:hAnsi="Arial" w:eastAsia="Arial" w:cs="Arial"/>
      <w:b/>
      <w:bCs/>
      <w:sz w:val="24"/>
      <w:szCs w:val="24"/>
    </w:rPr>
  </w:style>
  <w:style w:type="character" w:styleId="24">
    <w:name w:val="Heading 6 Char"/>
    <w:basedOn w:val="720"/>
    <w:link w:val="716"/>
    <w:uiPriority w:val="9"/>
    <w:rPr>
      <w:rFonts w:ascii="Arial" w:hAnsi="Arial" w:eastAsia="Arial" w:cs="Arial"/>
      <w:b/>
      <w:bCs/>
      <w:sz w:val="22"/>
      <w:szCs w:val="22"/>
    </w:rPr>
  </w:style>
  <w:style w:type="character" w:styleId="26">
    <w:name w:val="Heading 7 Char"/>
    <w:basedOn w:val="720"/>
    <w:link w:val="717"/>
    <w:uiPriority w:val="9"/>
    <w:rPr>
      <w:rFonts w:ascii="Arial" w:hAnsi="Arial" w:eastAsia="Arial" w:cs="Arial"/>
      <w:b/>
      <w:bCs/>
      <w:i/>
      <w:iCs/>
      <w:sz w:val="22"/>
      <w:szCs w:val="22"/>
    </w:rPr>
  </w:style>
  <w:style w:type="character" w:styleId="28">
    <w:name w:val="Heading 8 Char"/>
    <w:basedOn w:val="720"/>
    <w:link w:val="718"/>
    <w:uiPriority w:val="9"/>
    <w:rPr>
      <w:rFonts w:ascii="Arial" w:hAnsi="Arial" w:eastAsia="Arial" w:cs="Arial"/>
      <w:i/>
      <w:iCs/>
      <w:sz w:val="22"/>
      <w:szCs w:val="22"/>
    </w:rPr>
  </w:style>
  <w:style w:type="character" w:styleId="30">
    <w:name w:val="Heading 9 Char"/>
    <w:basedOn w:val="720"/>
    <w:link w:val="719"/>
    <w:uiPriority w:val="9"/>
    <w:rPr>
      <w:rFonts w:ascii="Arial" w:hAnsi="Arial" w:eastAsia="Arial" w:cs="Arial"/>
      <w:i/>
      <w:iCs/>
      <w:sz w:val="21"/>
      <w:szCs w:val="21"/>
    </w:rPr>
  </w:style>
  <w:style w:type="character" w:styleId="35">
    <w:name w:val="Title Char"/>
    <w:basedOn w:val="720"/>
    <w:link w:val="733"/>
    <w:uiPriority w:val="10"/>
    <w:rPr>
      <w:sz w:val="48"/>
      <w:szCs w:val="48"/>
    </w:rPr>
  </w:style>
  <w:style w:type="character" w:styleId="37">
    <w:name w:val="Subtitle Char"/>
    <w:basedOn w:val="720"/>
    <w:link w:val="735"/>
    <w:uiPriority w:val="11"/>
    <w:rPr>
      <w:sz w:val="24"/>
      <w:szCs w:val="24"/>
    </w:rPr>
  </w:style>
  <w:style w:type="character" w:styleId="39">
    <w:name w:val="Quote Char"/>
    <w:link w:val="737"/>
    <w:uiPriority w:val="29"/>
    <w:rPr>
      <w:i/>
    </w:rPr>
  </w:style>
  <w:style w:type="character" w:styleId="41">
    <w:name w:val="Intense Quote Char"/>
    <w:link w:val="739"/>
    <w:uiPriority w:val="30"/>
    <w:rPr>
      <w:i/>
    </w:rPr>
  </w:style>
  <w:style w:type="character" w:styleId="47">
    <w:name w:val="Caption Char"/>
    <w:basedOn w:val="887"/>
    <w:link w:val="890"/>
    <w:uiPriority w:val="99"/>
  </w:style>
  <w:style w:type="character" w:styleId="176">
    <w:name w:val="Footnote Text Char"/>
    <w:link w:val="870"/>
    <w:uiPriority w:val="99"/>
    <w:rPr>
      <w:sz w:val="18"/>
    </w:rPr>
  </w:style>
  <w:style w:type="character" w:styleId="179">
    <w:name w:val="Endnote Text Char"/>
    <w:link w:val="873"/>
    <w:uiPriority w:val="99"/>
    <w:rPr>
      <w:sz w:val="20"/>
    </w:rPr>
  </w:style>
  <w:style w:type="paragraph" w:styleId="710" w:default="1">
    <w:name w:val="Normal"/>
    <w:qFormat/>
  </w:style>
  <w:style w:type="paragraph" w:styleId="711">
    <w:name w:val="Heading 1"/>
    <w:basedOn w:val="710"/>
    <w:next w:val="710"/>
    <w:link w:val="723"/>
    <w:qFormat/>
    <w:pPr>
      <w:ind w:right="-1" w:firstLine="709"/>
      <w:jc w:val="both"/>
      <w:keepNext/>
      <w:outlineLvl w:val="0"/>
    </w:pPr>
    <w:rPr>
      <w:sz w:val="24"/>
    </w:rPr>
  </w:style>
  <w:style w:type="paragraph" w:styleId="712">
    <w:name w:val="Heading 2"/>
    <w:basedOn w:val="710"/>
    <w:next w:val="710"/>
    <w:link w:val="724"/>
    <w:qFormat/>
    <w:pPr>
      <w:ind w:right="-1"/>
      <w:jc w:val="both"/>
      <w:keepNext/>
      <w:outlineLvl w:val="1"/>
    </w:pPr>
    <w:rPr>
      <w:sz w:val="24"/>
    </w:rPr>
  </w:style>
  <w:style w:type="paragraph" w:styleId="713">
    <w:name w:val="Heading 3"/>
    <w:basedOn w:val="710"/>
    <w:next w:val="710"/>
    <w:link w:val="725"/>
    <w:uiPriority w:val="9"/>
    <w:unhideWhenUsed/>
    <w:qFormat/>
    <w:pPr>
      <w:keepLines/>
      <w:keepNext/>
      <w:spacing w:before="320" w:after="200"/>
      <w:outlineLvl w:val="2"/>
    </w:pPr>
    <w:rPr>
      <w:rFonts w:ascii="Arial" w:hAnsi="Arial" w:eastAsia="Arial" w:cs="Arial"/>
      <w:sz w:val="30"/>
      <w:szCs w:val="30"/>
    </w:rPr>
  </w:style>
  <w:style w:type="paragraph" w:styleId="714">
    <w:name w:val="Heading 4"/>
    <w:basedOn w:val="710"/>
    <w:next w:val="710"/>
    <w:link w:val="726"/>
    <w:uiPriority w:val="9"/>
    <w:unhideWhenUsed/>
    <w:qFormat/>
    <w:pPr>
      <w:keepLines/>
      <w:keepNext/>
      <w:spacing w:before="320" w:after="200"/>
      <w:outlineLvl w:val="3"/>
    </w:pPr>
    <w:rPr>
      <w:rFonts w:ascii="Arial" w:hAnsi="Arial" w:eastAsia="Arial" w:cs="Arial"/>
      <w:b/>
      <w:bCs/>
      <w:sz w:val="26"/>
      <w:szCs w:val="26"/>
    </w:rPr>
  </w:style>
  <w:style w:type="paragraph" w:styleId="715">
    <w:name w:val="Heading 5"/>
    <w:basedOn w:val="710"/>
    <w:next w:val="710"/>
    <w:link w:val="727"/>
    <w:uiPriority w:val="9"/>
    <w:unhideWhenUsed/>
    <w:qFormat/>
    <w:pPr>
      <w:keepLines/>
      <w:keepNext/>
      <w:spacing w:before="320" w:after="200"/>
      <w:outlineLvl w:val="4"/>
    </w:pPr>
    <w:rPr>
      <w:rFonts w:ascii="Arial" w:hAnsi="Arial" w:eastAsia="Arial" w:cs="Arial"/>
      <w:b/>
      <w:bCs/>
      <w:sz w:val="24"/>
      <w:szCs w:val="24"/>
    </w:rPr>
  </w:style>
  <w:style w:type="paragraph" w:styleId="716">
    <w:name w:val="Heading 6"/>
    <w:basedOn w:val="710"/>
    <w:next w:val="710"/>
    <w:link w:val="728"/>
    <w:qFormat/>
    <w:pPr>
      <w:spacing w:before="240" w:after="60"/>
      <w:outlineLvl w:val="5"/>
    </w:pPr>
    <w:rPr>
      <w:b/>
      <w:bCs/>
      <w:sz w:val="22"/>
      <w:szCs w:val="22"/>
    </w:rPr>
  </w:style>
  <w:style w:type="paragraph" w:styleId="717">
    <w:name w:val="Heading 7"/>
    <w:basedOn w:val="710"/>
    <w:next w:val="710"/>
    <w:link w:val="729"/>
    <w:uiPriority w:val="9"/>
    <w:unhideWhenUsed/>
    <w:qFormat/>
    <w:pPr>
      <w:keepLines/>
      <w:keepNext/>
      <w:spacing w:before="320" w:after="200"/>
      <w:outlineLvl w:val="6"/>
    </w:pPr>
    <w:rPr>
      <w:rFonts w:ascii="Arial" w:hAnsi="Arial" w:eastAsia="Arial" w:cs="Arial"/>
      <w:b/>
      <w:bCs/>
      <w:i/>
      <w:iCs/>
      <w:sz w:val="22"/>
      <w:szCs w:val="22"/>
    </w:rPr>
  </w:style>
  <w:style w:type="paragraph" w:styleId="718">
    <w:name w:val="Heading 8"/>
    <w:basedOn w:val="710"/>
    <w:next w:val="710"/>
    <w:link w:val="730"/>
    <w:uiPriority w:val="9"/>
    <w:unhideWhenUsed/>
    <w:qFormat/>
    <w:pPr>
      <w:keepLines/>
      <w:keepNext/>
      <w:spacing w:before="320" w:after="200"/>
      <w:outlineLvl w:val="7"/>
    </w:pPr>
    <w:rPr>
      <w:rFonts w:ascii="Arial" w:hAnsi="Arial" w:eastAsia="Arial" w:cs="Arial"/>
      <w:i/>
      <w:iCs/>
      <w:sz w:val="22"/>
      <w:szCs w:val="22"/>
    </w:rPr>
  </w:style>
  <w:style w:type="paragraph" w:styleId="719">
    <w:name w:val="Heading 9"/>
    <w:basedOn w:val="710"/>
    <w:next w:val="710"/>
    <w:link w:val="731"/>
    <w:uiPriority w:val="9"/>
    <w:unhideWhenUsed/>
    <w:qFormat/>
    <w:pPr>
      <w:keepLines/>
      <w:keepNext/>
      <w:spacing w:before="320" w:after="200"/>
      <w:outlineLvl w:val="8"/>
    </w:pPr>
    <w:rPr>
      <w:rFonts w:ascii="Arial" w:hAnsi="Arial" w:eastAsia="Arial" w:cs="Arial"/>
      <w:i/>
      <w:iCs/>
      <w:sz w:val="21"/>
      <w:szCs w:val="21"/>
    </w:rPr>
  </w:style>
  <w:style w:type="character" w:styleId="720" w:default="1">
    <w:name w:val="Default Paragraph Font"/>
    <w:uiPriority w:val="1"/>
    <w:semiHidden/>
    <w:unhideWhenUsed/>
  </w:style>
  <w:style w:type="table" w:styleId="721" w:default="1">
    <w:name w:val="Normal Table"/>
    <w:uiPriority w:val="99"/>
    <w:semiHidden/>
    <w:unhideWhenUsed/>
    <w:tblPr>
      <w:tblInd w:w="0" w:type="dxa"/>
      <w:tblCellMar>
        <w:left w:w="108" w:type="dxa"/>
        <w:top w:w="0" w:type="dxa"/>
        <w:right w:w="108" w:type="dxa"/>
        <w:bottom w:w="0" w:type="dxa"/>
      </w:tblCellMar>
    </w:tblPr>
  </w:style>
  <w:style w:type="numbering" w:styleId="722" w:default="1">
    <w:name w:val="No List"/>
    <w:uiPriority w:val="99"/>
    <w:semiHidden/>
    <w:unhideWhenUsed/>
  </w:style>
  <w:style w:type="character" w:styleId="723" w:customStyle="1">
    <w:name w:val="Заголовок 1 Знак"/>
    <w:basedOn w:val="720"/>
    <w:link w:val="711"/>
    <w:uiPriority w:val="9"/>
    <w:rPr>
      <w:rFonts w:ascii="Arial" w:hAnsi="Arial" w:eastAsia="Arial" w:cs="Arial"/>
      <w:sz w:val="40"/>
      <w:szCs w:val="40"/>
    </w:rPr>
  </w:style>
  <w:style w:type="character" w:styleId="724" w:customStyle="1">
    <w:name w:val="Заголовок 2 Знак"/>
    <w:basedOn w:val="720"/>
    <w:link w:val="712"/>
    <w:uiPriority w:val="9"/>
    <w:rPr>
      <w:rFonts w:ascii="Arial" w:hAnsi="Arial" w:eastAsia="Arial" w:cs="Arial"/>
      <w:sz w:val="34"/>
    </w:rPr>
  </w:style>
  <w:style w:type="character" w:styleId="725" w:customStyle="1">
    <w:name w:val="Заголовок 3 Знак"/>
    <w:basedOn w:val="720"/>
    <w:link w:val="713"/>
    <w:uiPriority w:val="9"/>
    <w:rPr>
      <w:rFonts w:ascii="Arial" w:hAnsi="Arial" w:eastAsia="Arial" w:cs="Arial"/>
      <w:sz w:val="30"/>
      <w:szCs w:val="30"/>
    </w:rPr>
  </w:style>
  <w:style w:type="character" w:styleId="726" w:customStyle="1">
    <w:name w:val="Заголовок 4 Знак"/>
    <w:basedOn w:val="720"/>
    <w:link w:val="714"/>
    <w:uiPriority w:val="9"/>
    <w:rPr>
      <w:rFonts w:ascii="Arial" w:hAnsi="Arial" w:eastAsia="Arial" w:cs="Arial"/>
      <w:b/>
      <w:bCs/>
      <w:sz w:val="26"/>
      <w:szCs w:val="26"/>
    </w:rPr>
  </w:style>
  <w:style w:type="character" w:styleId="727" w:customStyle="1">
    <w:name w:val="Заголовок 5 Знак"/>
    <w:basedOn w:val="720"/>
    <w:link w:val="715"/>
    <w:uiPriority w:val="9"/>
    <w:rPr>
      <w:rFonts w:ascii="Arial" w:hAnsi="Arial" w:eastAsia="Arial" w:cs="Arial"/>
      <w:b/>
      <w:bCs/>
      <w:sz w:val="24"/>
      <w:szCs w:val="24"/>
    </w:rPr>
  </w:style>
  <w:style w:type="character" w:styleId="728" w:customStyle="1">
    <w:name w:val="Заголовок 6 Знак"/>
    <w:basedOn w:val="720"/>
    <w:link w:val="716"/>
    <w:uiPriority w:val="9"/>
    <w:rPr>
      <w:rFonts w:ascii="Arial" w:hAnsi="Arial" w:eastAsia="Arial" w:cs="Arial"/>
      <w:b/>
      <w:bCs/>
      <w:sz w:val="22"/>
      <w:szCs w:val="22"/>
    </w:rPr>
  </w:style>
  <w:style w:type="character" w:styleId="729" w:customStyle="1">
    <w:name w:val="Заголовок 7 Знак"/>
    <w:basedOn w:val="720"/>
    <w:link w:val="717"/>
    <w:uiPriority w:val="9"/>
    <w:rPr>
      <w:rFonts w:ascii="Arial" w:hAnsi="Arial" w:eastAsia="Arial" w:cs="Arial"/>
      <w:b/>
      <w:bCs/>
      <w:i/>
      <w:iCs/>
      <w:sz w:val="22"/>
      <w:szCs w:val="22"/>
    </w:rPr>
  </w:style>
  <w:style w:type="character" w:styleId="730" w:customStyle="1">
    <w:name w:val="Заголовок 8 Знак"/>
    <w:basedOn w:val="720"/>
    <w:link w:val="718"/>
    <w:uiPriority w:val="9"/>
    <w:rPr>
      <w:rFonts w:ascii="Arial" w:hAnsi="Arial" w:eastAsia="Arial" w:cs="Arial"/>
      <w:i/>
      <w:iCs/>
      <w:sz w:val="22"/>
      <w:szCs w:val="22"/>
    </w:rPr>
  </w:style>
  <w:style w:type="character" w:styleId="731" w:customStyle="1">
    <w:name w:val="Заголовок 9 Знак"/>
    <w:basedOn w:val="720"/>
    <w:link w:val="719"/>
    <w:uiPriority w:val="9"/>
    <w:rPr>
      <w:rFonts w:ascii="Arial" w:hAnsi="Arial" w:eastAsia="Arial" w:cs="Arial"/>
      <w:i/>
      <w:iCs/>
      <w:sz w:val="21"/>
      <w:szCs w:val="21"/>
    </w:rPr>
  </w:style>
  <w:style w:type="paragraph" w:styleId="732">
    <w:name w:val="No Spacing"/>
    <w:uiPriority w:val="1"/>
    <w:qFormat/>
  </w:style>
  <w:style w:type="paragraph" w:styleId="733">
    <w:name w:val="Title"/>
    <w:basedOn w:val="710"/>
    <w:next w:val="710"/>
    <w:link w:val="734"/>
    <w:uiPriority w:val="10"/>
    <w:qFormat/>
    <w:pPr>
      <w:contextualSpacing/>
      <w:spacing w:before="300" w:after="200"/>
    </w:pPr>
    <w:rPr>
      <w:sz w:val="48"/>
      <w:szCs w:val="48"/>
    </w:rPr>
  </w:style>
  <w:style w:type="character" w:styleId="734" w:customStyle="1">
    <w:name w:val="Название Знак"/>
    <w:basedOn w:val="720"/>
    <w:link w:val="733"/>
    <w:uiPriority w:val="10"/>
    <w:rPr>
      <w:sz w:val="48"/>
      <w:szCs w:val="48"/>
    </w:rPr>
  </w:style>
  <w:style w:type="paragraph" w:styleId="735">
    <w:name w:val="Subtitle"/>
    <w:basedOn w:val="710"/>
    <w:next w:val="710"/>
    <w:link w:val="736"/>
    <w:uiPriority w:val="11"/>
    <w:qFormat/>
    <w:pPr>
      <w:spacing w:before="200" w:after="200"/>
    </w:pPr>
    <w:rPr>
      <w:sz w:val="24"/>
      <w:szCs w:val="24"/>
    </w:rPr>
  </w:style>
  <w:style w:type="character" w:styleId="736" w:customStyle="1">
    <w:name w:val="Подзаголовок Знак"/>
    <w:basedOn w:val="720"/>
    <w:link w:val="735"/>
    <w:uiPriority w:val="11"/>
    <w:rPr>
      <w:sz w:val="24"/>
      <w:szCs w:val="24"/>
    </w:rPr>
  </w:style>
  <w:style w:type="paragraph" w:styleId="737">
    <w:name w:val="Quote"/>
    <w:basedOn w:val="710"/>
    <w:next w:val="710"/>
    <w:link w:val="738"/>
    <w:uiPriority w:val="29"/>
    <w:qFormat/>
    <w:pPr>
      <w:ind w:left="720" w:right="720"/>
    </w:pPr>
    <w:rPr>
      <w:i/>
    </w:rPr>
  </w:style>
  <w:style w:type="character" w:styleId="738" w:customStyle="1">
    <w:name w:val="Цитата 2 Знак"/>
    <w:link w:val="737"/>
    <w:uiPriority w:val="29"/>
    <w:rPr>
      <w:i/>
    </w:rPr>
  </w:style>
  <w:style w:type="paragraph" w:styleId="739">
    <w:name w:val="Intense Quote"/>
    <w:basedOn w:val="710"/>
    <w:next w:val="710"/>
    <w:link w:val="740"/>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40" w:customStyle="1">
    <w:name w:val="Выделенная цитата Знак"/>
    <w:link w:val="739"/>
    <w:uiPriority w:val="30"/>
    <w:rPr>
      <w:i/>
    </w:rPr>
  </w:style>
  <w:style w:type="character" w:styleId="741" w:customStyle="1">
    <w:name w:val="Header Char"/>
    <w:basedOn w:val="720"/>
    <w:uiPriority w:val="99"/>
  </w:style>
  <w:style w:type="character" w:styleId="742" w:customStyle="1">
    <w:name w:val="Footer Char"/>
    <w:basedOn w:val="720"/>
    <w:uiPriority w:val="99"/>
  </w:style>
  <w:style w:type="character" w:styleId="743" w:customStyle="1">
    <w:name w:val="Нижний колонтитул Знак"/>
    <w:link w:val="890"/>
    <w:uiPriority w:val="99"/>
  </w:style>
  <w:style w:type="table" w:styleId="744">
    <w:name w:val="Table Grid"/>
    <w:basedOn w:val="72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745" w:customStyle="1">
    <w:name w:val="Table Grid Light"/>
    <w:basedOn w:val="72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46" w:customStyle="1">
    <w:name w:val="Plain Table 1"/>
    <w:basedOn w:val="72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47" w:customStyle="1">
    <w:name w:val="Plain Table 2"/>
    <w:basedOn w:val="72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48" w:customStyle="1">
    <w:name w:val="Plain Table 3"/>
    <w:basedOn w:val="721"/>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49" w:customStyle="1">
    <w:name w:val="Plain Table 4"/>
    <w:basedOn w:val="721"/>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0" w:customStyle="1">
    <w:name w:val="Plain Table 5"/>
    <w:basedOn w:val="721"/>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51" w:customStyle="1">
    <w:name w:val="Grid Table 1 Light"/>
    <w:basedOn w:val="72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52" w:customStyle="1">
    <w:name w:val="Grid Table 1 Light - Accent 1"/>
    <w:basedOn w:val="72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53" w:customStyle="1">
    <w:name w:val="Grid Table 1 Light - Accent 2"/>
    <w:basedOn w:val="72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54" w:customStyle="1">
    <w:name w:val="Grid Table 1 Light - Accent 3"/>
    <w:basedOn w:val="72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55" w:customStyle="1">
    <w:name w:val="Grid Table 1 Light - Accent 4"/>
    <w:basedOn w:val="72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56" w:customStyle="1">
    <w:name w:val="Grid Table 1 Light - Accent 5"/>
    <w:basedOn w:val="72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57" w:customStyle="1">
    <w:name w:val="Grid Table 1 Light - Accent 6"/>
    <w:basedOn w:val="72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58" w:customStyle="1">
    <w:name w:val="Grid Table 2"/>
    <w:basedOn w:val="72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59" w:customStyle="1">
    <w:name w:val="Grid Table 2 - Accent 1"/>
    <w:basedOn w:val="72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760" w:customStyle="1">
    <w:name w:val="Grid Table 2 - Accent 2"/>
    <w:basedOn w:val="72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761" w:customStyle="1">
    <w:name w:val="Grid Table 2 - Accent 3"/>
    <w:basedOn w:val="72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762" w:customStyle="1">
    <w:name w:val="Grid Table 2 - Accent 4"/>
    <w:basedOn w:val="72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63" w:customStyle="1">
    <w:name w:val="Grid Table 2 - Accent 5"/>
    <w:basedOn w:val="72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64" w:customStyle="1">
    <w:name w:val="Grid Table 2 - Accent 6"/>
    <w:basedOn w:val="72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65" w:customStyle="1">
    <w:name w:val="Grid Table 3"/>
    <w:basedOn w:val="72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66" w:customStyle="1">
    <w:name w:val="Grid Table 3 - Accent 1"/>
    <w:basedOn w:val="72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67" w:customStyle="1">
    <w:name w:val="Grid Table 3 - Accent 2"/>
    <w:basedOn w:val="72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68" w:customStyle="1">
    <w:name w:val="Grid Table 3 - Accent 3"/>
    <w:basedOn w:val="72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69" w:customStyle="1">
    <w:name w:val="Grid Table 3 - Accent 4"/>
    <w:basedOn w:val="72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0" w:customStyle="1">
    <w:name w:val="Grid Table 3 - Accent 5"/>
    <w:basedOn w:val="72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1" w:customStyle="1">
    <w:name w:val="Grid Table 3 - Accent 6"/>
    <w:basedOn w:val="72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2" w:customStyle="1">
    <w:name w:val="Grid Table 4"/>
    <w:basedOn w:val="72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3" w:customStyle="1">
    <w:name w:val="Grid Table 4 - Accent 1"/>
    <w:basedOn w:val="72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774" w:customStyle="1">
    <w:name w:val="Grid Table 4 - Accent 2"/>
    <w:basedOn w:val="72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775" w:customStyle="1">
    <w:name w:val="Grid Table 4 - Accent 3"/>
    <w:basedOn w:val="72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776" w:customStyle="1">
    <w:name w:val="Grid Table 4 - Accent 4"/>
    <w:basedOn w:val="72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777" w:customStyle="1">
    <w:name w:val="Grid Table 4 - Accent 5"/>
    <w:basedOn w:val="72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778" w:customStyle="1">
    <w:name w:val="Grid Table 4 - Accent 6"/>
    <w:basedOn w:val="72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779" w:customStyle="1">
    <w:name w:val="Grid Table 5 Dark"/>
    <w:basedOn w:val="72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80" w:customStyle="1">
    <w:name w:val="Grid Table 5 Dark- Accent 1"/>
    <w:basedOn w:val="72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781" w:customStyle="1">
    <w:name w:val="Grid Table 5 Dark - Accent 2"/>
    <w:basedOn w:val="72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782" w:customStyle="1">
    <w:name w:val="Grid Table 5 Dark - Accent 3"/>
    <w:basedOn w:val="72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783" w:customStyle="1">
    <w:name w:val="Grid Table 5 Dark- Accent 4"/>
    <w:basedOn w:val="72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784" w:customStyle="1">
    <w:name w:val="Grid Table 5 Dark - Accent 5"/>
    <w:basedOn w:val="72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785" w:customStyle="1">
    <w:name w:val="Grid Table 5 Dark - Accent 6"/>
    <w:basedOn w:val="72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786" w:customStyle="1">
    <w:name w:val="Grid Table 6 Colorful"/>
    <w:basedOn w:val="72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87" w:customStyle="1">
    <w:name w:val="Grid Table 6 Colorful - Accent 1"/>
    <w:basedOn w:val="72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788" w:customStyle="1">
    <w:name w:val="Grid Table 6 Colorful - Accent 2"/>
    <w:basedOn w:val="72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789" w:customStyle="1">
    <w:name w:val="Grid Table 6 Colorful - Accent 3"/>
    <w:basedOn w:val="72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790" w:customStyle="1">
    <w:name w:val="Grid Table 6 Colorful - Accent 4"/>
    <w:basedOn w:val="72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791" w:customStyle="1">
    <w:name w:val="Grid Table 6 Colorful - Accent 5"/>
    <w:basedOn w:val="72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792" w:customStyle="1">
    <w:name w:val="Grid Table 6 Colorful - Accent 6"/>
    <w:basedOn w:val="72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793" w:customStyle="1">
    <w:name w:val="Grid Table 7 Colorful"/>
    <w:basedOn w:val="72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794" w:customStyle="1">
    <w:name w:val="Grid Table 7 Colorful - Accent 1"/>
    <w:basedOn w:val="72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795" w:customStyle="1">
    <w:name w:val="Grid Table 7 Colorful - Accent 2"/>
    <w:basedOn w:val="72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796" w:customStyle="1">
    <w:name w:val="Grid Table 7 Colorful - Accent 3"/>
    <w:basedOn w:val="72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797" w:customStyle="1">
    <w:name w:val="Grid Table 7 Colorful - Accent 4"/>
    <w:basedOn w:val="72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798" w:customStyle="1">
    <w:name w:val="Grid Table 7 Colorful - Accent 5"/>
    <w:basedOn w:val="72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799" w:customStyle="1">
    <w:name w:val="Grid Table 7 Colorful - Accent 6"/>
    <w:basedOn w:val="72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800" w:customStyle="1">
    <w:name w:val="List Table 1 Light"/>
    <w:basedOn w:val="721"/>
    <w:uiPriority w:val="99"/>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01" w:customStyle="1">
    <w:name w:val="List Table 1 Light - Accent 1"/>
    <w:basedOn w:val="721"/>
    <w:uiPriority w:val="99"/>
    <w:tblPr>
      <w:tblStyleRowBandSize w:val="1"/>
      <w:tblStyleColBandSize w:val="1"/>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02" w:customStyle="1">
    <w:name w:val="List Table 1 Light - Accent 2"/>
    <w:basedOn w:val="721"/>
    <w:uiPriority w:val="99"/>
    <w:tblPr>
      <w:tblStyleRowBandSize w:val="1"/>
      <w:tblStyleColBandSize w:val="1"/>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03" w:customStyle="1">
    <w:name w:val="List Table 1 Light - Accent 3"/>
    <w:basedOn w:val="721"/>
    <w:uiPriority w:val="99"/>
    <w:tblPr>
      <w:tblStyleRowBandSize w:val="1"/>
      <w:tblStyleColBandSize w:val="1"/>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04" w:customStyle="1">
    <w:name w:val="List Table 1 Light - Accent 4"/>
    <w:basedOn w:val="721"/>
    <w:uiPriority w:val="99"/>
    <w:tblPr>
      <w:tblStyleRowBandSize w:val="1"/>
      <w:tblStyleColBandSize w:val="1"/>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05" w:customStyle="1">
    <w:name w:val="List Table 1 Light - Accent 5"/>
    <w:basedOn w:val="721"/>
    <w:uiPriority w:val="99"/>
    <w:tblPr>
      <w:tblStyleRowBandSize w:val="1"/>
      <w:tblStyleColBandSize w:val="1"/>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06" w:customStyle="1">
    <w:name w:val="List Table 1 Light - Accent 6"/>
    <w:basedOn w:val="721"/>
    <w:uiPriority w:val="99"/>
    <w:tblPr>
      <w:tblStyleRowBandSize w:val="1"/>
      <w:tblStyleColBandSize w:val="1"/>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07" w:customStyle="1">
    <w:name w:val="List Table 2"/>
    <w:basedOn w:val="72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08" w:customStyle="1">
    <w:name w:val="List Table 2 - Accent 1"/>
    <w:basedOn w:val="72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09" w:customStyle="1">
    <w:name w:val="List Table 2 - Accent 2"/>
    <w:basedOn w:val="72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10" w:customStyle="1">
    <w:name w:val="List Table 2 - Accent 3"/>
    <w:basedOn w:val="72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11" w:customStyle="1">
    <w:name w:val="List Table 2 - Accent 4"/>
    <w:basedOn w:val="72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12" w:customStyle="1">
    <w:name w:val="List Table 2 - Accent 5"/>
    <w:basedOn w:val="72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13" w:customStyle="1">
    <w:name w:val="List Table 2 - Accent 6"/>
    <w:basedOn w:val="72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14" w:customStyle="1">
    <w:name w:val="List Table 3"/>
    <w:basedOn w:val="72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15" w:customStyle="1">
    <w:name w:val="List Table 3 - Accent 1"/>
    <w:basedOn w:val="72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16" w:customStyle="1">
    <w:name w:val="List Table 3 - Accent 2"/>
    <w:basedOn w:val="72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17" w:customStyle="1">
    <w:name w:val="List Table 3 - Accent 3"/>
    <w:basedOn w:val="72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18" w:customStyle="1">
    <w:name w:val="List Table 3 - Accent 4"/>
    <w:basedOn w:val="72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19" w:customStyle="1">
    <w:name w:val="List Table 3 - Accent 5"/>
    <w:basedOn w:val="72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20" w:customStyle="1">
    <w:name w:val="List Table 3 - Accent 6"/>
    <w:basedOn w:val="72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21" w:customStyle="1">
    <w:name w:val="List Table 4"/>
    <w:basedOn w:val="72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22" w:customStyle="1">
    <w:name w:val="List Table 4 - Accent 1"/>
    <w:basedOn w:val="72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23" w:customStyle="1">
    <w:name w:val="List Table 4 - Accent 2"/>
    <w:basedOn w:val="72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24" w:customStyle="1">
    <w:name w:val="List Table 4 - Accent 3"/>
    <w:basedOn w:val="72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25" w:customStyle="1">
    <w:name w:val="List Table 4 - Accent 4"/>
    <w:basedOn w:val="72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26" w:customStyle="1">
    <w:name w:val="List Table 4 - Accent 5"/>
    <w:basedOn w:val="72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27" w:customStyle="1">
    <w:name w:val="List Table 4 - Accent 6"/>
    <w:basedOn w:val="72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28" w:customStyle="1">
    <w:name w:val="List Table 5 Dark"/>
    <w:basedOn w:val="72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29" w:customStyle="1">
    <w:name w:val="List Table 5 Dark - Accent 1"/>
    <w:basedOn w:val="72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30" w:customStyle="1">
    <w:name w:val="List Table 5 Dark - Accent 2"/>
    <w:basedOn w:val="72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31" w:customStyle="1">
    <w:name w:val="List Table 5 Dark - Accent 3"/>
    <w:basedOn w:val="72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32" w:customStyle="1">
    <w:name w:val="List Table 5 Dark - Accent 4"/>
    <w:basedOn w:val="72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33" w:customStyle="1">
    <w:name w:val="List Table 5 Dark - Accent 5"/>
    <w:basedOn w:val="72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34" w:customStyle="1">
    <w:name w:val="List Table 5 Dark - Accent 6"/>
    <w:basedOn w:val="72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35" w:customStyle="1">
    <w:name w:val="List Table 6 Colorful"/>
    <w:basedOn w:val="721"/>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36" w:customStyle="1">
    <w:name w:val="List Table 6 Colorful - Accent 1"/>
    <w:basedOn w:val="721"/>
    <w:uiPriority w:val="99"/>
    <w:tblPr>
      <w:tblStyleRowBandSize w:val="1"/>
      <w:tblStyleColBandSize w:val="1"/>
      <w:tblBorders>
        <w:top w:val="single" w:color="4F81BD" w:themeColor="accent1" w:sz="4" w:space="0"/>
        <w:bottom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37" w:customStyle="1">
    <w:name w:val="List Table 6 Colorful - Accent 2"/>
    <w:basedOn w:val="72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38" w:customStyle="1">
    <w:name w:val="List Table 6 Colorful - Accent 3"/>
    <w:basedOn w:val="72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39" w:customStyle="1">
    <w:name w:val="List Table 6 Colorful - Accent 4"/>
    <w:basedOn w:val="72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40" w:customStyle="1">
    <w:name w:val="List Table 6 Colorful - Accent 5"/>
    <w:basedOn w:val="72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41" w:customStyle="1">
    <w:name w:val="List Table 6 Colorful - Accent 6"/>
    <w:basedOn w:val="72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42" w:customStyle="1">
    <w:name w:val="List Table 7 Colorful"/>
    <w:basedOn w:val="721"/>
    <w:uiPriority w:val="99"/>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43" w:customStyle="1">
    <w:name w:val="List Table 7 Colorful - Accent 1"/>
    <w:basedOn w:val="721"/>
    <w:uiPriority w:val="99"/>
    <w:tblPr>
      <w:tblStyleRowBandSize w:val="1"/>
      <w:tblStyleColBandSize w:val="1"/>
      <w:tblBorders>
        <w:right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844" w:customStyle="1">
    <w:name w:val="List Table 7 Colorful - Accent 2"/>
    <w:basedOn w:val="721"/>
    <w:uiPriority w:val="99"/>
    <w:tblPr>
      <w:tblStyleRowBandSize w:val="1"/>
      <w:tblStyleColBandSize w:val="1"/>
      <w:tblBorders>
        <w:right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45" w:customStyle="1">
    <w:name w:val="List Table 7 Colorful - Accent 3"/>
    <w:basedOn w:val="721"/>
    <w:uiPriority w:val="99"/>
    <w:tblPr>
      <w:tblStyleRowBandSize w:val="1"/>
      <w:tblStyleColBandSize w:val="1"/>
      <w:tblBorders>
        <w:right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846" w:customStyle="1">
    <w:name w:val="List Table 7 Colorful - Accent 4"/>
    <w:basedOn w:val="721"/>
    <w:uiPriority w:val="99"/>
    <w:tblPr>
      <w:tblStyleRowBandSize w:val="1"/>
      <w:tblStyleColBandSize w:val="1"/>
      <w:tblBorders>
        <w:right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47" w:customStyle="1">
    <w:name w:val="List Table 7 Colorful - Accent 5"/>
    <w:basedOn w:val="721"/>
    <w:uiPriority w:val="99"/>
    <w:tblPr>
      <w:tblStyleRowBandSize w:val="1"/>
      <w:tblStyleColBandSize w:val="1"/>
      <w:tblBorders>
        <w:right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848" w:customStyle="1">
    <w:name w:val="List Table 7 Colorful - Accent 6"/>
    <w:basedOn w:val="721"/>
    <w:uiPriority w:val="99"/>
    <w:tblPr>
      <w:tblStyleRowBandSize w:val="1"/>
      <w:tblStyleColBandSize w:val="1"/>
      <w:tblBorders>
        <w:right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849" w:customStyle="1">
    <w:name w:val="Lined - Accent"/>
    <w:basedOn w:val="721"/>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50" w:customStyle="1">
    <w:name w:val="Lined - Accent 1"/>
    <w:basedOn w:val="721"/>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51" w:customStyle="1">
    <w:name w:val="Lined - Accent 2"/>
    <w:basedOn w:val="721"/>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52" w:customStyle="1">
    <w:name w:val="Lined - Accent 3"/>
    <w:basedOn w:val="721"/>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53" w:customStyle="1">
    <w:name w:val="Lined - Accent 4"/>
    <w:basedOn w:val="721"/>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54" w:customStyle="1">
    <w:name w:val="Lined - Accent 5"/>
    <w:basedOn w:val="721"/>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55" w:customStyle="1">
    <w:name w:val="Lined - Accent 6"/>
    <w:basedOn w:val="721"/>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56" w:customStyle="1">
    <w:name w:val="Bordered &amp; Lined - Accent"/>
    <w:basedOn w:val="721"/>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57" w:customStyle="1">
    <w:name w:val="Bordered &amp; Lined - Accent 1"/>
    <w:basedOn w:val="721"/>
    <w:uiPriority w:val="99"/>
    <w:rPr>
      <w:color w:val="40404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58" w:customStyle="1">
    <w:name w:val="Bordered &amp; Lined - Accent 2"/>
    <w:basedOn w:val="721"/>
    <w:uiPriority w:val="99"/>
    <w:rPr>
      <w:color w:val="40404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59" w:customStyle="1">
    <w:name w:val="Bordered &amp; Lined - Accent 3"/>
    <w:basedOn w:val="721"/>
    <w:uiPriority w:val="99"/>
    <w:rPr>
      <w:color w:val="40404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60" w:customStyle="1">
    <w:name w:val="Bordered &amp; Lined - Accent 4"/>
    <w:basedOn w:val="721"/>
    <w:uiPriority w:val="99"/>
    <w:rPr>
      <w:color w:val="40404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61" w:customStyle="1">
    <w:name w:val="Bordered &amp; Lined - Accent 5"/>
    <w:basedOn w:val="721"/>
    <w:uiPriority w:val="99"/>
    <w:rPr>
      <w:color w:val="40404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62" w:customStyle="1">
    <w:name w:val="Bordered &amp; Lined - Accent 6"/>
    <w:basedOn w:val="721"/>
    <w:uiPriority w:val="99"/>
    <w:rPr>
      <w:color w:val="40404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63" w:customStyle="1">
    <w:name w:val="Bordered"/>
    <w:basedOn w:val="72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64" w:customStyle="1">
    <w:name w:val="Bordered - Accent 1"/>
    <w:basedOn w:val="72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65" w:customStyle="1">
    <w:name w:val="Bordered - Accent 2"/>
    <w:basedOn w:val="72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866" w:customStyle="1">
    <w:name w:val="Bordered - Accent 3"/>
    <w:basedOn w:val="72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867" w:customStyle="1">
    <w:name w:val="Bordered - Accent 4"/>
    <w:basedOn w:val="72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868" w:customStyle="1">
    <w:name w:val="Bordered - Accent 5"/>
    <w:basedOn w:val="72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869" w:customStyle="1">
    <w:name w:val="Bordered - Accent 6"/>
    <w:basedOn w:val="72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paragraph" w:styleId="870">
    <w:name w:val="footnote text"/>
    <w:basedOn w:val="710"/>
    <w:link w:val="871"/>
    <w:uiPriority w:val="99"/>
    <w:semiHidden/>
    <w:unhideWhenUsed/>
    <w:pPr>
      <w:spacing w:after="40"/>
    </w:pPr>
    <w:rPr>
      <w:sz w:val="18"/>
    </w:rPr>
  </w:style>
  <w:style w:type="character" w:styleId="871" w:customStyle="1">
    <w:name w:val="Текст сноски Знак"/>
    <w:link w:val="870"/>
    <w:uiPriority w:val="99"/>
    <w:rPr>
      <w:sz w:val="18"/>
    </w:rPr>
  </w:style>
  <w:style w:type="character" w:styleId="872">
    <w:name w:val="footnote reference"/>
    <w:basedOn w:val="720"/>
    <w:uiPriority w:val="99"/>
    <w:unhideWhenUsed/>
    <w:rPr>
      <w:vertAlign w:val="superscript"/>
    </w:rPr>
  </w:style>
  <w:style w:type="paragraph" w:styleId="873">
    <w:name w:val="endnote text"/>
    <w:basedOn w:val="710"/>
    <w:link w:val="874"/>
    <w:uiPriority w:val="99"/>
    <w:semiHidden/>
    <w:unhideWhenUsed/>
  </w:style>
  <w:style w:type="character" w:styleId="874" w:customStyle="1">
    <w:name w:val="Текст концевой сноски Знак"/>
    <w:link w:val="873"/>
    <w:uiPriority w:val="99"/>
    <w:rPr>
      <w:sz w:val="20"/>
    </w:rPr>
  </w:style>
  <w:style w:type="character" w:styleId="875">
    <w:name w:val="endnote reference"/>
    <w:basedOn w:val="720"/>
    <w:uiPriority w:val="99"/>
    <w:semiHidden/>
    <w:unhideWhenUsed/>
    <w:rPr>
      <w:vertAlign w:val="superscript"/>
    </w:rPr>
  </w:style>
  <w:style w:type="paragraph" w:styleId="876">
    <w:name w:val="toc 1"/>
    <w:basedOn w:val="710"/>
    <w:next w:val="710"/>
    <w:uiPriority w:val="39"/>
    <w:unhideWhenUsed/>
    <w:pPr>
      <w:spacing w:after="57"/>
    </w:pPr>
  </w:style>
  <w:style w:type="paragraph" w:styleId="877">
    <w:name w:val="toc 2"/>
    <w:basedOn w:val="710"/>
    <w:next w:val="710"/>
    <w:uiPriority w:val="39"/>
    <w:unhideWhenUsed/>
    <w:pPr>
      <w:ind w:left="283"/>
      <w:spacing w:after="57"/>
    </w:pPr>
  </w:style>
  <w:style w:type="paragraph" w:styleId="878">
    <w:name w:val="toc 3"/>
    <w:basedOn w:val="710"/>
    <w:next w:val="710"/>
    <w:uiPriority w:val="39"/>
    <w:unhideWhenUsed/>
    <w:pPr>
      <w:ind w:left="567"/>
      <w:spacing w:after="57"/>
    </w:pPr>
  </w:style>
  <w:style w:type="paragraph" w:styleId="879">
    <w:name w:val="toc 4"/>
    <w:basedOn w:val="710"/>
    <w:next w:val="710"/>
    <w:uiPriority w:val="39"/>
    <w:unhideWhenUsed/>
    <w:pPr>
      <w:ind w:left="850"/>
      <w:spacing w:after="57"/>
    </w:pPr>
  </w:style>
  <w:style w:type="paragraph" w:styleId="880">
    <w:name w:val="toc 5"/>
    <w:basedOn w:val="710"/>
    <w:next w:val="710"/>
    <w:uiPriority w:val="39"/>
    <w:unhideWhenUsed/>
    <w:pPr>
      <w:ind w:left="1134"/>
      <w:spacing w:after="57"/>
    </w:pPr>
  </w:style>
  <w:style w:type="paragraph" w:styleId="881">
    <w:name w:val="toc 6"/>
    <w:basedOn w:val="710"/>
    <w:next w:val="710"/>
    <w:uiPriority w:val="39"/>
    <w:unhideWhenUsed/>
    <w:pPr>
      <w:ind w:left="1417"/>
      <w:spacing w:after="57"/>
    </w:pPr>
  </w:style>
  <w:style w:type="paragraph" w:styleId="882">
    <w:name w:val="toc 7"/>
    <w:basedOn w:val="710"/>
    <w:next w:val="710"/>
    <w:uiPriority w:val="39"/>
    <w:unhideWhenUsed/>
    <w:pPr>
      <w:ind w:left="1701"/>
      <w:spacing w:after="57"/>
    </w:pPr>
  </w:style>
  <w:style w:type="paragraph" w:styleId="883">
    <w:name w:val="toc 8"/>
    <w:basedOn w:val="710"/>
    <w:next w:val="710"/>
    <w:uiPriority w:val="39"/>
    <w:unhideWhenUsed/>
    <w:pPr>
      <w:ind w:left="1984"/>
      <w:spacing w:after="57"/>
    </w:pPr>
  </w:style>
  <w:style w:type="paragraph" w:styleId="884">
    <w:name w:val="toc 9"/>
    <w:basedOn w:val="710"/>
    <w:next w:val="710"/>
    <w:uiPriority w:val="39"/>
    <w:unhideWhenUsed/>
    <w:pPr>
      <w:ind w:left="2268"/>
      <w:spacing w:after="57"/>
    </w:pPr>
  </w:style>
  <w:style w:type="paragraph" w:styleId="885">
    <w:name w:val="TOC Heading"/>
    <w:uiPriority w:val="39"/>
    <w:unhideWhenUsed/>
  </w:style>
  <w:style w:type="paragraph" w:styleId="886">
    <w:name w:val="table of figures"/>
    <w:basedOn w:val="710"/>
    <w:next w:val="710"/>
    <w:uiPriority w:val="99"/>
    <w:unhideWhenUsed/>
  </w:style>
  <w:style w:type="paragraph" w:styleId="887">
    <w:name w:val="Caption"/>
    <w:basedOn w:val="710"/>
    <w:next w:val="710"/>
    <w:qFormat/>
    <w:pPr>
      <w:jc w:val="center"/>
      <w:spacing w:line="360" w:lineRule="exact"/>
      <w:widowControl w:val="off"/>
    </w:pPr>
    <w:rPr>
      <w:b/>
      <w:sz w:val="32"/>
    </w:rPr>
  </w:style>
  <w:style w:type="paragraph" w:styleId="888">
    <w:name w:val="Body Text"/>
    <w:basedOn w:val="710"/>
    <w:link w:val="906"/>
    <w:pPr>
      <w:ind w:right="3117"/>
    </w:pPr>
    <w:rPr>
      <w:rFonts w:ascii="Courier New" w:hAnsi="Courier New"/>
      <w:sz w:val="26"/>
    </w:rPr>
  </w:style>
  <w:style w:type="paragraph" w:styleId="889">
    <w:name w:val="Body Text Indent"/>
    <w:basedOn w:val="710"/>
    <w:link w:val="905"/>
    <w:pPr>
      <w:ind w:right="-1"/>
      <w:jc w:val="both"/>
    </w:pPr>
    <w:rPr>
      <w:sz w:val="26"/>
    </w:rPr>
  </w:style>
  <w:style w:type="paragraph" w:styleId="890">
    <w:name w:val="Footer"/>
    <w:basedOn w:val="710"/>
    <w:link w:val="743"/>
    <w:pPr>
      <w:tabs>
        <w:tab w:val="center" w:pos="4153" w:leader="none"/>
        <w:tab w:val="right" w:pos="8306" w:leader="none"/>
      </w:tabs>
    </w:pPr>
  </w:style>
  <w:style w:type="character" w:styleId="891">
    <w:name w:val="page number"/>
    <w:basedOn w:val="720"/>
  </w:style>
  <w:style w:type="paragraph" w:styleId="892">
    <w:name w:val="Header"/>
    <w:basedOn w:val="710"/>
    <w:link w:val="908"/>
    <w:uiPriority w:val="99"/>
    <w:pPr>
      <w:tabs>
        <w:tab w:val="center" w:pos="4153" w:leader="none"/>
        <w:tab w:val="right" w:pos="8306" w:leader="none"/>
      </w:tabs>
    </w:pPr>
  </w:style>
  <w:style w:type="paragraph" w:styleId="893">
    <w:name w:val="Body Text 3"/>
    <w:basedOn w:val="710"/>
    <w:pPr>
      <w:spacing w:after="120"/>
    </w:pPr>
    <w:rPr>
      <w:sz w:val="16"/>
      <w:szCs w:val="16"/>
    </w:rPr>
  </w:style>
  <w:style w:type="paragraph" w:styleId="894" w:customStyle="1">
    <w:name w:val="ConsPlusNonformat"/>
    <w:pPr>
      <w:widowControl w:val="off"/>
    </w:pPr>
    <w:rPr>
      <w:rFonts w:ascii="Courier New" w:hAnsi="Courier New" w:cs="Courier New"/>
    </w:rPr>
  </w:style>
  <w:style w:type="paragraph" w:styleId="895" w:customStyle="1">
    <w:name w:val="ConsPlusNormal"/>
    <w:link w:val="910"/>
    <w:uiPriority w:val="99"/>
    <w:pPr>
      <w:ind w:firstLine="720"/>
      <w:widowControl w:val="off"/>
    </w:pPr>
    <w:rPr>
      <w:rFonts w:ascii="Arial" w:hAnsi="Arial" w:cs="Arial"/>
    </w:rPr>
  </w:style>
  <w:style w:type="paragraph" w:styleId="896">
    <w:name w:val="Body Text Indent 2"/>
    <w:basedOn w:val="710"/>
    <w:pPr>
      <w:ind w:left="283"/>
      <w:spacing w:after="120" w:line="480" w:lineRule="auto"/>
    </w:pPr>
  </w:style>
  <w:style w:type="paragraph" w:styleId="897" w:customStyle="1">
    <w:name w:val="ConsNormal"/>
    <w:pPr>
      <w:ind w:firstLine="720"/>
    </w:pPr>
    <w:rPr>
      <w:rFonts w:ascii="Consultant" w:hAnsi="Consultant"/>
    </w:rPr>
  </w:style>
  <w:style w:type="paragraph" w:styleId="898" w:customStyle="1">
    <w:name w:val="ConsNonformat"/>
    <w:rPr>
      <w:rFonts w:ascii="Consultant" w:hAnsi="Consultant"/>
      <w:sz w:val="16"/>
    </w:rPr>
  </w:style>
  <w:style w:type="paragraph" w:styleId="899" w:customStyle="1">
    <w:name w:val="ConsTitle"/>
    <w:rPr>
      <w:rFonts w:ascii="Arial" w:hAnsi="Arial"/>
      <w:b/>
      <w:sz w:val="14"/>
    </w:rPr>
  </w:style>
  <w:style w:type="paragraph" w:styleId="900">
    <w:name w:val="Body Text Indent 3"/>
    <w:basedOn w:val="710"/>
    <w:pPr>
      <w:ind w:left="283"/>
      <w:spacing w:after="120"/>
    </w:pPr>
    <w:rPr>
      <w:sz w:val="16"/>
      <w:szCs w:val="16"/>
    </w:rPr>
  </w:style>
  <w:style w:type="paragraph" w:styleId="901" w:customStyle="1">
    <w:name w:val="Стиль"/>
  </w:style>
  <w:style w:type="paragraph" w:styleId="902" w:customStyle="1">
    <w:name w:val="ConsPlusTitle"/>
    <w:uiPriority w:val="99"/>
    <w:pPr>
      <w:widowControl w:val="off"/>
    </w:pPr>
    <w:rPr>
      <w:rFonts w:ascii="Arial" w:hAnsi="Arial" w:cs="Arial"/>
      <w:b/>
      <w:bCs/>
    </w:rPr>
  </w:style>
  <w:style w:type="paragraph" w:styleId="903">
    <w:name w:val="Balloon Text"/>
    <w:basedOn w:val="710"/>
    <w:semiHidden/>
    <w:rPr>
      <w:rFonts w:ascii="Tahoma" w:hAnsi="Tahoma" w:cs="Tahoma"/>
      <w:sz w:val="16"/>
      <w:szCs w:val="16"/>
    </w:rPr>
  </w:style>
  <w:style w:type="character" w:styleId="904">
    <w:name w:val="Hyperlink"/>
    <w:basedOn w:val="720"/>
    <w:uiPriority w:val="99"/>
    <w:unhideWhenUsed/>
    <w:rPr>
      <w:color w:val="0000ff"/>
      <w:u w:val="single"/>
    </w:rPr>
  </w:style>
  <w:style w:type="character" w:styleId="905" w:customStyle="1">
    <w:name w:val="Основной текст с отступом Знак"/>
    <w:basedOn w:val="720"/>
    <w:link w:val="889"/>
    <w:rPr>
      <w:sz w:val="26"/>
    </w:rPr>
  </w:style>
  <w:style w:type="character" w:styleId="906" w:customStyle="1">
    <w:name w:val="Основной текст Знак"/>
    <w:basedOn w:val="720"/>
    <w:link w:val="888"/>
    <w:rPr>
      <w:rFonts w:ascii="Courier New" w:hAnsi="Courier New"/>
      <w:sz w:val="26"/>
    </w:rPr>
  </w:style>
  <w:style w:type="numbering" w:styleId="907" w:customStyle="1">
    <w:name w:val="Нет списка1"/>
    <w:next w:val="722"/>
    <w:uiPriority w:val="99"/>
    <w:semiHidden/>
    <w:unhideWhenUsed/>
  </w:style>
  <w:style w:type="character" w:styleId="908" w:customStyle="1">
    <w:name w:val="Верхний колонтитул Знак"/>
    <w:basedOn w:val="720"/>
    <w:link w:val="892"/>
    <w:uiPriority w:val="99"/>
  </w:style>
  <w:style w:type="paragraph" w:styleId="909" w:customStyle="1">
    <w:name w:val="ConsPlusCell"/>
    <w:uiPriority w:val="99"/>
    <w:pPr>
      <w:widowControl w:val="off"/>
    </w:pPr>
    <w:rPr>
      <w:rFonts w:ascii="Arial" w:hAnsi="Arial" w:cs="Arial"/>
    </w:rPr>
  </w:style>
  <w:style w:type="character" w:styleId="910" w:customStyle="1">
    <w:name w:val="ConsPlusNormal Знак"/>
    <w:link w:val="895"/>
    <w:rPr>
      <w:rFonts w:ascii="Arial" w:hAnsi="Arial" w:cs="Arial"/>
    </w:rPr>
  </w:style>
  <w:style w:type="paragraph" w:styleId="911">
    <w:name w:val="List Paragraph"/>
    <w:basedOn w:val="710"/>
    <w:uiPriority w:val="34"/>
    <w:qFormat/>
    <w:pPr>
      <w:contextualSpacing/>
      <w:ind w:left="720"/>
      <w:spacing w:after="200" w:line="276" w:lineRule="auto"/>
    </w:pPr>
    <w:rPr>
      <w:rFonts w:ascii="Calibri" w:hAnsi="Calibri" w:eastAsia="Calibri"/>
      <w:sz w:val="22"/>
      <w:szCs w:val="22"/>
      <w:lang w:eastAsia="en-US"/>
    </w:rPr>
  </w:style>
  <w:style w:type="paragraph" w:styleId="912">
    <w:name w:val="Body Text First Indent 2"/>
    <w:basedOn w:val="889"/>
    <w:link w:val="913"/>
    <w:pPr>
      <w:ind w:left="360" w:right="0" w:firstLine="360"/>
      <w:jc w:val="left"/>
    </w:pPr>
    <w:rPr>
      <w:sz w:val="20"/>
    </w:rPr>
  </w:style>
  <w:style w:type="character" w:styleId="913" w:customStyle="1">
    <w:name w:val="Красная строка 2 Знак"/>
    <w:basedOn w:val="905"/>
    <w:link w:val="912"/>
    <w:rPr>
      <w:sz w:val="26"/>
    </w:rPr>
  </w:style>
  <w:style w:type="paragraph" w:styleId="914">
    <w:name w:val="Plain Text"/>
    <w:basedOn w:val="710"/>
    <w:link w:val="915"/>
    <w:uiPriority w:val="99"/>
    <w:rPr>
      <w:rFonts w:ascii="Courier New" w:hAnsi="Courier New" w:eastAsia="SimSun" w:cs="Courier New"/>
      <w:lang w:eastAsia="zh-CN"/>
    </w:rPr>
  </w:style>
  <w:style w:type="character" w:styleId="915" w:customStyle="1">
    <w:name w:val="Текст Знак"/>
    <w:basedOn w:val="720"/>
    <w:link w:val="914"/>
    <w:uiPriority w:val="99"/>
    <w:rPr>
      <w:rFonts w:ascii="Courier New" w:hAnsi="Courier New" w:eastAsia="SimSun" w:cs="Courier New"/>
      <w:lang w:eastAsia="zh-CN"/>
    </w:rPr>
  </w:style>
  <w:style w:type="paragraph" w:styleId="916" w:customStyle="1">
    <w:name w:val="Нормальный"/>
    <w:uiPriority w:val="99"/>
    <w:pPr>
      <w:widowControl w:val="off"/>
    </w:pPr>
    <w:rPr>
      <w:color w:val="000000"/>
      <w:sz w:val="24"/>
      <w:szCs w:val="24"/>
    </w:rPr>
  </w:style>
  <w:style w:type="paragraph" w:styleId="917" w:customStyle="1">
    <w:name w:val="List Paragraph1"/>
    <w:basedOn w:val="710"/>
    <w:uiPriority w:val="99"/>
    <w:pPr>
      <w:ind w:left="720"/>
    </w:pPr>
    <w:rPr>
      <w:rFonts w:ascii="Calibri" w:hAnsi="Calibri" w:eastAsia="Calibri"/>
      <w:sz w:val="28"/>
      <w:szCs w:val="28"/>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customXml" Target="../customXml/item1.xml" /><Relationship Id="rId14" Type="http://schemas.openxmlformats.org/officeDocument/2006/relationships/image" Target="media/image1.wmf"/><Relationship Id="rId15" Type="http://schemas.openxmlformats.org/officeDocument/2006/relationships/hyperlink" Target="https://login.consultant.ru/link/?req=doc&amp;base=RLAW368&amp;n=194211&amp;dst=100022" TargetMode="External"/><Relationship Id="rId16" Type="http://schemas.openxmlformats.org/officeDocument/2006/relationships/hyperlink" Target="https://login.consultant.ru/link/?req=doc&amp;base=RLAW368&amp;n=182767&amp;dst=101267" TargetMode="External"/><Relationship Id="rId17" Type="http://schemas.openxmlformats.org/officeDocument/2006/relationships/hyperlink" Target="https://login.consultant.ru/link/?req=doc&amp;base=RLAW368&amp;n=182767&amp;dst=101267" TargetMode="External"/><Relationship Id="rId18" Type="http://schemas.openxmlformats.org/officeDocument/2006/relationships/hyperlink" Target="https://login.consultant.ru/link/?req=doc&amp;base=RLAW368&amp;n=189632&amp;dst=100022" TargetMode="External"/><Relationship Id="rId19" Type="http://schemas.openxmlformats.org/officeDocument/2006/relationships/hyperlink" Target="https://login.consultant.ru/link/?req=doc&amp;base=RLAW368&amp;n=206334&amp;dst=100022" TargetMode="External"/><Relationship Id="rId20" Type="http://schemas.openxmlformats.org/officeDocument/2006/relationships/hyperlink" Target="https://login.consultant.ru/link/?req=doc&amp;base=RLAW368&amp;n=206334&amp;dst=100022" TargetMode="External"/><Relationship Id="rId21" Type="http://schemas.openxmlformats.org/officeDocument/2006/relationships/hyperlink" Target="https://login.consultant.ru/link/?req=doc&amp;base=RLAW368&amp;n=206334&amp;dst=100022" TargetMode="External"/><Relationship Id="rId22" Type="http://schemas.openxmlformats.org/officeDocument/2006/relationships/hyperlink" Target="https://login.consultant.ru/link/?req=doc&amp;base=RLAW368&amp;n=206334&amp;dst=100022" TargetMode="External"/><Relationship Id="rId23" Type="http://schemas.openxmlformats.org/officeDocument/2006/relationships/hyperlink" Target="https://login.consultant.ru/link/?req=doc&amp;base=RLAW368&amp;n=197081&amp;dst=100889"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EABF3-8026-4986-9A67-9DC973BBC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Р7-Офис/2024.1.3.422</Application>
  <Company>Администрация г. Перми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revision>62</cp:revision>
  <dcterms:created xsi:type="dcterms:W3CDTF">2023-02-17T09:58:00Z</dcterms:created>
  <dcterms:modified xsi:type="dcterms:W3CDTF">2026-08-26T09:52:43Z</dcterms:modified>
</cp:coreProperties>
</file>