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15925" cy="504825"/>
                                        <wp:effectExtent l="0" t="0" r="0" b="0"/>
                                        <wp:docPr id="2" name="Рисунок 10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09121008" name="Рисунок 1026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5924" cy="5048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2.75pt;height:39.75pt;mso-wrap-distance-left:0.00pt;mso-wrap-distance-top:0.00pt;mso-wrap-distance-right:0.00pt;mso-wrap-distance-bottom:0.00pt;" stroked="false">
                                        <v:path textboxrect="0,0,0,0"/>
                                        <v:imagedata r:id="rId13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1440"/>
                            <a:ext cx="1534680" cy="3074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02.09.2026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720" y="1354320"/>
                            <a:ext cx="1084680" cy="307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530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15925" cy="504825"/>
                                  <wp:effectExtent l="0" t="0" r="0" b="0"/>
                                  <wp:docPr id="2" name="Рисунок 10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9121008" name="Рисунок 1026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924" cy="504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2.75pt;height:39.75pt;mso-wrap-distance-left:0.00pt;mso-wrap-distance-top:0.00pt;mso-wrap-distance-right:0.00pt;mso-wrap-distance-bottom:0.00pt;" stroked="false">
                                  <v:path textboxrect="0,0,0,0"/>
                                  <v:imagedata r:id="rId13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13514;width:15346;height:3074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02.09.2026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17;top:13543;width:10846;height:3074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530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5386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center"/>
        <w:spacing w:line="238" w:lineRule="exact"/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 внесении изменений в п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остановле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ние администрации города Перми </w:t>
        <w:br/>
        <w:t xml:space="preserve">от 07.03.2014 № 160 «Об утверждении Порядка предоставления субсидий </w:t>
        <w:br/>
        <w:t xml:space="preserve">за счет средств бюджета города Перми на финансовое обеспечение затрат, связанных с осуществлением хозяйственной деятельности террит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ориального общественного самоуправления города Пе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рми»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83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8"/>
        <w:jc w:val="center"/>
        <w:spacing w:line="240" w:lineRule="exact"/>
      </w:pPr>
      <w:r/>
      <w:r/>
    </w:p>
    <w:p>
      <w:pPr>
        <w:pStyle w:val="808"/>
        <w:spacing w:line="240" w:lineRule="exact"/>
      </w:pPr>
      <w:r/>
      <w:r/>
    </w:p>
    <w:p>
      <w:pPr>
        <w:ind w:left="0" w:right="0" w:firstLine="72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В соответствии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Федеральным законом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от 20 марта 2025 г. № 33-ФЗ «Об общих принципах организации местного самоуправления в единой системе публичной власти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остановлением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Правительства Российской Федерации от 25 октября 2023 г. № 1782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утверждении общих требований к нормативным правовым актам, муниципальным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 актам, регулирующим предоставление из бюджетов субъектов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Российской Федерации, местных бюджетов субсидий, в том числе грантов в форме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субсидий, юридическим лицам, индивидуальным предпринимателям, физическим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лицам и проведение отборов получателей указанных субсидий, в том числе грантов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форме субсидий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Уставом города Перми </w:t>
      </w:r>
      <w:r>
        <w:rPr>
          <w:color w:val="000000" w:themeColor="text1"/>
          <w:sz w:val="28"/>
          <w:szCs w:val="28"/>
        </w:rPr>
      </w:r>
      <w:r/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Внести изменения в преамбулу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остановления администрации города Перми от 07 марта 2014 г. № 160 «Об утверждении Порядка предоставления субсидий за счет средств бюджета города Перми на финансовое обеспечение затрат, связанных с осуществлением хозяйственной деятельности террит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ориального общественного самоуправления города Перми» (в ред. от 27.07.2016 № 534,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28.02.2017 </w:t>
        <w:br/>
        <w:t xml:space="preserve">№ 142, от 30.10.2017 № 970, от 06.03.2018 № 119,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31.10.2018 № 852, от 25.02.2019 </w:t>
        <w:br/>
        <w:t xml:space="preserve">№ 121, от 16.12.2019 № 1017,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22.09.2020 № 866, от 29.12.2020 № 1343, </w:t>
        <w:br/>
        <w:t xml:space="preserve">от 13.05.2021 № 341,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24.03.2022 № 215, от 19.09.2022 № 816, от 13.01.2023 № 13,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09.06.2023 № 479, от 21.09.2023 № 889, от 27.12.2023 № 1499,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19.03.2024 </w:t>
        <w:br/>
        <w:t xml:space="preserve">№ 202, от 18.12.2024 № 1262, от 13.11.2025 № 928), заменив </w:t>
      </w:r>
      <w:r>
        <w:rPr>
          <w:color w:val="000000" w:themeColor="text1"/>
          <w:sz w:val="28"/>
          <w:szCs w:val="28"/>
          <w:highlight w:val="white"/>
        </w:rPr>
        <w:t xml:space="preserve">слова «а также физическим лицам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color w:val="000000" w:themeColor="text1"/>
          <w:sz w:val="28"/>
          <w:szCs w:val="28"/>
          <w:highlight w:val="white"/>
        </w:rPr>
        <w:t xml:space="preserve"> производителям товаров, работ, </w:t>
      </w:r>
      <w:r>
        <w:rPr>
          <w:color w:val="000000" w:themeColor="text1"/>
          <w:sz w:val="28"/>
          <w:szCs w:val="28"/>
          <w:highlight w:val="white"/>
        </w:rPr>
        <w:t xml:space="preserve">услуг» словами «физическим лицам»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нести в Порядок предоставления субсидий за счет средств бюджета города Перми на финансовое обеспечение затрат, связанных с осуществлением хозяйственной деятельности территориального общественного самоуправления города Перми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8"/>
        </w:rPr>
        <w:t xml:space="preserve">постановлением администрации города Перми </w:t>
        <w:br/>
        <w:t xml:space="preserve">от 07 марта 2014 г. № 160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(в ред.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27.07.2016 № 534,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28.02.2017 № 142, </w:t>
        <w:br/>
        <w:t xml:space="preserve">от 30.10.2017 № 970, от 06.03.2018 № 119,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31.10.2018 № 852, от 25.02.2019 </w:t>
        <w:br/>
        <w:t xml:space="preserve">№ 121, от 16.12.2019 № 1017,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22.09.2020 № 866, от 29.12.2020 № 1343, </w:t>
        <w:br/>
        <w:t xml:space="preserve">от 13.05.2021 № 341,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24.03.2022 № 215, от 19.09.2022 № 816, от 13.01.2023 № 13,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09.06.2023№ 479, от 21.09.2023 № 889, от 27.12.2023 № 1499,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19.03.2024 </w:t>
        <w:br/>
        <w:t xml:space="preserve">№ 202, от 18.12.2024 № 1262, от 13.11.2025 № 928), </w:t>
      </w:r>
      <w:r>
        <w:rPr>
          <w:sz w:val="28"/>
          <w:szCs w:val="28"/>
        </w:rPr>
        <w:t xml:space="preserve">следующие изменения: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2.1. пункт 1.7 изложить в следующей редакции: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«1.7.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ормация о субсидиях, в том числе предусмотренных решением </w:t>
        <w:br/>
        <w:t xml:space="preserve">о бюджете города Перми (решением о внесении изменений в решение о бюджете города Перми), размещается на едином портале бюджетной системы Российской Федерации в информационно-телекоммуникационной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Интернет (далее – единый портал)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 распорядителя бюджетных средств.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дополнить пунктом 2.7.9 следующего содержания: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«2.7.9. у участника отбора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 должна отсутствовать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 просроченная задолженность по возврату в бюджет города Перми иных субсидий, бюджетных инвестиций, а также иная просроченная (неурегулированная) задолженность по денежным обязательствам перед бюджетом города Перми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.»;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2.3. пункт 2.9.4 признать утратившим силу;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2.4. в абзаце первом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пункта 3.4 слово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расчетный» исключить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2.5. в пункте 5.5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после слова «возврата» дополнить словом «средств»,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слова «и средств, полученных на основании Договоров (соглашений), заключенных </w:t>
        <w:br/>
        <w:t xml:space="preserve">с Получателем субсидии» исключить;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2.6.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пункт 5.5.1 после слов «о возврате» дополнить словом «средств»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2.7.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пункт 5.5.2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после слов «о возврате» дополнить словом «средств»,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после слова «возврат» дополнить словом «средств»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3. Настоящее постановление вступает в силу 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 дня официального опубликования в печатном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средстве массовой информации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4. Управлению по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общим вопр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4" w:tooltip="&lt;div class=&quot;doc www&quot;&gt;&lt;span class=&quot;aligner&quot;&gt;&lt;div class=&quot;icon listDocWWW-16&quot;&gt;&lt;/div&gt;&lt;/span&gt;www.gorodperm.ru&lt;/div&gt;" w:history="1">
        <w:r>
          <w:rPr>
            <w:rStyle w:val="751"/>
            <w:rFonts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  <w:highlight w:val="white"/>
        </w:rPr>
        <w:t xml:space="preserve">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  <w:highlight w:val="white"/>
        </w:rPr>
        <w:br/>
        <w:t xml:space="preserve">на заместителя главы администрации города Перми </w:t>
      </w:r>
      <w:r>
        <w:rPr>
          <w:color w:val="000000" w:themeColor="text1"/>
          <w:sz w:val="28"/>
          <w:szCs w:val="28"/>
          <w:highlight w:val="white"/>
        </w:rPr>
        <w:t xml:space="preserve">Трошкова</w:t>
      </w:r>
      <w:r>
        <w:rPr>
          <w:color w:val="000000" w:themeColor="text1"/>
          <w:sz w:val="28"/>
          <w:szCs w:val="28"/>
          <w:highlight w:val="white"/>
        </w:rPr>
        <w:t xml:space="preserve"> С.В. 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left"/>
        <w:spacing w:line="238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Caption Char"/>
    <w:basedOn w:val="717"/>
    <w:link w:val="767"/>
    <w:uiPriority w:val="35"/>
    <w:rPr>
      <w:b/>
      <w:bCs/>
      <w:color w:val="4f81bd" w:themeColor="accent1"/>
      <w:sz w:val="18"/>
      <w:szCs w:val="18"/>
    </w:rPr>
  </w:style>
  <w:style w:type="paragraph" w:styleId="707" w:default="1">
    <w:name w:val="Normal"/>
    <w:qFormat/>
  </w:style>
  <w:style w:type="paragraph" w:styleId="708">
    <w:name w:val="Heading 1"/>
    <w:basedOn w:val="707"/>
    <w:next w:val="707"/>
    <w:link w:val="735"/>
    <w:qFormat/>
    <w:pPr>
      <w:ind w:right="-1" w:firstLine="709"/>
      <w:jc w:val="both"/>
      <w:keepNext/>
      <w:outlineLvl w:val="0"/>
    </w:pPr>
    <w:rPr>
      <w:sz w:val="24"/>
    </w:rPr>
  </w:style>
  <w:style w:type="paragraph" w:styleId="709">
    <w:name w:val="Heading 2"/>
    <w:basedOn w:val="707"/>
    <w:next w:val="707"/>
    <w:link w:val="736"/>
    <w:qFormat/>
    <w:pPr>
      <w:ind w:right="-1"/>
      <w:jc w:val="both"/>
      <w:keepNext/>
      <w:outlineLvl w:val="1"/>
    </w:pPr>
    <w:rPr>
      <w:sz w:val="24"/>
    </w:rPr>
  </w:style>
  <w:style w:type="paragraph" w:styleId="710">
    <w:name w:val="Heading 3"/>
    <w:basedOn w:val="707"/>
    <w:next w:val="707"/>
    <w:link w:val="7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707"/>
    <w:next w:val="707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707"/>
    <w:next w:val="707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7"/>
    <w:next w:val="707"/>
    <w:link w:val="7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22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9" w:customStyle="1">
    <w:name w:val="Title Char"/>
    <w:uiPriority w:val="10"/>
    <w:qFormat/>
    <w:rPr>
      <w:sz w:val="48"/>
      <w:szCs w:val="48"/>
    </w:rPr>
  </w:style>
  <w:style w:type="character" w:styleId="730" w:customStyle="1">
    <w:name w:val="Subtitle Char"/>
    <w:uiPriority w:val="11"/>
    <w:qFormat/>
    <w:rPr>
      <w:sz w:val="24"/>
      <w:szCs w:val="24"/>
    </w:rPr>
  </w:style>
  <w:style w:type="character" w:styleId="731" w:customStyle="1">
    <w:name w:val="Quote Char"/>
    <w:uiPriority w:val="29"/>
    <w:qFormat/>
    <w:rPr>
      <w:i/>
    </w:rPr>
  </w:style>
  <w:style w:type="character" w:styleId="732" w:customStyle="1">
    <w:name w:val="Intense Quote Char"/>
    <w:uiPriority w:val="30"/>
    <w:qFormat/>
    <w:rPr>
      <w:i/>
    </w:rPr>
  </w:style>
  <w:style w:type="character" w:styleId="733" w:customStyle="1">
    <w:name w:val="Footnote Text Char"/>
    <w:uiPriority w:val="99"/>
    <w:qFormat/>
    <w:rPr>
      <w:sz w:val="18"/>
    </w:rPr>
  </w:style>
  <w:style w:type="character" w:styleId="734" w:customStyle="1">
    <w:name w:val="Endnote Text Char"/>
    <w:uiPriority w:val="99"/>
    <w:qFormat/>
    <w:rPr>
      <w:sz w:val="20"/>
    </w:rPr>
  </w:style>
  <w:style w:type="character" w:styleId="735" w:customStyle="1">
    <w:name w:val="Заголовок 1 Знак"/>
    <w:link w:val="708"/>
    <w:uiPriority w:val="9"/>
    <w:qFormat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link w:val="709"/>
    <w:uiPriority w:val="9"/>
    <w:qFormat/>
    <w:rPr>
      <w:rFonts w:ascii="Arial" w:hAnsi="Arial" w:eastAsia="Arial" w:cs="Arial"/>
      <w:sz w:val="34"/>
    </w:rPr>
  </w:style>
  <w:style w:type="character" w:styleId="737" w:customStyle="1">
    <w:name w:val="Заголовок 3 Знак"/>
    <w:link w:val="710"/>
    <w:uiPriority w:val="9"/>
    <w:qFormat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link w:val="71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"/>
    <w:link w:val="71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link w:val="71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link w:val="71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link w:val="71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link w:val="71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4" w:customStyle="1">
    <w:name w:val="Название Знак"/>
    <w:link w:val="771"/>
    <w:uiPriority w:val="10"/>
    <w:qFormat/>
    <w:rPr>
      <w:sz w:val="48"/>
      <w:szCs w:val="48"/>
    </w:rPr>
  </w:style>
  <w:style w:type="character" w:styleId="745" w:customStyle="1">
    <w:name w:val="Подзаголовок Знак"/>
    <w:link w:val="772"/>
    <w:uiPriority w:val="11"/>
    <w:qFormat/>
    <w:rPr>
      <w:sz w:val="24"/>
      <w:szCs w:val="24"/>
    </w:rPr>
  </w:style>
  <w:style w:type="character" w:styleId="746" w:customStyle="1">
    <w:name w:val="Цитата 2 Знак"/>
    <w:link w:val="773"/>
    <w:uiPriority w:val="29"/>
    <w:qFormat/>
    <w:rPr>
      <w:i/>
    </w:rPr>
  </w:style>
  <w:style w:type="character" w:styleId="747" w:customStyle="1">
    <w:name w:val="Выделенная цитата Знак"/>
    <w:link w:val="774"/>
    <w:uiPriority w:val="30"/>
    <w:qFormat/>
    <w:rPr>
      <w:i/>
    </w:rPr>
  </w:style>
  <w:style w:type="character" w:styleId="748" w:customStyle="1">
    <w:name w:val="Header Char"/>
    <w:uiPriority w:val="99"/>
    <w:qFormat/>
  </w:style>
  <w:style w:type="character" w:styleId="749" w:customStyle="1">
    <w:name w:val="Footer Char"/>
    <w:uiPriority w:val="99"/>
    <w:qFormat/>
  </w:style>
  <w:style w:type="character" w:styleId="750" w:customStyle="1">
    <w:name w:val="Название объекта Знак"/>
    <w:link w:val="767"/>
    <w:uiPriority w:val="99"/>
    <w:qFormat/>
  </w:style>
  <w:style w:type="character" w:styleId="751">
    <w:name w:val="Hyperlink"/>
    <w:uiPriority w:val="99"/>
    <w:unhideWhenUsed/>
    <w:rPr>
      <w:color w:val="0000ff"/>
      <w:u w:val="single"/>
    </w:rPr>
  </w:style>
  <w:style w:type="character" w:styleId="752" w:customStyle="1">
    <w:name w:val="Текст сноски Знак"/>
    <w:link w:val="778"/>
    <w:uiPriority w:val="99"/>
    <w:qFormat/>
    <w:rPr>
      <w:sz w:val="18"/>
    </w:rPr>
  </w:style>
  <w:style w:type="character" w:styleId="753" w:customStyle="1">
    <w:name w:val="Символ сноски"/>
    <w:uiPriority w:val="99"/>
    <w:unhideWhenUsed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 w:customStyle="1">
    <w:name w:val="Текст концевой сноски Знак"/>
    <w:link w:val="779"/>
    <w:uiPriority w:val="99"/>
    <w:qFormat/>
    <w:rPr>
      <w:sz w:val="20"/>
    </w:rPr>
  </w:style>
  <w:style w:type="character" w:styleId="75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57">
    <w:name w:val="endnote reference"/>
    <w:rPr>
      <w:vertAlign w:val="superscript"/>
    </w:rPr>
  </w:style>
  <w:style w:type="character" w:styleId="758">
    <w:name w:val="page number"/>
    <w:basedOn w:val="717"/>
    <w:qFormat/>
  </w:style>
  <w:style w:type="character" w:styleId="759" w:customStyle="1">
    <w:name w:val="Текст выноски Знак"/>
    <w:link w:val="792"/>
    <w:uiPriority w:val="99"/>
    <w:qFormat/>
    <w:rPr>
      <w:rFonts w:ascii="Segoe UI" w:hAnsi="Segoe UI" w:cs="Segoe UI"/>
      <w:sz w:val="18"/>
      <w:szCs w:val="18"/>
    </w:rPr>
  </w:style>
  <w:style w:type="character" w:styleId="760" w:customStyle="1">
    <w:name w:val="Верхний колонтитул Знак"/>
    <w:link w:val="776"/>
    <w:uiPriority w:val="99"/>
    <w:qFormat/>
  </w:style>
  <w:style w:type="character" w:styleId="761">
    <w:name w:val="FollowedHyperlink"/>
    <w:uiPriority w:val="99"/>
    <w:unhideWhenUsed/>
    <w:rPr>
      <w:color w:val="800080"/>
      <w:u w:val="single"/>
    </w:rPr>
  </w:style>
  <w:style w:type="character" w:styleId="762" w:customStyle="1">
    <w:name w:val="Основной текст Знак"/>
    <w:link w:val="765"/>
    <w:qFormat/>
    <w:rPr>
      <w:rFonts w:ascii="Courier New" w:hAnsi="Courier New"/>
      <w:sz w:val="26"/>
    </w:rPr>
  </w:style>
  <w:style w:type="character" w:styleId="763" w:customStyle="1">
    <w:name w:val="Нижний колонтитул Знак"/>
    <w:link w:val="777"/>
    <w:uiPriority w:val="99"/>
    <w:qFormat/>
  </w:style>
  <w:style w:type="paragraph" w:styleId="764" w:customStyle="1">
    <w:name w:val="Заголовок"/>
    <w:basedOn w:val="707"/>
    <w:next w:val="765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765">
    <w:name w:val="Body Text"/>
    <w:basedOn w:val="707"/>
    <w:link w:val="762"/>
    <w:pPr>
      <w:ind w:right="3117"/>
    </w:pPr>
    <w:rPr>
      <w:rFonts w:ascii="Courier New" w:hAnsi="Courier New"/>
      <w:sz w:val="26"/>
    </w:rPr>
  </w:style>
  <w:style w:type="paragraph" w:styleId="766">
    <w:name w:val="List"/>
    <w:basedOn w:val="765"/>
  </w:style>
  <w:style w:type="paragraph" w:styleId="767">
    <w:name w:val="Caption"/>
    <w:basedOn w:val="707"/>
    <w:next w:val="707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68">
    <w:name w:val="index heading"/>
    <w:basedOn w:val="764"/>
  </w:style>
  <w:style w:type="paragraph" w:styleId="769">
    <w:name w:val="List Paragraph"/>
    <w:basedOn w:val="70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7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71">
    <w:name w:val="Title"/>
    <w:basedOn w:val="707"/>
    <w:next w:val="707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2">
    <w:name w:val="Subtitle"/>
    <w:basedOn w:val="707"/>
    <w:next w:val="707"/>
    <w:link w:val="745"/>
    <w:uiPriority w:val="11"/>
    <w:qFormat/>
    <w:pPr>
      <w:spacing w:before="200" w:after="200"/>
    </w:pPr>
    <w:rPr>
      <w:sz w:val="24"/>
      <w:szCs w:val="24"/>
    </w:rPr>
  </w:style>
  <w:style w:type="paragraph" w:styleId="773">
    <w:name w:val="Quote"/>
    <w:basedOn w:val="707"/>
    <w:next w:val="707"/>
    <w:link w:val="746"/>
    <w:uiPriority w:val="29"/>
    <w:qFormat/>
    <w:pPr>
      <w:ind w:left="720" w:right="720"/>
    </w:pPr>
    <w:rPr>
      <w:i/>
    </w:rPr>
  </w:style>
  <w:style w:type="paragraph" w:styleId="774">
    <w:name w:val="Intense Quote"/>
    <w:basedOn w:val="707"/>
    <w:next w:val="707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5" w:customStyle="1">
    <w:name w:val="Колонтитул"/>
    <w:basedOn w:val="707"/>
    <w:qFormat/>
  </w:style>
  <w:style w:type="paragraph" w:styleId="776">
    <w:name w:val="Header"/>
    <w:basedOn w:val="707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77">
    <w:name w:val="Footer"/>
    <w:basedOn w:val="707"/>
    <w:link w:val="763"/>
    <w:uiPriority w:val="99"/>
    <w:pPr>
      <w:tabs>
        <w:tab w:val="center" w:pos="4153" w:leader="none"/>
        <w:tab w:val="right" w:pos="8306" w:leader="none"/>
      </w:tabs>
    </w:pPr>
  </w:style>
  <w:style w:type="paragraph" w:styleId="778">
    <w:name w:val="footnote text"/>
    <w:basedOn w:val="707"/>
    <w:link w:val="752"/>
    <w:uiPriority w:val="99"/>
    <w:semiHidden/>
    <w:unhideWhenUsed/>
    <w:pPr>
      <w:spacing w:after="40"/>
    </w:pPr>
    <w:rPr>
      <w:sz w:val="18"/>
    </w:rPr>
  </w:style>
  <w:style w:type="paragraph" w:styleId="779">
    <w:name w:val="endnote text"/>
    <w:basedOn w:val="707"/>
    <w:link w:val="755"/>
    <w:uiPriority w:val="99"/>
    <w:semiHidden/>
    <w:unhideWhenUsed/>
  </w:style>
  <w:style w:type="paragraph" w:styleId="780">
    <w:name w:val="toc 1"/>
    <w:basedOn w:val="707"/>
    <w:next w:val="707"/>
    <w:uiPriority w:val="39"/>
    <w:unhideWhenUsed/>
    <w:pPr>
      <w:spacing w:after="57"/>
    </w:pPr>
  </w:style>
  <w:style w:type="paragraph" w:styleId="781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782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783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784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785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786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787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788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789">
    <w:name w:val="TOC Heading"/>
    <w:uiPriority w:val="39"/>
    <w:unhideWhenUsed/>
    <w:qFormat/>
    <w:rPr>
      <w:lang w:eastAsia="zh-CN"/>
    </w:rPr>
  </w:style>
  <w:style w:type="paragraph" w:styleId="790">
    <w:name w:val="table of figures"/>
    <w:basedOn w:val="707"/>
    <w:next w:val="707"/>
    <w:uiPriority w:val="99"/>
    <w:unhideWhenUsed/>
  </w:style>
  <w:style w:type="paragraph" w:styleId="791">
    <w:name w:val="Body Text Indent"/>
    <w:basedOn w:val="707"/>
    <w:pPr>
      <w:ind w:right="-1"/>
      <w:jc w:val="both"/>
    </w:pPr>
    <w:rPr>
      <w:sz w:val="26"/>
    </w:rPr>
  </w:style>
  <w:style w:type="paragraph" w:styleId="792">
    <w:name w:val="Balloon Text"/>
    <w:basedOn w:val="707"/>
    <w:link w:val="759"/>
    <w:uiPriority w:val="99"/>
    <w:qFormat/>
    <w:rPr>
      <w:rFonts w:ascii="Segoe UI" w:hAnsi="Segoe UI" w:cs="Segoe UI"/>
      <w:sz w:val="18"/>
      <w:szCs w:val="18"/>
    </w:rPr>
  </w:style>
  <w:style w:type="paragraph" w:styleId="793" w:customStyle="1">
    <w:name w:val="xl65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4" w:customStyle="1">
    <w:name w:val="xl6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67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6" w:customStyle="1">
    <w:name w:val="xl6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7" w:customStyle="1">
    <w:name w:val="xl69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0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9" w:customStyle="1">
    <w:name w:val="xl71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2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3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4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5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7"/>
    <w:basedOn w:val="707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8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9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Форма"/>
    <w:qFormat/>
    <w:rPr>
      <w:sz w:val="28"/>
      <w:szCs w:val="28"/>
    </w:rPr>
  </w:style>
  <w:style w:type="paragraph" w:styleId="809" w:customStyle="1">
    <w:name w:val="ConsPlusNormal"/>
    <w:qFormat/>
    <w:rPr>
      <w:sz w:val="24"/>
      <w:lang w:val="en-US" w:eastAsia="zh-CN"/>
    </w:rPr>
  </w:style>
  <w:style w:type="paragraph" w:styleId="810" w:customStyle="1">
    <w:name w:val="font5"/>
    <w:basedOn w:val="707"/>
    <w:qFormat/>
    <w:pPr>
      <w:spacing w:beforeAutospacing="1" w:afterAutospacing="1"/>
    </w:pPr>
    <w:rPr>
      <w:color w:val="000000"/>
      <w:sz w:val="28"/>
      <w:szCs w:val="28"/>
    </w:rPr>
  </w:style>
  <w:style w:type="paragraph" w:styleId="811" w:customStyle="1">
    <w:name w:val="xl8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12" w:customStyle="1">
    <w:name w:val="xl81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3" w:customStyle="1">
    <w:name w:val="xl82"/>
    <w:basedOn w:val="707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4" w:customStyle="1">
    <w:name w:val="xl8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5" w:customStyle="1">
    <w:name w:val="xl8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6" w:customStyle="1">
    <w:name w:val="xl8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7" w:customStyle="1">
    <w:name w:val="xl8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8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9" w:customStyle="1">
    <w:name w:val="xl88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0" w:customStyle="1">
    <w:name w:val="xl89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1" w:customStyle="1">
    <w:name w:val="xl90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4" w:customStyle="1">
    <w:name w:val="xl9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4"/>
    <w:basedOn w:val="707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9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9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9" w:customStyle="1">
    <w:name w:val="xl98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30" w:customStyle="1">
    <w:name w:val="xl99"/>
    <w:basedOn w:val="707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1" w:customStyle="1">
    <w:name w:val="xl10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10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0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08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09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1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1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12"/>
    <w:basedOn w:val="707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4" w:customStyle="1">
    <w:name w:val="xl11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4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5"/>
    <w:basedOn w:val="707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7" w:customStyle="1">
    <w:name w:val="xl116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17"/>
    <w:basedOn w:val="707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1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19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2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2" w:customStyle="1">
    <w:name w:val="xl121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3" w:customStyle="1">
    <w:name w:val="xl122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xl12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5" w:customStyle="1">
    <w:name w:val="xl12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6" w:customStyle="1">
    <w:name w:val="xl12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7" w:customStyle="1">
    <w:name w:val="font6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8" w:customStyle="1">
    <w:name w:val="font7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9" w:customStyle="1">
    <w:name w:val="font8"/>
    <w:basedOn w:val="707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0" w:customStyle="1">
    <w:name w:val="ConsPlusTitle"/>
    <w:qFormat/>
    <w:pPr>
      <w:widowControl w:val="off"/>
    </w:pPr>
    <w:rPr>
      <w:rFonts w:eastAsia="Arial"/>
      <w:b/>
      <w:sz w:val="28"/>
      <w:szCs w:val="22"/>
    </w:rPr>
  </w:style>
  <w:style w:type="paragraph" w:styleId="861" w:customStyle="1">
    <w:name w:val="ConsPlusNonformat"/>
    <w:qFormat/>
    <w:pPr>
      <w:widowControl w:val="off"/>
    </w:pPr>
    <w:rPr>
      <w:rFonts w:ascii="Courier New" w:hAnsi="Courier New" w:eastAsia="Arial" w:cs="Courier New"/>
      <w:szCs w:val="22"/>
    </w:rPr>
  </w:style>
  <w:style w:type="paragraph" w:styleId="862" w:customStyle="1">
    <w:name w:val="Содержимое врезки"/>
    <w:basedOn w:val="707"/>
    <w:qFormat/>
  </w:style>
  <w:style w:type="numbering" w:styleId="863" w:customStyle="1">
    <w:name w:val="Нет списка1"/>
    <w:uiPriority w:val="99"/>
    <w:semiHidden/>
    <w:unhideWhenUsed/>
    <w:qFormat/>
  </w:style>
  <w:style w:type="numbering" w:styleId="864" w:customStyle="1">
    <w:name w:val="Нет списка11"/>
    <w:uiPriority w:val="99"/>
    <w:semiHidden/>
    <w:unhideWhenUsed/>
    <w:qFormat/>
  </w:style>
  <w:style w:type="numbering" w:styleId="865" w:customStyle="1">
    <w:name w:val="Нет списка2"/>
    <w:uiPriority w:val="99"/>
    <w:semiHidden/>
    <w:unhideWhenUsed/>
    <w:qFormat/>
  </w:style>
  <w:style w:type="numbering" w:styleId="866" w:customStyle="1">
    <w:name w:val="Нет списка3"/>
    <w:uiPriority w:val="99"/>
    <w:semiHidden/>
    <w:unhideWhenUsed/>
    <w:qFormat/>
  </w:style>
  <w:style w:type="numbering" w:styleId="867" w:customStyle="1">
    <w:name w:val="Нет списка4"/>
    <w:uiPriority w:val="99"/>
    <w:semiHidden/>
    <w:unhideWhenUsed/>
    <w:qFormat/>
  </w:style>
  <w:style w:type="table" w:styleId="868">
    <w:name w:val="Table Grid"/>
    <w:basedOn w:val="718"/>
    <w:uiPriority w:val="59"/>
    <w:rPr>
      <w:sz w:val="22"/>
      <w:szCs w:val="22"/>
      <w:lang w:eastAsia="en-US"/>
    </w:rPr>
    <w:tblPr/>
  </w:style>
  <w:style w:type="table" w:styleId="869" w:customStyle="1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1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2">
    <w:name w:val="Plain Table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3">
    <w:name w:val="Plain Table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4">
    <w:name w:val="Plain Table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>
    <w:name w:val="List Table 1 Light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1 Light - Accent 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1 Light - Accent 2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1 Light - Accent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1 Light - Accent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1 Light - Accent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1 Light - Accent 6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31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2" w:customStyle="1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A50FD-F342-4E03-8C9B-61706FE8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44</cp:revision>
  <dcterms:created xsi:type="dcterms:W3CDTF">2025-10-23T05:10:00Z</dcterms:created>
  <dcterms:modified xsi:type="dcterms:W3CDTF">2026-09-02T05:21:55Z</dcterms:modified>
  <cp:version>983040</cp:version>
</cp:coreProperties>
</file>