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header4.xml" ContentType="application/vnd.openxmlformats-officedocument.wordprocessingml.header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header3.xml" ContentType="application/vnd.openxmlformats-officedocument.wordprocessingml.header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pStyle w:val="936"/>
        <w:ind w:right="0"/>
        <w:jc w:val="both"/>
        <w:rPr>
          <w:rFonts w:ascii="Times New Roman" w:hAnsi="Times New Roman"/>
          <w:sz w:val="24"/>
        </w:rPr>
      </w:pPr>
      <w:r>
        <w:rPr>
          <w:sz w:val="28"/>
          <w:szCs w:val="28"/>
        </w:rPr>
      </w:r>
      <w:r>
        <w:rPr>
          <w:sz w:val="28"/>
          <w:szCs w:val="28"/>
        </w:rP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2950845</wp:posOffset>
                </wp:positionH>
                <wp:positionV relativeFrom="paragraph">
                  <wp:posOffset>-547370</wp:posOffset>
                </wp:positionV>
                <wp:extent cx="407035" cy="495300"/>
                <wp:effectExtent l="0" t="0" r="0" b="0"/>
                <wp:wrapNone/>
                <wp:docPr id="1" name="Рисунок 5" descr="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6" descr="1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14"/>
                        <a:stretch/>
                      </pic:blipFill>
                      <pic:spPr bwMode="auto">
                        <a:xfrm>
                          <a:off x="0" y="0"/>
                          <a:ext cx="407035" cy="49530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0" o:spid="_x0000_s0" type="#_x0000_t75" style="position:absolute;z-index:251660288;o:allowoverlap:true;o:allowincell:true;mso-position-horizontal-relative:text;margin-left:232.35pt;mso-position-horizontal:absolute;mso-position-vertical-relative:text;margin-top:-43.10pt;mso-position-vertical:absolute;width:32.05pt;height:39.00pt;mso-wrap-distance-left:9.00pt;mso-wrap-distance-top:0.00pt;mso-wrap-distance-right:9.00pt;mso-wrap-distance-bottom:0.00pt;" stroked="false">
                <v:path textboxrect="0,0,0,0"/>
                <v:imagedata r:id="rId14" o:title=""/>
              </v:shape>
            </w:pict>
          </mc:Fallback>
        </mc:AlternateContent>
      </w:r>
      <w:r>
        <w:rPr>
          <w:rFonts w:ascii="Times New Roman" w:hAnsi="Times New Roman"/>
          <w:sz w:val="20"/>
        </w:rP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7620</wp:posOffset>
                </wp:positionH>
                <wp:positionV relativeFrom="paragraph">
                  <wp:posOffset>-52070</wp:posOffset>
                </wp:positionV>
                <wp:extent cx="6285865" cy="1166495"/>
                <wp:effectExtent l="0" t="0" r="0" b="0"/>
                <wp:wrapNone/>
                <wp:docPr id="2" name="Группа 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 bwMode="auto">
                        <a:xfrm>
                          <a:off x="0" y="0"/>
                          <a:ext cx="6285864" cy="1166494"/>
                          <a:chOff x="0" y="0"/>
                          <a:chExt cx="6285864" cy="1166494"/>
                        </a:xfrm>
                      </wpg:grpSpPr>
                      <wps:wsp>
                        <wps:cNvPr id="0" name=""/>
                        <wps:cNvSpPr txBox="1">
                          <a:spLocks noChangeArrowheads="1"/>
                        </wps:cNvSpPr>
                        <wps:spPr bwMode="auto">
                          <a:xfrm flipH="0" flipV="0">
                            <a:off x="0" y="0"/>
                            <a:ext cx="6285864" cy="1163319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  <a:miter/>
                          </a:ln>
                        </wps:spPr>
                        <wps:txbx>
                          <w:txbxContent>
                            <w:p>
                              <w:pPr>
                                <w:pStyle w:val="935"/>
                                <w:spacing w:before="120" w:line="240" w:lineRule="auto"/>
                                <w:rPr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sz w:val="28"/>
                                  <w:szCs w:val="28"/>
                                </w:rPr>
                                <w:t xml:space="preserve">АДМИНИСТРАЦИЯ ГОРОДА ПЕРМИ</w:t>
                              </w:r>
                              <w:r>
                                <w:rPr>
                                  <w:sz w:val="28"/>
                                  <w:szCs w:val="28"/>
                                </w:rPr>
                              </w:r>
                              <w:r>
                                <w:rPr>
                                  <w:sz w:val="28"/>
                                  <w:szCs w:val="28"/>
                                </w:rPr>
                              </w:r>
                            </w:p>
                            <w:p>
                              <w:pPr>
                                <w:jc w:val="center"/>
                                <w:spacing w:line="360" w:lineRule="exact"/>
                                <w:widowControl w:val="off"/>
                                <w:rPr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sz w:val="28"/>
                                  <w:szCs w:val="28"/>
                                </w:rPr>
                                <w:t xml:space="preserve">П О С Т А Н О В Л Е Н И Е</w:t>
                              </w:r>
                              <w:r>
                                <w:rPr>
                                  <w:sz w:val="28"/>
                                  <w:szCs w:val="28"/>
                                </w:rPr>
                              </w:r>
                              <w:r>
                                <w:rPr>
                                  <w:sz w:val="28"/>
                                  <w:szCs w:val="28"/>
                                </w:rPr>
                              </w:r>
                            </w:p>
                            <w:p>
                              <w:pPr>
                                <w:jc w:val="center"/>
                                <w:spacing w:line="360" w:lineRule="exact"/>
                                <w:widowControl w:val="off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</w:r>
                              <w:r>
                                <w:rPr>
                                  <w:sz w:val="24"/>
                                </w:rPr>
                              </w:r>
                              <w:r>
                                <w:rPr>
                                  <w:sz w:val="24"/>
                                </w:rPr>
                              </w:r>
                            </w:p>
                          </w:txbxContent>
                        </wps:txbx>
                        <wps:bodyPr rot="0" vert="horz" wrap="square" lIns="36000" tIns="36000" rIns="36000" bIns="36000" anchor="t" anchorCtr="0" upright="1">
                          <a:noAutofit/>
                        </wps:bodyPr>
                      </wps:wsp>
                      <wps:wsp>
                        <wps:cNvPr id="1" name=""/>
                        <wps:cNvSpPr txBox="1">
                          <a:spLocks noChangeArrowheads="1"/>
                        </wps:cNvSpPr>
                        <wps:spPr bwMode="auto">
                          <a:xfrm>
                            <a:off x="258444" y="854709"/>
                            <a:ext cx="1536064" cy="30860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>
                              <w:pPr>
                                <w:rPr>
                                  <w:sz w:val="28"/>
                                  <w:szCs w:val="28"/>
                                  <w:u w:val="single"/>
                                </w:rPr>
                              </w:pPr>
                              <w:r>
                                <w:rPr>
                                  <w:sz w:val="28"/>
                                  <w:szCs w:val="28"/>
                                  <w:u w:val="single"/>
                                </w:rPr>
                              </w:r>
                              <w:r>
                                <w:rPr>
                                  <w:sz w:val="28"/>
                                  <w:szCs w:val="28"/>
                                  <w:u w:val="single"/>
                                </w:rPr>
                                <w:t xml:space="preserve">02.09.2026</w:t>
                              </w:r>
                              <w:r>
                                <w:rPr>
                                  <w:sz w:val="28"/>
                                  <w:szCs w:val="28"/>
                                  <w:u w:val="single"/>
                                </w:rPr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" name=""/>
                        <wps:cNvSpPr txBox="1">
                          <a:spLocks noChangeArrowheads="1"/>
                        </wps:cNvSpPr>
                        <wps:spPr bwMode="auto">
                          <a:xfrm>
                            <a:off x="4940299" y="857884"/>
                            <a:ext cx="1085850" cy="308609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wps:spPr>
                        <wps:txbx>
                          <w:txbxContent>
                            <w:p>
                              <w:pPr>
                                <w:jc w:val="right"/>
                                <w:rPr>
                                  <w:sz w:val="28"/>
                                  <w:szCs w:val="28"/>
                                  <w:u w:val="single"/>
                                </w:rPr>
                              </w:pPr>
                              <w:r>
                                <w:rPr>
                                  <w:sz w:val="28"/>
                                  <w:szCs w:val="28"/>
                                  <w:u w:val="single"/>
                                </w:rPr>
                              </w:r>
                              <w:r>
                                <w:rPr>
                                  <w:sz w:val="28"/>
                                  <w:szCs w:val="28"/>
                                  <w:u w:val="single"/>
                                </w:rPr>
                                <w:t xml:space="preserve">№ 532</w:t>
                              </w:r>
                              <w:r>
                                <w:rPr>
                                  <w:sz w:val="28"/>
                                  <w:szCs w:val="28"/>
                                  <w:u w:val="single"/>
                                </w:rPr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1" o:spid="_x0000_s0000" style="position:absolute;z-index:251659264;o:allowoverlap:true;o:allowincell:true;mso-position-horizontal-relative:text;margin-left:0.60pt;mso-position-horizontal:absolute;mso-position-vertical-relative:text;margin-top:-4.10pt;mso-position-vertical:absolute;width:494.95pt;height:91.85pt;mso-wrap-distance-left:9.00pt;mso-wrap-distance-top:0.00pt;mso-wrap-distance-right:9.00pt;mso-wrap-distance-bottom:0.00pt;" coordorigin="0,0" coordsize="62858,11664">
                <v:shape id="shape 2" o:spid="_x0000_s2" o:spt="202" type="#_x0000_t202" style="position:absolute;left:0;top:0;width:62858;height:11633;v-text-anchor:top;visibility:visible;" fillcolor="#FFFFFF" stroked="f">
                  <v:textbox inset="0,0,0,0">
                    <w:txbxContent>
                      <w:p>
                        <w:pPr>
                          <w:pStyle w:val="935"/>
                          <w:spacing w:before="120" w:line="240" w:lineRule="auto"/>
                          <w:rPr>
                            <w:sz w:val="28"/>
                            <w:szCs w:val="28"/>
                          </w:rPr>
                        </w:pPr>
                        <w:r>
                          <w:rPr>
                            <w:sz w:val="28"/>
                            <w:szCs w:val="28"/>
                          </w:rPr>
                          <w:t xml:space="preserve">АДМИНИСТРАЦИЯ ГОРОДА ПЕРМИ</w:t>
                        </w:r>
                        <w:r>
                          <w:rPr>
                            <w:sz w:val="28"/>
                            <w:szCs w:val="28"/>
                          </w:rPr>
                        </w:r>
                        <w:r>
                          <w:rPr>
                            <w:sz w:val="28"/>
                            <w:szCs w:val="28"/>
                          </w:rPr>
                        </w:r>
                      </w:p>
                      <w:p>
                        <w:pPr>
                          <w:jc w:val="center"/>
                          <w:spacing w:line="360" w:lineRule="exact"/>
                          <w:widowControl w:val="off"/>
                          <w:rPr>
                            <w:sz w:val="28"/>
                            <w:szCs w:val="28"/>
                          </w:rPr>
                        </w:pPr>
                        <w:r>
                          <w:rPr>
                            <w:sz w:val="28"/>
                            <w:szCs w:val="28"/>
                          </w:rPr>
                          <w:t xml:space="preserve">П О С Т А Н О В Л Е Н И Е</w:t>
                        </w:r>
                        <w:r>
                          <w:rPr>
                            <w:sz w:val="28"/>
                            <w:szCs w:val="28"/>
                          </w:rPr>
                        </w:r>
                        <w:r>
                          <w:rPr>
                            <w:sz w:val="28"/>
                            <w:szCs w:val="28"/>
                          </w:rPr>
                        </w:r>
                      </w:p>
                      <w:p>
                        <w:pPr>
                          <w:jc w:val="center"/>
                          <w:spacing w:line="360" w:lineRule="exact"/>
                          <w:widowControl w:val="off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</w:r>
                        <w:r>
                          <w:rPr>
                            <w:sz w:val="24"/>
                          </w:rPr>
                        </w:r>
                        <w:r>
                          <w:rPr>
                            <w:sz w:val="24"/>
                          </w:rPr>
                        </w:r>
                      </w:p>
                    </w:txbxContent>
                  </v:textbox>
                </v:shape>
                <v:shape id="shape 3" o:spid="_x0000_s3" o:spt="202" type="#_x0000_t202" style="position:absolute;left:2584;top:8547;width:15360;height:3086;v-text-anchor:top;visibility:visible;" filled="f" stroked="f">
                  <v:textbox inset="0,0,0,0">
                    <w:txbxContent>
                      <w:p>
                        <w:pPr>
                          <w:rPr>
                            <w:sz w:val="28"/>
                            <w:szCs w:val="28"/>
                            <w:u w:val="single"/>
                          </w:rPr>
                        </w:pPr>
                        <w:r>
                          <w:rPr>
                            <w:sz w:val="28"/>
                            <w:szCs w:val="28"/>
                            <w:u w:val="single"/>
                          </w:rPr>
                        </w:r>
                        <w:r>
                          <w:rPr>
                            <w:sz w:val="28"/>
                            <w:szCs w:val="28"/>
                            <w:u w:val="single"/>
                          </w:rPr>
                          <w:t xml:space="preserve">02.09.2026</w:t>
                        </w:r>
                        <w:r>
                          <w:rPr>
                            <w:sz w:val="28"/>
                            <w:szCs w:val="28"/>
                            <w:u w:val="single"/>
                          </w:rPr>
                        </w:r>
                      </w:p>
                    </w:txbxContent>
                  </v:textbox>
                </v:shape>
                <v:shape id="shape 4" o:spid="_x0000_s4" o:spt="202" type="#_x0000_t202" style="position:absolute;left:49402;top:8578;width:10858;height:3086;v-text-anchor:top;visibility:visible;" fillcolor="#FFFFFF" stroked="f">
                  <v:textbox inset="0,0,0,0">
                    <w:txbxContent>
                      <w:p>
                        <w:pPr>
                          <w:jc w:val="right"/>
                          <w:rPr>
                            <w:sz w:val="28"/>
                            <w:szCs w:val="28"/>
                            <w:u w:val="single"/>
                          </w:rPr>
                        </w:pPr>
                        <w:r>
                          <w:rPr>
                            <w:sz w:val="28"/>
                            <w:szCs w:val="28"/>
                            <w:u w:val="single"/>
                          </w:rPr>
                        </w:r>
                        <w:r>
                          <w:rPr>
                            <w:sz w:val="28"/>
                            <w:szCs w:val="28"/>
                            <w:u w:val="single"/>
                          </w:rPr>
                          <w:t xml:space="preserve">№ 532</w:t>
                        </w:r>
                        <w:r>
                          <w:rPr>
                            <w:sz w:val="28"/>
                            <w:szCs w:val="28"/>
                            <w:u w:val="single"/>
                          </w:rPr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rFonts w:ascii="Times New Roman" w:hAnsi="Times New Roman"/>
          <w:sz w:val="24"/>
        </w:rPr>
      </w:r>
      <w:r>
        <w:rPr>
          <w:rFonts w:ascii="Times New Roman" w:hAnsi="Times New Roman"/>
          <w:sz w:val="24"/>
        </w:rPr>
      </w:r>
    </w:p>
    <w:p>
      <w:pPr>
        <w:pStyle w:val="936"/>
        <w:ind w:right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</w:r>
      <w:r>
        <w:rPr>
          <w:rFonts w:ascii="Times New Roman" w:hAnsi="Times New Roman"/>
          <w:sz w:val="24"/>
        </w:rPr>
      </w:r>
      <w:r>
        <w:rPr>
          <w:rFonts w:ascii="Times New Roman" w:hAnsi="Times New Roman"/>
          <w:sz w:val="24"/>
        </w:rPr>
      </w:r>
    </w:p>
    <w:p>
      <w:pPr>
        <w:pStyle w:val="936"/>
        <w:ind w:right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</w:r>
      <w:r>
        <w:rPr>
          <w:rFonts w:ascii="Times New Roman" w:hAnsi="Times New Roman"/>
          <w:sz w:val="24"/>
        </w:rPr>
      </w:r>
      <w:r>
        <w:rPr>
          <w:rFonts w:ascii="Times New Roman" w:hAnsi="Times New Roman"/>
          <w:sz w:val="24"/>
        </w:rPr>
      </w:r>
    </w:p>
    <w:p>
      <w:pPr>
        <w:jc w:val="both"/>
        <w:rPr>
          <w:sz w:val="24"/>
          <w:lang w:val="en-US"/>
        </w:rPr>
      </w:pPr>
      <w:r>
        <w:rPr>
          <w:sz w:val="24"/>
          <w:lang w:val="en-US"/>
        </w:rPr>
      </w:r>
      <w:r>
        <w:rPr>
          <w:sz w:val="24"/>
          <w:lang w:val="en-US"/>
        </w:rPr>
      </w:r>
      <w:r>
        <w:rPr>
          <w:sz w:val="24"/>
          <w:lang w:val="en-US"/>
        </w:rPr>
      </w:r>
    </w:p>
    <w:p>
      <w:pPr>
        <w:jc w:val="both"/>
        <w:rPr>
          <w:sz w:val="24"/>
        </w:rPr>
      </w:pPr>
      <w:r>
        <w:rPr>
          <w:sz w:val="24"/>
        </w:rPr>
      </w:r>
      <w:r>
        <w:rPr>
          <w:sz w:val="24"/>
        </w:rPr>
      </w:r>
      <w:r>
        <w:rPr>
          <w:sz w:val="24"/>
        </w:rPr>
      </w:r>
    </w:p>
    <w:p>
      <w:pPr>
        <w:jc w:val="both"/>
        <w:rPr>
          <w:sz w:val="24"/>
        </w:rPr>
      </w:pPr>
      <w:r>
        <w:rPr>
          <w:sz w:val="24"/>
        </w:rPr>
      </w:r>
      <w:r>
        <w:rPr>
          <w:sz w:val="24"/>
        </w:rPr>
      </w:r>
      <w:r>
        <w:rPr>
          <w:sz w:val="24"/>
        </w:rPr>
      </w:r>
    </w:p>
    <w:p>
      <w:pPr>
        <w:jc w:val="both"/>
        <w:rPr>
          <w:sz w:val="24"/>
        </w:rPr>
      </w:pPr>
      <w:r>
        <w:rPr>
          <w:sz w:val="24"/>
        </w:rPr>
      </w:r>
      <w:r>
        <w:rPr>
          <w:sz w:val="24"/>
        </w:rPr>
      </w:r>
      <w:r>
        <w:rPr>
          <w:sz w:val="24"/>
        </w:rPr>
      </w:r>
    </w:p>
    <w:p>
      <w:pPr>
        <w:pStyle w:val="943"/>
        <w:jc w:val="left"/>
        <w:spacing w:line="240" w:lineRule="auto"/>
        <w:rPr>
          <w:b w:val="0"/>
          <w:bCs w:val="0"/>
          <w:highlight w:val="none"/>
        </w:rPr>
      </w:pPr>
      <w:r>
        <w:rPr>
          <w:b w:val="0"/>
          <w:bCs w:val="0"/>
          <w:highlight w:val="none"/>
        </w:rPr>
      </w:r>
      <w:r>
        <w:rPr>
          <w:b w:val="0"/>
          <w:bCs w:val="0"/>
          <w:highlight w:val="none"/>
        </w:rPr>
      </w:r>
      <w:r>
        <w:rPr>
          <w:b w:val="0"/>
          <w:bCs w:val="0"/>
          <w:highlight w:val="none"/>
        </w:rPr>
      </w:r>
    </w:p>
    <w:p>
      <w:pPr>
        <w:pStyle w:val="943"/>
        <w:jc w:val="left"/>
        <w:spacing w:line="240" w:lineRule="auto"/>
        <w:rPr>
          <w:b w:val="0"/>
          <w:bCs w:val="0"/>
          <w:highlight w:val="none"/>
        </w:rPr>
      </w:pPr>
      <w:r>
        <w:rPr>
          <w:b w:val="0"/>
          <w:bCs w:val="0"/>
          <w:highlight w:val="none"/>
        </w:rPr>
      </w:r>
      <w:r>
        <w:rPr>
          <w:b w:val="0"/>
          <w:bCs w:val="0"/>
          <w:highlight w:val="none"/>
        </w:rPr>
      </w:r>
      <w:r>
        <w:rPr>
          <w:b w:val="0"/>
          <w:bCs w:val="0"/>
          <w:highlight w:val="none"/>
        </w:rPr>
      </w:r>
    </w:p>
    <w:p>
      <w:pPr>
        <w:pStyle w:val="943"/>
        <w:jc w:val="left"/>
        <w:spacing w:line="240" w:lineRule="auto"/>
        <w:rPr>
          <w:b w:val="0"/>
          <w:bCs w:val="0"/>
          <w:highlight w:val="none"/>
        </w:rPr>
      </w:pPr>
      <w:r>
        <w:rPr>
          <w:b w:val="0"/>
          <w:bCs w:val="0"/>
          <w:highlight w:val="none"/>
        </w:rPr>
      </w:r>
      <w:r>
        <w:rPr>
          <w:b w:val="0"/>
          <w:bCs w:val="0"/>
          <w:highlight w:val="none"/>
        </w:rPr>
      </w:r>
      <w:r>
        <w:rPr>
          <w:b w:val="0"/>
          <w:bCs w:val="0"/>
          <w:highlight w:val="none"/>
        </w:rPr>
      </w:r>
    </w:p>
    <w:p>
      <w:pPr>
        <w:pStyle w:val="943"/>
        <w:contextualSpacing/>
        <w:jc w:val="center"/>
        <w:spacing w:line="238" w:lineRule="exact"/>
        <w:rPr>
          <w:b/>
          <w:bCs/>
        </w:rPr>
      </w:pPr>
      <w:r>
        <w:rPr>
          <w:b w:val="0"/>
          <w:bCs w:val="0"/>
        </w:rPr>
      </w:r>
      <w:r>
        <w:rPr>
          <w:b/>
        </w:rPr>
        <w:t xml:space="preserve">Об итогах </w:t>
      </w:r>
      <w:r>
        <w:rPr>
          <w:b/>
        </w:rPr>
        <w:t xml:space="preserve">конкурса профессионального мастерства </w:t>
      </w:r>
      <w:r>
        <w:rPr>
          <w:b/>
          <w:bCs/>
        </w:rPr>
      </w:r>
      <w:r>
        <w:rPr>
          <w:b/>
          <w:bCs/>
        </w:rPr>
      </w:r>
    </w:p>
    <w:p>
      <w:pPr>
        <w:pStyle w:val="943"/>
        <w:contextualSpacing/>
        <w:jc w:val="center"/>
        <w:spacing w:line="238" w:lineRule="exact"/>
        <w:rPr>
          <w:b/>
          <w:bCs/>
          <w:highlight w:val="none"/>
        </w:rPr>
      </w:pPr>
      <w:r>
        <w:rPr>
          <w:b/>
        </w:rPr>
        <w:t xml:space="preserve">«Лучший водитель автобуса»</w:t>
      </w:r>
      <w:r>
        <w:rPr>
          <w:b/>
          <w:bCs/>
          <w:highlight w:val="none"/>
        </w:rPr>
      </w:r>
      <w:r>
        <w:rPr>
          <w:b/>
          <w:bCs/>
          <w:highlight w:val="none"/>
        </w:rPr>
      </w:r>
    </w:p>
    <w:p>
      <w:pPr>
        <w:pStyle w:val="943"/>
        <w:jc w:val="left"/>
        <w:spacing w:line="240" w:lineRule="auto"/>
        <w:rPr>
          <w:b w:val="0"/>
          <w:bCs w:val="0"/>
          <w:highlight w:val="none"/>
        </w:rPr>
      </w:pPr>
      <w:r>
        <w:rPr>
          <w:b w:val="0"/>
          <w:bCs w:val="0"/>
          <w:highlight w:val="none"/>
        </w:rPr>
      </w:r>
      <w:r>
        <w:rPr>
          <w:b w:val="0"/>
          <w:bCs w:val="0"/>
          <w:highlight w:val="none"/>
        </w:rPr>
      </w:r>
      <w:r>
        <w:rPr>
          <w:b w:val="0"/>
          <w:bCs w:val="0"/>
          <w:highlight w:val="none"/>
        </w:rPr>
      </w:r>
    </w:p>
    <w:p>
      <w:pPr>
        <w:pStyle w:val="943"/>
        <w:jc w:val="left"/>
        <w:spacing w:line="240" w:lineRule="auto"/>
        <w:rPr>
          <w:b w:val="0"/>
          <w:bCs w:val="0"/>
          <w:highlight w:val="none"/>
        </w:rPr>
      </w:pPr>
      <w:r>
        <w:rPr>
          <w:b w:val="0"/>
          <w:bCs w:val="0"/>
          <w:highlight w:val="none"/>
        </w:rPr>
      </w:r>
      <w:r>
        <w:rPr>
          <w:b w:val="0"/>
          <w:bCs w:val="0"/>
          <w:highlight w:val="none"/>
        </w:rPr>
      </w:r>
      <w:r>
        <w:rPr>
          <w:b w:val="0"/>
          <w:bCs w:val="0"/>
          <w:highlight w:val="none"/>
        </w:rPr>
      </w:r>
    </w:p>
    <w:p>
      <w:pPr>
        <w:pStyle w:val="943"/>
        <w:jc w:val="left"/>
        <w:spacing w:line="240" w:lineRule="auto"/>
        <w:rPr>
          <w:b w:val="0"/>
          <w:bCs w:val="0"/>
          <w:highlight w:val="none"/>
        </w:rPr>
      </w:pPr>
      <w:r>
        <w:rPr>
          <w:b w:val="0"/>
          <w:bCs w:val="0"/>
          <w:highlight w:val="none"/>
        </w:rPr>
      </w:r>
      <w:r>
        <w:rPr>
          <w:b w:val="0"/>
          <w:bCs w:val="0"/>
          <w:highlight w:val="none"/>
        </w:rPr>
      </w:r>
      <w:r>
        <w:rPr>
          <w:b w:val="0"/>
          <w:bCs w:val="0"/>
          <w:highlight w:val="none"/>
        </w:rPr>
      </w:r>
    </w:p>
    <w:p>
      <w:pPr>
        <w:pStyle w:val="944"/>
        <w:ind w:firstLine="720"/>
        <w:jc w:val="both"/>
        <w:spacing w:line="240" w:lineRule="auto"/>
        <w:rPr>
          <w:highlight w:val="none"/>
        </w:rPr>
      </w:pPr>
      <w:r>
        <w:rPr>
          <w:color w:val="000000"/>
          <w:sz w:val="28"/>
          <w:highlight w:val="none"/>
          <w:lang w:val="ru-RU"/>
        </w:rPr>
        <w:t xml:space="preserve">На основании </w:t>
      </w:r>
      <w:r>
        <w:rPr>
          <w:color w:val="000000"/>
          <w:sz w:val="28"/>
          <w:highlight w:val="none"/>
          <w:lang w:val="ru-RU"/>
        </w:rPr>
        <w:t xml:space="preserve">пункта 4.5 </w:t>
      </w:r>
      <w:r>
        <w:rPr>
          <w:color w:val="000000"/>
          <w:sz w:val="28"/>
          <w:highlight w:val="none"/>
          <w:lang w:val="ru-RU"/>
        </w:rPr>
        <w:t xml:space="preserve">Положения о конкурсе профессиональ</w:t>
      </w:r>
      <w:r>
        <w:rPr>
          <w:color w:val="000000"/>
          <w:sz w:val="28"/>
          <w:highlight w:val="none"/>
          <w:lang w:val="ru-RU"/>
        </w:rPr>
        <w:t xml:space="preserve">ного мастерства «Лучший водитель автобуса», утвержденного постановлением администрации города Перми от 05 марта 2025 г. № 133, в целях последующей выплаты денежного вознаграждения победителям конкурса профессионального мастерства «Лучший водитель автобуса»</w:t>
      </w:r>
      <w:r>
        <w:rPr>
          <w:highlight w:val="none"/>
        </w:rPr>
      </w:r>
      <w:r>
        <w:rPr>
          <w:highlight w:val="none"/>
        </w:rPr>
      </w:r>
    </w:p>
    <w:p>
      <w:pPr>
        <w:pStyle w:val="951"/>
        <w:ind w:left="0" w:firstLine="0"/>
        <w:jc w:val="both"/>
        <w:spacing w:before="0" w:after="0" w:line="240" w:lineRule="auto"/>
        <w:rPr>
          <w:rFonts w:ascii="TimesNewRoman" w:hAnsi="TimesNewRoman" w:eastAsia="TimesNewRoman" w:cs="TimesNewRoman"/>
          <w:b w:val="0"/>
          <w:i w:val="0"/>
          <w:strike w:val="0"/>
          <w:color w:val="000000"/>
          <w:sz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NewRoman" w:hAnsi="TimesNewRoman" w:eastAsia="TimesNewRoman" w:cs="TimesNewRoman"/>
          <w:b w:val="0"/>
          <w:i w:val="0"/>
          <w:color w:val="000000"/>
          <w:sz w:val="28"/>
          <w:lang w:val="ru-RU"/>
        </w:rPr>
        <w:t xml:space="preserve">администрация города Пер</w:t>
      </w:r>
      <w:r>
        <w:rPr>
          <w:rFonts w:ascii="TimesNewRoman" w:hAnsi="TimesNewRoman" w:eastAsia="TimesNewRoman" w:cs="TimesNewRoman"/>
          <w:b w:val="0"/>
          <w:i w:val="0"/>
          <w:color w:val="000000"/>
          <w:sz w:val="28"/>
          <w:lang w:val="ru-RU"/>
        </w:rPr>
        <w:t xml:space="preserve">ми </w:t>
      </w:r>
      <w:r>
        <w:rPr>
          <w:rFonts w:ascii="TimesNewRoman" w:hAnsi="TimesNewRoman" w:eastAsia="TimesNewRoman" w:cs="TimesNewRoman"/>
          <w:b w:val="0"/>
          <w:i w:val="0"/>
          <w:color w:val="000000"/>
          <w:sz w:val="28"/>
        </w:rPr>
        <w:t xml:space="preserve">ПОСТАНОВЛЯЕТ:</w:t>
      </w:r>
      <w:r>
        <w:rPr>
          <w:rFonts w:ascii="TimesNewRoman" w:hAnsi="TimesNewRoman" w:eastAsia="TimesNewRoman" w:cs="TimesNewRoman"/>
          <w:b w:val="0"/>
          <w:i w:val="0"/>
          <w:strike w:val="0"/>
          <w:color w:val="000000"/>
          <w:sz w:val="28"/>
        </w:rPr>
      </w:r>
      <w:r>
        <w:rPr>
          <w:rFonts w:ascii="TimesNewRoman" w:hAnsi="TimesNewRoman" w:eastAsia="TimesNewRoman" w:cs="TimesNewRoman"/>
          <w:b w:val="0"/>
          <w:i w:val="0"/>
          <w:strike w:val="0"/>
          <w:color w:val="000000"/>
          <w:sz w:val="28"/>
        </w:rPr>
      </w:r>
    </w:p>
    <w:p>
      <w:pPr>
        <w:contextualSpacing/>
        <w:ind w:left="0" w:right="0" w:firstLine="709"/>
        <w:jc w:val="both"/>
        <w:spacing w:before="0" w:after="0" w:line="240" w:lineRule="auto"/>
        <w:rPr>
          <w:rFonts w:ascii="TimesNewRoman" w:hAnsi="TimesNewRoman" w:eastAsia="TimesNewRoman" w:cs="TimesNewRoman"/>
          <w:color w:val="000000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NewRoman" w:hAnsi="TimesNewRoman" w:eastAsia="TimesNewRoman" w:cs="TimesNewRoman"/>
          <w:color w:val="000000"/>
          <w:sz w:val="28"/>
        </w:rPr>
      </w:r>
      <w:r>
        <w:rPr>
          <w:rFonts w:cs="Times New Roman"/>
          <w:color w:val="000000"/>
          <w:sz w:val="28"/>
        </w:rPr>
        <w:t xml:space="preserve">1. </w:t>
      </w:r>
      <w:r>
        <w:rPr>
          <w:rFonts w:ascii="TimesNewRoman" w:hAnsi="TimesNewRoman" w:eastAsia="TimesNewRoman" w:cs="TimesNewRoman"/>
          <w:color w:val="000000"/>
          <w:sz w:val="28"/>
        </w:rPr>
        <w:t xml:space="preserve">Утвердить </w:t>
      </w:r>
      <w:r>
        <w:rPr>
          <w:rFonts w:ascii="TimesNewRoman" w:hAnsi="TimesNewRoman" w:eastAsia="TimesNewRoman" w:cs="TimesNewRoman"/>
          <w:b w:val="0"/>
          <w:i w:val="0"/>
          <w:color w:val="000000"/>
          <w:sz w:val="28"/>
        </w:rPr>
        <w:t xml:space="preserve">прилагаемые итоги конкурса профессионального мастерства </w:t>
      </w:r>
      <w:r>
        <w:rPr>
          <w:rFonts w:ascii="TimesNewRoman" w:hAnsi="TimesNewRoman" w:eastAsia="TimesNewRoman" w:cs="TimesNewRoman"/>
          <w:b w:val="0"/>
          <w:i w:val="0"/>
          <w:color w:val="000000"/>
          <w:sz w:val="28"/>
        </w:rPr>
        <w:t xml:space="preserve">«</w:t>
      </w:r>
      <w:r>
        <w:rPr>
          <w:rFonts w:ascii="TimesNewRoman" w:hAnsi="TimesNewRoman" w:eastAsia="TimesNewRoman" w:cs="TimesNewRoman"/>
          <w:b w:val="0"/>
          <w:i w:val="0"/>
          <w:color w:val="000000"/>
          <w:sz w:val="28"/>
        </w:rPr>
        <w:t xml:space="preserve">Лучший водитель автобуса».</w:t>
      </w:r>
      <w:r>
        <w:rPr>
          <w:rFonts w:ascii="TimesNewRoman" w:hAnsi="TimesNewRoman" w:eastAsia="TimesNewRoman" w:cs="TimesNewRoman"/>
          <w:color w:val="000000"/>
          <w:sz w:val="28"/>
          <w:szCs w:val="28"/>
        </w:rPr>
      </w:r>
      <w:r>
        <w:rPr>
          <w:rFonts w:ascii="TimesNewRoman" w:hAnsi="TimesNewRoman" w:eastAsia="TimesNewRoman" w:cs="TimesNewRoman"/>
          <w:color w:val="000000"/>
          <w:sz w:val="28"/>
          <w:szCs w:val="28"/>
        </w:rPr>
      </w:r>
    </w:p>
    <w:p>
      <w:pPr>
        <w:pStyle w:val="944"/>
        <w:ind w:firstLine="720"/>
        <w:jc w:val="both"/>
        <w:rPr>
          <w:sz w:val="28"/>
          <w:szCs w:val="28"/>
          <w:highlight w:val="none"/>
        </w:rPr>
      </w:pPr>
      <w:r>
        <w:rPr>
          <w:rFonts w:cs="Times New Roman"/>
          <w:color w:val="000000"/>
          <w:sz w:val="28"/>
        </w:rPr>
        <w:t xml:space="preserve">2. </w:t>
      </w:r>
      <w:r>
        <w:rPr>
          <w:sz w:val="28"/>
          <w:szCs w:val="28"/>
        </w:rPr>
        <w:t xml:space="preserve">Настоящее постановление вступает в силу со дня подписания.</w:t>
      </w:r>
      <w:r>
        <w:rPr>
          <w:sz w:val="28"/>
          <w:szCs w:val="28"/>
          <w:highlight w:val="none"/>
        </w:rPr>
      </w:r>
      <w:r>
        <w:rPr>
          <w:sz w:val="28"/>
          <w:szCs w:val="28"/>
          <w:highlight w:val="none"/>
        </w:rPr>
      </w:r>
    </w:p>
    <w:p>
      <w:pPr>
        <w:pStyle w:val="931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 </w:t>
      </w:r>
      <w:r>
        <w:rPr>
          <w:sz w:val="28"/>
          <w:szCs w:val="28"/>
        </w:rPr>
        <w:t xml:space="preserve">Управлению по общим вопросам администрации города Перми обеспечить обнародование настоящего постановления в печатном средстве массовой информации «Официальный бюллетень органов местного самоуправления муниципального образования город Пермь».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firstLine="720"/>
        <w:jc w:val="both"/>
        <w:spacing w:after="0" w:line="240" w:lineRule="auto"/>
        <w:rPr>
          <w:sz w:val="28"/>
          <w:szCs w:val="28"/>
        </w:rPr>
        <w:suppressLineNumbers w:val="0"/>
      </w:pPr>
      <w:r>
        <w:rPr>
          <w:sz w:val="28"/>
          <w:szCs w:val="28"/>
        </w:rPr>
        <w:t xml:space="preserve">4. </w:t>
      </w:r>
      <w:r>
        <w:rPr>
          <w:sz w:val="28"/>
          <w:szCs w:val="28"/>
        </w:rPr>
        <w:t xml:space="preserve">Информационно-аналитическому управлению администрации города Перми обеспечить </w:t>
      </w:r>
      <w:r>
        <w:rPr>
          <w:sz w:val="28"/>
          <w:szCs w:val="28"/>
        </w:rPr>
        <w:t xml:space="preserve">обнародование</w:t>
      </w:r>
      <w:r>
        <w:rPr>
          <w:sz w:val="28"/>
          <w:szCs w:val="28"/>
        </w:rPr>
        <w:t xml:space="preserve"> настоящего постановления</w:t>
      </w:r>
      <w:r>
        <w:rPr>
          <w:sz w:val="28"/>
          <w:szCs w:val="28"/>
        </w:rPr>
        <w:t xml:space="preserve"> в сетевом издании </w:t>
      </w:r>
      <w:r>
        <w:rPr>
          <w:sz w:val="28"/>
          <w:szCs w:val="28"/>
        </w:rPr>
        <w:t xml:space="preserve">«</w:t>
      </w:r>
      <w:r>
        <w:rPr>
          <w:sz w:val="28"/>
          <w:szCs w:val="28"/>
        </w:rPr>
        <w:t xml:space="preserve">Официальный сайт муниципального образования город Пермь www.gorodperm.ru</w:t>
      </w:r>
      <w:r>
        <w:rPr>
          <w:sz w:val="28"/>
          <w:szCs w:val="28"/>
        </w:rPr>
        <w:t xml:space="preserve">»</w:t>
      </w:r>
      <w:r>
        <w:rPr>
          <w:sz w:val="28"/>
          <w:szCs w:val="28"/>
        </w:rPr>
        <w:t xml:space="preserve">.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931"/>
        <w:ind w:firstLine="709"/>
        <w:jc w:val="both"/>
        <w:rPr>
          <w:sz w:val="28"/>
          <w:szCs w:val="28"/>
          <w:highlight w:val="none"/>
        </w:rPr>
      </w:pPr>
      <w:r>
        <w:rPr>
          <w:sz w:val="28"/>
        </w:rPr>
        <w:t xml:space="preserve">5. Контроль за исполнением настоящего </w:t>
      </w:r>
      <w:r>
        <w:rPr>
          <w:sz w:val="28"/>
        </w:rPr>
        <w:t xml:space="preserve">п</w:t>
      </w:r>
      <w:r>
        <w:rPr>
          <w:sz w:val="28"/>
        </w:rPr>
        <w:t xml:space="preserve">остановления возложить </w:t>
      </w:r>
      <w:r>
        <w:rPr>
          <w:sz w:val="28"/>
        </w:rPr>
        <w:br/>
      </w:r>
      <w:r>
        <w:rPr>
          <w:sz w:val="28"/>
        </w:rPr>
        <w:t xml:space="preserve">на </w:t>
      </w:r>
      <w:r>
        <w:rPr>
          <w:sz w:val="28"/>
        </w:rPr>
        <w:t xml:space="preserve">заместителя главы администрации </w:t>
      </w:r>
      <w:r>
        <w:rPr>
          <w:sz w:val="28"/>
        </w:rPr>
        <w:t xml:space="preserve">города Перми Галиханова Д.К.</w:t>
      </w:r>
      <w:r>
        <w:rPr>
          <w:sz w:val="28"/>
          <w:szCs w:val="28"/>
          <w:highlight w:val="none"/>
        </w:rPr>
      </w:r>
      <w:r>
        <w:rPr>
          <w:sz w:val="28"/>
          <w:szCs w:val="28"/>
          <w:highlight w:val="none"/>
        </w:rPr>
      </w:r>
    </w:p>
    <w:p>
      <w:pPr>
        <w:ind w:firstLine="0"/>
        <w:jc w:val="both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jc w:val="both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jc w:val="both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jc w:val="both"/>
        <w:rPr>
          <w:highlight w:val="none"/>
        </w:rPr>
      </w:pPr>
      <w:r>
        <w:rPr>
          <w:sz w:val="28"/>
          <w:szCs w:val="28"/>
        </w:rPr>
        <w:t xml:space="preserve">Глава города Перми                                                                                     Э.О. Соснин</w:t>
      </w:r>
      <w:r>
        <w:rPr>
          <w:highlight w:val="none"/>
        </w:rPr>
      </w:r>
      <w:r>
        <w:rPr>
          <w:highlight w:val="none"/>
        </w:rPr>
      </w:r>
    </w:p>
    <w:p>
      <w:pPr>
        <w:jc w:val="both"/>
        <w:rPr>
          <w:highlight w:val="none"/>
        </w:rPr>
      </w:pPr>
      <w:r>
        <w:rPr>
          <w:highlight w:val="none"/>
        </w:rPr>
      </w:r>
      <w:r>
        <w:rPr>
          <w:highlight w:val="none"/>
        </w:rPr>
      </w:r>
      <w:r>
        <w:rPr>
          <w:highlight w:val="none"/>
        </w:rPr>
      </w:r>
    </w:p>
    <w:p>
      <w:pPr>
        <w:pStyle w:val="944"/>
        <w:ind w:left="5670"/>
        <w:spacing w:line="240" w:lineRule="exact"/>
        <w:rPr>
          <w:sz w:val="28"/>
          <w:szCs w:val="28"/>
          <w:highlight w:val="none"/>
        </w:rPr>
      </w:pPr>
      <w:r>
        <w:rPr>
          <w:sz w:val="28"/>
          <w:szCs w:val="28"/>
          <w:highlight w:val="none"/>
        </w:rPr>
      </w:r>
      <w:r>
        <w:rPr>
          <w:sz w:val="28"/>
          <w:szCs w:val="28"/>
          <w:highlight w:val="none"/>
        </w:rPr>
      </w:r>
      <w:r>
        <w:rPr>
          <w:sz w:val="28"/>
          <w:szCs w:val="28"/>
          <w:highlight w:val="none"/>
        </w:rPr>
      </w:r>
    </w:p>
    <w:p>
      <w:pPr>
        <w:pStyle w:val="944"/>
        <w:ind w:left="5670"/>
        <w:spacing w:line="240" w:lineRule="exact"/>
        <w:rPr>
          <w:sz w:val="28"/>
          <w:szCs w:val="28"/>
          <w:highlight w:val="none"/>
        </w:rPr>
        <w:sectPr>
          <w:headerReference w:type="default" r:id="rId9"/>
          <w:headerReference w:type="first" r:id="rId10"/>
          <w:footerReference w:type="first" r:id="rId13"/>
          <w:footnotePr/>
          <w:endnotePr/>
          <w:type w:val="nextPage"/>
          <w:pgSz w:w="11900" w:h="16820" w:orient="portrait"/>
          <w:pgMar w:top="1134" w:right="567" w:bottom="1134" w:left="1418" w:header="709" w:footer="709" w:gutter="0"/>
          <w:cols w:num="1" w:sep="0" w:space="60" w:equalWidth="1"/>
          <w:docGrid w:linePitch="360"/>
          <w:titlePg/>
        </w:sectPr>
      </w:pPr>
      <w:r>
        <w:rPr>
          <w:sz w:val="28"/>
          <w:szCs w:val="28"/>
          <w:highlight w:val="none"/>
        </w:rPr>
      </w:r>
      <w:r>
        <w:rPr>
          <w:sz w:val="28"/>
          <w:szCs w:val="28"/>
          <w:highlight w:val="none"/>
        </w:rPr>
      </w:r>
      <w:r>
        <w:rPr>
          <w:sz w:val="28"/>
          <w:szCs w:val="28"/>
          <w:highlight w:val="none"/>
        </w:rPr>
      </w:r>
    </w:p>
    <w:p>
      <w:pPr>
        <w:pStyle w:val="944"/>
        <w:ind w:left="5670"/>
        <w:spacing w:line="240" w:lineRule="exact"/>
        <w:rPr>
          <w:sz w:val="28"/>
          <w:szCs w:val="28"/>
          <w:highlight w:val="none"/>
        </w:rPr>
      </w:pPr>
      <w:r>
        <w:rPr>
          <w:sz w:val="28"/>
          <w:szCs w:val="28"/>
        </w:rPr>
        <w:t xml:space="preserve">УТВЕРЖДЕНЫ </w:t>
      </w:r>
      <w:r>
        <w:rPr>
          <w:sz w:val="28"/>
          <w:szCs w:val="28"/>
          <w:highlight w:val="none"/>
        </w:rPr>
      </w:r>
      <w:r>
        <w:rPr>
          <w:sz w:val="28"/>
          <w:szCs w:val="28"/>
          <w:highlight w:val="none"/>
        </w:rPr>
      </w:r>
    </w:p>
    <w:p>
      <w:pPr>
        <w:pStyle w:val="944"/>
        <w:ind w:left="5670"/>
        <w:spacing w:line="240" w:lineRule="exact"/>
      </w:pPr>
      <w:r>
        <w:rPr>
          <w:sz w:val="28"/>
          <w:szCs w:val="28"/>
        </w:rPr>
        <w:t xml:space="preserve">постановлением администрации </w:t>
      </w:r>
      <w:r/>
    </w:p>
    <w:p>
      <w:pPr>
        <w:pStyle w:val="944"/>
        <w:ind w:left="5670"/>
        <w:spacing w:line="240" w:lineRule="exact"/>
        <w:rPr>
          <w:sz w:val="28"/>
          <w:szCs w:val="28"/>
        </w:rPr>
      </w:pPr>
      <w:r>
        <w:rPr>
          <w:sz w:val="28"/>
          <w:szCs w:val="28"/>
        </w:rPr>
        <w:t xml:space="preserve">города Перми 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944"/>
        <w:ind w:left="5670"/>
        <w:spacing w:line="240" w:lineRule="exact"/>
      </w:pPr>
      <w:r>
        <w:rPr>
          <w:sz w:val="28"/>
          <w:szCs w:val="28"/>
        </w:rPr>
      </w:r>
      <w:r>
        <w:rPr>
          <w:sz w:val="28"/>
          <w:szCs w:val="28"/>
        </w:rPr>
        <w:t xml:space="preserve">от 02.09.2026 № 532</w:t>
      </w:r>
      <w:r/>
    </w:p>
    <w:p>
      <w:r/>
      <w:r/>
    </w:p>
    <w:p>
      <w:pPr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jc w:val="center"/>
        <w:spacing w:line="238" w:lineRule="exact"/>
        <w:rPr>
          <w:b/>
          <w:bCs/>
          <w:sz w:val="28"/>
          <w:szCs w:val="28"/>
          <w:highlight w:val="none"/>
        </w:rPr>
      </w:pPr>
      <w:r>
        <w:rPr>
          <w:b/>
          <w:bCs/>
          <w:sz w:val="28"/>
          <w:szCs w:val="28"/>
        </w:rPr>
        <w:t xml:space="preserve">ИТОГИ </w:t>
      </w:r>
      <w:r>
        <w:rPr>
          <w:b/>
          <w:bCs/>
          <w:sz w:val="28"/>
          <w:szCs w:val="28"/>
          <w:highlight w:val="none"/>
        </w:rPr>
      </w:r>
      <w:r>
        <w:rPr>
          <w:b/>
          <w:bCs/>
          <w:sz w:val="28"/>
          <w:szCs w:val="28"/>
          <w:highlight w:val="none"/>
        </w:rPr>
      </w:r>
    </w:p>
    <w:p>
      <w:pPr>
        <w:jc w:val="center"/>
        <w:spacing w:line="238" w:lineRule="exact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</w:r>
      <w:r>
        <w:rPr>
          <w:b/>
          <w:bCs/>
          <w:sz w:val="28"/>
          <w:szCs w:val="28"/>
        </w:rPr>
        <w:t xml:space="preserve">конкурса профессионального мастерства</w:t>
      </w:r>
      <w:r>
        <w:rPr>
          <w:b/>
          <w:bCs/>
          <w:sz w:val="28"/>
          <w:szCs w:val="28"/>
        </w:rPr>
      </w:r>
      <w:r>
        <w:rPr>
          <w:b/>
          <w:bCs/>
          <w:sz w:val="28"/>
          <w:szCs w:val="28"/>
        </w:rPr>
      </w:r>
    </w:p>
    <w:p>
      <w:pPr>
        <w:jc w:val="center"/>
        <w:spacing w:line="238" w:lineRule="exact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«Лучший водитель автобуса»</w:t>
      </w:r>
      <w:r>
        <w:rPr>
          <w:b/>
          <w:bCs/>
          <w:sz w:val="28"/>
          <w:szCs w:val="28"/>
        </w:rPr>
      </w:r>
      <w:r>
        <w:rPr>
          <w:b/>
          <w:bCs/>
          <w:sz w:val="28"/>
          <w:szCs w:val="28"/>
        </w:rPr>
      </w:r>
    </w:p>
    <w:p>
      <w:pPr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tbl>
      <w:tblPr>
        <w:tblStyle w:val="948"/>
        <w:tblW w:w="0" w:type="auto"/>
        <w:tblLayout w:type="fixed"/>
        <w:tblLook w:val="04A0" w:firstRow="1" w:lastRow="0" w:firstColumn="1" w:lastColumn="0" w:noHBand="0" w:noVBand="1"/>
      </w:tblPr>
      <w:tblGrid>
        <w:gridCol w:w="709"/>
        <w:gridCol w:w="4251"/>
        <w:gridCol w:w="1559"/>
        <w:gridCol w:w="1559"/>
        <w:gridCol w:w="1844"/>
      </w:tblGrid>
      <w:tr>
        <w:tblPrEx/>
        <w:trPr>
          <w:trHeight w:val="612"/>
        </w:trPr>
        <w:tc>
          <w:tcPr>
            <w:tcW w:w="709" w:type="dxa"/>
            <w:textDirection w:val="lrTb"/>
            <w:noWrap w:val="false"/>
          </w:tcPr>
          <w:p>
            <w:pPr>
              <w:jc w:val="center"/>
              <w:tabs>
                <w:tab w:val="right" w:pos="9355" w:leader="none"/>
              </w:tabs>
              <w:rPr>
                <w:sz w:val="28"/>
                <w:szCs w:val="28"/>
                <w:highlight w:val="none"/>
              </w:rPr>
            </w:pPr>
            <w:r>
              <w:rPr>
                <w:sz w:val="28"/>
                <w:szCs w:val="28"/>
                <w:highlight w:val="none"/>
              </w:rPr>
              <w:t xml:space="preserve">№</w:t>
            </w:r>
            <w:r>
              <w:rPr>
                <w:sz w:val="28"/>
                <w:szCs w:val="28"/>
                <w:highlight w:val="none"/>
              </w:rPr>
            </w:r>
            <w:r>
              <w:rPr>
                <w:sz w:val="28"/>
                <w:szCs w:val="28"/>
                <w:highlight w:val="none"/>
              </w:rPr>
            </w:r>
          </w:p>
        </w:tc>
        <w:tc>
          <w:tcPr>
            <w:tcW w:w="4251" w:type="dxa"/>
            <w:textDirection w:val="lrTb"/>
            <w:noWrap w:val="false"/>
          </w:tcPr>
          <w:p>
            <w:pPr>
              <w:jc w:val="center"/>
              <w:tabs>
                <w:tab w:val="right" w:pos="9355" w:leader="none"/>
              </w:tabs>
              <w:rPr>
                <w:sz w:val="28"/>
                <w:szCs w:val="28"/>
                <w:highlight w:val="none"/>
              </w:rPr>
            </w:pPr>
            <w:r>
              <w:rPr>
                <w:sz w:val="28"/>
                <w:szCs w:val="28"/>
                <w:highlight w:val="none"/>
              </w:rPr>
              <w:t xml:space="preserve">Участник </w:t>
            </w:r>
            <w:r>
              <w:rPr>
                <w:sz w:val="28"/>
                <w:szCs w:val="28"/>
                <w:highlight w:val="none"/>
              </w:rPr>
            </w:r>
            <w:r>
              <w:rPr>
                <w:sz w:val="28"/>
                <w:szCs w:val="28"/>
                <w:highlight w:val="none"/>
              </w:rPr>
            </w:r>
          </w:p>
        </w:tc>
        <w:tc>
          <w:tcPr>
            <w:tcW w:w="1559" w:type="dxa"/>
            <w:textDirection w:val="lrTb"/>
            <w:noWrap w:val="false"/>
          </w:tcPr>
          <w:p>
            <w:pPr>
              <w:jc w:val="center"/>
              <w:tabs>
                <w:tab w:val="right" w:pos="9355" w:leader="none"/>
              </w:tabs>
              <w:rPr>
                <w:sz w:val="28"/>
                <w:szCs w:val="28"/>
                <w:highlight w:val="none"/>
              </w:rPr>
            </w:pPr>
            <w:r>
              <w:rPr>
                <w:sz w:val="28"/>
                <w:szCs w:val="28"/>
                <w:highlight w:val="none"/>
              </w:rPr>
              <w:t xml:space="preserve">Первый этап </w:t>
            </w:r>
            <w:r>
              <w:rPr>
                <w:sz w:val="28"/>
                <w:szCs w:val="28"/>
                <w:highlight w:val="none"/>
              </w:rPr>
            </w:r>
            <w:r>
              <w:rPr>
                <w:sz w:val="28"/>
                <w:szCs w:val="28"/>
                <w:highlight w:val="none"/>
              </w:rPr>
            </w:r>
          </w:p>
        </w:tc>
        <w:tc>
          <w:tcPr>
            <w:tcW w:w="1559" w:type="dxa"/>
            <w:textDirection w:val="lrTb"/>
            <w:noWrap w:val="false"/>
          </w:tcPr>
          <w:p>
            <w:pPr>
              <w:jc w:val="center"/>
              <w:tabs>
                <w:tab w:val="right" w:pos="9355" w:leader="none"/>
              </w:tabs>
              <w:rPr>
                <w:sz w:val="28"/>
                <w:szCs w:val="28"/>
                <w:highlight w:val="none"/>
              </w:rPr>
            </w:pPr>
            <w:r>
              <w:rPr>
                <w:sz w:val="28"/>
                <w:szCs w:val="28"/>
                <w:highlight w:val="none"/>
              </w:rPr>
              <w:t xml:space="preserve">Второй этап</w:t>
            </w:r>
            <w:r>
              <w:rPr>
                <w:sz w:val="28"/>
                <w:szCs w:val="28"/>
                <w:highlight w:val="none"/>
              </w:rPr>
            </w:r>
            <w:r>
              <w:rPr>
                <w:sz w:val="28"/>
                <w:szCs w:val="28"/>
                <w:highlight w:val="none"/>
              </w:rPr>
            </w:r>
          </w:p>
        </w:tc>
        <w:tc>
          <w:tcPr>
            <w:tcW w:w="1844" w:type="dxa"/>
            <w:textDirection w:val="lrTb"/>
            <w:noWrap w:val="false"/>
          </w:tcPr>
          <w:p>
            <w:pPr>
              <w:jc w:val="center"/>
              <w:tabs>
                <w:tab w:val="right" w:pos="9355" w:leader="none"/>
              </w:tabs>
              <w:rPr>
                <w:sz w:val="28"/>
                <w:szCs w:val="28"/>
                <w:highlight w:val="none"/>
              </w:rPr>
            </w:pPr>
            <w:r>
              <w:rPr>
                <w:sz w:val="28"/>
                <w:szCs w:val="28"/>
                <w:highlight w:val="none"/>
              </w:rPr>
              <w:t xml:space="preserve">Итоговый балл</w:t>
            </w:r>
            <w:r>
              <w:rPr>
                <w:sz w:val="28"/>
                <w:szCs w:val="28"/>
                <w:highlight w:val="none"/>
              </w:rPr>
            </w:r>
            <w:r>
              <w:rPr>
                <w:sz w:val="28"/>
                <w:szCs w:val="28"/>
                <w:highlight w:val="none"/>
              </w:rPr>
            </w:r>
          </w:p>
        </w:tc>
      </w:tr>
      <w:tr>
        <w:tblPrEx/>
        <w:trPr>
          <w:trHeight w:val="0"/>
        </w:trPr>
        <w:tc>
          <w:tcPr>
            <w:tcW w:w="709" w:type="dxa"/>
            <w:vMerge w:val="restart"/>
            <w:textDirection w:val="lrTb"/>
            <w:noWrap w:val="false"/>
          </w:tcPr>
          <w:p>
            <w:pPr>
              <w:jc w:val="center"/>
              <w:tabs>
                <w:tab w:val="right" w:pos="9355" w:leader="none"/>
              </w:tabs>
              <w:rPr>
                <w:sz w:val="28"/>
                <w:szCs w:val="28"/>
                <w:highlight w:val="none"/>
              </w:rPr>
            </w:pPr>
            <w:r>
              <w:rPr>
                <w:sz w:val="28"/>
                <w:szCs w:val="28"/>
                <w:highlight w:val="none"/>
              </w:rPr>
              <w:t xml:space="preserve">1</w:t>
            </w:r>
            <w:r>
              <w:rPr>
                <w:sz w:val="28"/>
                <w:szCs w:val="28"/>
                <w:highlight w:val="none"/>
              </w:rPr>
            </w:r>
            <w:r>
              <w:rPr>
                <w:sz w:val="28"/>
                <w:szCs w:val="28"/>
                <w:highlight w:val="none"/>
              </w:rPr>
            </w:r>
          </w:p>
        </w:tc>
        <w:tc>
          <w:tcPr>
            <w:tcW w:w="4251" w:type="dxa"/>
            <w:vMerge w:val="restart"/>
            <w:textDirection w:val="lrTb"/>
            <w:noWrap w:val="false"/>
          </w:tcPr>
          <w:p>
            <w:pPr>
              <w:jc w:val="center"/>
              <w:tabs>
                <w:tab w:val="right" w:pos="9355" w:leader="none"/>
              </w:tabs>
              <w:rPr>
                <w:sz w:val="28"/>
                <w:szCs w:val="28"/>
                <w:highlight w:val="none"/>
              </w:rPr>
            </w:pPr>
            <w:r>
              <w:rPr>
                <w:sz w:val="28"/>
                <w:szCs w:val="28"/>
                <w:highlight w:val="none"/>
              </w:rPr>
              <w:t xml:space="preserve">2</w:t>
            </w:r>
            <w:r>
              <w:rPr>
                <w:sz w:val="28"/>
                <w:szCs w:val="28"/>
                <w:highlight w:val="none"/>
              </w:rPr>
            </w:r>
            <w:r>
              <w:rPr>
                <w:sz w:val="28"/>
                <w:szCs w:val="28"/>
                <w:highlight w:val="none"/>
              </w:rPr>
            </w:r>
          </w:p>
        </w:tc>
        <w:tc>
          <w:tcPr>
            <w:tcW w:w="1559" w:type="dxa"/>
            <w:vMerge w:val="restart"/>
            <w:textDirection w:val="lrTb"/>
            <w:noWrap w:val="false"/>
          </w:tcPr>
          <w:p>
            <w:pPr>
              <w:jc w:val="center"/>
              <w:tabs>
                <w:tab w:val="right" w:pos="9355" w:leader="none"/>
              </w:tabs>
              <w:rPr>
                <w:sz w:val="28"/>
                <w:szCs w:val="28"/>
                <w:highlight w:val="none"/>
              </w:rPr>
            </w:pPr>
            <w:r>
              <w:rPr>
                <w:sz w:val="28"/>
                <w:szCs w:val="28"/>
                <w:highlight w:val="none"/>
              </w:rPr>
              <w:t xml:space="preserve">3</w:t>
            </w:r>
            <w:r>
              <w:rPr>
                <w:sz w:val="28"/>
                <w:szCs w:val="28"/>
                <w:highlight w:val="none"/>
              </w:rPr>
            </w:r>
            <w:r>
              <w:rPr>
                <w:sz w:val="28"/>
                <w:szCs w:val="28"/>
                <w:highlight w:val="none"/>
              </w:rPr>
            </w:r>
          </w:p>
        </w:tc>
        <w:tc>
          <w:tcPr>
            <w:tcW w:w="1559" w:type="dxa"/>
            <w:vMerge w:val="restart"/>
            <w:textDirection w:val="lrTb"/>
            <w:noWrap w:val="false"/>
          </w:tcPr>
          <w:p>
            <w:pPr>
              <w:jc w:val="center"/>
              <w:tabs>
                <w:tab w:val="right" w:pos="9355" w:leader="none"/>
              </w:tabs>
              <w:rPr>
                <w:sz w:val="28"/>
                <w:szCs w:val="28"/>
                <w:highlight w:val="none"/>
              </w:rPr>
            </w:pPr>
            <w:r>
              <w:rPr>
                <w:sz w:val="28"/>
                <w:szCs w:val="28"/>
                <w:highlight w:val="none"/>
              </w:rPr>
              <w:t xml:space="preserve">4</w:t>
            </w:r>
            <w:r>
              <w:rPr>
                <w:sz w:val="28"/>
                <w:szCs w:val="28"/>
                <w:highlight w:val="none"/>
              </w:rPr>
            </w:r>
            <w:r>
              <w:rPr>
                <w:sz w:val="28"/>
                <w:szCs w:val="28"/>
                <w:highlight w:val="none"/>
              </w:rPr>
            </w:r>
          </w:p>
        </w:tc>
        <w:tc>
          <w:tcPr>
            <w:tcW w:w="1844" w:type="dxa"/>
            <w:vMerge w:val="restart"/>
            <w:textDirection w:val="lrTb"/>
            <w:noWrap w:val="false"/>
          </w:tcPr>
          <w:p>
            <w:pPr>
              <w:jc w:val="center"/>
              <w:tabs>
                <w:tab w:val="right" w:pos="9355" w:leader="none"/>
              </w:tabs>
              <w:rPr>
                <w:sz w:val="28"/>
                <w:szCs w:val="28"/>
                <w:highlight w:val="none"/>
              </w:rPr>
            </w:pPr>
            <w:r>
              <w:rPr>
                <w:sz w:val="28"/>
                <w:szCs w:val="28"/>
                <w:highlight w:val="none"/>
              </w:rPr>
              <w:t xml:space="preserve">5</w:t>
            </w:r>
            <w:r>
              <w:rPr>
                <w:sz w:val="28"/>
                <w:szCs w:val="28"/>
                <w:highlight w:val="none"/>
              </w:rPr>
            </w:r>
            <w:r>
              <w:rPr>
                <w:sz w:val="28"/>
                <w:szCs w:val="28"/>
                <w:highlight w:val="none"/>
              </w:rPr>
            </w:r>
          </w:p>
        </w:tc>
      </w:tr>
      <w:tr>
        <w:tblPrEx/>
        <w:trPr>
          <w:trHeight w:val="306"/>
        </w:trPr>
        <w:tc>
          <w:tcPr>
            <w:gridSpan w:val="5"/>
            <w:tcW w:w="9922" w:type="dxa"/>
            <w:vMerge w:val="restart"/>
            <w:textDirection w:val="lrTb"/>
            <w:noWrap w:val="false"/>
          </w:tcPr>
          <w:p>
            <w:pPr>
              <w:jc w:val="center"/>
              <w:tabs>
                <w:tab w:val="right" w:pos="9355" w:leader="none"/>
              </w:tabs>
              <w:rPr>
                <w:b/>
                <w:bCs/>
                <w:sz w:val="28"/>
                <w:szCs w:val="28"/>
                <w:highlight w:val="none"/>
              </w:rPr>
            </w:pPr>
            <w:r>
              <w:rPr>
                <w:b/>
                <w:bCs/>
                <w:sz w:val="28"/>
                <w:szCs w:val="28"/>
                <w:highlight w:val="none"/>
              </w:rPr>
              <w:t xml:space="preserve">Особо большой класс</w:t>
            </w:r>
            <w:r>
              <w:rPr>
                <w:b/>
                <w:bCs/>
                <w:sz w:val="28"/>
                <w:szCs w:val="28"/>
                <w:highlight w:val="none"/>
              </w:rPr>
            </w:r>
            <w:r>
              <w:rPr>
                <w:b/>
                <w:bCs/>
                <w:sz w:val="28"/>
                <w:szCs w:val="28"/>
                <w:highlight w:val="none"/>
              </w:rPr>
            </w:r>
          </w:p>
        </w:tc>
      </w:tr>
      <w:tr>
        <w:tblPrEx/>
        <w:trPr>
          <w:trHeight w:val="306"/>
        </w:trPr>
        <w:tc>
          <w:tcPr>
            <w:tcW w:w="709" w:type="dxa"/>
            <w:vAlign w:val="top"/>
            <w:textDirection w:val="lrTb"/>
            <w:noWrap w:val="false"/>
          </w:tcPr>
          <w:p>
            <w:pPr>
              <w:jc w:val="center"/>
              <w:tabs>
                <w:tab w:val="right" w:pos="9355" w:leader="none"/>
              </w:tabs>
              <w:rPr>
                <w:sz w:val="28"/>
                <w:szCs w:val="28"/>
                <w:highlight w:val="none"/>
              </w:rPr>
            </w:pPr>
            <w:r>
              <w:rPr>
                <w:sz w:val="28"/>
                <w:szCs w:val="28"/>
                <w:highlight w:val="none"/>
              </w:rPr>
              <w:t xml:space="preserve">1</w:t>
            </w:r>
            <w:r>
              <w:rPr>
                <w:sz w:val="28"/>
                <w:szCs w:val="28"/>
                <w:highlight w:val="none"/>
              </w:rPr>
            </w:r>
            <w:r>
              <w:rPr>
                <w:sz w:val="28"/>
                <w:szCs w:val="28"/>
                <w:highlight w:val="none"/>
              </w:rPr>
            </w:r>
          </w:p>
        </w:tc>
        <w:tc>
          <w:tcPr>
            <w:tcW w:w="4251" w:type="dxa"/>
            <w:vAlign w:val="top"/>
            <w:textDirection w:val="lrTb"/>
            <w:noWrap w:val="false"/>
          </w:tcPr>
          <w:p>
            <w:pPr>
              <w:jc w:val="left"/>
              <w:tabs>
                <w:tab w:val="right" w:pos="9355" w:leader="none"/>
              </w:tabs>
              <w:rPr>
                <w:sz w:val="28"/>
                <w:szCs w:val="28"/>
                <w:highlight w:val="none"/>
              </w:rPr>
            </w:pPr>
            <w:r>
              <w:rPr>
                <w:sz w:val="28"/>
                <w:szCs w:val="28"/>
                <w:highlight w:val="none"/>
              </w:rPr>
            </w:r>
            <w:r>
              <w:rPr>
                <w:sz w:val="28"/>
                <w:szCs w:val="28"/>
                <w:highlight w:val="none"/>
              </w:rPr>
              <w:t xml:space="preserve">Трушников Михаил Владимирович</w:t>
            </w:r>
            <w:r>
              <w:rPr>
                <w:sz w:val="28"/>
                <w:szCs w:val="28"/>
                <w:highlight w:val="none"/>
              </w:rPr>
            </w:r>
            <w:r>
              <w:rPr>
                <w:sz w:val="28"/>
                <w:szCs w:val="28"/>
                <w:highlight w:val="none"/>
              </w:rPr>
            </w:r>
          </w:p>
        </w:tc>
        <w:tc>
          <w:tcPr>
            <w:tcW w:w="1559" w:type="dxa"/>
            <w:vAlign w:val="top"/>
            <w:textDirection w:val="lrTb"/>
            <w:noWrap w:val="false"/>
          </w:tcPr>
          <w:p>
            <w:pPr>
              <w:jc w:val="center"/>
              <w:tabs>
                <w:tab w:val="right" w:pos="9355" w:leader="none"/>
              </w:tabs>
              <w:rPr>
                <w:sz w:val="28"/>
                <w:szCs w:val="28"/>
                <w:highlight w:val="none"/>
              </w:rPr>
            </w:pPr>
            <w:r>
              <w:rPr>
                <w:sz w:val="28"/>
                <w:szCs w:val="28"/>
                <w:highlight w:val="none"/>
              </w:rPr>
              <w:t xml:space="preserve">98</w:t>
            </w:r>
            <w:r>
              <w:rPr>
                <w:sz w:val="28"/>
                <w:szCs w:val="28"/>
                <w:highlight w:val="none"/>
              </w:rPr>
            </w:r>
            <w:r>
              <w:rPr>
                <w:sz w:val="28"/>
                <w:szCs w:val="28"/>
                <w:highlight w:val="none"/>
              </w:rPr>
            </w:r>
          </w:p>
        </w:tc>
        <w:tc>
          <w:tcPr>
            <w:tcW w:w="1559" w:type="dxa"/>
            <w:vAlign w:val="top"/>
            <w:textDirection w:val="lrTb"/>
            <w:noWrap w:val="false"/>
          </w:tcPr>
          <w:p>
            <w:pPr>
              <w:jc w:val="center"/>
              <w:tabs>
                <w:tab w:val="right" w:pos="9355" w:leader="none"/>
              </w:tabs>
              <w:rPr>
                <w:sz w:val="28"/>
                <w:szCs w:val="28"/>
                <w:highlight w:val="none"/>
              </w:rPr>
            </w:pPr>
            <w:r>
              <w:rPr>
                <w:sz w:val="28"/>
                <w:szCs w:val="28"/>
                <w:highlight w:val="none"/>
              </w:rPr>
              <w:t xml:space="preserve">219</w:t>
            </w:r>
            <w:r>
              <w:rPr>
                <w:sz w:val="28"/>
                <w:szCs w:val="28"/>
                <w:highlight w:val="none"/>
              </w:rPr>
            </w:r>
            <w:r>
              <w:rPr>
                <w:sz w:val="28"/>
                <w:szCs w:val="28"/>
                <w:highlight w:val="none"/>
              </w:rPr>
            </w:r>
          </w:p>
        </w:tc>
        <w:tc>
          <w:tcPr>
            <w:tcW w:w="1844" w:type="dxa"/>
            <w:vAlign w:val="top"/>
            <w:textDirection w:val="lrTb"/>
            <w:noWrap w:val="false"/>
          </w:tcPr>
          <w:p>
            <w:pPr>
              <w:jc w:val="center"/>
              <w:tabs>
                <w:tab w:val="right" w:pos="9355" w:leader="none"/>
              </w:tabs>
              <w:rPr>
                <w:sz w:val="28"/>
                <w:szCs w:val="28"/>
                <w:highlight w:val="none"/>
              </w:rPr>
            </w:pPr>
            <w:r>
              <w:rPr>
                <w:sz w:val="28"/>
                <w:szCs w:val="28"/>
                <w:highlight w:val="none"/>
              </w:rPr>
              <w:t xml:space="preserve">317</w:t>
            </w:r>
            <w:r>
              <w:rPr>
                <w:sz w:val="28"/>
                <w:szCs w:val="28"/>
                <w:highlight w:val="none"/>
              </w:rPr>
            </w:r>
            <w:r>
              <w:rPr>
                <w:sz w:val="28"/>
                <w:szCs w:val="28"/>
                <w:highlight w:val="none"/>
              </w:rPr>
            </w:r>
          </w:p>
        </w:tc>
      </w:tr>
      <w:tr>
        <w:tblPrEx/>
        <w:trPr>
          <w:trHeight w:val="306"/>
        </w:trPr>
        <w:tc>
          <w:tcPr>
            <w:tcW w:w="709" w:type="dxa"/>
            <w:vAlign w:val="top"/>
            <w:textDirection w:val="lrTb"/>
            <w:noWrap w:val="false"/>
          </w:tcPr>
          <w:p>
            <w:pPr>
              <w:jc w:val="center"/>
              <w:tabs>
                <w:tab w:val="right" w:pos="9355" w:leader="none"/>
              </w:tabs>
              <w:rPr>
                <w:sz w:val="28"/>
                <w:szCs w:val="28"/>
                <w:highlight w:val="none"/>
              </w:rPr>
            </w:pPr>
            <w:r>
              <w:rPr>
                <w:sz w:val="28"/>
                <w:szCs w:val="28"/>
                <w:highlight w:val="none"/>
              </w:rPr>
              <w:t xml:space="preserve">2</w:t>
            </w:r>
            <w:r>
              <w:rPr>
                <w:sz w:val="28"/>
                <w:szCs w:val="28"/>
                <w:highlight w:val="none"/>
              </w:rPr>
            </w:r>
            <w:r>
              <w:rPr>
                <w:sz w:val="28"/>
                <w:szCs w:val="28"/>
                <w:highlight w:val="none"/>
              </w:rPr>
            </w:r>
          </w:p>
        </w:tc>
        <w:tc>
          <w:tcPr>
            <w:tcW w:w="4251" w:type="dxa"/>
            <w:vAlign w:val="top"/>
            <w:textDirection w:val="lrTb"/>
            <w:noWrap w:val="false"/>
          </w:tcPr>
          <w:p>
            <w:pPr>
              <w:jc w:val="left"/>
              <w:tabs>
                <w:tab w:val="right" w:pos="9355" w:leader="none"/>
              </w:tabs>
              <w:rPr>
                <w:sz w:val="28"/>
                <w:szCs w:val="28"/>
                <w:highlight w:val="none"/>
              </w:rPr>
            </w:pPr>
            <w:r>
              <w:rPr>
                <w:sz w:val="28"/>
                <w:szCs w:val="28"/>
                <w:highlight w:val="none"/>
              </w:rPr>
            </w:r>
            <w:r>
              <w:rPr>
                <w:sz w:val="28"/>
                <w:szCs w:val="28"/>
                <w:highlight w:val="none"/>
              </w:rPr>
              <w:t xml:space="preserve">Жихарев Сергей Викторович</w:t>
            </w:r>
            <w:r>
              <w:rPr>
                <w:sz w:val="28"/>
                <w:szCs w:val="28"/>
                <w:highlight w:val="none"/>
              </w:rPr>
            </w:r>
            <w:r>
              <w:rPr>
                <w:sz w:val="28"/>
                <w:szCs w:val="28"/>
                <w:highlight w:val="none"/>
              </w:rPr>
            </w:r>
          </w:p>
        </w:tc>
        <w:tc>
          <w:tcPr>
            <w:tcW w:w="1559" w:type="dxa"/>
            <w:vAlign w:val="top"/>
            <w:textDirection w:val="lrTb"/>
            <w:noWrap w:val="false"/>
          </w:tcPr>
          <w:p>
            <w:pPr>
              <w:jc w:val="center"/>
              <w:tabs>
                <w:tab w:val="right" w:pos="9355" w:leader="none"/>
              </w:tabs>
              <w:rPr>
                <w:sz w:val="28"/>
                <w:szCs w:val="28"/>
                <w:highlight w:val="none"/>
              </w:rPr>
            </w:pPr>
            <w:r>
              <w:rPr>
                <w:sz w:val="28"/>
                <w:szCs w:val="28"/>
                <w:highlight w:val="none"/>
              </w:rPr>
              <w:t xml:space="preserve">79</w:t>
            </w:r>
            <w:r>
              <w:rPr>
                <w:sz w:val="28"/>
                <w:szCs w:val="28"/>
                <w:highlight w:val="none"/>
              </w:rPr>
            </w:r>
            <w:r>
              <w:rPr>
                <w:sz w:val="28"/>
                <w:szCs w:val="28"/>
                <w:highlight w:val="none"/>
              </w:rPr>
            </w:r>
          </w:p>
        </w:tc>
        <w:tc>
          <w:tcPr>
            <w:tcW w:w="1559" w:type="dxa"/>
            <w:vAlign w:val="top"/>
            <w:textDirection w:val="lrTb"/>
            <w:noWrap w:val="false"/>
          </w:tcPr>
          <w:p>
            <w:pPr>
              <w:jc w:val="center"/>
              <w:tabs>
                <w:tab w:val="right" w:pos="9355" w:leader="none"/>
              </w:tabs>
              <w:rPr>
                <w:sz w:val="28"/>
                <w:szCs w:val="28"/>
                <w:highlight w:val="none"/>
              </w:rPr>
            </w:pPr>
            <w:r>
              <w:rPr>
                <w:sz w:val="28"/>
                <w:szCs w:val="28"/>
                <w:highlight w:val="none"/>
              </w:rPr>
              <w:t xml:space="preserve">333</w:t>
            </w:r>
            <w:r>
              <w:rPr>
                <w:sz w:val="28"/>
                <w:szCs w:val="28"/>
                <w:highlight w:val="none"/>
              </w:rPr>
            </w:r>
            <w:r>
              <w:rPr>
                <w:sz w:val="28"/>
                <w:szCs w:val="28"/>
                <w:highlight w:val="none"/>
              </w:rPr>
            </w:r>
          </w:p>
        </w:tc>
        <w:tc>
          <w:tcPr>
            <w:tcW w:w="1844" w:type="dxa"/>
            <w:vAlign w:val="top"/>
            <w:textDirection w:val="lrTb"/>
            <w:noWrap w:val="false"/>
          </w:tcPr>
          <w:p>
            <w:pPr>
              <w:jc w:val="center"/>
              <w:tabs>
                <w:tab w:val="right" w:pos="9355" w:leader="none"/>
              </w:tabs>
              <w:rPr>
                <w:sz w:val="28"/>
                <w:szCs w:val="28"/>
                <w:highlight w:val="none"/>
              </w:rPr>
            </w:pPr>
            <w:r>
              <w:rPr>
                <w:sz w:val="28"/>
                <w:szCs w:val="28"/>
                <w:highlight w:val="none"/>
              </w:rPr>
              <w:t xml:space="preserve">412</w:t>
            </w:r>
            <w:r>
              <w:rPr>
                <w:sz w:val="28"/>
                <w:szCs w:val="28"/>
                <w:highlight w:val="none"/>
              </w:rPr>
            </w:r>
            <w:r>
              <w:rPr>
                <w:sz w:val="28"/>
                <w:szCs w:val="28"/>
                <w:highlight w:val="none"/>
              </w:rPr>
            </w:r>
          </w:p>
        </w:tc>
      </w:tr>
      <w:tr>
        <w:tblPrEx/>
        <w:trPr>
          <w:trHeight w:val="306"/>
        </w:trPr>
        <w:tc>
          <w:tcPr>
            <w:tcW w:w="709" w:type="dxa"/>
            <w:vAlign w:val="top"/>
            <w:textDirection w:val="lrTb"/>
            <w:noWrap w:val="false"/>
          </w:tcPr>
          <w:p>
            <w:pPr>
              <w:jc w:val="center"/>
              <w:tabs>
                <w:tab w:val="right" w:pos="9355" w:leader="none"/>
              </w:tabs>
              <w:rPr>
                <w:sz w:val="28"/>
                <w:szCs w:val="28"/>
                <w:highlight w:val="none"/>
              </w:rPr>
            </w:pPr>
            <w:r>
              <w:rPr>
                <w:sz w:val="28"/>
                <w:szCs w:val="28"/>
                <w:highlight w:val="none"/>
              </w:rPr>
              <w:t xml:space="preserve">3</w:t>
            </w:r>
            <w:r>
              <w:rPr>
                <w:sz w:val="28"/>
                <w:szCs w:val="28"/>
                <w:highlight w:val="none"/>
              </w:rPr>
            </w:r>
            <w:r>
              <w:rPr>
                <w:sz w:val="28"/>
                <w:szCs w:val="28"/>
                <w:highlight w:val="none"/>
              </w:rPr>
            </w:r>
          </w:p>
        </w:tc>
        <w:tc>
          <w:tcPr>
            <w:tcW w:w="4251" w:type="dxa"/>
            <w:vAlign w:val="top"/>
            <w:textDirection w:val="lrTb"/>
            <w:noWrap w:val="false"/>
          </w:tcPr>
          <w:p>
            <w:pPr>
              <w:jc w:val="left"/>
              <w:rPr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8"/>
                <w:szCs w:val="28"/>
                <w:u w:val="none"/>
                <w:vertAlign w:val="baseline"/>
              </w:rPr>
              <w:t xml:space="preserve">Исматуллаев Алишер Кабилжанович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W w:w="1559" w:type="dxa"/>
            <w:vAlign w:val="top"/>
            <w:textDirection w:val="lrTb"/>
            <w:noWrap w:val="false"/>
          </w:tcPr>
          <w:p>
            <w:pPr>
              <w:jc w:val="center"/>
              <w:tabs>
                <w:tab w:val="right" w:pos="9355" w:leader="none"/>
              </w:tabs>
              <w:rPr>
                <w:sz w:val="28"/>
                <w:szCs w:val="28"/>
                <w:highlight w:val="none"/>
              </w:rPr>
            </w:pPr>
            <w:r>
              <w:rPr>
                <w:sz w:val="28"/>
                <w:szCs w:val="28"/>
                <w:highlight w:val="none"/>
              </w:rPr>
              <w:t xml:space="preserve">198</w:t>
            </w:r>
            <w:r>
              <w:rPr>
                <w:sz w:val="28"/>
                <w:szCs w:val="28"/>
                <w:highlight w:val="none"/>
              </w:rPr>
            </w:r>
            <w:r>
              <w:rPr>
                <w:sz w:val="28"/>
                <w:szCs w:val="28"/>
                <w:highlight w:val="none"/>
              </w:rPr>
            </w:r>
          </w:p>
        </w:tc>
        <w:tc>
          <w:tcPr>
            <w:tcW w:w="1559" w:type="dxa"/>
            <w:vAlign w:val="top"/>
            <w:textDirection w:val="lrTb"/>
            <w:noWrap w:val="false"/>
          </w:tcPr>
          <w:p>
            <w:pPr>
              <w:jc w:val="center"/>
              <w:tabs>
                <w:tab w:val="right" w:pos="9355" w:leader="none"/>
              </w:tabs>
              <w:rPr>
                <w:sz w:val="28"/>
                <w:szCs w:val="28"/>
                <w:highlight w:val="none"/>
              </w:rPr>
            </w:pPr>
            <w:r>
              <w:rPr>
                <w:sz w:val="28"/>
                <w:szCs w:val="28"/>
                <w:highlight w:val="none"/>
              </w:rPr>
              <w:t xml:space="preserve">363</w:t>
            </w:r>
            <w:r>
              <w:rPr>
                <w:sz w:val="28"/>
                <w:szCs w:val="28"/>
                <w:highlight w:val="none"/>
              </w:rPr>
            </w:r>
            <w:r>
              <w:rPr>
                <w:sz w:val="28"/>
                <w:szCs w:val="28"/>
                <w:highlight w:val="none"/>
              </w:rPr>
            </w:r>
          </w:p>
        </w:tc>
        <w:tc>
          <w:tcPr>
            <w:tcW w:w="1844" w:type="dxa"/>
            <w:vAlign w:val="top"/>
            <w:textDirection w:val="lrTb"/>
            <w:noWrap w:val="false"/>
          </w:tcPr>
          <w:p>
            <w:pPr>
              <w:jc w:val="center"/>
              <w:tabs>
                <w:tab w:val="right" w:pos="9355" w:leader="none"/>
              </w:tabs>
              <w:rPr>
                <w:sz w:val="28"/>
                <w:szCs w:val="28"/>
                <w:highlight w:val="none"/>
              </w:rPr>
            </w:pPr>
            <w:r>
              <w:rPr>
                <w:sz w:val="28"/>
                <w:szCs w:val="28"/>
                <w:highlight w:val="none"/>
              </w:rPr>
              <w:t xml:space="preserve">561</w:t>
            </w:r>
            <w:r>
              <w:rPr>
                <w:sz w:val="28"/>
                <w:szCs w:val="28"/>
                <w:highlight w:val="none"/>
              </w:rPr>
            </w:r>
            <w:r>
              <w:rPr>
                <w:sz w:val="28"/>
                <w:szCs w:val="28"/>
                <w:highlight w:val="none"/>
              </w:rPr>
            </w:r>
          </w:p>
        </w:tc>
      </w:tr>
      <w:tr>
        <w:tblPrEx/>
        <w:trPr>
          <w:trHeight w:val="306"/>
        </w:trPr>
        <w:tc>
          <w:tcPr>
            <w:gridSpan w:val="5"/>
            <w:tcW w:w="9922" w:type="dxa"/>
            <w:vMerge w:val="restart"/>
            <w:textDirection w:val="lrTb"/>
            <w:noWrap w:val="false"/>
          </w:tcPr>
          <w:p>
            <w:pPr>
              <w:jc w:val="center"/>
              <w:tabs>
                <w:tab w:val="right" w:pos="9355" w:leader="none"/>
              </w:tabs>
              <w:rPr>
                <w:b/>
                <w:bCs/>
                <w:sz w:val="28"/>
                <w:szCs w:val="28"/>
                <w:highlight w:val="none"/>
              </w:rPr>
            </w:pPr>
            <w:r>
              <w:rPr>
                <w:b/>
                <w:bCs/>
                <w:sz w:val="28"/>
                <w:szCs w:val="28"/>
                <w:highlight w:val="none"/>
              </w:rPr>
              <w:t xml:space="preserve">Большой класс</w:t>
            </w:r>
            <w:r>
              <w:rPr>
                <w:b/>
                <w:bCs/>
                <w:sz w:val="28"/>
                <w:szCs w:val="28"/>
                <w:highlight w:val="none"/>
              </w:rPr>
            </w:r>
            <w:r>
              <w:rPr>
                <w:b/>
                <w:bCs/>
                <w:sz w:val="28"/>
                <w:szCs w:val="28"/>
                <w:highlight w:val="none"/>
              </w:rPr>
            </w:r>
          </w:p>
        </w:tc>
      </w:tr>
      <w:tr>
        <w:tblPrEx/>
        <w:trPr>
          <w:trHeight w:val="306"/>
        </w:trPr>
        <w:tc>
          <w:tcPr>
            <w:tcW w:w="709" w:type="dxa"/>
            <w:vAlign w:val="top"/>
            <w:vMerge w:val="restart"/>
            <w:textDirection w:val="lrTb"/>
            <w:noWrap w:val="false"/>
          </w:tcPr>
          <w:p>
            <w:pPr>
              <w:jc w:val="center"/>
              <w:tabs>
                <w:tab w:val="right" w:pos="9355" w:leader="none"/>
              </w:tabs>
              <w:rPr>
                <w:sz w:val="28"/>
                <w:szCs w:val="28"/>
                <w:highlight w:val="none"/>
              </w:rPr>
            </w:pPr>
            <w:r>
              <w:rPr>
                <w:sz w:val="28"/>
                <w:szCs w:val="28"/>
                <w:highlight w:val="none"/>
              </w:rPr>
              <w:t xml:space="preserve">1</w:t>
            </w:r>
            <w:r>
              <w:rPr>
                <w:sz w:val="28"/>
                <w:szCs w:val="28"/>
                <w:highlight w:val="none"/>
              </w:rPr>
            </w:r>
            <w:r>
              <w:rPr>
                <w:sz w:val="28"/>
                <w:szCs w:val="28"/>
                <w:highlight w:val="none"/>
              </w:rPr>
            </w:r>
          </w:p>
        </w:tc>
        <w:tc>
          <w:tcPr>
            <w:tcW w:w="4251" w:type="dxa"/>
            <w:vMerge w:val="restart"/>
            <w:textDirection w:val="lrTb"/>
            <w:noWrap w:val="false"/>
          </w:tcPr>
          <w:p>
            <w:pPr>
              <w:jc w:val="left"/>
              <w:tabs>
                <w:tab w:val="right" w:pos="9355" w:leader="none"/>
              </w:tabs>
              <w:rPr>
                <w:sz w:val="28"/>
                <w:szCs w:val="28"/>
                <w:highlight w:val="none"/>
              </w:rPr>
            </w:pPr>
            <w:r>
              <w:rPr>
                <w:sz w:val="28"/>
                <w:szCs w:val="28"/>
                <w:highlight w:val="none"/>
              </w:rPr>
            </w:r>
            <w:r>
              <w:rPr>
                <w:sz w:val="28"/>
                <w:szCs w:val="28"/>
                <w:highlight w:val="none"/>
              </w:rPr>
              <w:t xml:space="preserve">Кайгородов Максим Михайлович</w:t>
            </w:r>
            <w:r>
              <w:rPr>
                <w:sz w:val="28"/>
                <w:szCs w:val="28"/>
                <w:highlight w:val="none"/>
              </w:rPr>
            </w:r>
            <w:r>
              <w:rPr>
                <w:sz w:val="28"/>
                <w:szCs w:val="28"/>
                <w:highlight w:val="none"/>
              </w:rPr>
            </w:r>
          </w:p>
        </w:tc>
        <w:tc>
          <w:tcPr>
            <w:tcW w:w="1559" w:type="dxa"/>
            <w:vAlign w:val="top"/>
            <w:vMerge w:val="restart"/>
            <w:textDirection w:val="lrTb"/>
            <w:noWrap w:val="false"/>
          </w:tcPr>
          <w:p>
            <w:pPr>
              <w:jc w:val="center"/>
              <w:tabs>
                <w:tab w:val="right" w:pos="9355" w:leader="none"/>
              </w:tabs>
              <w:rPr>
                <w:sz w:val="28"/>
                <w:szCs w:val="28"/>
                <w:highlight w:val="none"/>
              </w:rPr>
            </w:pPr>
            <w:r>
              <w:rPr>
                <w:sz w:val="28"/>
                <w:szCs w:val="28"/>
                <w:highlight w:val="none"/>
              </w:rPr>
              <w:t xml:space="preserve">61</w:t>
            </w:r>
            <w:r>
              <w:rPr>
                <w:sz w:val="28"/>
                <w:szCs w:val="28"/>
                <w:highlight w:val="none"/>
              </w:rPr>
            </w:r>
            <w:r>
              <w:rPr>
                <w:sz w:val="28"/>
                <w:szCs w:val="28"/>
                <w:highlight w:val="none"/>
              </w:rPr>
            </w:r>
          </w:p>
        </w:tc>
        <w:tc>
          <w:tcPr>
            <w:tcW w:w="1559" w:type="dxa"/>
            <w:vAlign w:val="top"/>
            <w:vMerge w:val="restart"/>
            <w:textDirection w:val="lrTb"/>
            <w:noWrap w:val="false"/>
          </w:tcPr>
          <w:p>
            <w:pPr>
              <w:jc w:val="center"/>
              <w:tabs>
                <w:tab w:val="right" w:pos="9355" w:leader="none"/>
              </w:tabs>
              <w:rPr>
                <w:sz w:val="28"/>
                <w:szCs w:val="28"/>
                <w:highlight w:val="none"/>
              </w:rPr>
            </w:pPr>
            <w:r>
              <w:rPr>
                <w:sz w:val="28"/>
                <w:szCs w:val="28"/>
                <w:highlight w:val="none"/>
              </w:rPr>
              <w:t xml:space="preserve">161</w:t>
            </w:r>
            <w:r>
              <w:rPr>
                <w:sz w:val="28"/>
                <w:szCs w:val="28"/>
                <w:highlight w:val="none"/>
              </w:rPr>
            </w:r>
            <w:r>
              <w:rPr>
                <w:sz w:val="28"/>
                <w:szCs w:val="28"/>
                <w:highlight w:val="none"/>
              </w:rPr>
            </w:r>
          </w:p>
        </w:tc>
        <w:tc>
          <w:tcPr>
            <w:tcW w:w="1844" w:type="dxa"/>
            <w:vAlign w:val="top"/>
            <w:vMerge w:val="restart"/>
            <w:textDirection w:val="lrTb"/>
            <w:noWrap w:val="false"/>
          </w:tcPr>
          <w:p>
            <w:pPr>
              <w:jc w:val="center"/>
              <w:tabs>
                <w:tab w:val="right" w:pos="9355" w:leader="none"/>
              </w:tabs>
              <w:rPr>
                <w:sz w:val="28"/>
                <w:szCs w:val="28"/>
                <w:highlight w:val="none"/>
              </w:rPr>
            </w:pPr>
            <w:r>
              <w:rPr>
                <w:sz w:val="28"/>
                <w:szCs w:val="28"/>
                <w:highlight w:val="none"/>
              </w:rPr>
              <w:t xml:space="preserve">222</w:t>
            </w:r>
            <w:r>
              <w:rPr>
                <w:sz w:val="28"/>
                <w:szCs w:val="28"/>
                <w:highlight w:val="none"/>
              </w:rPr>
            </w:r>
            <w:r>
              <w:rPr>
                <w:sz w:val="28"/>
                <w:szCs w:val="28"/>
                <w:highlight w:val="none"/>
              </w:rPr>
            </w:r>
          </w:p>
        </w:tc>
      </w:tr>
      <w:tr>
        <w:tblPrEx/>
        <w:trPr>
          <w:trHeight w:val="306"/>
        </w:trPr>
        <w:tc>
          <w:tcPr>
            <w:tcW w:w="709" w:type="dxa"/>
            <w:vAlign w:val="top"/>
            <w:vMerge w:val="restart"/>
            <w:textDirection w:val="lrTb"/>
            <w:noWrap w:val="false"/>
          </w:tcPr>
          <w:p>
            <w:pPr>
              <w:jc w:val="center"/>
              <w:tabs>
                <w:tab w:val="right" w:pos="9355" w:leader="none"/>
              </w:tabs>
              <w:rPr>
                <w:sz w:val="28"/>
                <w:szCs w:val="28"/>
                <w:highlight w:val="none"/>
              </w:rPr>
            </w:pPr>
            <w:r>
              <w:rPr>
                <w:sz w:val="28"/>
                <w:szCs w:val="28"/>
                <w:highlight w:val="none"/>
              </w:rPr>
              <w:t xml:space="preserve">2</w:t>
            </w:r>
            <w:r>
              <w:rPr>
                <w:sz w:val="28"/>
                <w:szCs w:val="28"/>
                <w:highlight w:val="none"/>
              </w:rPr>
            </w:r>
            <w:r>
              <w:rPr>
                <w:sz w:val="28"/>
                <w:szCs w:val="28"/>
                <w:highlight w:val="none"/>
              </w:rPr>
            </w:r>
          </w:p>
        </w:tc>
        <w:tc>
          <w:tcPr>
            <w:tcW w:w="4251" w:type="dxa"/>
            <w:vMerge w:val="restart"/>
            <w:textDirection w:val="lrTb"/>
            <w:noWrap w:val="false"/>
          </w:tcPr>
          <w:p>
            <w:pPr>
              <w:jc w:val="left"/>
              <w:rPr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8"/>
                <w:szCs w:val="28"/>
                <w:u w:val="none"/>
                <w:vertAlign w:val="baseline"/>
              </w:rPr>
              <w:t xml:space="preserve">Седельников Андрей Александрович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W w:w="1559" w:type="dxa"/>
            <w:vAlign w:val="top"/>
            <w:vMerge w:val="restart"/>
            <w:textDirection w:val="lrTb"/>
            <w:noWrap w:val="false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66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W w:w="1559" w:type="dxa"/>
            <w:vAlign w:val="top"/>
            <w:vMerge w:val="restart"/>
            <w:textDirection w:val="lrTb"/>
            <w:noWrap w:val="false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228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W w:w="1844" w:type="dxa"/>
            <w:vAlign w:val="top"/>
            <w:vMerge w:val="restart"/>
            <w:textDirection w:val="lrTb"/>
            <w:noWrap w:val="false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294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</w:tr>
      <w:tr>
        <w:tblPrEx/>
        <w:trPr>
          <w:trHeight w:val="306"/>
        </w:trPr>
        <w:tc>
          <w:tcPr>
            <w:tcW w:w="709" w:type="dxa"/>
            <w:vAlign w:val="top"/>
            <w:vMerge w:val="restart"/>
            <w:textDirection w:val="lrTb"/>
            <w:noWrap w:val="false"/>
          </w:tcPr>
          <w:p>
            <w:pPr>
              <w:jc w:val="center"/>
              <w:tabs>
                <w:tab w:val="right" w:pos="9355" w:leader="none"/>
              </w:tabs>
              <w:rPr>
                <w:sz w:val="28"/>
                <w:szCs w:val="28"/>
                <w:highlight w:val="none"/>
              </w:rPr>
            </w:pPr>
            <w:r>
              <w:rPr>
                <w:sz w:val="28"/>
                <w:szCs w:val="28"/>
                <w:highlight w:val="none"/>
              </w:rPr>
              <w:t xml:space="preserve">3</w:t>
            </w:r>
            <w:r>
              <w:rPr>
                <w:sz w:val="28"/>
                <w:szCs w:val="28"/>
                <w:highlight w:val="none"/>
              </w:rPr>
            </w:r>
            <w:r>
              <w:rPr>
                <w:sz w:val="28"/>
                <w:szCs w:val="28"/>
                <w:highlight w:val="none"/>
              </w:rPr>
            </w:r>
          </w:p>
        </w:tc>
        <w:tc>
          <w:tcPr>
            <w:tcW w:w="4251" w:type="dxa"/>
            <w:vMerge w:val="restart"/>
            <w:textDirection w:val="lrTb"/>
            <w:noWrap w:val="false"/>
          </w:tcPr>
          <w:p>
            <w:pPr>
              <w:jc w:val="left"/>
              <w:rPr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8"/>
                <w:szCs w:val="28"/>
                <w:u w:val="none"/>
                <w:vertAlign w:val="baseline"/>
              </w:rPr>
              <w:t xml:space="preserve">Донгаузер Егор Васильевич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W w:w="1559" w:type="dxa"/>
            <w:vAlign w:val="top"/>
            <w:vMerge w:val="restart"/>
            <w:textDirection w:val="lrTb"/>
            <w:noWrap w:val="false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172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W w:w="1559" w:type="dxa"/>
            <w:vAlign w:val="top"/>
            <w:vMerge w:val="restart"/>
            <w:textDirection w:val="lrTb"/>
            <w:noWrap w:val="false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277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W w:w="1844" w:type="dxa"/>
            <w:vAlign w:val="top"/>
            <w:vMerge w:val="restart"/>
            <w:textDirection w:val="lrTb"/>
            <w:noWrap w:val="false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449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</w:tr>
      <w:tr>
        <w:tblPrEx/>
        <w:trPr>
          <w:trHeight w:val="306"/>
        </w:trPr>
        <w:tc>
          <w:tcPr>
            <w:gridSpan w:val="5"/>
            <w:tcW w:w="9922" w:type="dxa"/>
            <w:vMerge w:val="restart"/>
            <w:textDirection w:val="lrTb"/>
            <w:noWrap w:val="false"/>
          </w:tcPr>
          <w:p>
            <w:pPr>
              <w:jc w:val="center"/>
              <w:tabs>
                <w:tab w:val="right" w:pos="9355" w:leader="none"/>
              </w:tabs>
              <w:rPr>
                <w:b/>
                <w:bCs/>
                <w:sz w:val="28"/>
                <w:szCs w:val="28"/>
                <w:highlight w:val="none"/>
              </w:rPr>
            </w:pPr>
            <w:r>
              <w:rPr>
                <w:b/>
                <w:bCs/>
                <w:sz w:val="28"/>
                <w:szCs w:val="28"/>
                <w:highlight w:val="none"/>
              </w:rPr>
              <w:t xml:space="preserve">Средний класс</w:t>
            </w:r>
            <w:r>
              <w:rPr>
                <w:b/>
                <w:bCs/>
                <w:sz w:val="28"/>
                <w:szCs w:val="28"/>
                <w:highlight w:val="none"/>
              </w:rPr>
            </w:r>
            <w:r>
              <w:rPr>
                <w:b/>
                <w:bCs/>
                <w:sz w:val="28"/>
                <w:szCs w:val="28"/>
                <w:highlight w:val="none"/>
              </w:rPr>
            </w:r>
          </w:p>
        </w:tc>
      </w:tr>
      <w:tr>
        <w:tblPrEx/>
        <w:trPr>
          <w:trHeight w:val="306"/>
        </w:trPr>
        <w:tc>
          <w:tcPr>
            <w:tcW w:w="709" w:type="dxa"/>
            <w:vAlign w:val="top"/>
            <w:vMerge w:val="restart"/>
            <w:textDirection w:val="lrTb"/>
            <w:noWrap w:val="false"/>
          </w:tcPr>
          <w:p>
            <w:pPr>
              <w:jc w:val="center"/>
              <w:tabs>
                <w:tab w:val="right" w:pos="9355" w:leader="none"/>
              </w:tabs>
              <w:rPr>
                <w:sz w:val="28"/>
                <w:szCs w:val="28"/>
                <w:highlight w:val="none"/>
              </w:rPr>
            </w:pPr>
            <w:r>
              <w:rPr>
                <w:sz w:val="28"/>
                <w:szCs w:val="28"/>
                <w:highlight w:val="none"/>
              </w:rPr>
              <w:t xml:space="preserve">1</w:t>
            </w:r>
            <w:r>
              <w:rPr>
                <w:sz w:val="28"/>
                <w:szCs w:val="28"/>
                <w:highlight w:val="none"/>
              </w:rPr>
            </w:r>
            <w:r>
              <w:rPr>
                <w:sz w:val="28"/>
                <w:szCs w:val="28"/>
                <w:highlight w:val="none"/>
              </w:rPr>
            </w:r>
          </w:p>
        </w:tc>
        <w:tc>
          <w:tcPr>
            <w:tcW w:w="4251" w:type="dxa"/>
            <w:vAlign w:val="top"/>
            <w:vMerge w:val="restart"/>
            <w:textDirection w:val="lrTb"/>
            <w:noWrap w:val="false"/>
          </w:tcPr>
          <w:p>
            <w:pPr>
              <w:jc w:val="left"/>
              <w:tabs>
                <w:tab w:val="right" w:pos="9355" w:leader="none"/>
              </w:tabs>
              <w:rPr>
                <w:sz w:val="28"/>
                <w:szCs w:val="28"/>
                <w:highlight w:val="white"/>
              </w:rPr>
            </w:pPr>
            <w:r>
              <w:rPr>
                <w:sz w:val="28"/>
                <w:szCs w:val="28"/>
                <w:highlight w:val="white"/>
              </w:rPr>
            </w:r>
            <w:r>
              <w:rPr>
                <w:sz w:val="28"/>
                <w:szCs w:val="28"/>
                <w:highlight w:val="white"/>
              </w:rPr>
              <w:t xml:space="preserve">Габзалилов Динарис Ильдусович</w:t>
            </w:r>
            <w:r>
              <w:rPr>
                <w:sz w:val="28"/>
                <w:szCs w:val="28"/>
                <w:highlight w:val="white"/>
              </w:rPr>
            </w:r>
            <w:r>
              <w:rPr>
                <w:sz w:val="28"/>
                <w:szCs w:val="28"/>
                <w:highlight w:val="white"/>
              </w:rPr>
            </w:r>
          </w:p>
        </w:tc>
        <w:tc>
          <w:tcPr>
            <w:tcW w:w="1559" w:type="dxa"/>
            <w:vAlign w:val="top"/>
            <w:vMerge w:val="restart"/>
            <w:textDirection w:val="lrTb"/>
            <w:noWrap w:val="false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92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W w:w="1559" w:type="dxa"/>
            <w:vAlign w:val="top"/>
            <w:vMerge w:val="restart"/>
            <w:textDirection w:val="lrTb"/>
            <w:noWrap w:val="false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298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W w:w="1844" w:type="dxa"/>
            <w:vAlign w:val="top"/>
            <w:vMerge w:val="restart"/>
            <w:textDirection w:val="lrTb"/>
            <w:noWrap w:val="false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390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</w:tr>
      <w:tr>
        <w:tblPrEx/>
        <w:trPr>
          <w:trHeight w:val="0"/>
        </w:trPr>
        <w:tc>
          <w:tcPr>
            <w:tcW w:w="709" w:type="dxa"/>
            <w:vAlign w:val="top"/>
            <w:vMerge w:val="restart"/>
            <w:textDirection w:val="lrTb"/>
            <w:noWrap w:val="false"/>
          </w:tcPr>
          <w:p>
            <w:pPr>
              <w:jc w:val="center"/>
              <w:tabs>
                <w:tab w:val="right" w:pos="9355" w:leader="none"/>
              </w:tabs>
              <w:rPr>
                <w:sz w:val="28"/>
                <w:szCs w:val="28"/>
                <w:highlight w:val="none"/>
              </w:rPr>
            </w:pPr>
            <w:r>
              <w:rPr>
                <w:sz w:val="28"/>
                <w:szCs w:val="28"/>
                <w:highlight w:val="none"/>
              </w:rPr>
              <w:t xml:space="preserve">2</w:t>
            </w:r>
            <w:r>
              <w:rPr>
                <w:sz w:val="28"/>
                <w:szCs w:val="28"/>
                <w:highlight w:val="none"/>
              </w:rPr>
            </w:r>
            <w:r>
              <w:rPr>
                <w:sz w:val="28"/>
                <w:szCs w:val="28"/>
                <w:highlight w:val="none"/>
              </w:rPr>
            </w:r>
          </w:p>
        </w:tc>
        <w:tc>
          <w:tcPr>
            <w:tcW w:w="4251" w:type="dxa"/>
            <w:vAlign w:val="top"/>
            <w:vMerge w:val="restart"/>
            <w:textDirection w:val="lrTb"/>
            <w:noWrap w:val="false"/>
          </w:tcPr>
          <w:p>
            <w:pPr>
              <w:jc w:val="left"/>
              <w:spacing w:line="283" w:lineRule="exact"/>
              <w:rPr>
                <w:rFonts w:ascii="Times New Roman" w:hAnsi="Times New Roman" w:eastAsia="Times New Roman" w:cs="Times New Roman"/>
                <w:b w:val="0"/>
                <w:bCs w:val="0"/>
                <w:sz w:val="28"/>
                <w:szCs w:val="28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8"/>
                <w:szCs w:val="28"/>
                <w:highlight w:val="none"/>
              </w:rPr>
              <w:t xml:space="preserve">Богданов Даниил Сергеевич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sz w:val="28"/>
                <w:szCs w:val="28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sz w:val="28"/>
                <w:szCs w:val="28"/>
                <w:highlight w:val="none"/>
              </w:rPr>
            </w:r>
          </w:p>
        </w:tc>
        <w:tc>
          <w:tcPr>
            <w:tcW w:w="1559" w:type="dxa"/>
            <w:vAlign w:val="top"/>
            <w:vMerge w:val="restart"/>
            <w:textDirection w:val="lrTb"/>
            <w:noWrap w:val="false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175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W w:w="1559" w:type="dxa"/>
            <w:vAlign w:val="top"/>
            <w:vMerge w:val="restart"/>
            <w:textDirection w:val="lrTb"/>
            <w:noWrap w:val="false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540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W w:w="1844" w:type="dxa"/>
            <w:vAlign w:val="top"/>
            <w:vMerge w:val="restart"/>
            <w:textDirection w:val="lrTb"/>
            <w:noWrap w:val="false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715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</w:tr>
      <w:tr>
        <w:tblPrEx/>
        <w:trPr>
          <w:trHeight w:val="0"/>
        </w:trPr>
        <w:tc>
          <w:tcPr>
            <w:tcW w:w="709" w:type="dxa"/>
            <w:vAlign w:val="top"/>
            <w:vMerge w:val="restart"/>
            <w:textDirection w:val="lrTb"/>
            <w:noWrap w:val="false"/>
          </w:tcPr>
          <w:p>
            <w:pPr>
              <w:jc w:val="center"/>
              <w:tabs>
                <w:tab w:val="right" w:pos="9355" w:leader="none"/>
              </w:tabs>
              <w:rPr>
                <w:sz w:val="28"/>
                <w:szCs w:val="28"/>
                <w:highlight w:val="none"/>
              </w:rPr>
            </w:pPr>
            <w:r>
              <w:rPr>
                <w:sz w:val="28"/>
                <w:szCs w:val="28"/>
                <w:highlight w:val="none"/>
              </w:rPr>
              <w:t xml:space="preserve">3</w:t>
            </w:r>
            <w:r>
              <w:rPr>
                <w:sz w:val="28"/>
                <w:szCs w:val="28"/>
                <w:highlight w:val="none"/>
              </w:rPr>
            </w:r>
            <w:r>
              <w:rPr>
                <w:sz w:val="28"/>
                <w:szCs w:val="28"/>
                <w:highlight w:val="none"/>
              </w:rPr>
            </w:r>
          </w:p>
        </w:tc>
        <w:tc>
          <w:tcPr>
            <w:tcW w:w="4251" w:type="dxa"/>
            <w:vAlign w:val="top"/>
            <w:vMerge w:val="restart"/>
            <w:textDirection w:val="lrTb"/>
            <w:noWrap w:val="false"/>
          </w:tcPr>
          <w:p>
            <w:pPr>
              <w:jc w:val="left"/>
              <w:spacing w:line="283" w:lineRule="exact"/>
              <w:rPr>
                <w:rFonts w:ascii="Times New Roman" w:hAnsi="Times New Roman" w:eastAsia="Times New Roman" w:cs="Times New Roman"/>
                <w:b w:val="0"/>
                <w:bCs w:val="0"/>
                <w:sz w:val="28"/>
                <w:szCs w:val="28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8"/>
                <w:szCs w:val="28"/>
                <w:highlight w:val="none"/>
              </w:rPr>
              <w:t xml:space="preserve">Нечаев Андрей Валерьевич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sz w:val="28"/>
                <w:szCs w:val="28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sz w:val="28"/>
                <w:szCs w:val="28"/>
                <w:highlight w:val="none"/>
              </w:rPr>
            </w:r>
          </w:p>
        </w:tc>
        <w:tc>
          <w:tcPr>
            <w:tcW w:w="1559" w:type="dxa"/>
            <w:vAlign w:val="top"/>
            <w:vMerge w:val="restart"/>
            <w:textDirection w:val="lrTb"/>
            <w:noWrap w:val="false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616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W w:w="1559" w:type="dxa"/>
            <w:vAlign w:val="top"/>
            <w:vMerge w:val="restart"/>
            <w:textDirection w:val="lrTb"/>
            <w:noWrap w:val="false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277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W w:w="1844" w:type="dxa"/>
            <w:vAlign w:val="top"/>
            <w:vMerge w:val="restart"/>
            <w:textDirection w:val="lrTb"/>
            <w:noWrap w:val="false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893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</w:tr>
      <w:tr>
        <w:tblPrEx/>
        <w:trPr>
          <w:trHeight w:val="306"/>
        </w:trPr>
        <w:tc>
          <w:tcPr>
            <w:gridSpan w:val="5"/>
            <w:tcW w:w="9922" w:type="dxa"/>
            <w:vMerge w:val="restart"/>
            <w:textDirection w:val="lrTb"/>
            <w:noWrap w:val="false"/>
          </w:tcPr>
          <w:p>
            <w:pPr>
              <w:jc w:val="center"/>
              <w:tabs>
                <w:tab w:val="right" w:pos="9355" w:leader="none"/>
              </w:tabs>
              <w:rPr>
                <w:b/>
                <w:bCs/>
                <w:sz w:val="28"/>
                <w:szCs w:val="28"/>
                <w:highlight w:val="none"/>
              </w:rPr>
            </w:pPr>
            <w:r>
              <w:rPr>
                <w:b/>
                <w:bCs/>
                <w:sz w:val="28"/>
                <w:szCs w:val="28"/>
                <w:highlight w:val="none"/>
              </w:rPr>
              <w:t xml:space="preserve">Малый класс</w:t>
            </w:r>
            <w:r>
              <w:rPr>
                <w:b/>
                <w:bCs/>
                <w:sz w:val="28"/>
                <w:szCs w:val="28"/>
                <w:highlight w:val="none"/>
              </w:rPr>
            </w:r>
            <w:r>
              <w:rPr>
                <w:b/>
                <w:bCs/>
                <w:sz w:val="28"/>
                <w:szCs w:val="28"/>
                <w:highlight w:val="none"/>
              </w:rPr>
            </w:r>
          </w:p>
        </w:tc>
      </w:tr>
      <w:tr>
        <w:tblPrEx/>
        <w:trPr>
          <w:trHeight w:val="350"/>
        </w:trPr>
        <w:tc>
          <w:tcPr>
            <w:tcW w:w="709" w:type="dxa"/>
            <w:vAlign w:val="top"/>
            <w:vMerge w:val="restart"/>
            <w:textDirection w:val="lrTb"/>
            <w:noWrap w:val="false"/>
          </w:tcPr>
          <w:p>
            <w:pPr>
              <w:jc w:val="center"/>
              <w:tabs>
                <w:tab w:val="right" w:pos="9355" w:leader="none"/>
              </w:tabs>
              <w:rPr>
                <w:sz w:val="28"/>
                <w:szCs w:val="28"/>
                <w:highlight w:val="none"/>
              </w:rPr>
            </w:pPr>
            <w:r>
              <w:rPr>
                <w:sz w:val="28"/>
                <w:szCs w:val="28"/>
                <w:highlight w:val="none"/>
              </w:rPr>
              <w:t xml:space="preserve">1</w:t>
            </w:r>
            <w:r>
              <w:rPr>
                <w:sz w:val="28"/>
                <w:szCs w:val="28"/>
                <w:highlight w:val="none"/>
              </w:rPr>
            </w:r>
            <w:r>
              <w:rPr>
                <w:sz w:val="28"/>
                <w:szCs w:val="28"/>
                <w:highlight w:val="none"/>
              </w:rPr>
            </w:r>
          </w:p>
        </w:tc>
        <w:tc>
          <w:tcPr>
            <w:tcW w:w="4251" w:type="dxa"/>
            <w:vAlign w:val="top"/>
            <w:vMerge w:val="restart"/>
            <w:textDirection w:val="lrTb"/>
            <w:noWrap w:val="false"/>
          </w:tcPr>
          <w:p>
            <w:pPr>
              <w:jc w:val="left"/>
              <w:rPr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8"/>
                <w:szCs w:val="28"/>
                <w:u w:val="none"/>
                <w:vertAlign w:val="baseline"/>
              </w:rPr>
              <w:t xml:space="preserve">Елохов Артем Сергеевич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W w:w="1559" w:type="dxa"/>
            <w:vAlign w:val="top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8"/>
                <w:szCs w:val="28"/>
                <w:u w:val="none"/>
                <w:vertAlign w:val="baseline"/>
              </w:rPr>
              <w:t xml:space="preserve">111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1559" w:type="dxa"/>
            <w:vAlign w:val="top"/>
            <w:vMerge w:val="restart"/>
            <w:textDirection w:val="lrTb"/>
            <w:noWrap w:val="false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8"/>
                <w:szCs w:val="28"/>
                <w:u w:val="none"/>
                <w:vertAlign w:val="baseline"/>
              </w:rPr>
              <w:t xml:space="preserve">129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W w:w="1844" w:type="dxa"/>
            <w:vAlign w:val="top"/>
            <w:vMerge w:val="restart"/>
            <w:textDirection w:val="lrTb"/>
            <w:noWrap w:val="false"/>
          </w:tcPr>
          <w:p>
            <w:pPr>
              <w:ind w:left="0" w:right="-74" w:firstLine="0"/>
              <w:jc w:val="center"/>
              <w:rPr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8"/>
                <w:szCs w:val="28"/>
                <w:u w:val="none"/>
                <w:vertAlign w:val="baseline"/>
              </w:rPr>
              <w:t xml:space="preserve">240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</w:tr>
      <w:tr>
        <w:tblPrEx/>
        <w:trPr>
          <w:trHeight w:val="306"/>
        </w:trPr>
        <w:tc>
          <w:tcPr>
            <w:tcW w:w="709" w:type="dxa"/>
            <w:vAlign w:val="top"/>
            <w:vMerge w:val="restart"/>
            <w:textDirection w:val="lrTb"/>
            <w:noWrap w:val="false"/>
          </w:tcPr>
          <w:p>
            <w:pPr>
              <w:jc w:val="center"/>
              <w:tabs>
                <w:tab w:val="right" w:pos="9355" w:leader="none"/>
              </w:tabs>
              <w:rPr>
                <w:sz w:val="28"/>
                <w:szCs w:val="28"/>
                <w:highlight w:val="none"/>
              </w:rPr>
            </w:pPr>
            <w:r>
              <w:rPr>
                <w:sz w:val="28"/>
                <w:szCs w:val="28"/>
                <w:highlight w:val="none"/>
              </w:rPr>
              <w:t xml:space="preserve">2</w:t>
            </w:r>
            <w:r>
              <w:rPr>
                <w:sz w:val="28"/>
                <w:szCs w:val="28"/>
                <w:highlight w:val="none"/>
              </w:rPr>
            </w:r>
            <w:r>
              <w:rPr>
                <w:sz w:val="28"/>
                <w:szCs w:val="28"/>
                <w:highlight w:val="none"/>
              </w:rPr>
            </w:r>
          </w:p>
        </w:tc>
        <w:tc>
          <w:tcPr>
            <w:tcW w:w="4251" w:type="dxa"/>
            <w:vAlign w:val="top"/>
            <w:vMerge w:val="restart"/>
            <w:textDirection w:val="lrTb"/>
            <w:noWrap w:val="false"/>
          </w:tcPr>
          <w:p>
            <w:pPr>
              <w:jc w:val="left"/>
              <w:rPr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8"/>
                <w:szCs w:val="28"/>
                <w:u w:val="none"/>
                <w:vertAlign w:val="baseline"/>
              </w:rPr>
              <w:t xml:space="preserve">Молев Вадим Вадимович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W w:w="1559" w:type="dxa"/>
            <w:vAlign w:val="top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8"/>
                <w:szCs w:val="28"/>
                <w:u w:val="none"/>
                <w:vertAlign w:val="baseline"/>
              </w:rPr>
              <w:t xml:space="preserve">182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1559" w:type="dxa"/>
            <w:vAlign w:val="top"/>
            <w:vMerge w:val="restart"/>
            <w:textDirection w:val="lrTb"/>
            <w:noWrap w:val="false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8"/>
                <w:szCs w:val="28"/>
                <w:u w:val="none"/>
                <w:vertAlign w:val="baseline"/>
              </w:rPr>
              <w:t xml:space="preserve">188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W w:w="1844" w:type="dxa"/>
            <w:vAlign w:val="top"/>
            <w:vMerge w:val="restart"/>
            <w:textDirection w:val="lrTb"/>
            <w:noWrap w:val="false"/>
          </w:tcPr>
          <w:p>
            <w:pPr>
              <w:ind w:left="0" w:right="-74" w:firstLine="0"/>
              <w:jc w:val="center"/>
              <w:rPr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8"/>
                <w:szCs w:val="28"/>
                <w:u w:val="none"/>
                <w:vertAlign w:val="baseline"/>
              </w:rPr>
              <w:t xml:space="preserve">370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</w:tr>
      <w:tr>
        <w:tblPrEx/>
        <w:trPr>
          <w:trHeight w:val="306"/>
        </w:trPr>
        <w:tc>
          <w:tcPr>
            <w:tcW w:w="709" w:type="dxa"/>
            <w:vAlign w:val="top"/>
            <w:vMerge w:val="restart"/>
            <w:textDirection w:val="lrTb"/>
            <w:noWrap w:val="false"/>
          </w:tcPr>
          <w:p>
            <w:pPr>
              <w:jc w:val="center"/>
              <w:tabs>
                <w:tab w:val="right" w:pos="9355" w:leader="none"/>
              </w:tabs>
              <w:rPr>
                <w:sz w:val="28"/>
                <w:szCs w:val="28"/>
                <w:highlight w:val="none"/>
              </w:rPr>
            </w:pPr>
            <w:r>
              <w:rPr>
                <w:sz w:val="28"/>
                <w:szCs w:val="28"/>
                <w:highlight w:val="none"/>
              </w:rPr>
              <w:t xml:space="preserve">3</w:t>
            </w:r>
            <w:r>
              <w:rPr>
                <w:sz w:val="28"/>
                <w:szCs w:val="28"/>
                <w:highlight w:val="none"/>
              </w:rPr>
            </w:r>
            <w:r>
              <w:rPr>
                <w:sz w:val="28"/>
                <w:szCs w:val="28"/>
                <w:highlight w:val="none"/>
              </w:rPr>
            </w:r>
          </w:p>
        </w:tc>
        <w:tc>
          <w:tcPr>
            <w:tcW w:w="4251" w:type="dxa"/>
            <w:vAlign w:val="top"/>
            <w:vMerge w:val="restart"/>
            <w:textDirection w:val="lrTb"/>
            <w:noWrap w:val="false"/>
          </w:tcPr>
          <w:p>
            <w:pPr>
              <w:jc w:val="left"/>
              <w:rPr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8"/>
                <w:szCs w:val="28"/>
                <w:u w:val="none"/>
                <w:vertAlign w:val="baseline"/>
              </w:rPr>
              <w:t xml:space="preserve">Гаймуранова Юлия Салаватовна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W w:w="1559" w:type="dxa"/>
            <w:vAlign w:val="top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8"/>
                <w:szCs w:val="28"/>
                <w:u w:val="none"/>
                <w:vertAlign w:val="baseline"/>
              </w:rPr>
              <w:t xml:space="preserve">616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1559" w:type="dxa"/>
            <w:vAlign w:val="top"/>
            <w:vMerge w:val="restart"/>
            <w:textDirection w:val="lrTb"/>
            <w:noWrap w:val="false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8"/>
                <w:szCs w:val="28"/>
                <w:u w:val="none"/>
                <w:vertAlign w:val="baseline"/>
              </w:rPr>
              <w:t xml:space="preserve">263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W w:w="1844" w:type="dxa"/>
            <w:vAlign w:val="top"/>
            <w:vMerge w:val="restart"/>
            <w:textDirection w:val="lrTb"/>
            <w:noWrap w:val="false"/>
          </w:tcPr>
          <w:p>
            <w:pPr>
              <w:ind w:left="0" w:right="-74" w:firstLine="0"/>
              <w:jc w:val="center"/>
              <w:rPr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8"/>
                <w:szCs w:val="28"/>
                <w:u w:val="none"/>
                <w:vertAlign w:val="baseline"/>
              </w:rPr>
              <w:t xml:space="preserve">879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</w:tr>
    </w:tbl>
    <w:p>
      <w:pPr>
        <w:rPr>
          <w:sz w:val="28"/>
          <w:szCs w:val="28"/>
        </w:rPr>
      </w:pPr>
      <w:r>
        <w:rPr>
          <w:sz w:val="28"/>
          <w:szCs w:val="28"/>
          <w:highlight w:val="none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sectPr>
      <w:headerReference w:type="default" r:id="rId11"/>
      <w:headerReference w:type="first" r:id="rId12"/>
      <w:footnotePr/>
      <w:endnotePr/>
      <w:type w:val="nextPage"/>
      <w:pgSz w:w="11900" w:h="16820" w:orient="portrait"/>
      <w:pgMar w:top="1134" w:right="567" w:bottom="1134" w:left="1417" w:header="363" w:footer="720" w:gutter="0"/>
      <w:pgNumType w:start="1"/>
      <w:cols w:num="1" w:sep="0" w:space="60" w:equalWidth="1"/>
      <w:docGrid w:linePitch="36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r>
        <w:separator/>
      </w:r>
      <w:r/>
    </w:p>
  </w:endnote>
  <w:endnote w:type="continuationSeparator" w:id="0">
    <w:p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10000000000000000"/>
  </w:font>
  <w:font w:name="Wingdings">
    <w:panose1 w:val="05010000000000000000"/>
  </w:font>
  <w:font w:name="CourierNew">
    <w:panose1 w:val="02070309020205020404"/>
  </w:font>
  <w:font w:name=" Times New Roman">
    <w:panose1 w:val="02020603050405020304"/>
  </w:font>
  <w:font w:name="TimesNewRoman">
    <w:panose1 w:val="02020603050405020304"/>
  </w:font>
  <w:font w:name="Segoe UI">
    <w:panose1 w:val="020B0503020204020204"/>
  </w:font>
  <w:font w:name=" Arial">
    <w:panose1 w:val="020B0604020202020204"/>
  </w:font>
  <w:font w:name="Courier New">
    <w:panose1 w:val="02070309020205020404"/>
  </w:font>
  <w:font w:name="Times New Roman">
    <w:panose1 w:val="02020603050405020304"/>
  </w:font>
  <w:font w:name="Arial">
    <w:panose1 w:val="020B0604020202020204"/>
  </w:font>
  <w:font w:name="Calibri">
    <w:panose1 w:val="020F0502020204030204"/>
  </w:font>
  <w:font w:name="Cambria">
    <w:panose1 w:val="02040803050406030204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938"/>
    </w:pPr>
    <w:r/>
    <w:r/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r>
        <w:separator/>
      </w:r>
      <w:r/>
    </w:p>
  </w:footnote>
  <w:footnote w:type="continuationSeparator" w:id="0">
    <w:p>
      <w:r>
        <w:continuationSeparator/>
      </w:r>
      <w:r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941"/>
      <w:jc w:val="center"/>
      <w:rPr>
        <w:sz w:val="28"/>
        <w:szCs w:val="28"/>
      </w:rPr>
    </w:pPr>
    <w:fldSimple w:instr="PAGE \* MERGEFORMAT">
      <w:r>
        <w:rPr>
          <w:sz w:val="28"/>
          <w:szCs w:val="28"/>
        </w:rPr>
        <w:t xml:space="preserve">1</w:t>
      </w:r>
    </w:fldSimple>
    <w:r>
      <w:rPr>
        <w:sz w:val="28"/>
        <w:szCs w:val="28"/>
      </w:rPr>
    </w:r>
    <w:r>
      <w:rPr>
        <w:sz w:val="28"/>
        <w:szCs w:val="28"/>
      </w:rPr>
    </w:r>
    <w:r>
      <w:rPr>
        <w:sz w:val="28"/>
        <w:szCs w:val="28"/>
      </w:rPr>
    </w:r>
  </w:p>
  <w:p>
    <w:pPr>
      <w:pStyle w:val="941"/>
    </w:pPr>
    <w:r/>
    <w:r/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941"/>
      <w:jc w:val="center"/>
      <w:rPr>
        <w:sz w:val="28"/>
        <w:szCs w:val="28"/>
      </w:rPr>
    </w:pPr>
    <w:r>
      <w:rPr>
        <w:sz w:val="28"/>
        <w:szCs w:val="28"/>
      </w:rPr>
    </w:r>
    <w:r>
      <w:rPr>
        <w:sz w:val="28"/>
        <w:szCs w:val="28"/>
      </w:rPr>
    </w:r>
    <w:r>
      <w:rPr>
        <w:sz w:val="28"/>
        <w:szCs w:val="28"/>
      </w:rPr>
    </w:r>
  </w:p>
  <w:p>
    <w:pPr>
      <w:pStyle w:val="941"/>
    </w:pPr>
    <w:r/>
    <w:r/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941"/>
      <w:jc w:val="center"/>
    </w:pPr>
    <w:fldSimple w:instr="PAGE \* MERGEFORMAT">
      <w:r>
        <w:rPr>
          <w:sz w:val="28"/>
          <w:szCs w:val="28"/>
        </w:rPr>
        <w:t xml:space="preserve">1</w:t>
      </w:r>
    </w:fldSimple>
    <w:r>
      <w:rPr>
        <w:sz w:val="28"/>
        <w:szCs w:val="28"/>
      </w:rPr>
    </w:r>
    <w:r>
      <w:rPr>
        <w:sz w:val="28"/>
        <w:szCs w:val="28"/>
      </w:rPr>
    </w:r>
    <w:r/>
  </w:p>
  <w:p>
    <w:pPr>
      <w:pStyle w:val="941"/>
    </w:pPr>
    <w:r/>
    <w:r/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941"/>
      <w:jc w:val="center"/>
    </w:pPr>
    <w:r/>
    <w:r/>
  </w:p>
  <w:p>
    <w:pPr>
      <w:pStyle w:val="941"/>
    </w:pPr>
    <w:r/>
    <w:r/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4"/>
      <w:numFmt w:val="bullet"/>
      <w:isLgl w:val="false"/>
      <w:suff w:val="tab"/>
      <w:lvlText w:val=""/>
      <w:lvlJc w:val="left"/>
      <w:pPr>
        <w:ind w:left="720" w:hanging="360"/>
      </w:pPr>
      <w:rPr>
        <w:rFonts w:hint="default" w:ascii="Symbol" w:hAnsi="Symbol" w:eastAsia="Times New Roman" w:cs="Times New Roman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">
    <w:multiLevelType w:val="hybridMultilevel"/>
    <w:lvl w:ilvl="0">
      <w:start w:val="1"/>
      <w:numFmt w:val="decimal"/>
      <w:isLgl w:val="false"/>
      <w:suff w:val="tab"/>
      <w:lvlText w:val="%1)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2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789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50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22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949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66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38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109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829" w:hanging="180"/>
      </w:pPr>
    </w:lvl>
  </w:abstractNum>
  <w:abstractNum w:abstractNumId="3">
    <w:multiLevelType w:val="hybridMultilevel"/>
    <w:lvl w:ilvl="0">
      <w:start w:val="4"/>
      <w:numFmt w:val="bullet"/>
      <w:isLgl w:val="false"/>
      <w:suff w:val="tab"/>
      <w:lvlText w:val=""/>
      <w:lvlJc w:val="left"/>
      <w:pPr>
        <w:ind w:left="720" w:hanging="360"/>
      </w:pPr>
      <w:rPr>
        <w:rFonts w:hint="default" w:ascii="Symbol" w:hAnsi="Symbol" w:eastAsia="Times New Roman" w:cs="Times New Roman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4">
    <w:multiLevelType w:val="hybridMultilevel"/>
    <w:lvl w:ilvl="0">
      <w:start w:val="3"/>
      <w:numFmt w:val="decimal"/>
      <w:isLgl w:val="false"/>
      <w:suff w:val="tab"/>
      <w:lvlText w:val="%1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suff w:val="tab"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isLgl/>
      <w:suff w:val="tab"/>
      <w:lvlText w:val="%1.%2.%3."/>
      <w:lvlJc w:val="left"/>
      <w:pPr>
        <w:ind w:left="1713" w:hanging="720"/>
      </w:pPr>
      <w:rPr>
        <w:rFonts w:hint="default"/>
      </w:rPr>
    </w:lvl>
    <w:lvl w:ilvl="3">
      <w:start w:val="1"/>
      <w:numFmt w:val="decimal"/>
      <w:isLgl/>
      <w:suff w:val="tab"/>
      <w:lvlText w:val="%1.%2.%3.%4."/>
      <w:lvlJc w:val="left"/>
      <w:pPr>
        <w:ind w:left="2215" w:hanging="1080"/>
      </w:pPr>
      <w:rPr>
        <w:rFonts w:hint="default"/>
      </w:rPr>
    </w:lvl>
    <w:lvl w:ilvl="4">
      <w:start w:val="1"/>
      <w:numFmt w:val="decimal"/>
      <w:isLgl/>
      <w:suff w:val="tab"/>
      <w:lvlText w:val="%1.%2.%3.%4.%5."/>
      <w:lvlJc w:val="left"/>
      <w:pPr>
        <w:ind w:left="2357" w:hanging="1080"/>
      </w:pPr>
      <w:rPr>
        <w:rFonts w:hint="default"/>
      </w:rPr>
    </w:lvl>
    <w:lvl w:ilvl="5">
      <w:start w:val="1"/>
      <w:numFmt w:val="decimal"/>
      <w:isLgl/>
      <w:suff w:val="tab"/>
      <w:lvlText w:val="%1.%2.%3.%4.%5.%6."/>
      <w:lvlJc w:val="left"/>
      <w:pPr>
        <w:ind w:left="2859" w:hanging="1440"/>
      </w:pPr>
      <w:rPr>
        <w:rFonts w:hint="default"/>
      </w:rPr>
    </w:lvl>
    <w:lvl w:ilvl="6">
      <w:start w:val="1"/>
      <w:numFmt w:val="decimal"/>
      <w:isLgl/>
      <w:suff w:val="tab"/>
      <w:lvlText w:val="%1.%2.%3.%4.%5.%6.%7."/>
      <w:lvlJc w:val="left"/>
      <w:pPr>
        <w:ind w:left="3361" w:hanging="1800"/>
      </w:pPr>
      <w:rPr>
        <w:rFonts w:hint="default"/>
      </w:rPr>
    </w:lvl>
    <w:lvl w:ilvl="7">
      <w:start w:val="1"/>
      <w:numFmt w:val="decimal"/>
      <w:isLgl/>
      <w:suff w:val="tab"/>
      <w:lvlText w:val="%1.%2.%3.%4.%5.%6.%7.%8."/>
      <w:lvlJc w:val="left"/>
      <w:pPr>
        <w:ind w:left="3503" w:hanging="1800"/>
      </w:pPr>
      <w:rPr>
        <w:rFonts w:hint="default"/>
      </w:rPr>
    </w:lvl>
    <w:lvl w:ilvl="8">
      <w:start w:val="1"/>
      <w:numFmt w:val="decimal"/>
      <w:isLgl/>
      <w:suff w:val="tab"/>
      <w:lvlText w:val="%1.%2.%3.%4.%5.%6.%7.%8.%9."/>
      <w:lvlJc w:val="left"/>
      <w:pPr>
        <w:ind w:left="4005" w:hanging="2160"/>
      </w:pPr>
      <w:rPr>
        <w:rFonts w:hint="default"/>
      </w:rPr>
    </w:lvl>
  </w:abstractNum>
  <w:abstractNum w:abstractNumId="5">
    <w:multiLevelType w:val="hybridMultilevel"/>
    <w:lvl w:ilvl="0">
      <w:start w:val="6"/>
      <w:numFmt w:val="decimal"/>
      <w:isLgl w:val="false"/>
      <w:suff w:val="tab"/>
      <w:lvlText w:val="%1."/>
      <w:lvlJc w:val="left"/>
      <w:pPr>
        <w:ind w:left="1070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79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51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23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95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67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39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11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830" w:hanging="180"/>
      </w:pPr>
    </w:lvl>
  </w:abstractNum>
  <w:abstractNum w:abstractNumId="6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928" w:hanging="360"/>
      </w:pPr>
      <w:rPr>
        <w:rFonts w:hint="default"/>
      </w:rPr>
    </w:lvl>
    <w:lvl w:ilvl="1">
      <w:start w:val="1"/>
      <w:numFmt w:val="decimal"/>
      <w:isLgl/>
      <w:suff w:val="tab"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isLgl/>
      <w:suff w:val="tab"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suff w:val="tab"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suff w:val="tab"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suff w:val="tab"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suff w:val="tab"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suff w:val="tab"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suff w:val="tab"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7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647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367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087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807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527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247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967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687" w:hanging="180"/>
      </w:pPr>
    </w:lvl>
  </w:abstractNum>
  <w:abstractNum w:abstractNumId="8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789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50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22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949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66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38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109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829" w:hanging="180"/>
      </w:pPr>
    </w:lvl>
  </w:abstractNum>
  <w:abstractNum w:abstractNumId="9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069" w:hanging="360"/>
      </w:pPr>
      <w:rPr>
        <w:rFonts w:hint="default"/>
      </w:rPr>
    </w:lvl>
    <w:lvl w:ilvl="1">
      <w:start w:val="3"/>
      <w:numFmt w:val="decimal"/>
      <w:isLgl/>
      <w:suff w:val="tab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suff w:val="tab"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suff w:val="tab"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suff w:val="tab"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suff w:val="tab"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suff w:val="tab"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suff w:val="tab"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suff w:val="tab"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10">
    <w:multiLevelType w:val="hybridMultilevel"/>
    <w:lvl w:ilvl="0">
      <w:start w:val="1"/>
      <w:numFmt w:val="decimal"/>
      <w:isLgl w:val="false"/>
      <w:suff w:val="tab"/>
      <w:lvlText w:val="2□"/>
      <w:lvlJc w:val="left"/>
      <w:pPr>
        <w:ind w:hanging="360"/>
      </w:pPr>
    </w:lvl>
    <w:lvl w:ilvl="1">
      <w:start w:val="1"/>
      <w:numFmt w:val="lowerLetter"/>
      <w:isLgl w:val="false"/>
      <w:suff w:val="tab"/>
      <w:lvlText w:val="2 "/>
      <w:lvlJc w:val="left"/>
      <w:pPr>
        <w:ind w:hanging="360"/>
      </w:pPr>
    </w:lvl>
    <w:lvl w:ilvl="2">
      <w:start w:val="1"/>
      <w:numFmt w:val="lowerRoman"/>
      <w:isLgl w:val="false"/>
      <w:suff w:val="tab"/>
      <w:lvlText w:val="2 "/>
      <w:lvlJc w:val="right"/>
      <w:pPr>
        <w:ind w:hanging="180"/>
      </w:pPr>
    </w:lvl>
    <w:lvl w:ilvl="3">
      <w:start w:val="1"/>
      <w:numFmt w:val="decimal"/>
      <w:isLgl w:val="false"/>
      <w:suff w:val="tab"/>
      <w:lvlText w:val="2 "/>
      <w:lvlJc w:val="left"/>
      <w:pPr>
        <w:ind w:hanging="360"/>
      </w:pPr>
    </w:lvl>
    <w:lvl w:ilvl="4">
      <w:start w:val="1"/>
      <w:numFmt w:val="lowerLetter"/>
      <w:isLgl w:val="false"/>
      <w:suff w:val="tab"/>
      <w:lvlText w:val="2 "/>
      <w:lvlJc w:val="left"/>
      <w:pPr>
        <w:ind w:hanging="360"/>
      </w:pPr>
    </w:lvl>
    <w:lvl w:ilvl="5">
      <w:start w:val="1"/>
      <w:numFmt w:val="lowerRoman"/>
      <w:isLgl w:val="false"/>
      <w:suff w:val="tab"/>
      <w:lvlText w:val="2 "/>
      <w:lvlJc w:val="right"/>
      <w:pPr>
        <w:ind w:hanging="180"/>
      </w:pPr>
    </w:lvl>
    <w:lvl w:ilvl="6">
      <w:start w:val="1"/>
      <w:numFmt w:val="decimal"/>
      <w:isLgl w:val="false"/>
      <w:suff w:val="tab"/>
      <w:lvlText w:val="2 "/>
      <w:lvlJc w:val="left"/>
      <w:pPr>
        <w:ind w:hanging="360"/>
      </w:pPr>
    </w:lvl>
    <w:lvl w:ilvl="7">
      <w:start w:val="1"/>
      <w:numFmt w:val="lowerLetter"/>
      <w:isLgl w:val="false"/>
      <w:suff w:val="tab"/>
      <w:lvlText w:val="2 "/>
      <w:lvlJc w:val="left"/>
      <w:pPr>
        <w:ind w:hanging="360"/>
      </w:pPr>
    </w:lvl>
    <w:lvl w:ilvl="8">
      <w:start w:val="1"/>
      <w:numFmt w:val="lowerRoman"/>
      <w:isLgl w:val="false"/>
      <w:suff w:val="tab"/>
      <w:lvlText w:val="2 "/>
      <w:lvlJc w:val="right"/>
      <w:pPr>
        <w:ind w:hanging="180"/>
      </w:pPr>
    </w:lvl>
  </w:abstractNum>
  <w:abstractNum w:abstractNumId="11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418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2138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858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578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4298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5018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738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458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7178" w:hanging="180"/>
      </w:pPr>
    </w:lvl>
  </w:abstractNum>
  <w:abstractNum w:abstractNumId="12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417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2137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857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577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4297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5017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737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457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7177" w:hanging="180"/>
      </w:pPr>
    </w:lvl>
  </w:abstractNum>
  <w:num w:numId="1">
    <w:abstractNumId w:val="1"/>
  </w:num>
  <w:num w:numId="2">
    <w:abstractNumId w:val="7"/>
  </w:num>
  <w:num w:numId="3">
    <w:abstractNumId w:val="6"/>
  </w:num>
  <w:num w:numId="4">
    <w:abstractNumId w:val="9"/>
  </w:num>
  <w:num w:numId="5">
    <w:abstractNumId w:val="4"/>
  </w:num>
  <w:num w:numId="6">
    <w:abstractNumId w:val="5"/>
  </w:num>
  <w:num w:numId="7">
    <w:abstractNumId w:val="2"/>
  </w:num>
  <w:num w:numId="8">
    <w:abstractNumId w:val="3"/>
  </w:num>
  <w:num w:numId="9">
    <w:abstractNumId w:val="0"/>
  </w:num>
  <w:num w:numId="10">
    <w:abstractNumId w:val="8"/>
  </w:num>
  <w:num w:numId="11">
    <w:abstractNumId w:val="10"/>
  </w:num>
  <w:num w:numId="12">
    <w:abstractNumId w:val="11"/>
  </w:num>
  <w:num w:numId="13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>
        <w:spacing w:before="0" w:beforeAutospacing="0" w:after="160" w:afterAutospacing="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758">
    <w:name w:val="Heading 1"/>
    <w:basedOn w:val="931"/>
    <w:next w:val="931"/>
    <w:link w:val="759"/>
    <w:uiPriority w:val="9"/>
    <w:qFormat/>
    <w:pPr>
      <w:keepLines/>
      <w:keepNext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character" w:styleId="759">
    <w:name w:val="Heading 1 Char"/>
    <w:basedOn w:val="932"/>
    <w:link w:val="758"/>
    <w:uiPriority w:val="9"/>
    <w:rPr>
      <w:rFonts w:ascii="Arial" w:hAnsi="Arial" w:eastAsia="Arial" w:cs="Arial"/>
      <w:sz w:val="40"/>
      <w:szCs w:val="40"/>
    </w:rPr>
  </w:style>
  <w:style w:type="paragraph" w:styleId="760">
    <w:name w:val="Heading 2"/>
    <w:basedOn w:val="931"/>
    <w:next w:val="931"/>
    <w:link w:val="761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eastAsia="Arial" w:cs="Arial"/>
      <w:sz w:val="34"/>
    </w:rPr>
  </w:style>
  <w:style w:type="character" w:styleId="761">
    <w:name w:val="Heading 2 Char"/>
    <w:basedOn w:val="932"/>
    <w:link w:val="760"/>
    <w:uiPriority w:val="9"/>
    <w:rPr>
      <w:rFonts w:ascii="Arial" w:hAnsi="Arial" w:eastAsia="Arial" w:cs="Arial"/>
      <w:sz w:val="34"/>
    </w:rPr>
  </w:style>
  <w:style w:type="paragraph" w:styleId="762">
    <w:name w:val="Heading 3"/>
    <w:basedOn w:val="931"/>
    <w:next w:val="931"/>
    <w:link w:val="763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character" w:styleId="763">
    <w:name w:val="Heading 3 Char"/>
    <w:basedOn w:val="932"/>
    <w:link w:val="762"/>
    <w:uiPriority w:val="9"/>
    <w:rPr>
      <w:rFonts w:ascii="Arial" w:hAnsi="Arial" w:eastAsia="Arial" w:cs="Arial"/>
      <w:sz w:val="30"/>
      <w:szCs w:val="30"/>
    </w:rPr>
  </w:style>
  <w:style w:type="paragraph" w:styleId="764">
    <w:name w:val="Heading 4"/>
    <w:basedOn w:val="931"/>
    <w:next w:val="931"/>
    <w:link w:val="765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765">
    <w:name w:val="Heading 4 Char"/>
    <w:basedOn w:val="932"/>
    <w:link w:val="764"/>
    <w:uiPriority w:val="9"/>
    <w:rPr>
      <w:rFonts w:ascii="Arial" w:hAnsi="Arial" w:eastAsia="Arial" w:cs="Arial"/>
      <w:b/>
      <w:bCs/>
      <w:sz w:val="26"/>
      <w:szCs w:val="26"/>
    </w:rPr>
  </w:style>
  <w:style w:type="paragraph" w:styleId="766">
    <w:name w:val="Heading 5"/>
    <w:basedOn w:val="931"/>
    <w:next w:val="931"/>
    <w:link w:val="767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767">
    <w:name w:val="Heading 5 Char"/>
    <w:basedOn w:val="932"/>
    <w:link w:val="766"/>
    <w:uiPriority w:val="9"/>
    <w:rPr>
      <w:rFonts w:ascii="Arial" w:hAnsi="Arial" w:eastAsia="Arial" w:cs="Arial"/>
      <w:b/>
      <w:bCs/>
      <w:sz w:val="24"/>
      <w:szCs w:val="24"/>
    </w:rPr>
  </w:style>
  <w:style w:type="paragraph" w:styleId="768">
    <w:name w:val="Heading 6"/>
    <w:basedOn w:val="931"/>
    <w:next w:val="931"/>
    <w:link w:val="769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769">
    <w:name w:val="Heading 6 Char"/>
    <w:basedOn w:val="932"/>
    <w:link w:val="768"/>
    <w:uiPriority w:val="9"/>
    <w:rPr>
      <w:rFonts w:ascii="Arial" w:hAnsi="Arial" w:eastAsia="Arial" w:cs="Arial"/>
      <w:b/>
      <w:bCs/>
      <w:sz w:val="22"/>
      <w:szCs w:val="22"/>
    </w:rPr>
  </w:style>
  <w:style w:type="paragraph" w:styleId="770">
    <w:name w:val="Heading 7"/>
    <w:basedOn w:val="931"/>
    <w:next w:val="931"/>
    <w:link w:val="771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771">
    <w:name w:val="Heading 7 Char"/>
    <w:basedOn w:val="932"/>
    <w:link w:val="770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772">
    <w:name w:val="Heading 8"/>
    <w:basedOn w:val="931"/>
    <w:next w:val="931"/>
    <w:link w:val="773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773">
    <w:name w:val="Heading 8 Char"/>
    <w:basedOn w:val="932"/>
    <w:link w:val="772"/>
    <w:uiPriority w:val="9"/>
    <w:rPr>
      <w:rFonts w:ascii="Arial" w:hAnsi="Arial" w:eastAsia="Arial" w:cs="Arial"/>
      <w:i/>
      <w:iCs/>
      <w:sz w:val="22"/>
      <w:szCs w:val="22"/>
    </w:rPr>
  </w:style>
  <w:style w:type="paragraph" w:styleId="774">
    <w:name w:val="Heading 9"/>
    <w:basedOn w:val="931"/>
    <w:next w:val="931"/>
    <w:link w:val="775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775">
    <w:name w:val="Heading 9 Char"/>
    <w:basedOn w:val="932"/>
    <w:link w:val="774"/>
    <w:uiPriority w:val="9"/>
    <w:rPr>
      <w:rFonts w:ascii="Arial" w:hAnsi="Arial" w:eastAsia="Arial" w:cs="Arial"/>
      <w:i/>
      <w:iCs/>
      <w:sz w:val="21"/>
      <w:szCs w:val="21"/>
    </w:rPr>
  </w:style>
  <w:style w:type="paragraph" w:styleId="776">
    <w:name w:val="No Spacing"/>
    <w:uiPriority w:val="1"/>
    <w:qFormat/>
    <w:pPr>
      <w:spacing w:before="0" w:after="0" w:line="240" w:lineRule="auto"/>
    </w:pPr>
  </w:style>
  <w:style w:type="paragraph" w:styleId="777">
    <w:name w:val="Title"/>
    <w:basedOn w:val="931"/>
    <w:next w:val="931"/>
    <w:link w:val="778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778">
    <w:name w:val="Title Char"/>
    <w:basedOn w:val="932"/>
    <w:link w:val="777"/>
    <w:uiPriority w:val="10"/>
    <w:rPr>
      <w:sz w:val="48"/>
      <w:szCs w:val="48"/>
    </w:rPr>
  </w:style>
  <w:style w:type="paragraph" w:styleId="779">
    <w:name w:val="Subtitle"/>
    <w:basedOn w:val="931"/>
    <w:next w:val="931"/>
    <w:link w:val="780"/>
    <w:uiPriority w:val="11"/>
    <w:qFormat/>
    <w:pPr>
      <w:spacing w:before="200" w:after="200"/>
    </w:pPr>
    <w:rPr>
      <w:sz w:val="24"/>
      <w:szCs w:val="24"/>
    </w:rPr>
  </w:style>
  <w:style w:type="character" w:styleId="780">
    <w:name w:val="Subtitle Char"/>
    <w:basedOn w:val="932"/>
    <w:link w:val="779"/>
    <w:uiPriority w:val="11"/>
    <w:rPr>
      <w:sz w:val="24"/>
      <w:szCs w:val="24"/>
    </w:rPr>
  </w:style>
  <w:style w:type="paragraph" w:styleId="781">
    <w:name w:val="Quote"/>
    <w:basedOn w:val="931"/>
    <w:next w:val="931"/>
    <w:link w:val="782"/>
    <w:uiPriority w:val="29"/>
    <w:qFormat/>
    <w:pPr>
      <w:ind w:left="720" w:right="720"/>
    </w:pPr>
    <w:rPr>
      <w:i/>
    </w:rPr>
  </w:style>
  <w:style w:type="character" w:styleId="782">
    <w:name w:val="Quote Char"/>
    <w:link w:val="781"/>
    <w:uiPriority w:val="29"/>
    <w:rPr>
      <w:i/>
    </w:rPr>
  </w:style>
  <w:style w:type="paragraph" w:styleId="783">
    <w:name w:val="Intense Quote"/>
    <w:basedOn w:val="931"/>
    <w:next w:val="931"/>
    <w:link w:val="784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784">
    <w:name w:val="Intense Quote Char"/>
    <w:link w:val="783"/>
    <w:uiPriority w:val="30"/>
    <w:rPr>
      <w:i/>
    </w:rPr>
  </w:style>
  <w:style w:type="character" w:styleId="785">
    <w:name w:val="Header Char"/>
    <w:basedOn w:val="932"/>
    <w:link w:val="941"/>
    <w:uiPriority w:val="99"/>
  </w:style>
  <w:style w:type="character" w:styleId="786">
    <w:name w:val="Footer Char"/>
    <w:basedOn w:val="932"/>
    <w:link w:val="938"/>
    <w:uiPriority w:val="99"/>
  </w:style>
  <w:style w:type="character" w:styleId="787">
    <w:name w:val="Caption Char"/>
    <w:basedOn w:val="935"/>
    <w:link w:val="938"/>
    <w:uiPriority w:val="99"/>
  </w:style>
  <w:style w:type="table" w:styleId="788">
    <w:name w:val="Table Grid Light"/>
    <w:basedOn w:val="933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789">
    <w:name w:val="Plain Table 1"/>
    <w:basedOn w:val="933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90">
    <w:name w:val="Plain Table 2"/>
    <w:basedOn w:val="933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91">
    <w:name w:val="Plain Table 3"/>
    <w:basedOn w:val="93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792">
    <w:name w:val="Plain Table 4"/>
    <w:basedOn w:val="93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3">
    <w:name w:val="Plain Table 5"/>
    <w:basedOn w:val="93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794">
    <w:name w:val="Grid Table 1 Light"/>
    <w:basedOn w:val="9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5">
    <w:name w:val="Grid Table 1 Light - Accent 1"/>
    <w:basedOn w:val="9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6">
    <w:name w:val="Grid Table 1 Light - Accent 2"/>
    <w:basedOn w:val="9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7">
    <w:name w:val="Grid Table 1 Light - Accent 3"/>
    <w:basedOn w:val="9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8">
    <w:name w:val="Grid Table 1 Light - Accent 4"/>
    <w:basedOn w:val="9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9">
    <w:name w:val="Grid Table 1 Light - Accent 5"/>
    <w:basedOn w:val="9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0">
    <w:name w:val="Grid Table 1 Light - Accent 6"/>
    <w:basedOn w:val="9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1">
    <w:name w:val="Grid Table 2"/>
    <w:basedOn w:val="9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2">
    <w:name w:val="Grid Table 2 - Accent 1"/>
    <w:basedOn w:val="9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3">
    <w:name w:val="Grid Table 2 - Accent 2"/>
    <w:basedOn w:val="9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4">
    <w:name w:val="Grid Table 2 - Accent 3"/>
    <w:basedOn w:val="9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5">
    <w:name w:val="Grid Table 2 - Accent 4"/>
    <w:basedOn w:val="9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6">
    <w:name w:val="Grid Table 2 - Accent 5"/>
    <w:basedOn w:val="9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7">
    <w:name w:val="Grid Table 2 - Accent 6"/>
    <w:basedOn w:val="9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8">
    <w:name w:val="Grid Table 3"/>
    <w:basedOn w:val="9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9">
    <w:name w:val="Grid Table 3 - Accent 1"/>
    <w:basedOn w:val="9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10">
    <w:name w:val="Grid Table 3 - Accent 2"/>
    <w:basedOn w:val="9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11">
    <w:name w:val="Grid Table 3 - Accent 3"/>
    <w:basedOn w:val="9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12">
    <w:name w:val="Grid Table 3 - Accent 4"/>
    <w:basedOn w:val="9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13">
    <w:name w:val="Grid Table 3 - Accent 5"/>
    <w:basedOn w:val="9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14">
    <w:name w:val="Grid Table 3 - Accent 6"/>
    <w:basedOn w:val="9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15">
    <w:name w:val="Grid Table 4"/>
    <w:basedOn w:val="93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816">
    <w:name w:val="Grid Table 4 - Accent 1"/>
    <w:basedOn w:val="93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febf6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febf6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67a4d8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817">
    <w:name w:val="Grid Table 4 - Accent 2"/>
    <w:basedOn w:val="93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818">
    <w:name w:val="Grid Table 4 - Accent 3"/>
    <w:basedOn w:val="93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a5a5a5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819">
    <w:name w:val="Grid Table 4 - Accent 4"/>
    <w:basedOn w:val="93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820">
    <w:name w:val="Grid Table 4 - Accent 5"/>
    <w:basedOn w:val="93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821">
    <w:name w:val="Grid Table 4 - Accent 6"/>
    <w:basedOn w:val="93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822">
    <w:name w:val="Grid Table 5 Dark"/>
    <w:basedOn w:val="9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823">
    <w:name w:val="Grid Table 5 Dark- Accent 1"/>
    <w:basedOn w:val="9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debf6" w:themeFill="accent1" w:themeFillTint="34"/>
    </w:tblPr>
    <w:tblStylePr w:type="band1Horz">
      <w:tcPr>
        <w:shd w:val="clear" w:color="ffffff" w:themeColor="accent1" w:themeTint="75" w:fill="b4d2eb" w:themeFill="accent1" w:themeFillTint="75"/>
      </w:tcPr>
    </w:tblStylePr>
    <w:tblStylePr w:type="band1Vert">
      <w:tcPr>
        <w:shd w:val="clear" w:color="ffffff" w:themeColor="accent1" w:themeTint="75" w:fill="b4d2eb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  <w:tcBorders>
          <w:top w:val="single" w:color="000000" w:themeColor="light1" w:sz="4" w:space="0"/>
        </w:tcBorders>
      </w:tcPr>
    </w:tblStylePr>
  </w:style>
  <w:style w:type="table" w:styleId="824">
    <w:name w:val="Grid Table 5 Dark - Accent 2"/>
    <w:basedOn w:val="9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be5d6" w:themeFill="accent2" w:themeFillTint="32"/>
    </w:tblPr>
    <w:tblStylePr w:type="band1Horz">
      <w:tcPr>
        <w:shd w:val="clear" w:color="ffffff" w:themeColor="accent2" w:themeTint="75" w:fill="f6c3a1" w:themeFill="accent2" w:themeFillTint="75"/>
      </w:tcPr>
    </w:tblStylePr>
    <w:tblStylePr w:type="band1Vert">
      <w:tcPr>
        <w:shd w:val="clear" w:color="ffffff" w:themeColor="accent2" w:themeTint="75" w:fill="f6c3a1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  <w:tcBorders>
          <w:top w:val="single" w:color="000000" w:themeColor="light1" w:sz="4" w:space="0"/>
        </w:tcBorders>
      </w:tcPr>
    </w:tblStylePr>
  </w:style>
  <w:style w:type="table" w:styleId="825">
    <w:name w:val="Grid Table 5 Dark - Accent 3"/>
    <w:basedOn w:val="9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deded" w:themeFill="accent3" w:themeFillTint="34"/>
    </w:tblPr>
    <w:tblStylePr w:type="band1Horz">
      <w:tcPr>
        <w:shd w:val="clear" w:color="ffffff" w:themeColor="accent3" w:themeTint="75" w:fill="d6d6d6" w:themeFill="accent3" w:themeFillTint="75"/>
      </w:tcPr>
    </w:tblStylePr>
    <w:tblStylePr w:type="band1Vert">
      <w:tcPr>
        <w:shd w:val="clear" w:color="ffffff" w:themeColor="accent3" w:themeTint="75" w:fill="d6d6d6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  <w:tcBorders>
          <w:top w:val="single" w:color="000000" w:themeColor="light1" w:sz="4" w:space="0"/>
        </w:tcBorders>
      </w:tcPr>
    </w:tblStylePr>
  </w:style>
  <w:style w:type="table" w:styleId="826">
    <w:name w:val="Grid Table 5 Dark- Accent 4"/>
    <w:basedOn w:val="9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fef2cb" w:themeFill="accent4" w:themeFillTint="34"/>
    </w:tblPr>
    <w:tblStylePr w:type="band1Horz">
      <w:tcPr>
        <w:shd w:val="clear" w:color="ffffff" w:themeColor="accent4" w:themeTint="75" w:fill="fee189" w:themeFill="accent4" w:themeFillTint="75"/>
      </w:tcPr>
    </w:tblStylePr>
    <w:tblStylePr w:type="band1Vert">
      <w:tcPr>
        <w:shd w:val="clear" w:color="ffffff" w:themeColor="accent4" w:themeTint="75" w:fill="fee189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  <w:tcBorders>
          <w:top w:val="single" w:color="000000" w:themeColor="light1" w:sz="4" w:space="0"/>
        </w:tcBorders>
      </w:tcPr>
    </w:tblStylePr>
  </w:style>
  <w:style w:type="table" w:styleId="827">
    <w:name w:val="Grid Table 5 Dark - Accent 5"/>
    <w:basedOn w:val="9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9e2f2" w:themeFill="accent5" w:themeFillTint="34"/>
    </w:tblPr>
    <w:tblStylePr w:type="band1Horz">
      <w:tcPr>
        <w:shd w:val="clear" w:color="ffffff" w:themeColor="accent5" w:themeTint="75" w:fill="aabfe3" w:themeFill="accent5" w:themeFillTint="75"/>
      </w:tcPr>
    </w:tblStylePr>
    <w:tblStylePr w:type="band1Vert">
      <w:tcPr>
        <w:shd w:val="clear" w:color="ffffff" w:themeColor="accent5" w:themeTint="75" w:fill="aabfe3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  <w:tcBorders>
          <w:top w:val="single" w:color="000000" w:themeColor="light1" w:sz="4" w:space="0"/>
        </w:tcBorders>
      </w:tcPr>
    </w:tblStylePr>
  </w:style>
  <w:style w:type="table" w:styleId="828">
    <w:name w:val="Grid Table 5 Dark - Accent 6"/>
    <w:basedOn w:val="9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e2efd8" w:themeFill="accent6" w:themeFillTint="34"/>
    </w:tblPr>
    <w:tblStylePr w:type="band1Horz">
      <w:tcPr>
        <w:shd w:val="clear" w:color="ffffff" w:themeColor="accent6" w:themeTint="75" w:fill="bedba8" w:themeFill="accent6" w:themeFillTint="75"/>
      </w:tcPr>
    </w:tblStylePr>
    <w:tblStylePr w:type="band1Vert">
      <w:tcPr>
        <w:shd w:val="clear" w:color="ffffff" w:themeColor="accent6" w:themeTint="75" w:fill="bedb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light1" w:sz="4" w:space="0"/>
        </w:tcBorders>
      </w:tcPr>
    </w:tblStylePr>
  </w:style>
  <w:style w:type="table" w:styleId="829">
    <w:name w:val="Grid Table 6 Colorful"/>
    <w:basedOn w:val="9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830">
    <w:name w:val="Grid Table 6 Colorful - Accent 1"/>
    <w:basedOn w:val="9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tcPr>
        <w:shd w:val="clear" w:color="ffffff" w:themeColor="accent1" w:themeTint="34" w:fill="ddebf6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17bba" w:themeColor="accent1" w:themeTint="80" w:themeShade="95"/>
      </w:rPr>
    </w:tblStylePr>
    <w:tblStylePr w:type="firstRow">
      <w:rPr>
        <w:b/>
        <w:color w:val="317bba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17bba" w:themeColor="accent1" w:themeTint="80" w:themeShade="95"/>
      </w:rPr>
    </w:tblStylePr>
    <w:tblStylePr w:type="lastRow">
      <w:rPr>
        <w:b/>
        <w:color w:val="317bba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831">
    <w:name w:val="Grid Table 6 Colorful - Accent 2"/>
    <w:basedOn w:val="9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832">
    <w:name w:val="Grid Table 6 Colorful - Accent 3"/>
    <w:basedOn w:val="9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606060" w:themeColor="accent3" w:themeTint="FE" w:themeShade="95"/>
      </w:rPr>
    </w:tblStylePr>
    <w:tblStylePr w:type="firstRow">
      <w:rPr>
        <w:b/>
        <w:color w:val="606060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606060" w:themeColor="accent3" w:themeTint="FE" w:themeShade="95"/>
      </w:rPr>
    </w:tblStylePr>
    <w:tblStylePr w:type="lastRow">
      <w:rPr>
        <w:b/>
        <w:color w:val="606060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833">
    <w:name w:val="Grid Table 6 Colorful - Accent 4"/>
    <w:basedOn w:val="9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834">
    <w:name w:val="Grid Table 6 Colorful - Accent 5"/>
    <w:basedOn w:val="9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tcPr>
        <w:shd w:val="clear" w:color="ffffff" w:themeColor="accent5" w:themeTint="34" w:fill="d9e2f2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835">
    <w:name w:val="Grid Table 6 Colorful - Accent 6"/>
    <w:basedOn w:val="9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836">
    <w:name w:val="Grid Table 7 Colorful"/>
    <w:basedOn w:val="9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37">
    <w:name w:val="Grid Table 7 Colorful - Accent 1"/>
    <w:basedOn w:val="9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17bba" w:themeColor="accent1" w:themeTint="80" w:themeShade="95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tcPr>
        <w:shd w:val="clear" w:color="ffffff" w:themeColor="accent1" w:themeTint="34" w:fill="ddebf6" w:themeFill="accent1" w:themeFillTint="34"/>
      </w:tcPr>
    </w:tblStylePr>
    <w:tblStylePr w:type="band2Horz">
      <w:rPr>
        <w:rFonts w:ascii="Arial" w:hAnsi="Arial"/>
        <w:color w:val="317bba" w:themeColor="accent1" w:themeTint="80" w:themeShade="95"/>
        <w:sz w:val="22"/>
      </w:rPr>
    </w:tblStylePr>
    <w:tblStylePr w:type="firstCol">
      <w:rPr>
        <w:rFonts w:ascii="Arial" w:hAnsi="Arial"/>
        <w:i/>
        <w:color w:val="317bba" w:themeColor="accen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17bba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17bba" w:themeColor="accen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317bba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38">
    <w:name w:val="Grid Table 7 Colorful - Accent 2"/>
    <w:basedOn w:val="9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39">
    <w:name w:val="Grid Table 7 Colorful - Accent 3"/>
    <w:basedOn w:val="9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60606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606060" w:themeColor="accent3" w:themeTint="FE" w:themeShade="95"/>
        <w:sz w:val="22"/>
      </w:rPr>
    </w:tblStylePr>
    <w:tblStylePr w:type="firstCol">
      <w:rPr>
        <w:rFonts w:ascii="Arial" w:hAnsi="Arial"/>
        <w:i/>
        <w:color w:val="606060" w:themeColor="accent3" w:themeTint="FE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06060" w:themeColor="accent3" w:themeTint="FE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40">
    <w:name w:val="Grid Table 7 Colorful - Accent 4"/>
    <w:basedOn w:val="9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41">
    <w:name w:val="Grid Table 7 Colorful - Accent 5"/>
    <w:basedOn w:val="9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54374" w:themeColor="accent5" w:themeShade="95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tcPr>
        <w:shd w:val="clear" w:color="ffffff" w:themeColor="accent5" w:themeTint="34" w:fill="d9e2f2" w:themeFill="accent5" w:themeFillTint="34"/>
      </w:tcPr>
    </w:tblStylePr>
    <w:tblStylePr w:type="band2Horz">
      <w:rPr>
        <w:rFonts w:ascii="Arial" w:hAnsi="Arial"/>
        <w:color w:val="254374" w:themeColor="accent5" w:themeShade="95"/>
        <w:sz w:val="22"/>
      </w:rPr>
    </w:tblStylePr>
    <w:tblStylePr w:type="firstCol">
      <w:rPr>
        <w:rFonts w:ascii="Arial" w:hAnsi="Arial"/>
        <w:i/>
        <w:color w:val="254374" w:themeColor="accent5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54374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54374" w:themeColor="accent5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54374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42">
    <w:name w:val="Grid Table 7 Colorful - Accent 6"/>
    <w:basedOn w:val="9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26429" w:themeColor="accent6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26429" w:themeColor="accent6" w:themeShade="95"/>
        <w:sz w:val="22"/>
      </w:rPr>
    </w:tblStylePr>
    <w:tblStylePr w:type="firstCol">
      <w:rPr>
        <w:rFonts w:ascii="Arial" w:hAnsi="Arial"/>
        <w:i/>
        <w:color w:val="426429" w:themeColor="accent6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26429" w:themeColor="accent6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43">
    <w:name w:val="List Table 1 Light"/>
    <w:basedOn w:val="93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44">
    <w:name w:val="List Table 1 Light - Accent 1"/>
    <w:basedOn w:val="93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45">
    <w:name w:val="List Table 1 Light - Accent 2"/>
    <w:basedOn w:val="93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46">
    <w:name w:val="List Table 1 Light - Accent 3"/>
    <w:basedOn w:val="93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47">
    <w:name w:val="List Table 1 Light - Accent 4"/>
    <w:basedOn w:val="93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48">
    <w:name w:val="List Table 1 Light - Accent 5"/>
    <w:basedOn w:val="93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49">
    <w:name w:val="List Table 1 Light - Accent 6"/>
    <w:basedOn w:val="93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50">
    <w:name w:val="List Table 2"/>
    <w:basedOn w:val="9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851">
    <w:name w:val="List Table 2 - Accent 1"/>
    <w:basedOn w:val="9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852">
    <w:name w:val="List Table 2 - Accent 2"/>
    <w:basedOn w:val="9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853">
    <w:name w:val="List Table 2 - Accent 3"/>
    <w:basedOn w:val="9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854">
    <w:name w:val="List Table 2 - Accent 4"/>
    <w:basedOn w:val="9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855">
    <w:name w:val="List Table 2 - Accent 5"/>
    <w:basedOn w:val="9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856">
    <w:name w:val="List Table 2 - Accent 6"/>
    <w:basedOn w:val="9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857">
    <w:name w:val="List Table 3"/>
    <w:basedOn w:val="9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58">
    <w:name w:val="List Table 3 - Accent 1"/>
    <w:basedOn w:val="9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59">
    <w:name w:val="List Table 3 - Accent 2"/>
    <w:basedOn w:val="9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60">
    <w:name w:val="List Table 3 - Accent 3"/>
    <w:basedOn w:val="9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9c9c9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61">
    <w:name w:val="List Table 3 - Accent 4"/>
    <w:basedOn w:val="9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62">
    <w:name w:val="List Table 3 - Accent 5"/>
    <w:basedOn w:val="9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8eabdb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63">
    <w:name w:val="List Table 3 - Accent 6"/>
    <w:basedOn w:val="9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aad08f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64">
    <w:name w:val="List Table 4"/>
    <w:basedOn w:val="9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65">
    <w:name w:val="List Table 4 - Accent 1"/>
    <w:basedOn w:val="9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66">
    <w:name w:val="List Table 4 - Accent 2"/>
    <w:basedOn w:val="9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67">
    <w:name w:val="List Table 4 - Accent 3"/>
    <w:basedOn w:val="9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68">
    <w:name w:val="List Table 4 - Accent 4"/>
    <w:basedOn w:val="9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69">
    <w:name w:val="List Table 4 - Accent 5"/>
    <w:basedOn w:val="9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70">
    <w:name w:val="List Table 4 - Accent 6"/>
    <w:basedOn w:val="9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71">
    <w:name w:val="List Table 5 Dark"/>
    <w:basedOn w:val="9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72">
    <w:name w:val="List Table 5 Dark - Accent 1"/>
    <w:basedOn w:val="9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5b9bd5" w:themeFill="accent1"/>
    </w:tblPr>
    <w:tblStylePr w:type="band1Horz"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5b9bd5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5b9bd5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73">
    <w:name w:val="List Table 5 Dark - Accent 2"/>
    <w:basedOn w:val="9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f4b185" w:themeFill="accent2" w:themeFillTint="97"/>
    </w:tblPr>
    <w:tblStylePr w:type="band1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f4b185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74">
    <w:name w:val="List Table 5 Dark - Accent 3"/>
    <w:basedOn w:val="9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9c9c9" w:themeFill="accent3" w:themeFillTint="98"/>
    </w:tblPr>
    <w:tblStylePr w:type="band1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9c9c9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9c9c9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75">
    <w:name w:val="List Table 5 Dark - Accent 4"/>
    <w:basedOn w:val="9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ffd864" w:themeFill="accent4" w:themeFillTint="9A"/>
    </w:tblPr>
    <w:tblStylePr w:type="band1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ffd864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76">
    <w:name w:val="List Table 5 Dark - Accent 5"/>
    <w:basedOn w:val="9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8eabdb" w:themeFill="accent5" w:themeFillTint="9A"/>
    </w:tblPr>
    <w:tblStylePr w:type="band1Horz">
      <w:tcPr>
        <w:shd w:val="clear" w:color="ffffff" w:themeColor="accent5" w:themeTint="9A" w:fill="8eab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8eabdb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8eab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8eabdb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77">
    <w:name w:val="List Table 5 Dark - Accent 6"/>
    <w:basedOn w:val="9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aad08f" w:themeFill="accent6" w:themeFillTint="98"/>
    </w:tblPr>
    <w:tblStylePr w:type="band1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aad08f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aad08f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78">
    <w:name w:val="List Table 6 Colorful"/>
    <w:basedOn w:val="9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879">
    <w:name w:val="List Table 6 Colorful - Accent 1"/>
    <w:basedOn w:val="9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45d8d" w:themeColor="accent1" w:themeShade="95"/>
      </w:rPr>
    </w:tblStylePr>
    <w:tblStylePr w:type="firstRow">
      <w:rPr>
        <w:b/>
        <w:color w:val="245d8d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45d8d" w:themeColor="accent1" w:themeShade="95"/>
      </w:rPr>
    </w:tblStylePr>
    <w:tblStylePr w:type="lastRow">
      <w:rPr>
        <w:b/>
        <w:color w:val="245d8d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880">
    <w:name w:val="List Table 6 Colorful - Accent 2"/>
    <w:basedOn w:val="9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881">
    <w:name w:val="List Table 6 Colorful - Accent 3"/>
    <w:basedOn w:val="9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57575" w:themeColor="accent3" w:themeTint="98" w:themeShade="95"/>
      </w:rPr>
    </w:tblStylePr>
    <w:tblStylePr w:type="firstRow">
      <w:rPr>
        <w:b/>
        <w:color w:val="757575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57575" w:themeColor="accent3" w:themeTint="98" w:themeShade="95"/>
      </w:rPr>
    </w:tblStylePr>
    <w:tblStylePr w:type="lastRow">
      <w:rPr>
        <w:b/>
        <w:color w:val="757575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882">
    <w:name w:val="List Table 6 Colorful - Accent 4"/>
    <w:basedOn w:val="9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883">
    <w:name w:val="List Table 6 Colorful - Accent 5"/>
    <w:basedOn w:val="9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5e9e" w:themeColor="accent5" w:themeTint="9A" w:themeShade="95"/>
      </w:rPr>
    </w:tblStylePr>
    <w:tblStylePr w:type="firstRow">
      <w:rPr>
        <w:b/>
        <w:color w:val="335e9e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5e9e" w:themeColor="accent5" w:themeTint="9A" w:themeShade="95"/>
      </w:rPr>
    </w:tblStylePr>
    <w:tblStylePr w:type="lastRow">
      <w:rPr>
        <w:b/>
        <w:color w:val="335e9e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884">
    <w:name w:val="List Table 6 Colorful - Accent 6"/>
    <w:basedOn w:val="9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5f8f3c" w:themeColor="accent6" w:themeTint="98" w:themeShade="95"/>
      </w:rPr>
    </w:tblStylePr>
    <w:tblStylePr w:type="firstRow">
      <w:rPr>
        <w:b/>
        <w:color w:val="5f8f3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5f8f3c" w:themeColor="accent6" w:themeTint="98" w:themeShade="95"/>
      </w:rPr>
    </w:tblStylePr>
    <w:tblStylePr w:type="lastRow">
      <w:rPr>
        <w:b/>
        <w:color w:val="5f8f3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885">
    <w:name w:val="List Table 7 Colorful"/>
    <w:basedOn w:val="9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886">
    <w:name w:val="List Table 7 Colorful - Accent 1"/>
    <w:basedOn w:val="9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45d8d" w:themeColor="accent1" w:themeShade="95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band2Horz">
      <w:rPr>
        <w:rFonts w:ascii="Arial" w:hAnsi="Arial"/>
        <w:color w:val="245d8d" w:themeColor="accent1" w:themeShade="95"/>
        <w:sz w:val="22"/>
      </w:rPr>
    </w:tblStylePr>
    <w:tblStylePr w:type="firstCol">
      <w:rPr>
        <w:rFonts w:ascii="Arial" w:hAnsi="Arial"/>
        <w:i/>
        <w:color w:val="245d8d" w:themeColor="accent1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45d8d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45d8d" w:themeColor="accent1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45d8d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245d8d" w:themeColor="accent1" w:themeShade="95"/>
        <w:sz w:val="22"/>
      </w:rPr>
    </w:tblStylePr>
  </w:style>
  <w:style w:type="table" w:styleId="887">
    <w:name w:val="List Table 7 Colorful - Accent 2"/>
    <w:basedOn w:val="9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c95712" w:themeColor="accent2" w:themeTint="97" w:themeShade="95"/>
        <w:sz w:val="22"/>
      </w:rPr>
    </w:tblStylePr>
  </w:style>
  <w:style w:type="table" w:styleId="888">
    <w:name w:val="List Table 7 Colorful - Accent 3"/>
    <w:basedOn w:val="9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57575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757575" w:themeColor="accent3" w:themeTint="98" w:themeShade="95"/>
        <w:sz w:val="22"/>
      </w:rPr>
    </w:tblStylePr>
    <w:tblStylePr w:type="firstCol">
      <w:rPr>
        <w:rFonts w:ascii="Arial" w:hAnsi="Arial"/>
        <w:i/>
        <w:color w:val="757575" w:themeColor="accent3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57575" w:themeColor="accent3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757575" w:themeColor="accent3" w:themeTint="98" w:themeShade="95"/>
        <w:sz w:val="22"/>
      </w:rPr>
    </w:tblStylePr>
  </w:style>
  <w:style w:type="table" w:styleId="889">
    <w:name w:val="List Table 7 Colorful - Accent 4"/>
    <w:basedOn w:val="9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cd9600" w:themeColor="accent4" w:themeTint="9A" w:themeShade="95"/>
        <w:sz w:val="22"/>
      </w:rPr>
    </w:tblStylePr>
  </w:style>
  <w:style w:type="table" w:styleId="890">
    <w:name w:val="List Table 7 Colorful - Accent 5"/>
    <w:basedOn w:val="9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5e9e" w:themeColor="accent5" w:themeTint="9A" w:themeShade="95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band2Horz">
      <w:rPr>
        <w:rFonts w:ascii="Arial" w:hAnsi="Arial"/>
        <w:color w:val="335e9e" w:themeColor="accent5" w:themeTint="9A" w:themeShade="95"/>
        <w:sz w:val="22"/>
      </w:rPr>
    </w:tblStylePr>
    <w:tblStylePr w:type="firstCol">
      <w:rPr>
        <w:rFonts w:ascii="Arial" w:hAnsi="Arial"/>
        <w:i/>
        <w:color w:val="335e9e" w:themeColor="accent5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5e9e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35e9e" w:themeColor="accent5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335e9e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335e9e" w:themeColor="accent5" w:themeTint="9A" w:themeShade="95"/>
        <w:sz w:val="22"/>
      </w:rPr>
    </w:tblStylePr>
  </w:style>
  <w:style w:type="table" w:styleId="891">
    <w:name w:val="List Table 7 Colorful - Accent 6"/>
    <w:basedOn w:val="9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5f8f3c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5f8f3c" w:themeColor="accent6" w:themeTint="98" w:themeShade="95"/>
        <w:sz w:val="22"/>
      </w:rPr>
    </w:tblStylePr>
    <w:tblStylePr w:type="firstCol">
      <w:rPr>
        <w:rFonts w:ascii="Arial" w:hAnsi="Arial"/>
        <w:i/>
        <w:color w:val="5f8f3c" w:themeColor="accent6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5f8f3c" w:themeColor="accent6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5f8f3c" w:themeColor="accent6" w:themeTint="98" w:themeShade="95"/>
        <w:sz w:val="22"/>
      </w:rPr>
    </w:tblStylePr>
  </w:style>
  <w:style w:type="table" w:styleId="892">
    <w:name w:val="Lined - Accent"/>
    <w:basedOn w:val="9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93">
    <w:name w:val="Lined - Accent 1"/>
    <w:basedOn w:val="9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</w:style>
  <w:style w:type="table" w:styleId="894">
    <w:name w:val="Lined - Accent 2"/>
    <w:basedOn w:val="9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895">
    <w:name w:val="Lined - Accent 3"/>
    <w:basedOn w:val="9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896">
    <w:name w:val="Lined - Accent 4"/>
    <w:basedOn w:val="9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897">
    <w:name w:val="Lined - Accent 5"/>
    <w:basedOn w:val="9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</w:style>
  <w:style w:type="table" w:styleId="898">
    <w:name w:val="Lined - Accent 6"/>
    <w:basedOn w:val="9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899">
    <w:name w:val="Bordered &amp; Lined - Accent"/>
    <w:basedOn w:val="9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900">
    <w:name w:val="Bordered &amp; Lined - Accent 1"/>
    <w:basedOn w:val="9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</w:style>
  <w:style w:type="table" w:styleId="901">
    <w:name w:val="Bordered &amp; Lined - Accent 2"/>
    <w:basedOn w:val="9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902">
    <w:name w:val="Bordered &amp; Lined - Accent 3"/>
    <w:basedOn w:val="9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903">
    <w:name w:val="Bordered &amp; Lined - Accent 4"/>
    <w:basedOn w:val="9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904">
    <w:name w:val="Bordered &amp; Lined - Accent 5"/>
    <w:basedOn w:val="9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</w:style>
  <w:style w:type="table" w:styleId="905">
    <w:name w:val="Bordered &amp; Lined - Accent 6"/>
    <w:basedOn w:val="9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906">
    <w:name w:val="Bordered"/>
    <w:basedOn w:val="9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907">
    <w:name w:val="Bordered - Accent 1"/>
    <w:basedOn w:val="9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908">
    <w:name w:val="Bordered - Accent 2"/>
    <w:basedOn w:val="9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909">
    <w:name w:val="Bordered - Accent 3"/>
    <w:basedOn w:val="9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910">
    <w:name w:val="Bordered - Accent 4"/>
    <w:basedOn w:val="9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911">
    <w:name w:val="Bordered - Accent 5"/>
    <w:basedOn w:val="9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912">
    <w:name w:val="Bordered - Accent 6"/>
    <w:basedOn w:val="9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913">
    <w:name w:val="Hyperlink"/>
    <w:uiPriority w:val="99"/>
    <w:unhideWhenUsed/>
    <w:rPr>
      <w:color w:val="0000ff" w:themeColor="hyperlink"/>
      <w:u w:val="single"/>
    </w:rPr>
  </w:style>
  <w:style w:type="paragraph" w:styleId="914">
    <w:name w:val="footnote text"/>
    <w:basedOn w:val="931"/>
    <w:link w:val="915"/>
    <w:uiPriority w:val="99"/>
    <w:semiHidden/>
    <w:unhideWhenUsed/>
    <w:pPr>
      <w:spacing w:after="40" w:line="240" w:lineRule="auto"/>
    </w:pPr>
    <w:rPr>
      <w:sz w:val="18"/>
    </w:rPr>
  </w:style>
  <w:style w:type="character" w:styleId="915">
    <w:name w:val="Footnote Text Char"/>
    <w:link w:val="914"/>
    <w:uiPriority w:val="99"/>
    <w:rPr>
      <w:sz w:val="18"/>
    </w:rPr>
  </w:style>
  <w:style w:type="character" w:styleId="916">
    <w:name w:val="footnote reference"/>
    <w:basedOn w:val="932"/>
    <w:uiPriority w:val="99"/>
    <w:unhideWhenUsed/>
    <w:rPr>
      <w:vertAlign w:val="superscript"/>
    </w:rPr>
  </w:style>
  <w:style w:type="paragraph" w:styleId="917">
    <w:name w:val="endnote text"/>
    <w:basedOn w:val="931"/>
    <w:link w:val="918"/>
    <w:uiPriority w:val="99"/>
    <w:semiHidden/>
    <w:unhideWhenUsed/>
    <w:pPr>
      <w:spacing w:after="0" w:line="240" w:lineRule="auto"/>
    </w:pPr>
    <w:rPr>
      <w:sz w:val="20"/>
    </w:rPr>
  </w:style>
  <w:style w:type="character" w:styleId="918">
    <w:name w:val="Endnote Text Char"/>
    <w:link w:val="917"/>
    <w:uiPriority w:val="99"/>
    <w:rPr>
      <w:sz w:val="20"/>
    </w:rPr>
  </w:style>
  <w:style w:type="character" w:styleId="919">
    <w:name w:val="endnote reference"/>
    <w:basedOn w:val="932"/>
    <w:uiPriority w:val="99"/>
    <w:semiHidden/>
    <w:unhideWhenUsed/>
    <w:rPr>
      <w:vertAlign w:val="superscript"/>
    </w:rPr>
  </w:style>
  <w:style w:type="paragraph" w:styleId="920">
    <w:name w:val="toc 1"/>
    <w:basedOn w:val="931"/>
    <w:next w:val="931"/>
    <w:uiPriority w:val="39"/>
    <w:unhideWhenUsed/>
    <w:pPr>
      <w:ind w:left="0" w:right="0" w:firstLine="0"/>
      <w:spacing w:after="57"/>
    </w:pPr>
  </w:style>
  <w:style w:type="paragraph" w:styleId="921">
    <w:name w:val="toc 2"/>
    <w:basedOn w:val="931"/>
    <w:next w:val="931"/>
    <w:uiPriority w:val="39"/>
    <w:unhideWhenUsed/>
    <w:pPr>
      <w:ind w:left="283" w:right="0" w:firstLine="0"/>
      <w:spacing w:after="57"/>
    </w:pPr>
  </w:style>
  <w:style w:type="paragraph" w:styleId="922">
    <w:name w:val="toc 3"/>
    <w:basedOn w:val="931"/>
    <w:next w:val="931"/>
    <w:uiPriority w:val="39"/>
    <w:unhideWhenUsed/>
    <w:pPr>
      <w:ind w:left="567" w:right="0" w:firstLine="0"/>
      <w:spacing w:after="57"/>
    </w:pPr>
  </w:style>
  <w:style w:type="paragraph" w:styleId="923">
    <w:name w:val="toc 4"/>
    <w:basedOn w:val="931"/>
    <w:next w:val="931"/>
    <w:uiPriority w:val="39"/>
    <w:unhideWhenUsed/>
    <w:pPr>
      <w:ind w:left="850" w:right="0" w:firstLine="0"/>
      <w:spacing w:after="57"/>
    </w:pPr>
  </w:style>
  <w:style w:type="paragraph" w:styleId="924">
    <w:name w:val="toc 5"/>
    <w:basedOn w:val="931"/>
    <w:next w:val="931"/>
    <w:uiPriority w:val="39"/>
    <w:unhideWhenUsed/>
    <w:pPr>
      <w:ind w:left="1134" w:right="0" w:firstLine="0"/>
      <w:spacing w:after="57"/>
    </w:pPr>
  </w:style>
  <w:style w:type="paragraph" w:styleId="925">
    <w:name w:val="toc 6"/>
    <w:basedOn w:val="931"/>
    <w:next w:val="931"/>
    <w:uiPriority w:val="39"/>
    <w:unhideWhenUsed/>
    <w:pPr>
      <w:ind w:left="1417" w:right="0" w:firstLine="0"/>
      <w:spacing w:after="57"/>
    </w:pPr>
  </w:style>
  <w:style w:type="paragraph" w:styleId="926">
    <w:name w:val="toc 7"/>
    <w:basedOn w:val="931"/>
    <w:next w:val="931"/>
    <w:uiPriority w:val="39"/>
    <w:unhideWhenUsed/>
    <w:pPr>
      <w:ind w:left="1701" w:right="0" w:firstLine="0"/>
      <w:spacing w:after="57"/>
    </w:pPr>
  </w:style>
  <w:style w:type="paragraph" w:styleId="927">
    <w:name w:val="toc 8"/>
    <w:basedOn w:val="931"/>
    <w:next w:val="931"/>
    <w:uiPriority w:val="39"/>
    <w:unhideWhenUsed/>
    <w:pPr>
      <w:ind w:left="1984" w:right="0" w:firstLine="0"/>
      <w:spacing w:after="57"/>
    </w:pPr>
  </w:style>
  <w:style w:type="paragraph" w:styleId="928">
    <w:name w:val="toc 9"/>
    <w:basedOn w:val="931"/>
    <w:next w:val="931"/>
    <w:uiPriority w:val="39"/>
    <w:unhideWhenUsed/>
    <w:pPr>
      <w:ind w:left="2268" w:right="0" w:firstLine="0"/>
      <w:spacing w:after="57"/>
    </w:pPr>
  </w:style>
  <w:style w:type="paragraph" w:styleId="929">
    <w:name w:val="TOC Heading"/>
    <w:uiPriority w:val="39"/>
    <w:unhideWhenUsed/>
  </w:style>
  <w:style w:type="paragraph" w:styleId="930">
    <w:name w:val="table of figures"/>
    <w:basedOn w:val="931"/>
    <w:next w:val="931"/>
    <w:uiPriority w:val="99"/>
    <w:unhideWhenUsed/>
    <w:pPr>
      <w:spacing w:after="0" w:afterAutospacing="0"/>
    </w:pPr>
  </w:style>
  <w:style w:type="paragraph" w:styleId="931" w:default="1">
    <w:name w:val="Normal"/>
    <w:qFormat/>
    <w:pPr>
      <w:spacing w:after="0" w:line="240" w:lineRule="auto"/>
    </w:pPr>
    <w:rPr>
      <w:rFonts w:ascii="Times New Roman" w:hAnsi="Times New Roman" w:eastAsia="Times New Roman" w:cs="Times New Roman"/>
      <w:sz w:val="20"/>
      <w:szCs w:val="20"/>
      <w:lang w:eastAsia="ru-RU"/>
    </w:rPr>
  </w:style>
  <w:style w:type="character" w:styleId="932" w:default="1">
    <w:name w:val="Default Paragraph Font"/>
    <w:uiPriority w:val="1"/>
    <w:semiHidden/>
    <w:unhideWhenUsed/>
  </w:style>
  <w:style w:type="table" w:styleId="933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934" w:default="1">
    <w:name w:val="No List"/>
    <w:uiPriority w:val="99"/>
    <w:semiHidden/>
    <w:unhideWhenUsed/>
  </w:style>
  <w:style w:type="paragraph" w:styleId="935">
    <w:name w:val="Caption"/>
    <w:basedOn w:val="931"/>
    <w:next w:val="931"/>
    <w:link w:val="787"/>
    <w:qFormat/>
    <w:pPr>
      <w:jc w:val="center"/>
      <w:spacing w:line="360" w:lineRule="exact"/>
      <w:widowControl w:val="off"/>
    </w:pPr>
    <w:rPr>
      <w:b/>
      <w:sz w:val="32"/>
    </w:rPr>
  </w:style>
  <w:style w:type="paragraph" w:styleId="936">
    <w:name w:val="Body Text"/>
    <w:basedOn w:val="931"/>
    <w:link w:val="937"/>
    <w:pPr>
      <w:ind w:right="3117"/>
    </w:pPr>
    <w:rPr>
      <w:rFonts w:ascii="Courier New" w:hAnsi="Courier New"/>
      <w:sz w:val="26"/>
    </w:rPr>
  </w:style>
  <w:style w:type="character" w:styleId="937" w:customStyle="1">
    <w:name w:val="Основной текст Знак"/>
    <w:basedOn w:val="932"/>
    <w:link w:val="936"/>
    <w:rPr>
      <w:rFonts w:ascii="Courier New" w:hAnsi="Courier New" w:eastAsia="Times New Roman" w:cs="Times New Roman"/>
      <w:sz w:val="26"/>
      <w:szCs w:val="20"/>
      <w:lang w:eastAsia="ru-RU"/>
    </w:rPr>
  </w:style>
  <w:style w:type="paragraph" w:styleId="938">
    <w:name w:val="Footer"/>
    <w:basedOn w:val="931"/>
    <w:link w:val="939"/>
    <w:pPr>
      <w:tabs>
        <w:tab w:val="center" w:pos="4153" w:leader="none"/>
        <w:tab w:val="right" w:pos="8306" w:leader="none"/>
      </w:tabs>
    </w:pPr>
  </w:style>
  <w:style w:type="character" w:styleId="939" w:customStyle="1">
    <w:name w:val="Нижний колонтитул Знак"/>
    <w:basedOn w:val="932"/>
    <w:link w:val="938"/>
    <w:rPr>
      <w:rFonts w:ascii="Times New Roman" w:hAnsi="Times New Roman" w:eastAsia="Times New Roman" w:cs="Times New Roman"/>
      <w:sz w:val="20"/>
      <w:szCs w:val="20"/>
      <w:lang w:eastAsia="ru-RU"/>
    </w:rPr>
  </w:style>
  <w:style w:type="character" w:styleId="940">
    <w:name w:val="page number"/>
    <w:basedOn w:val="932"/>
  </w:style>
  <w:style w:type="paragraph" w:styleId="941">
    <w:name w:val="Header"/>
    <w:basedOn w:val="931"/>
    <w:link w:val="942"/>
    <w:uiPriority w:val="99"/>
    <w:pPr>
      <w:tabs>
        <w:tab w:val="center" w:pos="4153" w:leader="none"/>
        <w:tab w:val="right" w:pos="8306" w:leader="none"/>
      </w:tabs>
    </w:pPr>
  </w:style>
  <w:style w:type="character" w:styleId="942" w:customStyle="1">
    <w:name w:val="Верхний колонтитул Знак"/>
    <w:link w:val="941"/>
    <w:uiPriority w:val="99"/>
  </w:style>
  <w:style w:type="paragraph" w:styleId="943" w:customStyle="1">
    <w:name w:val="Форма"/>
    <w:pPr>
      <w:spacing w:after="0" w:line="240" w:lineRule="auto"/>
    </w:pPr>
    <w:rPr>
      <w:rFonts w:ascii="Times New Roman" w:hAnsi="Times New Roman" w:eastAsia="Times New Roman" w:cs="Times New Roman"/>
      <w:sz w:val="28"/>
      <w:szCs w:val="28"/>
      <w:lang w:eastAsia="ru-RU"/>
    </w:rPr>
  </w:style>
  <w:style w:type="paragraph" w:styleId="944" w:customStyle="1">
    <w:name w:val="ConsPlusNormal"/>
    <w:pPr>
      <w:spacing w:after="0" w:line="240" w:lineRule="auto"/>
      <w:widowControl w:val="off"/>
    </w:pPr>
    <w:rPr>
      <w:rFonts w:ascii="Times New Roman" w:hAnsi="Times New Roman" w:eastAsia="Times New Roman" w:cs="Times New Roman"/>
      <w:sz w:val="24"/>
      <w:szCs w:val="24"/>
      <w:lang w:eastAsia="hi-IN" w:bidi="hi-IN"/>
    </w:rPr>
  </w:style>
  <w:style w:type="paragraph" w:styleId="945" w:customStyle="1">
    <w:name w:val="ConsPlusNonformat"/>
    <w:next w:val="944"/>
    <w:pPr>
      <w:spacing w:after="0" w:line="240" w:lineRule="auto"/>
      <w:widowControl w:val="off"/>
    </w:pPr>
    <w:rPr>
      <w:rFonts w:ascii="Courier New" w:hAnsi="Courier New" w:eastAsia="Courier New" w:cs="Courier New"/>
      <w:sz w:val="20"/>
      <w:szCs w:val="20"/>
      <w:lang w:eastAsia="hi-IN" w:bidi="hi-IN"/>
    </w:rPr>
  </w:style>
  <w:style w:type="paragraph" w:styleId="946" w:customStyle="1">
    <w:name w:val="ConsPlusTitle"/>
    <w:next w:val="944"/>
    <w:pPr>
      <w:spacing w:after="0" w:line="240" w:lineRule="auto"/>
      <w:widowControl w:val="off"/>
    </w:pPr>
    <w:rPr>
      <w:rFonts w:ascii="Arial" w:hAnsi="Arial" w:eastAsia="Arial" w:cs="Arial"/>
      <w:b/>
      <w:bCs/>
      <w:sz w:val="24"/>
      <w:szCs w:val="24"/>
      <w:lang w:eastAsia="hi-IN" w:bidi="hi-IN"/>
    </w:rPr>
  </w:style>
  <w:style w:type="paragraph" w:styleId="947">
    <w:name w:val="List Paragraph"/>
    <w:basedOn w:val="931"/>
    <w:uiPriority w:val="34"/>
    <w:qFormat/>
    <w:pPr>
      <w:contextualSpacing/>
      <w:ind w:left="720"/>
    </w:pPr>
  </w:style>
  <w:style w:type="table" w:styleId="948">
    <w:name w:val="Table Grid"/>
    <w:basedOn w:val="933"/>
    <w:uiPriority w:val="39"/>
    <w:pPr>
      <w:spacing w:after="0" w:line="240" w:lineRule="auto"/>
    </w:p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paragraph" w:styleId="949">
    <w:name w:val="Balloon Text"/>
    <w:basedOn w:val="931"/>
    <w:link w:val="950"/>
    <w:uiPriority w:val="99"/>
    <w:semiHidden/>
    <w:unhideWhenUsed/>
    <w:rPr>
      <w:rFonts w:ascii="Segoe UI" w:hAnsi="Segoe UI" w:cs="Segoe UI"/>
      <w:sz w:val="18"/>
      <w:szCs w:val="18"/>
    </w:rPr>
  </w:style>
  <w:style w:type="character" w:styleId="950" w:customStyle="1">
    <w:name w:val="Текст выноски Знак"/>
    <w:basedOn w:val="932"/>
    <w:link w:val="949"/>
    <w:uiPriority w:val="99"/>
    <w:semiHidden/>
    <w:rPr>
      <w:rFonts w:ascii="Segoe UI" w:hAnsi="Segoe UI" w:eastAsia="Times New Roman" w:cs="Segoe UI"/>
      <w:sz w:val="18"/>
      <w:szCs w:val="18"/>
      <w:lang w:eastAsia="ru-RU"/>
    </w:rPr>
  </w:style>
  <w:style w:type="paragraph" w:styleId="951" w:customStyle="1">
    <w:name w:val="       ConsPlusNormal"/>
    <w:pPr>
      <w:contextualSpacing w:val="0"/>
      <w:ind w:left="0" w:right="0" w:firstLine="0"/>
      <w:jc w:val="left"/>
      <w:keepLines w:val="0"/>
      <w:keepNext w:val="0"/>
      <w:pageBreakBefore w:val="0"/>
      <w:spacing w:before="0" w:beforeAutospacing="0" w:after="0" w:afterAutospacing="0" w:line="240" w:lineRule="auto"/>
      <w:shd w:val="nil"/>
      <w:widowControl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suppressLineNumbers w:val="0"/>
    </w:pPr>
    <w:rPr>
      <w:rFonts w:ascii="TimesNewRoman" w:hAnsi="TimesNewRoman" w:eastAsia="TimesNewRoman" w:cs="TimesNewRoman"/>
      <w:b w:val="0"/>
      <w:bCs w:val="0"/>
      <w:i w:val="0"/>
      <w:iCs w:val="0"/>
      <w:caps w:val="0"/>
      <w:smallCaps w:val="0"/>
      <w:strike w:val="0"/>
      <w:vanish w:val="0"/>
      <w:color w:val="auto"/>
      <w:spacing w:val="0"/>
      <w:position w:val="0"/>
      <w:sz w:val="24"/>
      <w:szCs w:val="20"/>
      <w:highlight w:val="none"/>
      <w:u w:val="none"/>
      <w:vertAlign w:val="baseline"/>
      <w:rtl w:val="0"/>
      <w:cs w:val="0"/>
      <w:lang w:val="en-US" w:eastAsia="zh-CN" w:bidi="ar-SA"/>
      <w14:ligatures w14:val="none"/>
    </w:rPr>
  </w:style>
  <w:style w:type="paragraph" w:styleId="952" w:customStyle="1">
    <w:name w:val="ConsPlusTitle1"/>
    <w:uiPriority w:val="99"/>
    <w:pPr>
      <w:contextualSpacing/>
      <w:ind w:left="0" w:right="0" w:firstLine="0"/>
      <w:jc w:val="left"/>
      <w:keepLines w:val="0"/>
      <w:keepNext w:val="0"/>
      <w:pageBreakBefore w:val="0"/>
      <w:spacing w:before="0" w:beforeAutospacing="0" w:after="0" w:afterAutospacing="0" w:line="240" w:lineRule="auto"/>
      <w:shd w:val="clear" w:color="000000" w:fill="auto"/>
      <w:widowControl w:val="off"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suppressLineNumbers w:val="0"/>
    </w:pPr>
    <w:rPr>
      <w:rFonts w:ascii=" Arial" w:hAnsi=" Arial" w:eastAsia="Times New Roman" w:cs=" Arial"/>
      <w:b/>
      <w:bCs/>
      <w:i w:val="0"/>
      <w:iCs w:val="0"/>
      <w:caps w:val="0"/>
      <w:smallCaps w:val="0"/>
      <w:strike w:val="0"/>
      <w:vanish w:val="0"/>
      <w:color w:val="000000"/>
      <w:spacing w:val="0"/>
      <w:position w:val="0"/>
      <w:sz w:val="24"/>
      <w:szCs w:val="24"/>
      <w:highlight w:val="none"/>
      <w:u w:val="none"/>
      <w:vertAlign w:val="baseline"/>
      <w:rtl w:val="0"/>
      <w:cs w:val="0"/>
      <w:lang w:val="ru-RU" w:eastAsia="ru-RU" w:bidi="ar-SA"/>
      <w14:ligatures w14:val="none"/>
    </w:rPr>
  </w:style>
  <w:style w:type="paragraph" w:styleId="953" w:customStyle="1">
    <w:name w:val="ConsPlusNormal1"/>
    <w:uiPriority w:val="99"/>
    <w:pPr>
      <w:contextualSpacing/>
      <w:ind w:left="0" w:right="0" w:firstLine="0"/>
      <w:jc w:val="left"/>
      <w:keepLines w:val="0"/>
      <w:keepNext w:val="0"/>
      <w:pageBreakBefore w:val="0"/>
      <w:spacing w:before="0" w:beforeAutospacing="0" w:after="0" w:afterAutospacing="0" w:line="240" w:lineRule="auto"/>
      <w:shd w:val="clear" w:color="000000" w:fill="auto"/>
      <w:widowControl w:val="off"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suppressLineNumbers w:val="0"/>
    </w:pPr>
    <w:rPr>
      <w:rFonts w:ascii=" Times New Roman" w:hAnsi=" Times New Roman" w:eastAsia="Times New Roman" w:cs="Times New Roman"/>
      <w:b w:val="0"/>
      <w:bCs w:val="0"/>
      <w:i w:val="0"/>
      <w:iCs w:val="0"/>
      <w:caps w:val="0"/>
      <w:smallCaps w:val="0"/>
      <w:strike w:val="0"/>
      <w:vanish w:val="0"/>
      <w:color w:val="000000"/>
      <w:spacing w:val="0"/>
      <w:position w:val="0"/>
      <w:sz w:val="24"/>
      <w:szCs w:val="24"/>
      <w:highlight w:val="none"/>
      <w:u w:val="none"/>
      <w:vertAlign w:val="baseline"/>
      <w:rtl w:val="0"/>
      <w:cs w:val="0"/>
      <w:lang w:val="ru-RU" w:eastAsia="ru-RU" w:bidi="ar-SA"/>
      <w14:ligatures w14:val="none"/>
    </w:rPr>
  </w:style>
  <w:style w:type="paragraph" w:styleId="954" w:customStyle="1">
    <w:name w:val="       ConsPlusNonformat"/>
    <w:pPr>
      <w:contextualSpacing w:val="0"/>
      <w:ind w:left="0" w:right="0" w:firstLine="0"/>
      <w:jc w:val="left"/>
      <w:keepLines w:val="0"/>
      <w:keepNext w:val="0"/>
      <w:pageBreakBefore w:val="0"/>
      <w:spacing w:before="0" w:beforeAutospacing="0" w:after="0" w:afterAutospacing="0" w:line="240" w:lineRule="auto"/>
      <w:shd w:val="nil"/>
      <w:widowControl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suppressLineNumbers w:val="0"/>
    </w:pPr>
    <w:rPr>
      <w:rFonts w:ascii="CourierNew" w:hAnsi="CourierNew" w:eastAsia="CourierNew" w:cs="CourierNew"/>
      <w:b w:val="0"/>
      <w:bCs w:val="0"/>
      <w:i w:val="0"/>
      <w:iCs w:val="0"/>
      <w:caps w:val="0"/>
      <w:smallCaps w:val="0"/>
      <w:strike w:val="0"/>
      <w:vanish w:val="0"/>
      <w:color w:val="auto"/>
      <w:spacing w:val="0"/>
      <w:position w:val="0"/>
      <w:sz w:val="20"/>
      <w:szCs w:val="20"/>
      <w:highlight w:val="none"/>
      <w:u w:val="none"/>
      <w:vertAlign w:val="baseline"/>
      <w:rtl w:val="0"/>
      <w:cs w:val="0"/>
      <w:lang w:val="en-US" w:eastAsia="zh-CN" w:bidi="ar-SA"/>
      <w14:ligatures w14:val="none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header" Target="header1.xml" /><Relationship Id="rId10" Type="http://schemas.openxmlformats.org/officeDocument/2006/relationships/header" Target="header2.xml" /><Relationship Id="rId11" Type="http://schemas.openxmlformats.org/officeDocument/2006/relationships/header" Target="header3.xml" /><Relationship Id="rId12" Type="http://schemas.openxmlformats.org/officeDocument/2006/relationships/header" Target="header4.xml" /><Relationship Id="rId13" Type="http://schemas.openxmlformats.org/officeDocument/2006/relationships/footer" Target="footer1.xml" /><Relationship Id="rId14" Type="http://schemas.openxmlformats.org/officeDocument/2006/relationships/image" Target="media/image1.png"/></Relationships>
</file>

<file path=word/_rels/endnotes.xml.rels><?xml version="1.0" encoding="UTF-8" standalone="yes"?><Relationships xmlns="http://schemas.openxmlformats.org/package/2006/relationships"></Relationships>
</file>

<file path=word/_rels/footer1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/Relationships>
</file>

<file path=word/_rels/header2.xml.rels><?xml version="1.0" encoding="UTF-8" standalone="yes"?><Relationships xmlns="http://schemas.openxmlformats.org/package/2006/relationships"></Relationships>
</file>

<file path=word/_rels/header3.xml.rels><?xml version="1.0" encoding="UTF-8" standalone="yes"?><Relationships xmlns="http://schemas.openxmlformats.org/package/2006/relationships"></Relationships>
</file>

<file path=word/_rels/header4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Р7-Офис/2026.1.2.1942</Application>
  <Company/>
  <DocSecurity>0</DocSecurity>
  <HyperlinksChanged>false</HyperlinksChanged>
  <LinksUpToDate>false</LinksUpToDate>
  <ScaleCrop>false</ScaleCrop>
  <SharedDoc>false</SharedDoc>
  <Template>Normal.dotm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Дашкевич Инна Самуиловна</dc:creator>
  <cp:keywords/>
  <dc:description/>
  <cp:lastModifiedBy>samokhvalova-ev</cp:lastModifiedBy>
  <cp:revision>41</cp:revision>
  <dcterms:created xsi:type="dcterms:W3CDTF">2019-11-13T09:34:00Z</dcterms:created>
  <dcterms:modified xsi:type="dcterms:W3CDTF">2026-09-02T05:33:44Z</dcterms:modified>
</cp:coreProperties>
</file>