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383076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383076"/>
                          <a:chOff x="0" y="0"/>
                          <a:chExt cx="6392079" cy="1383076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1"/>
                            <a:ext cx="6392079" cy="8965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08.90pt;mso-wrap-distance-left:0.00pt;mso-wrap-distance-top:0.00pt;mso-wrap-distance-right:0.00pt;mso-wrap-distance-bottom:0.00pt;rotation:0;" coordorigin="0,0" coordsize="63920,13830">
                <v:shape id="shape 1" o:spid="_x0000_s1" o:spt="202" type="#_x0000_t202" style="position:absolute;left:0;top:4865;width:63920;height:8965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540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540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09.09.2026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09.09.2026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left="0" w:right="5527" w:firstLine="0"/>
        <w:jc w:val="both"/>
        <w:spacing w:line="283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5527" w:firstLine="0"/>
        <w:jc w:val="both"/>
        <w:spacing w:line="283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5527" w:firstLine="0"/>
        <w:jc w:val="both"/>
        <w:spacing w:line="283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5527" w:firstLine="0"/>
        <w:jc w:val="both"/>
        <w:spacing w:line="283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изменений в постановление администрации города </w:t>
      </w:r>
      <w:r>
        <w:rPr>
          <w:b/>
          <w:bCs/>
          <w:sz w:val="28"/>
          <w:szCs w:val="28"/>
        </w:rPr>
        <w:t xml:space="preserve">Перми </w:t>
        <w:br/>
        <w:t xml:space="preserve">от 22.09.2023 № 891 «О распределении обязанностей м</w:t>
      </w:r>
      <w:r>
        <w:rPr>
          <w:b/>
          <w:bCs/>
          <w:sz w:val="28"/>
          <w:szCs w:val="28"/>
        </w:rPr>
        <w:t xml:space="preserve">ежду Главой города Перми и иными руководителями а</w:t>
      </w:r>
      <w:r>
        <w:rPr>
          <w:b/>
          <w:bCs/>
          <w:sz w:val="28"/>
          <w:szCs w:val="28"/>
        </w:rPr>
        <w:t xml:space="preserve">дминистрации города Перми»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20"/>
        <w:jc w:val="both"/>
        <w:spacing w:before="0" w:after="0" w:line="228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целях актуализации правовых актов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0"/>
        <w:jc w:val="both"/>
        <w:spacing w:before="0" w:after="0" w:line="228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 </w:t>
      </w:r>
      <w:r>
        <w:rPr>
          <w:sz w:val="28"/>
          <w:szCs w:val="28"/>
          <w:highlight w:val="none"/>
        </w:rPr>
        <w:t xml:space="preserve">Вне</w:t>
      </w:r>
      <w:r>
        <w:rPr>
          <w:sz w:val="28"/>
          <w:szCs w:val="28"/>
          <w:highlight w:val="none"/>
        </w:rPr>
        <w:t xml:space="preserve">сти в постановление администрации города Перми от 22 сентября </w:t>
        <w:br/>
        <w:t xml:space="preserve">2023 г. № 891 «О распределении обязанностей между Главой города Перми и иными руководителями администрации города Перми» (в ред. от 23.01.2024 № 43, </w:t>
        <w:br/>
        <w:t xml:space="preserve">от 15.02.2024 № 108, от 29.02.2024 № 157, о</w:t>
      </w:r>
      <w:r>
        <w:rPr>
          <w:sz w:val="28"/>
          <w:szCs w:val="28"/>
          <w:highlight w:val="none"/>
        </w:rPr>
        <w:t xml:space="preserve">т 01.04.2024 № 234, от 12.02.2025 </w:t>
      </w:r>
      <w:r>
        <w:rPr>
          <w:sz w:val="28"/>
          <w:szCs w:val="28"/>
          <w:highlight w:val="none"/>
        </w:rPr>
        <w:t xml:space="preserve">№</w:t>
      </w:r>
      <w:r>
        <w:rPr>
          <w:sz w:val="28"/>
          <w:szCs w:val="28"/>
          <w:highlight w:val="none"/>
        </w:rPr>
        <w:t xml:space="preserve"> 59, от 06.05.2025 № 299, </w:t>
      </w:r>
      <w:r>
        <w:rPr>
          <w:sz w:val="28"/>
          <w:szCs w:val="28"/>
          <w:highlight w:val="none"/>
        </w:rPr>
        <w:t xml:space="preserve">от 28.10.2025 № 886, </w:t>
      </w:r>
      <w:r>
        <w:rPr>
          <w:sz w:val="28"/>
          <w:szCs w:val="28"/>
          <w:highlight w:val="none"/>
        </w:rPr>
        <w:t xml:space="preserve">от 27.11.2025 № 976, от 15.01.2026 № 7, от 11.03.2026 № 134, от 27.05.2026 № 318</w:t>
      </w:r>
      <w:r>
        <w:rPr>
          <w:sz w:val="28"/>
          <w:szCs w:val="28"/>
          <w:highlight w:val="none"/>
        </w:rPr>
        <w:t xml:space="preserve">)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1.1. </w:t>
      </w:r>
      <w:r>
        <w:rPr>
          <w:sz w:val="28"/>
          <w:szCs w:val="28"/>
          <w:highlight w:val="none"/>
        </w:rPr>
        <w:t xml:space="preserve">пункт </w:t>
      </w:r>
      <w:r>
        <w:rPr>
          <w:sz w:val="28"/>
          <w:szCs w:val="28"/>
          <w:highlight w:val="none"/>
        </w:rPr>
        <w:t xml:space="preserve">1.7 </w:t>
      </w:r>
      <w:r>
        <w:rPr>
          <w:sz w:val="28"/>
          <w:szCs w:val="28"/>
          <w:highlight w:val="none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«1.7.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исполняющий обязанности </w:t>
      </w:r>
      <w:r>
        <w:rPr>
          <w:sz w:val="28"/>
          <w:szCs w:val="28"/>
          <w:highlight w:val="none"/>
        </w:rPr>
        <w:t xml:space="preserve">заместителя главы администрации города Перми Ершова О.С.:</w:t>
      </w:r>
      <w:r>
        <w:rPr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contextualSpacing w:val="0"/>
        <w:ind w:firstLine="720"/>
        <w:jc w:val="both"/>
        <w:spacing w:before="0" w:after="0" w:line="228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1.2. абзац первый </w:t>
      </w:r>
      <w:r>
        <w:rPr>
          <w:sz w:val="28"/>
          <w:szCs w:val="28"/>
          <w:highlight w:val="none"/>
        </w:rPr>
        <w:t xml:space="preserve">пункта 1.7.5 </w:t>
      </w:r>
      <w:r>
        <w:rPr>
          <w:sz w:val="28"/>
          <w:szCs w:val="28"/>
          <w:highlight w:val="none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28" w:lineRule="auto"/>
        <w:tabs>
          <w:tab w:val="left" w:pos="2934" w:leader="none"/>
        </w:tabs>
        <w:rPr>
          <w:sz w:val="28"/>
          <w:szCs w:val="28"/>
          <w:highlight w:val="none"/>
          <w:vertAlign w:val="baseli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  <w:vertAlign w:val="baseline"/>
        </w:rPr>
        <w:t xml:space="preserve">«</w:t>
      </w:r>
      <w:r>
        <w:rPr>
          <w:sz w:val="28"/>
          <w:szCs w:val="28"/>
          <w:highlight w:val="none"/>
          <w:vertAlign w:val="baseline"/>
        </w:rPr>
        <w:t xml:space="preserve">1.7.5. </w:t>
      </w:r>
      <w:r>
        <w:rPr>
          <w:sz w:val="28"/>
          <w:szCs w:val="28"/>
          <w:highlight w:val="none"/>
          <w:vertAlign w:val="baseline"/>
        </w:rPr>
        <w:t xml:space="preserve">о</w:t>
      </w:r>
      <w:r>
        <w:rPr>
          <w:sz w:val="28"/>
          <w:szCs w:val="28"/>
          <w:highlight w:val="none"/>
          <w:vertAlign w:val="baseline"/>
        </w:rPr>
        <w:t xml:space="preserve">существляет общее руководство функциональными органами администрации города Перми:</w:t>
      </w:r>
      <w:r>
        <w:rPr>
          <w:sz w:val="28"/>
          <w:szCs w:val="28"/>
          <w:highlight w:val="none"/>
          <w:vertAlign w:val="baseline"/>
        </w:rPr>
        <w:t xml:space="preserve">»; </w:t>
      </w:r>
      <w:r>
        <w:rPr>
          <w:sz w:val="28"/>
          <w:szCs w:val="28"/>
          <w:highlight w:val="none"/>
          <w:vertAlign w:val="baseline"/>
          <w14:ligatures w14:val="none"/>
        </w:rPr>
      </w:r>
      <w:r>
        <w:rPr>
          <w:sz w:val="28"/>
          <w:szCs w:val="28"/>
          <w:highlight w:val="none"/>
          <w:vertAlign w:val="baseli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28" w:lineRule="auto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1.3. </w:t>
      </w:r>
      <w:r>
        <w:rPr>
          <w:sz w:val="28"/>
          <w:szCs w:val="28"/>
          <w:highlight w:val="none"/>
        </w:rPr>
        <w:t xml:space="preserve">пункт 1.9.11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изложить</w:t>
      </w:r>
      <w:r>
        <w:rPr>
          <w:sz w:val="28"/>
          <w:szCs w:val="28"/>
          <w:highlight w:val="none"/>
        </w:rPr>
        <w:t xml:space="preserve"> в следующей редакции: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28" w:lineRule="auto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1.9.11. </w:t>
      </w:r>
      <w:r>
        <w:rPr>
          <w:sz w:val="28"/>
          <w:szCs w:val="28"/>
          <w:highlight w:val="none"/>
        </w:rPr>
        <w:t xml:space="preserve">ут</w:t>
      </w:r>
      <w:r>
        <w:rPr>
          <w:sz w:val="28"/>
          <w:szCs w:val="28"/>
          <w:highlight w:val="none"/>
        </w:rPr>
        <w:t xml:space="preserve">верждает должностные инструкции первого заместителя главы </w:t>
        <w:br/>
        <w:t xml:space="preserve">администрации города Перми, заместителей главы администрации города Перми, руководителей функциональных и территориальных органов администрации </w:t>
        <w:br/>
        <w:t xml:space="preserve">города Перми, функциональных подразделений администр</w:t>
      </w:r>
      <w:r>
        <w:rPr>
          <w:sz w:val="28"/>
          <w:szCs w:val="28"/>
          <w:highlight w:val="none"/>
        </w:rPr>
        <w:t xml:space="preserve">ации города Перми, </w:t>
        <w:br/>
        <w:t xml:space="preserve">за исключением утверждения </w:t>
      </w:r>
      <w:r>
        <w:rPr>
          <w:sz w:val="28"/>
          <w:szCs w:val="28"/>
          <w:highlight w:val="none"/>
        </w:rPr>
        <w:t xml:space="preserve">должностных инструкций </w:t>
      </w:r>
      <w:r>
        <w:rPr>
          <w:sz w:val="28"/>
          <w:szCs w:val="28"/>
          <w:highlight w:val="none"/>
        </w:rPr>
        <w:t xml:space="preserve">начальника сектора </w:t>
        <w:br/>
        <w:t xml:space="preserve">по спецработе администрации города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начальника сектора по мобилизационной работе администрации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 Настоящее постановление вступает в силу со дня подписания.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suppressLineNumbers w:val="0"/>
      </w:pPr>
      <w:r>
        <w:rPr>
          <w:sz w:val="28"/>
          <w:szCs w:val="28"/>
          <w:highlight w:val="none"/>
        </w:rPr>
        <w:t xml:space="preserve">3.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/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rPr>
          <w:color w:val="000000" w:themeColor="text1"/>
        </w:rPr>
        <w:suppressLineNumbers w:val="0"/>
      </w:pPr>
      <w:r>
        <w:rPr>
          <w:sz w:val="28"/>
          <w:szCs w:val="28"/>
          <w:highlight w:val="non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</w:t>
      </w:r>
      <w:hyperlink r:id="rId12" w:tooltip="http://www.gorodperm.ru" w:history="1">
        <w:r>
          <w:rPr>
            <w:rStyle w:val="891"/>
            <w:color w:val="000000" w:themeColor="text1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color w:val="000000" w:themeColor="text1"/>
          <w:sz w:val="28"/>
          <w:szCs w:val="28"/>
          <w:highlight w:val="none"/>
          <w:u w:val="none"/>
        </w:rPr>
        <w:t xml:space="preserve">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hd w:val="nil" w:color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5. Контроль за исполнением настоящего постановления оставляю за собой.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suppressLineNumbers w:val="0"/>
      </w:pPr>
      <w:r/>
      <w:r/>
    </w:p>
    <w:p>
      <w:pPr>
        <w:contextualSpacing w:val="0"/>
        <w:ind w:firstLine="720"/>
        <w:jc w:val="both"/>
        <w:spacing w:before="0" w:after="0" w:line="228" w:lineRule="auto"/>
        <w:tabs>
          <w:tab w:val="left" w:pos="2934" w:leader="none"/>
        </w:tabs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firstLine="0"/>
        <w:jc w:val="left"/>
        <w:spacing w:line="240" w:lineRule="auto"/>
        <w:tabs>
          <w:tab w:val="left" w:pos="29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left"/>
        <w:spacing w:line="238" w:lineRule="exact"/>
        <w:tabs>
          <w:tab w:val="left" w:pos="29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Глава города Перми</w:t>
        <w:tab/>
        <w:tab/>
        <w:tab/>
        <w:tab/>
        <w:tab/>
        <w:tab/>
        <w:tab/>
        <w:tab/>
        <w:t xml:space="preserve">       </w:t>
      </w:r>
      <w:r>
        <w:rPr>
          <w:sz w:val="28"/>
          <w:szCs w:val="28"/>
          <w:highlight w:val="none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21</cp:revision>
  <dcterms:created xsi:type="dcterms:W3CDTF">2024-10-25T06:26:00Z</dcterms:created>
  <dcterms:modified xsi:type="dcterms:W3CDTF">2026-09-09T10:01:30Z</dcterms:modified>
</cp:coreProperties>
</file>