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F1B3" w14:textId="77777777" w:rsidR="004C1FE9" w:rsidRDefault="00000000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6FFCBD1" wp14:editId="0E3ADA82">
                <wp:simplePos x="0" y="0"/>
                <wp:positionH relativeFrom="column">
                  <wp:posOffset>2950845</wp:posOffset>
                </wp:positionH>
                <wp:positionV relativeFrom="paragraph">
                  <wp:posOffset>-494452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38.93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02DD6EF1" wp14:editId="03F5D27F">
                <wp:simplePos x="0" y="0"/>
                <wp:positionH relativeFrom="column">
                  <wp:posOffset>7620</wp:posOffset>
                </wp:positionH>
                <wp:positionV relativeFrom="paragraph">
                  <wp:posOffset>19568</wp:posOffset>
                </wp:positionV>
                <wp:extent cx="6285865" cy="1094858"/>
                <wp:effectExtent l="0" t="0" r="0" b="0"/>
                <wp:wrapNone/>
                <wp:docPr id="292659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4857"/>
                          <a:chOff x="0" y="0"/>
                          <a:chExt cx="6285864" cy="1094857"/>
                        </a:xfrm>
                      </wpg:grpSpPr>
                      <wps:wsp>
                        <wps:cNvPr id="1514464339" name="Надпись 1514464339"/>
                        <wps:cNvSpPr txBox="1"/>
                        <wps:spPr bwMode="auto">
                          <a:xfrm>
                            <a:off x="0" y="0"/>
                            <a:ext cx="6285864" cy="1091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85CC5A" w14:textId="77777777" w:rsidR="004C1FE9" w:rsidRDefault="00000000">
                              <w:pPr>
                                <w:pStyle w:val="af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CFD8244" w14:textId="77777777" w:rsidR="004C1FE9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247B6849" w14:textId="77777777" w:rsidR="004C1FE9" w:rsidRDefault="004C1FE9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2D5C7C7B" w14:textId="77777777" w:rsidR="004C1FE9" w:rsidRDefault="004C1FE9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005834338" name="Надпись 2005834338"/>
                        <wps:cNvSpPr txBox="1"/>
                        <wps:spPr bwMode="auto">
                          <a:xfrm>
                            <a:off x="258444" y="783073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E49B0A" w14:textId="77777777" w:rsidR="004C1FE9" w:rsidRDefault="004C1FE9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3A1C7C31" w14:textId="77777777" w:rsidR="004C1FE9" w:rsidRDefault="004C1FE9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27513942" name="Надпись 627513942"/>
                        <wps:cNvSpPr txBox="1"/>
                        <wps:spPr bwMode="auto">
                          <a:xfrm>
                            <a:off x="4940299" y="786247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6ECA80" w14:textId="77777777" w:rsidR="004C1FE9" w:rsidRDefault="004C1FE9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4A5B5E80" w14:textId="77777777" w:rsidR="004C1FE9" w:rsidRDefault="004C1FE9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DD6EF1" id="_x0000_s1026" o:spid="_x0000_s1026" style="position:absolute;left:0;text-align:left;margin-left:.6pt;margin-top:1.55pt;width:494.95pt;height:86.2pt;z-index:524288" coordsize="62858,10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514464339" o:spid="_x0000_s1027" type="#_x0000_t202" style="position:absolute;width:62858;height:10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" stroked="f">
                  <v:textbox inset="1mm,1mm,1mm,1mm">
                    <w:txbxContent>
                      <w:p w14:paraId="5985CC5A" w14:textId="77777777" w:rsidR="004C1FE9" w:rsidRDefault="00000000">
                        <w:pPr>
                          <w:pStyle w:val="af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CFD8244" w14:textId="77777777" w:rsidR="004C1FE9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247B6849" w14:textId="77777777" w:rsidR="004C1FE9" w:rsidRDefault="004C1FE9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2D5C7C7B" w14:textId="77777777" w:rsidR="004C1FE9" w:rsidRDefault="004C1FE9"/>
                    </w:txbxContent>
                  </v:textbox>
                </v:shape>
                <v:shape id="Надпись 2005834338" o:spid="_x0000_s1028" type="#_x0000_t202" style="position:absolute;left:2584;top:7830;width:15361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" filled="f" stroked="f">
                  <v:textbox>
                    <w:txbxContent>
                      <w:p w14:paraId="01E49B0A" w14:textId="77777777" w:rsidR="004C1FE9" w:rsidRDefault="004C1FE9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3A1C7C31" w14:textId="77777777" w:rsidR="004C1FE9" w:rsidRDefault="004C1FE9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627513942" o:spid="_x0000_s1029" type="#_x0000_t202" style="position:absolute;left:49402;top:7862;width:10859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" stroked="f">
                  <v:textbox>
                    <w:txbxContent>
                      <w:p w14:paraId="196ECA80" w14:textId="77777777" w:rsidR="004C1FE9" w:rsidRDefault="004C1FE9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4A5B5E80" w14:textId="77777777" w:rsidR="004C1FE9" w:rsidRDefault="004C1FE9"/>
                    </w:txbxContent>
                  </v:textbox>
                </v:shape>
              </v:group>
            </w:pict>
          </mc:Fallback>
        </mc:AlternateContent>
      </w:r>
    </w:p>
    <w:p w14:paraId="7D6A4A33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1AD6F20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258D0E58" w14:textId="77777777" w:rsidR="004C1FE9" w:rsidRDefault="004C1FE9">
      <w:pPr>
        <w:jc w:val="both"/>
        <w:rPr>
          <w:sz w:val="24"/>
          <w:szCs w:val="24"/>
          <w:lang w:val="en-US"/>
        </w:rPr>
      </w:pPr>
    </w:p>
    <w:p w14:paraId="2F6C1937" w14:textId="77777777" w:rsidR="004C1FE9" w:rsidRDefault="004C1FE9">
      <w:pPr>
        <w:jc w:val="both"/>
        <w:rPr>
          <w:sz w:val="24"/>
          <w:szCs w:val="24"/>
        </w:rPr>
      </w:pPr>
    </w:p>
    <w:p w14:paraId="61102540" w14:textId="77777777" w:rsidR="004C1FE9" w:rsidRDefault="004C1FE9">
      <w:pPr>
        <w:pStyle w:val="aff2"/>
        <w:spacing w:line="240" w:lineRule="exact"/>
        <w:rPr>
          <w:sz w:val="24"/>
          <w:szCs w:val="24"/>
        </w:rPr>
      </w:pPr>
    </w:p>
    <w:p w14:paraId="4371F306" w14:textId="77777777" w:rsidR="004C1FE9" w:rsidRDefault="004C1FE9" w:rsidP="005B0ECA">
      <w:pPr>
        <w:pStyle w:val="aff2"/>
        <w:tabs>
          <w:tab w:val="left" w:pos="4962"/>
        </w:tabs>
        <w:spacing w:line="240" w:lineRule="exact"/>
        <w:ind w:right="4953"/>
        <w:rPr>
          <w:b/>
        </w:rPr>
      </w:pPr>
    </w:p>
    <w:p w14:paraId="058500CE" w14:textId="77777777" w:rsidR="004C1FE9" w:rsidRDefault="004C1FE9">
      <w:pPr>
        <w:pStyle w:val="aff2"/>
        <w:ind w:right="4953"/>
      </w:pPr>
    </w:p>
    <w:p w14:paraId="5A7C8739" w14:textId="77777777" w:rsidR="004C1FE9" w:rsidRDefault="004C1FE9">
      <w:pPr>
        <w:pStyle w:val="aff2"/>
        <w:ind w:right="4953"/>
      </w:pPr>
    </w:p>
    <w:p w14:paraId="765C6BDF" w14:textId="77777777" w:rsidR="004C1FE9" w:rsidRDefault="004C1FE9" w:rsidP="00FA180B">
      <w:pPr>
        <w:pStyle w:val="aff2"/>
        <w:suppressAutoHyphens/>
        <w:ind w:right="4953"/>
      </w:pPr>
    </w:p>
    <w:p w14:paraId="29010AA2" w14:textId="3E689B96" w:rsidR="003F0572" w:rsidRDefault="003F0572" w:rsidP="003F0572">
      <w:pPr>
        <w:spacing w:line="240" w:lineRule="exact"/>
        <w:jc w:val="center"/>
        <w:rPr>
          <w:b/>
          <w:bCs/>
          <w:sz w:val="28"/>
          <w:szCs w:val="28"/>
        </w:rPr>
      </w:pPr>
      <w:bookmarkStart w:id="0" w:name="_Hlk240539351"/>
      <w:r w:rsidRPr="001E43E1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постановление администрации </w:t>
      </w:r>
      <w:r w:rsidRPr="001E43E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16.10.2020</w:t>
      </w:r>
    </w:p>
    <w:p w14:paraId="2801A911" w14:textId="13233AA2" w:rsidR="003F0572" w:rsidRPr="001E43E1" w:rsidRDefault="003F0572" w:rsidP="003F0572">
      <w:pPr>
        <w:spacing w:line="240" w:lineRule="exact"/>
        <w:jc w:val="center"/>
        <w:rPr>
          <w:b/>
          <w:bCs/>
          <w:sz w:val="28"/>
          <w:szCs w:val="28"/>
        </w:rPr>
      </w:pPr>
      <w:r w:rsidRPr="001E43E1">
        <w:rPr>
          <w:b/>
          <w:bCs/>
          <w:sz w:val="28"/>
          <w:szCs w:val="28"/>
        </w:rPr>
        <w:t xml:space="preserve"> № 10</w:t>
      </w:r>
      <w:r>
        <w:rPr>
          <w:b/>
          <w:bCs/>
          <w:sz w:val="28"/>
          <w:szCs w:val="28"/>
        </w:rPr>
        <w:t xml:space="preserve">22 «Об утверждении </w:t>
      </w:r>
      <w:r w:rsidRPr="001E43E1">
        <w:rPr>
          <w:b/>
          <w:bCs/>
          <w:sz w:val="28"/>
          <w:szCs w:val="28"/>
        </w:rPr>
        <w:t>Поряд</w:t>
      </w:r>
      <w:r>
        <w:rPr>
          <w:b/>
          <w:bCs/>
          <w:sz w:val="28"/>
          <w:szCs w:val="28"/>
        </w:rPr>
        <w:t>ка</w:t>
      </w:r>
      <w:r w:rsidRPr="001E43E1">
        <w:rPr>
          <w:b/>
          <w:bCs/>
          <w:sz w:val="28"/>
          <w:szCs w:val="28"/>
        </w:rPr>
        <w:t xml:space="preserve"> определения объема и условий </w:t>
      </w:r>
      <w:r>
        <w:rPr>
          <w:b/>
          <w:bCs/>
          <w:sz w:val="28"/>
          <w:szCs w:val="28"/>
        </w:rPr>
        <w:br/>
      </w:r>
      <w:r w:rsidRPr="001E43E1">
        <w:rPr>
          <w:b/>
          <w:bCs/>
          <w:sz w:val="28"/>
          <w:szCs w:val="28"/>
        </w:rPr>
        <w:t>предоставления бюджетным и автономным учреждениям, предоставлени</w:t>
      </w:r>
      <w:r>
        <w:rPr>
          <w:b/>
          <w:bCs/>
          <w:sz w:val="28"/>
          <w:szCs w:val="28"/>
        </w:rPr>
        <w:t>я</w:t>
      </w:r>
      <w:r w:rsidRPr="001E43E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субсидий на иные цели бюджетным и автономным учреждениям </w:t>
      </w:r>
      <w:r>
        <w:rPr>
          <w:b/>
          <w:bCs/>
          <w:sz w:val="28"/>
          <w:szCs w:val="28"/>
        </w:rPr>
        <w:br/>
        <w:t>по сохранению историко-культурного наследия</w:t>
      </w:r>
      <w:r w:rsidRPr="001E43E1">
        <w:rPr>
          <w:b/>
          <w:bCs/>
          <w:sz w:val="28"/>
          <w:szCs w:val="28"/>
        </w:rPr>
        <w:t>»</w:t>
      </w:r>
    </w:p>
    <w:bookmarkEnd w:id="0"/>
    <w:p w14:paraId="725DFF15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1B0FB68D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214F6FAA" w14:textId="77777777" w:rsidR="004C1FE9" w:rsidRDefault="00000000" w:rsidP="00A62BF8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7F7B882C" w14:textId="77777777" w:rsidR="004C1FE9" w:rsidRDefault="00000000" w:rsidP="002B22E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1D646065" w14:textId="7A02D6AD" w:rsidR="004C1FE9" w:rsidRDefault="00000000" w:rsidP="003863D8">
      <w:pPr>
        <w:suppressAutoHyphens/>
        <w:ind w:firstLine="709"/>
        <w:jc w:val="both"/>
        <w:rPr>
          <w:sz w:val="28"/>
          <w:szCs w:val="28"/>
        </w:rPr>
      </w:pPr>
      <w:r w:rsidRPr="003863D8">
        <w:rPr>
          <w:sz w:val="28"/>
          <w:szCs w:val="28"/>
        </w:rPr>
        <w:t xml:space="preserve">1. Внести </w:t>
      </w:r>
      <w:r w:rsidR="000B484F" w:rsidRPr="003863D8">
        <w:rPr>
          <w:sz w:val="28"/>
          <w:szCs w:val="28"/>
        </w:rPr>
        <w:t xml:space="preserve">изменения </w:t>
      </w:r>
      <w:r w:rsidRPr="003863D8">
        <w:rPr>
          <w:sz w:val="28"/>
          <w:szCs w:val="28"/>
        </w:rPr>
        <w:t xml:space="preserve">в постановление администрации города </w:t>
      </w:r>
      <w:r w:rsidR="003863D8" w:rsidRPr="003863D8">
        <w:rPr>
          <w:sz w:val="28"/>
          <w:szCs w:val="28"/>
        </w:rPr>
        <w:t>Перми 16.10.2020</w:t>
      </w:r>
      <w:r w:rsidR="003863D8" w:rsidRPr="003863D8">
        <w:rPr>
          <w:sz w:val="28"/>
          <w:szCs w:val="28"/>
        </w:rPr>
        <w:t xml:space="preserve"> № 1022 «Об утверждении Порядка определения объема и условий предоставления бюджетным и автономным учреждениям, предоставления субсидий на иные цели бюджетным и автономным учреждениям по сохранению историко-культурного наследия»</w:t>
      </w:r>
      <w:r w:rsidR="003863D8" w:rsidRPr="003863D8">
        <w:rPr>
          <w:sz w:val="28"/>
          <w:szCs w:val="28"/>
        </w:rPr>
        <w:t xml:space="preserve"> </w:t>
      </w:r>
      <w:r w:rsidR="003863D8" w:rsidRPr="003863D8">
        <w:rPr>
          <w:sz w:val="28"/>
          <w:szCs w:val="28"/>
        </w:rPr>
        <w:t>(в ред. от 06.04.2021 № 232, от 20.10.2021 № 913, от 28.12.2021 № 1238, от 29.03.2022 № 234, от 07.09.2022 № 767, от 09.01.2023 № 2, от 27.02.2023 № 143, от 16.05.2023 № 394, от 09.08.2023 № 679, от 08.04.2024 № 254, от 14.06.2024 № 490, от 09.08.2024 № 641, от 18.10.2024 № 978, от 17.10.2025 № 818),</w:t>
      </w:r>
      <w:r w:rsidR="003863D8">
        <w:rPr>
          <w:sz w:val="28"/>
          <w:szCs w:val="28"/>
        </w:rPr>
        <w:t xml:space="preserve"> </w:t>
      </w:r>
      <w:r w:rsidR="000B484F" w:rsidRPr="003863D8">
        <w:rPr>
          <w:sz w:val="28"/>
          <w:szCs w:val="28"/>
        </w:rPr>
        <w:t xml:space="preserve">заменив </w:t>
      </w:r>
      <w:r w:rsidRPr="003863D8">
        <w:rPr>
          <w:sz w:val="28"/>
          <w:szCs w:val="28"/>
        </w:rPr>
        <w:t xml:space="preserve">в </w:t>
      </w:r>
      <w:r w:rsidR="008354ED" w:rsidRPr="003863D8">
        <w:rPr>
          <w:sz w:val="28"/>
          <w:szCs w:val="28"/>
        </w:rPr>
        <w:t>преамбуле</w:t>
      </w:r>
      <w:r w:rsidRPr="003863D8">
        <w:rPr>
          <w:sz w:val="28"/>
          <w:szCs w:val="28"/>
        </w:rPr>
        <w:t xml:space="preserve"> </w:t>
      </w:r>
      <w:bookmarkStart w:id="1" w:name="_Hlk209012417"/>
      <w:r w:rsidRPr="003863D8">
        <w:rPr>
          <w:sz w:val="28"/>
          <w:szCs w:val="28"/>
        </w:rPr>
        <w:t xml:space="preserve">слова </w:t>
      </w:r>
      <w:bookmarkEnd w:id="1"/>
      <w:r w:rsidR="00E265C9" w:rsidRPr="003863D8">
        <w:rPr>
          <w:sz w:val="28"/>
          <w:szCs w:val="28"/>
        </w:rPr>
        <w:t>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r w:rsidR="008354ED" w:rsidRPr="003863D8">
        <w:rPr>
          <w:sz w:val="28"/>
          <w:szCs w:val="28"/>
        </w:rPr>
        <w:t>;</w:t>
      </w:r>
    </w:p>
    <w:p w14:paraId="08971234" w14:textId="1477E092" w:rsidR="001674C7" w:rsidRDefault="00000000" w:rsidP="001674C7">
      <w:pPr>
        <w:ind w:firstLine="709"/>
        <w:jc w:val="both"/>
        <w:rPr>
          <w:sz w:val="28"/>
          <w:szCs w:val="28"/>
        </w:rPr>
      </w:pPr>
      <w:bookmarkStart w:id="2" w:name="_Hlk209010141"/>
      <w:r>
        <w:rPr>
          <w:sz w:val="28"/>
          <w:szCs w:val="28"/>
        </w:rPr>
        <w:t xml:space="preserve">2. </w:t>
      </w:r>
      <w:r w:rsidR="00136D56">
        <w:rPr>
          <w:sz w:val="28"/>
          <w:szCs w:val="28"/>
        </w:rPr>
        <w:t xml:space="preserve">Внести в Порядок определения объема и условий предоставления </w:t>
      </w:r>
      <w:r w:rsidR="001674C7">
        <w:rPr>
          <w:sz w:val="28"/>
          <w:szCs w:val="28"/>
        </w:rPr>
        <w:t xml:space="preserve">субсидий на иные цели бюджетным и автономным учреждениям по сохранению историко-культурного наследия </w:t>
      </w:r>
      <w:r w:rsidR="001674C7" w:rsidRPr="001674C7">
        <w:rPr>
          <w:sz w:val="28"/>
          <w:szCs w:val="28"/>
        </w:rPr>
        <w:t>утвержденный постановлением администрации города Перми от 1</w:t>
      </w:r>
      <w:r w:rsidR="001674C7">
        <w:rPr>
          <w:sz w:val="28"/>
          <w:szCs w:val="28"/>
        </w:rPr>
        <w:t>6</w:t>
      </w:r>
      <w:r w:rsidR="001674C7" w:rsidRPr="001674C7">
        <w:rPr>
          <w:sz w:val="28"/>
          <w:szCs w:val="28"/>
        </w:rPr>
        <w:t xml:space="preserve"> октября 2020 г. № 10</w:t>
      </w:r>
      <w:r w:rsidR="001674C7">
        <w:rPr>
          <w:sz w:val="28"/>
          <w:szCs w:val="28"/>
        </w:rPr>
        <w:t>22 (</w:t>
      </w:r>
      <w:r w:rsidR="001674C7" w:rsidRPr="001674C7">
        <w:rPr>
          <w:sz w:val="28"/>
          <w:szCs w:val="28"/>
        </w:rPr>
        <w:t xml:space="preserve">в </w:t>
      </w:r>
      <w:r w:rsidR="00E151BF" w:rsidRPr="001674C7">
        <w:rPr>
          <w:sz w:val="28"/>
          <w:szCs w:val="28"/>
        </w:rPr>
        <w:t>ред.</w:t>
      </w:r>
      <w:r w:rsidR="001674C7" w:rsidRPr="001674C7">
        <w:rPr>
          <w:sz w:val="28"/>
          <w:szCs w:val="28"/>
        </w:rPr>
        <w:t xml:space="preserve"> от 06.04.2021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232,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20.10.2021 </w:t>
      </w:r>
      <w:r w:rsidR="001674C7">
        <w:rPr>
          <w:sz w:val="28"/>
          <w:szCs w:val="28"/>
        </w:rPr>
        <w:br/>
        <w:t>№</w:t>
      </w:r>
      <w:r w:rsidR="001674C7" w:rsidRPr="001674C7">
        <w:rPr>
          <w:sz w:val="28"/>
          <w:szCs w:val="28"/>
        </w:rPr>
        <w:t xml:space="preserve"> 913,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28.12.2021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1238, от 29.03.2022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234,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07.09.2022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767, </w:t>
      </w:r>
      <w:r w:rsidR="001674C7">
        <w:rPr>
          <w:sz w:val="28"/>
          <w:szCs w:val="28"/>
        </w:rPr>
        <w:br/>
      </w:r>
      <w:r w:rsidR="001674C7" w:rsidRPr="001674C7">
        <w:rPr>
          <w:sz w:val="28"/>
          <w:szCs w:val="28"/>
        </w:rPr>
        <w:t xml:space="preserve">от 09.01.2023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2, от 27.02.2023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143,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16.05.2023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394, от 09.08.2023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679, от 08.04.2024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254,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14.06.2024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490, от 09.08.2024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641, от 18.10.2024 </w:t>
      </w:r>
      <w:r w:rsidR="001674C7">
        <w:rPr>
          <w:sz w:val="28"/>
          <w:szCs w:val="28"/>
        </w:rPr>
        <w:br/>
        <w:t>№</w:t>
      </w:r>
      <w:r w:rsidR="001674C7" w:rsidRPr="001674C7">
        <w:rPr>
          <w:sz w:val="28"/>
          <w:szCs w:val="28"/>
        </w:rPr>
        <w:t xml:space="preserve"> 978,</w:t>
      </w:r>
      <w:r w:rsidR="001674C7">
        <w:rPr>
          <w:sz w:val="28"/>
          <w:szCs w:val="28"/>
        </w:rPr>
        <w:t xml:space="preserve"> </w:t>
      </w:r>
      <w:r w:rsidR="001674C7" w:rsidRPr="001674C7">
        <w:rPr>
          <w:sz w:val="28"/>
          <w:szCs w:val="28"/>
        </w:rPr>
        <w:t xml:space="preserve">от 17.10.2025 </w:t>
      </w:r>
      <w:r w:rsidR="001674C7">
        <w:rPr>
          <w:sz w:val="28"/>
          <w:szCs w:val="28"/>
        </w:rPr>
        <w:t>№</w:t>
      </w:r>
      <w:r w:rsidR="001674C7" w:rsidRPr="001674C7">
        <w:rPr>
          <w:sz w:val="28"/>
          <w:szCs w:val="28"/>
        </w:rPr>
        <w:t xml:space="preserve"> 818</w:t>
      </w:r>
      <w:r w:rsidR="001674C7">
        <w:rPr>
          <w:sz w:val="28"/>
          <w:szCs w:val="28"/>
        </w:rPr>
        <w:t>), следующие изменения:</w:t>
      </w:r>
    </w:p>
    <w:p w14:paraId="495E680E" w14:textId="554D6433" w:rsidR="00530AEE" w:rsidRDefault="00530AEE" w:rsidP="00530AEE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2.1. </w:t>
      </w:r>
      <w:r>
        <w:rPr>
          <w:sz w:val="28"/>
        </w:rPr>
        <w:t xml:space="preserve">в пункте 1.3. </w:t>
      </w:r>
      <w:r w:rsidRPr="00132EA5">
        <w:rPr>
          <w:sz w:val="28"/>
        </w:rPr>
        <w:t>слово «Учреждение</w:t>
      </w:r>
      <w:r>
        <w:rPr>
          <w:sz w:val="28"/>
        </w:rPr>
        <w:t>м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«учреждение</w:t>
      </w:r>
      <w:r>
        <w:rPr>
          <w:sz w:val="28"/>
        </w:rPr>
        <w:t>м</w:t>
      </w:r>
      <w:r w:rsidRPr="00132EA5">
        <w:rPr>
          <w:sz w:val="28"/>
        </w:rPr>
        <w:t>»;</w:t>
      </w:r>
    </w:p>
    <w:p w14:paraId="390E2153" w14:textId="2D77A7F0" w:rsidR="00530AEE" w:rsidRDefault="0099436A" w:rsidP="00530AEE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2.2. в пункте 2.1:</w:t>
      </w:r>
    </w:p>
    <w:p w14:paraId="2F65EA4B" w14:textId="2900DA99" w:rsidR="0099436A" w:rsidRDefault="0099436A" w:rsidP="0099436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2.2.1. в абзаце третьем пункта 2.1.1 слово </w:t>
      </w:r>
      <w:r w:rsidRPr="00132EA5">
        <w:rPr>
          <w:sz w:val="28"/>
        </w:rPr>
        <w:t>«Учреждение</w:t>
      </w:r>
      <w:r>
        <w:rPr>
          <w:sz w:val="28"/>
        </w:rPr>
        <w:t>м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«учреждение</w:t>
      </w:r>
      <w:r>
        <w:rPr>
          <w:sz w:val="28"/>
        </w:rPr>
        <w:t>м</w:t>
      </w:r>
      <w:r w:rsidRPr="00132EA5">
        <w:rPr>
          <w:sz w:val="28"/>
        </w:rPr>
        <w:t>»;</w:t>
      </w:r>
    </w:p>
    <w:p w14:paraId="532ACADE" w14:textId="424D429A" w:rsidR="0099436A" w:rsidRDefault="0099436A" w:rsidP="0099436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2.2.2. в абзаце восьмом пункта 2.1.1 слово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>»;</w:t>
      </w:r>
    </w:p>
    <w:p w14:paraId="2A8B6C94" w14:textId="7D806221" w:rsidR="0099436A" w:rsidRDefault="0099436A" w:rsidP="0099436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2.2.3. в абзаце четвертом пункта 2.1.2 слово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>»;</w:t>
      </w:r>
    </w:p>
    <w:p w14:paraId="7EF957ED" w14:textId="2F8477DB" w:rsidR="00D249DA" w:rsidRDefault="00D249DA" w:rsidP="00D249D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2.2.</w:t>
      </w:r>
      <w:r w:rsidR="002366C4">
        <w:rPr>
          <w:sz w:val="28"/>
        </w:rPr>
        <w:t>4</w:t>
      </w:r>
      <w:r>
        <w:rPr>
          <w:sz w:val="28"/>
        </w:rPr>
        <w:t xml:space="preserve">. в абзаце четвертом пункта 2.1.4 слово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>»;</w:t>
      </w:r>
    </w:p>
    <w:p w14:paraId="2557628B" w14:textId="25AF8BB4" w:rsidR="00D249DA" w:rsidRDefault="00D249DA" w:rsidP="00D249D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2.2.</w:t>
      </w:r>
      <w:r w:rsidR="002366C4">
        <w:rPr>
          <w:sz w:val="28"/>
        </w:rPr>
        <w:t>5</w:t>
      </w:r>
      <w:r>
        <w:rPr>
          <w:sz w:val="28"/>
        </w:rPr>
        <w:t xml:space="preserve">. в абзаце четвертом пункта 2.1.5 слово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>»;</w:t>
      </w:r>
    </w:p>
    <w:p w14:paraId="59B37012" w14:textId="443636EE" w:rsidR="00D249DA" w:rsidRDefault="00D249DA" w:rsidP="00D249D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2.2.</w:t>
      </w:r>
      <w:r w:rsidR="002366C4">
        <w:rPr>
          <w:sz w:val="28"/>
        </w:rPr>
        <w:t>6</w:t>
      </w:r>
      <w:r>
        <w:rPr>
          <w:sz w:val="28"/>
        </w:rPr>
        <w:t xml:space="preserve">. в абзаце четвертом пункта 2.1.6 слово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</w:t>
      </w:r>
      <w:r>
        <w:rPr>
          <w:sz w:val="28"/>
        </w:rPr>
        <w:t>я</w:t>
      </w:r>
      <w:r w:rsidRPr="00132EA5">
        <w:rPr>
          <w:sz w:val="28"/>
        </w:rPr>
        <w:t>»;</w:t>
      </w:r>
    </w:p>
    <w:p w14:paraId="38C99102" w14:textId="7B6E74AA" w:rsidR="002366C4" w:rsidRDefault="002366C4" w:rsidP="002366C4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2.3. в пункте 2.3:</w:t>
      </w:r>
    </w:p>
    <w:p w14:paraId="27CCC269" w14:textId="0C462697" w:rsidR="002366C4" w:rsidRPr="00132EA5" w:rsidRDefault="002366C4" w:rsidP="002366C4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2.</w:t>
      </w:r>
      <w:r>
        <w:rPr>
          <w:sz w:val="28"/>
        </w:rPr>
        <w:t>3</w:t>
      </w:r>
      <w:r w:rsidRPr="00132EA5">
        <w:rPr>
          <w:sz w:val="28"/>
        </w:rPr>
        <w:t>.1. в абзаце первом слов</w:t>
      </w:r>
      <w:r>
        <w:rPr>
          <w:sz w:val="28"/>
        </w:rPr>
        <w:t>а</w:t>
      </w:r>
      <w:r w:rsidRPr="00132EA5">
        <w:rPr>
          <w:sz w:val="28"/>
        </w:rPr>
        <w:t xml:space="preserve"> «</w:t>
      </w:r>
      <w:r w:rsidRPr="00B85665">
        <w:rPr>
          <w:sz w:val="28"/>
        </w:rPr>
        <w:t>Учреждение должно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словами </w:t>
      </w:r>
      <w:r w:rsidRPr="00132EA5">
        <w:rPr>
          <w:sz w:val="28"/>
        </w:rPr>
        <w:t>«</w:t>
      </w:r>
      <w:r>
        <w:rPr>
          <w:sz w:val="28"/>
        </w:rPr>
        <w:t>У</w:t>
      </w:r>
      <w:r w:rsidRPr="00132EA5">
        <w:rPr>
          <w:sz w:val="28"/>
        </w:rPr>
        <w:t>чреждени</w:t>
      </w:r>
      <w:r>
        <w:rPr>
          <w:sz w:val="28"/>
        </w:rPr>
        <w:t>я должны</w:t>
      </w:r>
      <w:r w:rsidRPr="00132EA5">
        <w:rPr>
          <w:sz w:val="28"/>
        </w:rPr>
        <w:t>»;</w:t>
      </w:r>
    </w:p>
    <w:p w14:paraId="754AF0F6" w14:textId="7CE4E469" w:rsidR="002366C4" w:rsidRPr="00AB7719" w:rsidRDefault="002366C4" w:rsidP="002366C4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AB7719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AB7719">
        <w:rPr>
          <w:sz w:val="28"/>
          <w:szCs w:val="28"/>
        </w:rPr>
        <w:t xml:space="preserve"> абзацы второй и третий изложить в следующей редакции:</w:t>
      </w:r>
    </w:p>
    <w:p w14:paraId="570AFDC2" w14:textId="77777777" w:rsidR="002366C4" w:rsidRPr="002464B2" w:rsidRDefault="002366C4" w:rsidP="002366C4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«отсутствие у учреждения на едином налоговом счете или непревышении</w:t>
      </w:r>
      <w:r w:rsidRPr="002464B2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бюджеты бюджетной системы Российской Федерации;  </w:t>
      </w:r>
    </w:p>
    <w:p w14:paraId="5BB5E6FF" w14:textId="77777777" w:rsidR="002366C4" w:rsidRDefault="002366C4" w:rsidP="002366C4">
      <w:pPr>
        <w:suppressAutoHyphens/>
        <w:ind w:firstLine="709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</w:t>
      </w:r>
      <w:r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соответствии с иными правовыми актами, и иной просроченной (неурегулированной) задолженности по денежным обязательствам перед </w:t>
      </w:r>
      <w:r>
        <w:rPr>
          <w:sz w:val="28"/>
          <w:szCs w:val="28"/>
        </w:rPr>
        <w:t>муниципальным образованием</w:t>
      </w:r>
      <w:r w:rsidRPr="002464B2">
        <w:rPr>
          <w:sz w:val="28"/>
          <w:szCs w:val="28"/>
        </w:rPr>
        <w:t xml:space="preserve"> город Перм</w:t>
      </w:r>
      <w:r>
        <w:rPr>
          <w:sz w:val="28"/>
          <w:szCs w:val="28"/>
        </w:rPr>
        <w:t>ь</w:t>
      </w:r>
      <w:r w:rsidRPr="002464B2">
        <w:rPr>
          <w:sz w:val="28"/>
          <w:szCs w:val="28"/>
        </w:rPr>
        <w:t>.»;</w:t>
      </w:r>
    </w:p>
    <w:p w14:paraId="08282285" w14:textId="286E04B2" w:rsidR="0099436A" w:rsidRDefault="00805AB9" w:rsidP="0099436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2.4. </w:t>
      </w:r>
      <w:r w:rsidR="00006FD1" w:rsidRPr="00C9325E">
        <w:rPr>
          <w:sz w:val="28"/>
        </w:rPr>
        <w:t xml:space="preserve">в абзаце </w:t>
      </w:r>
      <w:r w:rsidR="00006FD1">
        <w:rPr>
          <w:sz w:val="28"/>
        </w:rPr>
        <w:t>пятом</w:t>
      </w:r>
      <w:r w:rsidR="00006FD1" w:rsidRPr="00C9325E">
        <w:rPr>
          <w:sz w:val="28"/>
        </w:rPr>
        <w:t xml:space="preserve"> пункта </w:t>
      </w:r>
      <w:r w:rsidR="00006FD1">
        <w:rPr>
          <w:sz w:val="28"/>
        </w:rPr>
        <w:t>2.13</w:t>
      </w:r>
      <w:r w:rsidR="00006FD1" w:rsidRPr="00C9325E">
        <w:rPr>
          <w:sz w:val="28"/>
        </w:rPr>
        <w:t xml:space="preserve"> слово «Учреждения» заменить словом «учреждения»;</w:t>
      </w:r>
    </w:p>
    <w:p w14:paraId="51DD7B21" w14:textId="70F50F6A" w:rsidR="002366C4" w:rsidRDefault="00006FD1" w:rsidP="0099436A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2.5. в пункте 3.4. </w:t>
      </w:r>
      <w:r w:rsidRPr="00132EA5">
        <w:rPr>
          <w:sz w:val="28"/>
        </w:rPr>
        <w:t>слово «Учреждение</w:t>
      </w:r>
      <w:r>
        <w:rPr>
          <w:sz w:val="28"/>
        </w:rPr>
        <w:t>м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«учреждение</w:t>
      </w:r>
      <w:r>
        <w:rPr>
          <w:sz w:val="28"/>
        </w:rPr>
        <w:t>м</w:t>
      </w:r>
      <w:r w:rsidRPr="00132EA5">
        <w:rPr>
          <w:sz w:val="28"/>
        </w:rPr>
        <w:t>»;</w:t>
      </w:r>
    </w:p>
    <w:p w14:paraId="086DA54F" w14:textId="68CE56E8" w:rsidR="0099436A" w:rsidRDefault="00006FD1" w:rsidP="00530AEE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2.6. </w:t>
      </w:r>
      <w:r w:rsidRPr="00C9325E">
        <w:rPr>
          <w:sz w:val="28"/>
        </w:rPr>
        <w:t xml:space="preserve">в абзаце </w:t>
      </w:r>
      <w:r>
        <w:rPr>
          <w:sz w:val="28"/>
        </w:rPr>
        <w:t>третьем</w:t>
      </w:r>
      <w:r w:rsidRPr="00C9325E">
        <w:rPr>
          <w:sz w:val="28"/>
        </w:rPr>
        <w:t xml:space="preserve"> пункта 4.5.</w:t>
      </w:r>
      <w:r w:rsidRPr="00C9325E">
        <w:rPr>
          <w:sz w:val="28"/>
          <w:vertAlign w:val="superscript"/>
        </w:rPr>
        <w:t>1</w:t>
      </w:r>
      <w:r w:rsidRPr="00C9325E">
        <w:rPr>
          <w:sz w:val="28"/>
        </w:rPr>
        <w:t xml:space="preserve"> слово «Учреждения» заменить словом «учреждения»;</w:t>
      </w:r>
    </w:p>
    <w:bookmarkEnd w:id="2"/>
    <w:p w14:paraId="34397420" w14:textId="6D10FE08" w:rsidR="00006FD1" w:rsidRDefault="00000000" w:rsidP="00457F49">
      <w:pPr>
        <w:pStyle w:val="13"/>
        <w:suppressAutoHyphens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9325E">
        <w:rPr>
          <w:sz w:val="28"/>
          <w:szCs w:val="28"/>
        </w:rPr>
        <w:t>7</w:t>
      </w:r>
      <w:r>
        <w:rPr>
          <w:sz w:val="28"/>
          <w:szCs w:val="28"/>
        </w:rPr>
        <w:t>. приложение 1 изложить в редакции согласно приложению к настоящему постановлению.</w:t>
      </w:r>
    </w:p>
    <w:p w14:paraId="047B519F" w14:textId="1586840A" w:rsidR="001E05D1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</w:t>
      </w:r>
      <w:r w:rsidR="001E05D1">
        <w:rPr>
          <w:sz w:val="28"/>
          <w:szCs w:val="28"/>
        </w:rPr>
        <w:t>в силу со</w:t>
      </w:r>
      <w:r>
        <w:rPr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</w:t>
      </w:r>
      <w:r w:rsidRPr="005F6011">
        <w:rPr>
          <w:sz w:val="28"/>
          <w:szCs w:val="28"/>
        </w:rPr>
        <w:t>за исключением пунк</w:t>
      </w:r>
      <w:r w:rsidR="000770E7" w:rsidRPr="005F6011">
        <w:rPr>
          <w:sz w:val="28"/>
          <w:szCs w:val="28"/>
        </w:rPr>
        <w:t>т</w:t>
      </w:r>
      <w:r w:rsidR="001E05D1" w:rsidRPr="005F6011">
        <w:rPr>
          <w:sz w:val="28"/>
          <w:szCs w:val="28"/>
        </w:rPr>
        <w:t>а</w:t>
      </w:r>
      <w:r w:rsidRPr="005F6011">
        <w:rPr>
          <w:sz w:val="28"/>
          <w:szCs w:val="28"/>
        </w:rPr>
        <w:t xml:space="preserve"> </w:t>
      </w:r>
      <w:r w:rsidR="001E05D1" w:rsidRPr="005F6011">
        <w:rPr>
          <w:sz w:val="28"/>
          <w:szCs w:val="28"/>
        </w:rPr>
        <w:t>1</w:t>
      </w:r>
      <w:r w:rsidRPr="005F6011">
        <w:rPr>
          <w:sz w:val="28"/>
          <w:szCs w:val="28"/>
        </w:rPr>
        <w:t xml:space="preserve"> </w:t>
      </w:r>
      <w:r w:rsidR="001E05D1" w:rsidRPr="005F6011">
        <w:rPr>
          <w:sz w:val="28"/>
          <w:szCs w:val="28"/>
        </w:rPr>
        <w:t>который вступает в силу с 01 января 2027 г.</w:t>
      </w:r>
    </w:p>
    <w:p w14:paraId="74FD9EEB" w14:textId="4CDAE476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0C69AA7" w14:textId="77777777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770EAA8E" w14:textId="19DFF1DD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07849" w:rsidRPr="00F07849">
        <w:rPr>
          <w:sz w:val="28"/>
          <w:szCs w:val="28"/>
        </w:rPr>
        <w:t>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08B1EF91" w14:textId="77777777" w:rsidR="004C1FE9" w:rsidRDefault="004C1FE9" w:rsidP="00A62BF8">
      <w:pPr>
        <w:suppressAutoHyphens/>
        <w:ind w:firstLine="709"/>
        <w:jc w:val="both"/>
        <w:rPr>
          <w:sz w:val="28"/>
          <w:szCs w:val="28"/>
        </w:rPr>
      </w:pPr>
    </w:p>
    <w:p w14:paraId="164C789E" w14:textId="77777777" w:rsidR="004C1FE9" w:rsidRDefault="0000000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</w:t>
      </w:r>
      <w:r>
        <w:rPr>
          <w:sz w:val="28"/>
          <w:szCs w:val="28"/>
          <w:lang w:eastAsia="en-US"/>
        </w:rPr>
        <w:tab/>
        <w:t xml:space="preserve">                                                                               Э.О. Соснин</w:t>
      </w:r>
    </w:p>
    <w:p w14:paraId="7D7128B6" w14:textId="77777777" w:rsidR="00F07206" w:rsidRDefault="00F07206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14:paraId="778CDC25" w14:textId="6795EB4F" w:rsidR="004C1FE9" w:rsidRDefault="00000000">
      <w:pPr>
        <w:spacing w:line="240" w:lineRule="exact"/>
        <w:ind w:left="7200" w:hanging="138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14:paraId="71E663B6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постановлению администрации</w:t>
      </w:r>
    </w:p>
    <w:p w14:paraId="2E8C2917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города Перми</w:t>
      </w:r>
    </w:p>
    <w:p w14:paraId="52112774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</w:p>
    <w:p w14:paraId="77236DA5" w14:textId="77777777" w:rsidR="004C1FE9" w:rsidRDefault="004C1FE9">
      <w:pPr>
        <w:jc w:val="both"/>
        <w:rPr>
          <w:sz w:val="28"/>
          <w:szCs w:val="28"/>
          <w:lang w:eastAsia="en-US"/>
        </w:rPr>
      </w:pPr>
    </w:p>
    <w:p w14:paraId="1667874B" w14:textId="77777777" w:rsidR="004C1FE9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РАСЧЕТ-ОБОСНОВАНИЕ</w:t>
      </w:r>
    </w:p>
    <w:p w14:paraId="61AB6107" w14:textId="340BC4A7" w:rsidR="009A550E" w:rsidRDefault="00000000" w:rsidP="00F07206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иные цели </w:t>
      </w:r>
      <w:r w:rsidR="00F07206">
        <w:rPr>
          <w:b/>
          <w:bCs/>
          <w:sz w:val="28"/>
          <w:szCs w:val="28"/>
        </w:rPr>
        <w:t>по сохранению</w:t>
      </w:r>
    </w:p>
    <w:p w14:paraId="6008116A" w14:textId="40ABE0EE" w:rsidR="00F07206" w:rsidRDefault="00F07206" w:rsidP="00F07206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историко-культурного наследия</w:t>
      </w:r>
    </w:p>
    <w:p w14:paraId="32E5534A" w14:textId="54EF98E3" w:rsidR="009A550E" w:rsidRPr="009A550E" w:rsidRDefault="009A550E" w:rsidP="009A55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</w:t>
      </w:r>
    </w:p>
    <w:p w14:paraId="6732ABDF" w14:textId="542E262D" w:rsidR="004C1FE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p w14:paraId="1DF87610" w14:textId="77777777" w:rsidR="004C1FE9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 20___ год </w:t>
      </w:r>
    </w:p>
    <w:p w14:paraId="5FD5F470" w14:textId="77777777" w:rsidR="004C1FE9" w:rsidRDefault="004C1FE9">
      <w:pPr>
        <w:spacing w:line="288" w:lineRule="atLeast"/>
        <w:jc w:val="both"/>
        <w:rPr>
          <w:sz w:val="28"/>
          <w:szCs w:val="28"/>
        </w:rPr>
      </w:pPr>
    </w:p>
    <w:tbl>
      <w:tblPr>
        <w:tblW w:w="9214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6946"/>
        <w:gridCol w:w="2268"/>
      </w:tblGrid>
      <w:tr w:rsidR="00F07206" w14:paraId="76E20016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156F" w14:textId="77777777" w:rsidR="00F07206" w:rsidRPr="00F07206" w:rsidRDefault="00F07206" w:rsidP="00F07206">
            <w:pPr>
              <w:pStyle w:val="aff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Наименование мероприятия &lt;*&gt;</w:t>
            </w:r>
          </w:p>
          <w:p w14:paraId="2027A022" w14:textId="1BD19843" w:rsidR="00F07206" w:rsidRPr="005938D2" w:rsidRDefault="00F07206" w:rsidP="005938D2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F858" w14:textId="72A84EB9" w:rsidR="00F07206" w:rsidRPr="005938D2" w:rsidRDefault="00F07206" w:rsidP="00F07206">
            <w:pPr>
              <w:jc w:val="center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Объем расходов, тыс. руб.</w:t>
            </w:r>
          </w:p>
        </w:tc>
      </w:tr>
      <w:tr w:rsidR="00F07206" w14:paraId="22E85499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DB0C4" w14:textId="5316398E" w:rsidR="00F07206" w:rsidRPr="005938D2" w:rsidRDefault="00F07206" w:rsidP="00F07206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Проведение работ по сохранению историко-культурного наследия и поддержанию в эксплуатационном состоянии объектов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4058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0A23C25B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4C6F5" w14:textId="77777777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8A4F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1CA6C2F9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7C80" w14:textId="16AAE33E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Выполнение комплекса мероприятий по установке памятных плит на Аллее Доблести и Славы города Перми &lt;**&gt;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FFA9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1ACA8A1D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EB8E1" w14:textId="77777777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78B5F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61D7345B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777F2" w14:textId="34DC6F28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Установка информационной таблички с QR-кодом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41D3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1DB6838C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431BC" w14:textId="77777777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4CC19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6E155BEC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AEBC" w14:textId="07A11CC3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Приобретение, размещение и содержание навигационных стел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4EF2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1E39FC50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4B8CA" w14:textId="7F61355C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CF49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F07206" w14:paraId="644A2796" w14:textId="77777777" w:rsidTr="00F07206"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EC2B" w14:textId="0E0A917A" w:rsidR="00F07206" w:rsidRPr="005938D2" w:rsidRDefault="00F07206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F07206">
              <w:rPr>
                <w:sz w:val="28"/>
                <w:szCs w:val="28"/>
              </w:rPr>
              <w:t>Обеспечение охраны объектов, посвященных Великой Отечественной войне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01C4B" w14:textId="77777777" w:rsidR="00F07206" w:rsidRPr="005938D2" w:rsidRDefault="00F07206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C6350E4" w14:textId="77777777" w:rsidR="004C1FE9" w:rsidRDefault="004C1FE9">
      <w:pPr>
        <w:spacing w:line="288" w:lineRule="atLeast"/>
        <w:jc w:val="both"/>
        <w:rPr>
          <w:sz w:val="28"/>
          <w:szCs w:val="28"/>
        </w:rPr>
      </w:pPr>
    </w:p>
    <w:p w14:paraId="20C0C583" w14:textId="77777777" w:rsidR="002464B2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0176579B" w14:textId="609EFC81" w:rsidR="004C1FE9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</w:t>
      </w:r>
      <w:r w:rsidR="0083590B" w:rsidRPr="0083590B">
        <w:rPr>
          <w:sz w:val="28"/>
          <w:szCs w:val="28"/>
        </w:rPr>
        <w:t>муниципальным образованием город Пермь</w:t>
      </w:r>
      <w:r w:rsidRPr="002464B2">
        <w:rPr>
          <w:sz w:val="28"/>
          <w:szCs w:val="28"/>
        </w:rPr>
        <w:t>.</w:t>
      </w:r>
    </w:p>
    <w:tbl>
      <w:tblPr>
        <w:tblW w:w="1004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47"/>
      </w:tblGrid>
      <w:tr w:rsidR="004C1FE9" w14:paraId="20C51AC9" w14:textId="77777777" w:rsidTr="00F07206">
        <w:tc>
          <w:tcPr>
            <w:tcW w:w="10047" w:type="dxa"/>
          </w:tcPr>
          <w:p w14:paraId="63927255" w14:textId="77777777" w:rsidR="00E265C9" w:rsidRDefault="00E265C9">
            <w:pPr>
              <w:spacing w:line="288" w:lineRule="atLeast"/>
              <w:rPr>
                <w:sz w:val="28"/>
                <w:szCs w:val="28"/>
              </w:rPr>
            </w:pPr>
          </w:p>
          <w:p w14:paraId="0BB2190F" w14:textId="77777777" w:rsidR="00F07206" w:rsidRDefault="00F07206" w:rsidP="00F07206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 г. </w:t>
            </w:r>
          </w:p>
          <w:p w14:paraId="4A781004" w14:textId="77777777" w:rsidR="00F07206" w:rsidRDefault="00F07206" w:rsidP="00F07206">
            <w:pPr>
              <w:spacing w:line="288" w:lineRule="atLeast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(дата заполнения) </w:t>
            </w:r>
          </w:p>
          <w:p w14:paraId="340B90CE" w14:textId="434BBD50" w:rsidR="004C1FE9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__________________________________________________ </w:t>
            </w:r>
          </w:p>
          <w:p w14:paraId="3ABEF65A" w14:textId="77777777" w:rsidR="004C1FE9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(подпись, расшифровка подписи) </w:t>
            </w:r>
          </w:p>
          <w:p w14:paraId="0645045D" w14:textId="77777777" w:rsidR="004C1FE9" w:rsidRDefault="00000000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</w:tr>
    </w:tbl>
    <w:p w14:paraId="7BAAB856" w14:textId="020DB3C4" w:rsidR="004C1FE9" w:rsidRDefault="00000000" w:rsidP="005938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3C9394E7" w14:textId="77777777" w:rsidR="00F07206" w:rsidRPr="00F07206" w:rsidRDefault="00F07206" w:rsidP="00F07206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F07206">
        <w:rPr>
          <w:sz w:val="28"/>
          <w:szCs w:val="28"/>
        </w:rPr>
        <w:lastRenderedPageBreak/>
        <w:t>&lt;*&gt; В соответствии с пунктом 2.5 Порядка определения объема и условий предоставления субсидий на иные цели бюджетным и автономным учреждениям по сохранению историко-культурного наследия.</w:t>
      </w:r>
    </w:p>
    <w:p w14:paraId="04C4310C" w14:textId="77777777" w:rsidR="00F07206" w:rsidRPr="00F07206" w:rsidRDefault="00F07206" w:rsidP="00F07206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F07206">
        <w:rPr>
          <w:sz w:val="28"/>
          <w:szCs w:val="28"/>
        </w:rPr>
        <w:t xml:space="preserve">&lt;**&gt; Комплекс мероприятий включает работы по изготовлению и установке памятных плит на Аллее Доблести и Славы города Перми и учитывается как одно мероприятие. </w:t>
      </w:r>
    </w:p>
    <w:p w14:paraId="5F6EC170" w14:textId="23DE402D" w:rsidR="004C1FE9" w:rsidRDefault="004C1FE9" w:rsidP="00F07206">
      <w:pPr>
        <w:spacing w:line="240" w:lineRule="exact"/>
        <w:ind w:firstLine="540"/>
        <w:jc w:val="both"/>
        <w:rPr>
          <w:sz w:val="24"/>
          <w:szCs w:val="24"/>
        </w:rPr>
      </w:pPr>
    </w:p>
    <w:sectPr w:rsidR="004C1FE9">
      <w:headerReference w:type="even" r:id="rId12"/>
      <w:headerReference w:type="default" r:id="rId13"/>
      <w:pgSz w:w="11906" w:h="16838"/>
      <w:pgMar w:top="993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D675" w14:textId="77777777" w:rsidR="00B860A6" w:rsidRDefault="00B860A6">
      <w:r>
        <w:separator/>
      </w:r>
    </w:p>
  </w:endnote>
  <w:endnote w:type="continuationSeparator" w:id="0">
    <w:p w14:paraId="5EF073F2" w14:textId="77777777" w:rsidR="00B860A6" w:rsidRDefault="00B8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CA04" w14:textId="77777777" w:rsidR="00B860A6" w:rsidRDefault="00B860A6">
      <w:r>
        <w:separator/>
      </w:r>
    </w:p>
  </w:footnote>
  <w:footnote w:type="continuationSeparator" w:id="0">
    <w:p w14:paraId="783BF37B" w14:textId="77777777" w:rsidR="00B860A6" w:rsidRDefault="00B8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28F9" w14:textId="77777777" w:rsidR="004C1FE9" w:rsidRDefault="00000000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</w:rPr>
      <w:t>4</w:t>
    </w:r>
    <w:r>
      <w:rPr>
        <w:rStyle w:val="aff"/>
      </w:rPr>
      <w:fldChar w:fldCharType="end"/>
    </w:r>
  </w:p>
  <w:p w14:paraId="0C0BBA51" w14:textId="77777777" w:rsidR="004C1FE9" w:rsidRDefault="004C1FE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E8DA" w14:textId="77777777" w:rsidR="004C1FE9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F0CDD"/>
    <w:multiLevelType w:val="hybridMultilevel"/>
    <w:tmpl w:val="3BF0E43A"/>
    <w:lvl w:ilvl="0" w:tplc="31B09198">
      <w:start w:val="1"/>
      <w:numFmt w:val="decimal"/>
      <w:lvlText w:val="%1."/>
      <w:lvlJc w:val="left"/>
      <w:pPr>
        <w:ind w:left="1069" w:hanging="360"/>
      </w:pPr>
    </w:lvl>
    <w:lvl w:ilvl="1" w:tplc="F47E07B0">
      <w:start w:val="1"/>
      <w:numFmt w:val="lowerLetter"/>
      <w:lvlText w:val="%2."/>
      <w:lvlJc w:val="left"/>
      <w:pPr>
        <w:ind w:left="1789" w:hanging="360"/>
      </w:pPr>
    </w:lvl>
    <w:lvl w:ilvl="2" w:tplc="2F120DF8">
      <w:start w:val="1"/>
      <w:numFmt w:val="lowerRoman"/>
      <w:lvlText w:val="%3."/>
      <w:lvlJc w:val="right"/>
      <w:pPr>
        <w:ind w:left="2509" w:hanging="180"/>
      </w:pPr>
    </w:lvl>
    <w:lvl w:ilvl="3" w:tplc="578E70E8">
      <w:start w:val="1"/>
      <w:numFmt w:val="decimal"/>
      <w:lvlText w:val="%4."/>
      <w:lvlJc w:val="left"/>
      <w:pPr>
        <w:ind w:left="3229" w:hanging="360"/>
      </w:pPr>
    </w:lvl>
    <w:lvl w:ilvl="4" w:tplc="F5D6D6DC">
      <w:start w:val="1"/>
      <w:numFmt w:val="lowerLetter"/>
      <w:lvlText w:val="%5."/>
      <w:lvlJc w:val="left"/>
      <w:pPr>
        <w:ind w:left="3949" w:hanging="360"/>
      </w:pPr>
    </w:lvl>
    <w:lvl w:ilvl="5" w:tplc="72AE051E">
      <w:start w:val="1"/>
      <w:numFmt w:val="lowerRoman"/>
      <w:lvlText w:val="%6."/>
      <w:lvlJc w:val="right"/>
      <w:pPr>
        <w:ind w:left="4669" w:hanging="180"/>
      </w:pPr>
    </w:lvl>
    <w:lvl w:ilvl="6" w:tplc="D410E98A">
      <w:start w:val="1"/>
      <w:numFmt w:val="decimal"/>
      <w:lvlText w:val="%7."/>
      <w:lvlJc w:val="left"/>
      <w:pPr>
        <w:ind w:left="5389" w:hanging="360"/>
      </w:pPr>
    </w:lvl>
    <w:lvl w:ilvl="7" w:tplc="F76C7BF0">
      <w:start w:val="1"/>
      <w:numFmt w:val="lowerLetter"/>
      <w:lvlText w:val="%8."/>
      <w:lvlJc w:val="left"/>
      <w:pPr>
        <w:ind w:left="6109" w:hanging="360"/>
      </w:pPr>
    </w:lvl>
    <w:lvl w:ilvl="8" w:tplc="31CA8D1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FA1FF5"/>
    <w:multiLevelType w:val="hybridMultilevel"/>
    <w:tmpl w:val="64A22504"/>
    <w:lvl w:ilvl="0" w:tplc="6A0CC544">
      <w:start w:val="1"/>
      <w:numFmt w:val="upperRoman"/>
      <w:lvlText w:val="%1."/>
      <w:lvlJc w:val="left"/>
      <w:pPr>
        <w:ind w:left="1429" w:hanging="720"/>
      </w:pPr>
    </w:lvl>
    <w:lvl w:ilvl="1" w:tplc="62BC3232">
      <w:start w:val="1"/>
      <w:numFmt w:val="lowerLetter"/>
      <w:lvlText w:val="%2."/>
      <w:lvlJc w:val="left"/>
      <w:pPr>
        <w:ind w:left="1789" w:hanging="360"/>
      </w:pPr>
    </w:lvl>
    <w:lvl w:ilvl="2" w:tplc="01269192">
      <w:start w:val="1"/>
      <w:numFmt w:val="lowerRoman"/>
      <w:lvlText w:val="%3."/>
      <w:lvlJc w:val="right"/>
      <w:pPr>
        <w:ind w:left="2509" w:hanging="180"/>
      </w:pPr>
    </w:lvl>
    <w:lvl w:ilvl="3" w:tplc="02FCBDC8">
      <w:start w:val="1"/>
      <w:numFmt w:val="decimal"/>
      <w:lvlText w:val="%4."/>
      <w:lvlJc w:val="left"/>
      <w:pPr>
        <w:ind w:left="3229" w:hanging="360"/>
      </w:pPr>
    </w:lvl>
    <w:lvl w:ilvl="4" w:tplc="131688B8">
      <w:start w:val="1"/>
      <w:numFmt w:val="lowerLetter"/>
      <w:lvlText w:val="%5."/>
      <w:lvlJc w:val="left"/>
      <w:pPr>
        <w:ind w:left="3949" w:hanging="360"/>
      </w:pPr>
    </w:lvl>
    <w:lvl w:ilvl="5" w:tplc="864EF372">
      <w:start w:val="1"/>
      <w:numFmt w:val="lowerRoman"/>
      <w:lvlText w:val="%6."/>
      <w:lvlJc w:val="right"/>
      <w:pPr>
        <w:ind w:left="4669" w:hanging="180"/>
      </w:pPr>
    </w:lvl>
    <w:lvl w:ilvl="6" w:tplc="18D2AA7A">
      <w:start w:val="1"/>
      <w:numFmt w:val="decimal"/>
      <w:lvlText w:val="%7."/>
      <w:lvlJc w:val="left"/>
      <w:pPr>
        <w:ind w:left="5389" w:hanging="360"/>
      </w:pPr>
    </w:lvl>
    <w:lvl w:ilvl="7" w:tplc="79A65A22">
      <w:start w:val="1"/>
      <w:numFmt w:val="lowerLetter"/>
      <w:lvlText w:val="%8."/>
      <w:lvlJc w:val="left"/>
      <w:pPr>
        <w:ind w:left="6109" w:hanging="360"/>
      </w:pPr>
    </w:lvl>
    <w:lvl w:ilvl="8" w:tplc="6444087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486942"/>
    <w:multiLevelType w:val="multilevel"/>
    <w:tmpl w:val="4B3EF9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 w16cid:durableId="1225797761">
    <w:abstractNumId w:val="0"/>
  </w:num>
  <w:num w:numId="2" w16cid:durableId="931083387">
    <w:abstractNumId w:val="1"/>
  </w:num>
  <w:num w:numId="3" w16cid:durableId="589239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FE9"/>
    <w:rsid w:val="00006FD1"/>
    <w:rsid w:val="000325C5"/>
    <w:rsid w:val="0003769E"/>
    <w:rsid w:val="00047B8D"/>
    <w:rsid w:val="00075D50"/>
    <w:rsid w:val="000770E7"/>
    <w:rsid w:val="0009089F"/>
    <w:rsid w:val="000B484F"/>
    <w:rsid w:val="000D6080"/>
    <w:rsid w:val="001339D7"/>
    <w:rsid w:val="00136D56"/>
    <w:rsid w:val="001674C7"/>
    <w:rsid w:val="00187604"/>
    <w:rsid w:val="00190D03"/>
    <w:rsid w:val="001A57C8"/>
    <w:rsid w:val="001E05D1"/>
    <w:rsid w:val="001F778C"/>
    <w:rsid w:val="002366C4"/>
    <w:rsid w:val="00241571"/>
    <w:rsid w:val="002464B2"/>
    <w:rsid w:val="00246D4A"/>
    <w:rsid w:val="0024761A"/>
    <w:rsid w:val="002B22E8"/>
    <w:rsid w:val="002B7A5D"/>
    <w:rsid w:val="002F123B"/>
    <w:rsid w:val="002F1FD5"/>
    <w:rsid w:val="003200D6"/>
    <w:rsid w:val="00330C42"/>
    <w:rsid w:val="003863D8"/>
    <w:rsid w:val="003873E2"/>
    <w:rsid w:val="00394352"/>
    <w:rsid w:val="003A32F5"/>
    <w:rsid w:val="003A5546"/>
    <w:rsid w:val="003F0572"/>
    <w:rsid w:val="003F0DA0"/>
    <w:rsid w:val="004339ED"/>
    <w:rsid w:val="00452F80"/>
    <w:rsid w:val="00457F49"/>
    <w:rsid w:val="004632DD"/>
    <w:rsid w:val="004C1FE9"/>
    <w:rsid w:val="004D08B1"/>
    <w:rsid w:val="004D5962"/>
    <w:rsid w:val="004F648E"/>
    <w:rsid w:val="00521A3F"/>
    <w:rsid w:val="00530AEE"/>
    <w:rsid w:val="00541DED"/>
    <w:rsid w:val="005715A9"/>
    <w:rsid w:val="0058447A"/>
    <w:rsid w:val="00587879"/>
    <w:rsid w:val="005938D2"/>
    <w:rsid w:val="005942A6"/>
    <w:rsid w:val="005B0ECA"/>
    <w:rsid w:val="005B73FA"/>
    <w:rsid w:val="005C2096"/>
    <w:rsid w:val="005D1D3F"/>
    <w:rsid w:val="005D417D"/>
    <w:rsid w:val="005D43C7"/>
    <w:rsid w:val="005F6011"/>
    <w:rsid w:val="00636339"/>
    <w:rsid w:val="00664B95"/>
    <w:rsid w:val="006852A3"/>
    <w:rsid w:val="006D70AA"/>
    <w:rsid w:val="0071248A"/>
    <w:rsid w:val="00751F56"/>
    <w:rsid w:val="007A0E9B"/>
    <w:rsid w:val="007F1443"/>
    <w:rsid w:val="00805AB9"/>
    <w:rsid w:val="00826653"/>
    <w:rsid w:val="008354ED"/>
    <w:rsid w:val="0083590B"/>
    <w:rsid w:val="00836BFA"/>
    <w:rsid w:val="00853D93"/>
    <w:rsid w:val="00883DE9"/>
    <w:rsid w:val="00886023"/>
    <w:rsid w:val="008876C0"/>
    <w:rsid w:val="008D1395"/>
    <w:rsid w:val="00906C59"/>
    <w:rsid w:val="00912175"/>
    <w:rsid w:val="00956FEF"/>
    <w:rsid w:val="009871BD"/>
    <w:rsid w:val="0099436A"/>
    <w:rsid w:val="009A550E"/>
    <w:rsid w:val="009D523B"/>
    <w:rsid w:val="00A407B6"/>
    <w:rsid w:val="00A46C8A"/>
    <w:rsid w:val="00A60234"/>
    <w:rsid w:val="00A62BF8"/>
    <w:rsid w:val="00AB35A7"/>
    <w:rsid w:val="00AB7719"/>
    <w:rsid w:val="00AE5DD1"/>
    <w:rsid w:val="00AF0A60"/>
    <w:rsid w:val="00B132F3"/>
    <w:rsid w:val="00B221D3"/>
    <w:rsid w:val="00B85665"/>
    <w:rsid w:val="00B860A6"/>
    <w:rsid w:val="00BB26D6"/>
    <w:rsid w:val="00BF1254"/>
    <w:rsid w:val="00C06262"/>
    <w:rsid w:val="00C14CEB"/>
    <w:rsid w:val="00C56094"/>
    <w:rsid w:val="00C9325E"/>
    <w:rsid w:val="00C97EF9"/>
    <w:rsid w:val="00CA32CB"/>
    <w:rsid w:val="00CE0276"/>
    <w:rsid w:val="00CE15EA"/>
    <w:rsid w:val="00CE1625"/>
    <w:rsid w:val="00D12B0D"/>
    <w:rsid w:val="00D249DA"/>
    <w:rsid w:val="00D36C1B"/>
    <w:rsid w:val="00D7040A"/>
    <w:rsid w:val="00D82E36"/>
    <w:rsid w:val="00DA77CB"/>
    <w:rsid w:val="00DB6C37"/>
    <w:rsid w:val="00DD1A01"/>
    <w:rsid w:val="00DD53B6"/>
    <w:rsid w:val="00DE339A"/>
    <w:rsid w:val="00E11508"/>
    <w:rsid w:val="00E151BF"/>
    <w:rsid w:val="00E265C9"/>
    <w:rsid w:val="00E32682"/>
    <w:rsid w:val="00E634AB"/>
    <w:rsid w:val="00E81256"/>
    <w:rsid w:val="00F07206"/>
    <w:rsid w:val="00F07849"/>
    <w:rsid w:val="00F91441"/>
    <w:rsid w:val="00FA180B"/>
    <w:rsid w:val="00FA1B2D"/>
    <w:rsid w:val="00FA1FCF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346D"/>
  <w15:docId w15:val="{96E025DC-7A3D-4029-B2EB-BADFD2A9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 (Интернет)1"/>
    <w:basedOn w:val="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Мишина Елизавета Анатольевна</cp:lastModifiedBy>
  <cp:revision>55</cp:revision>
  <dcterms:created xsi:type="dcterms:W3CDTF">2026-09-15T11:18:00Z</dcterms:created>
  <dcterms:modified xsi:type="dcterms:W3CDTF">2026-09-17T10:02:00Z</dcterms:modified>
  <cp:version>1048576</cp:version>
</cp:coreProperties>
</file>