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92710</wp:posOffset>
                </wp:positionH>
                <wp:positionV relativeFrom="paragraph">
                  <wp:posOffset>-558164</wp:posOffset>
                </wp:positionV>
                <wp:extent cx="6285865" cy="1661795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661794"/>
                          <a:chOff x="13" y="5"/>
                          <a:chExt cx="97" cy="25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3" y="5"/>
                            <a:ext cx="97" cy="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57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mc:AlternateContent>
                                  <mc:Choice Requires="wpg">
                                    <w:drawing>
                                      <wp:inline xmlns:wp="http://schemas.openxmlformats.org/drawingml/2006/wordprocessingDrawing" distT="0" distB="0" distL="0" distR="0">
                                        <wp:extent cx="396240" cy="449580"/>
                                        <wp:effectExtent l="0" t="0" r="0" b="0"/>
                                        <wp:docPr id="2" name="_x0000_i0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50747629" name=""/>
                                                <pic:cNvPicPr/>
                                                <pic:nvPr/>
                                              </pic:nvPicPr>
                                              <pic:blipFill>
                                                <a:blip r:embed="rId16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96239" cy="4495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mc:Choice>
                                  <mc:Fallback>
                                    <w:pict>
                                      <v:shapetype type="#_x0000_t75" o:spt="75" coordsize="21600,21600" o:preferrelative="t" path="m@4@5l@4@11@9@11@9@5xe"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</v:shapetype>
                                      <v:shape id="_x0000_i0" o:spid="_x0000_s0" type="#_x0000_t75" style="width:31.20pt;height:35.40pt;mso-wrap-distance-left:0.00pt;mso-wrap-distance-top:0.00pt;mso-wrap-distance-right:0.00pt;mso-wrap-distance-bottom:0.00pt;" stroked="f">
                                        <v:path textboxrect="0,0,0,0"/>
                                        <v:imagedata r:id="rId16" o:title=""/>
                                      </v:shape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66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" y="27"/>
                            <a:ext cx="23" cy="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1" y="27"/>
                            <a:ext cx="16" cy="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64384;o:allowoverlap:true;o:allowincell:true;mso-position-horizontal-relative:text;margin-left:7.30pt;mso-position-horizontal:absolute;mso-position-vertical-relative:text;margin-top:-43.95pt;mso-position-vertical:absolute;width:494.95pt;height:130.85pt;mso-wrap-distance-left:9.00pt;mso-wrap-distance-top:0.00pt;mso-wrap-distance-right:9.00pt;mso-wrap-distance-bottom:0.00pt;" coordorigin="0,0" coordsize="0,0">
                <v:shape id="shape 2" o:spid="_x0000_s2" o:spt="202" type="#_x0000_t202" style="position:absolute;left:0;top:0;width:0;height:0;visibility:visible;" fillcolor="#FFFFFF" stroked="f">
                  <v:textbox inset="0,0,0,0">
                    <w:txbxContent>
                      <w:p>
                        <w:pPr>
                          <w:pStyle w:val="957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mc:AlternateContent>
                            <mc:Choice Requires="wpg">
                              <w:drawing>
                                <wp:inline xmlns:wp="http://schemas.openxmlformats.org/drawingml/2006/wordprocessingDrawing" distT="0" distB="0" distL="0" distR="0">
                                  <wp:extent cx="396240" cy="449580"/>
                                  <wp:effectExtent l="0" t="0" r="0" b="0"/>
                                  <wp:docPr id="2" name="_x0000_i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0747629" name=""/>
                                          <pic:cNvPicPr/>
                                          <pic:nvPr/>
                                        </pic:nvPicPr>
                                        <pic:blipFill>
                                          <a:blip r:embed="rId1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239" cy="4495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shapetype type="#_x0000_t75" o:spt="75" coordsize="21600,21600" o:preferrelative="t" path="m@4@5l@4@11@9@11@9@5xe"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</v:shapetype>
                                <v:shape id="_x0000_i0" o:spid="_x0000_s0" type="#_x0000_t75" style="width:31.20pt;height:35.40pt;mso-wrap-distance-left:0.00pt;mso-wrap-distance-top:0.00pt;mso-wrap-distance-right:0.00pt;mso-wrap-distance-bottom:0.00pt;" stroked="f">
                                  <v:path textboxrect="0,0,0,0"/>
                                  <v:imagedata r:id="rId16" o:title=""/>
                                </v:shape>
                              </w:pict>
                            </mc:Fallback>
                          </mc:AlternateContent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66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0;top:0;width:0;height:0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0;top:0;width:0;height:0;visibility:visible;" fillcolor="#FFFFFF" stroked="f">
                  <v:textbox inset="0,0,0,0">
                    <w:txbxContent>
                      <w:p>
                        <w:pPr>
                          <w:jc w:val="lef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  <w:t xml:space="preserve">О внесении изменений в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административный регламент </w:t>
        <w:br/>
        <w:t xml:space="preserve">предоставления департаментом земельных отношений администрации </w:t>
        <w:br/>
        <w:t xml:space="preserve">города Перми муниципальной услуги «Предварительное согласование </w:t>
        <w:br/>
        <w:t xml:space="preserve">предос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тавления земельного участка», утвержденный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постановлени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ем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администрации г. Перми от 30.11.2021 № 1081 «Об утверждении Административного регламента предоставления департаментом земельных отношений администрации города Перми муниципальной услуги «Предварительное </w:t>
        <w:br/>
        <w:t xml:space="preserve">согласование предос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тавления земельного участка» и признании </w:t>
        <w:br/>
        <w:t xml:space="preserve">утратившими силу некоторых постановлений администрации города Перми в сфере земельных отношений»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0"/>
        <w:jc w:val="both"/>
        <w:spacing w:after="0" w:line="240" w:lineRule="exact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В соответствии с Земе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льным кодексом Российской Федерации, федеральными законами от 06 октября 2003 г.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, от 20 марта 2025 г. № 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Постановлением Правительства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Российской Федерации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от 07 июня 2022 г. № 1040 «О федеральной государственной географической информационной системе «Единая цифровая платформа «Национальная система пространственных данных» (вместе с «Положением о федеральной госуд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арственной географической информационной системе «Единая цифровая платформа «Национальная система пространственных данных»,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Уставом города Перми, постановлением администрации города Перми от 30 декабря 2013 г. № 1270 «Об утверждении Порядка ра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зработки и утверждения административных регламентов предоставления муниципальных услуг и Порядка проведения экспертизы проектов административных регламентов предоставления муниципальных услуг»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в целях актуализации правовых актов администрации города Перми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right="-1" w:firstLine="0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администрация города Перми ПОСТАНОВЛЯЕТ: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1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Внести в административный регламент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предоставления департаментом земельных отношений администрации города Перми муниципальной услуги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Предварительное согласование предоставления земельного участка», утвержденный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постановлением администрации г. Перми от 30 ноября 2021 г. №1081 «Об утверждении административного регламента предоставления департаментом земельных отношений администрации города Перми муниципальной услуги «Предварительное согласование предос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тавления земельного участка» и признании утратившими силу некоторых постановлений администрации города Перми в сфере земельных отношений» (в ред.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от 24.06.2022 № 532,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от 03.03.2023 № 169, от 25.09.2023 № 894, от 28.05.2024 № 408,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от 21.03.2025 № 173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, от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31.08.2026 № 527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)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1.1.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в пункте 2.4: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1.1.1. в абзаце третьем цифры «12» заменить цифрами «10»;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1.1.2. в абзаце пятом цифры «49» заменить цифрами «47»;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1.2. пункт 2.6.2. дополнить абзацем следующего содержания: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Подготовка схемы расположения земельного участка на кадастровом плане территории в форме электронного документа может осуществляться в соответствии с Земельным кодексом Российской Федерации Заявителем с использованием федеральной государственной географичес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кой информационной системы «Единая цифровая платформа «Национальная система пространственных данных» или иных технологических и программных средств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.»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1.3.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дополнить пунктом 2.17 следующего содержания: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«2.17.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Иные требования и особенности предоставления муниципальной услуги.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 «Единая цифровая платформа «Национальная система пространственных данных», а также элек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тронные сервисы указанной информационной системы.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highlight w:val="white"/>
        </w:rPr>
      </w:r>
    </w:p>
    <w:p>
      <w:pPr>
        <w:contextualSpacing/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  <w:t xml:space="preserve">1.4.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пункте 3.7.4  цифру «6» заменить цифрой «5»;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  <w:t xml:space="preserve">1.5.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пункте 3.8.5  цифры «38» заменить цифрами «32»;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1.6. в пункте 3.10.4: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1.6.1. в абзаце первом цифры «11» заменить цифрой «9»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1.6.2. в абзаце втором цифры «48»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заменить цифрами «46»;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1.7. в пункте 3.11.5: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1.7.1. в абзаце третьем цифры «12» заменить цифрами «10»;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1.7.2. в абзаце пятом цифры «49» заменить цифрами «47».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. 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Департаменту земельных отношений администрации города Перми обеспечить: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2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.1. не позднее 3 рабочих дней со дня вступления в силу настоящего постановления изменение информации о муниципальных услугах в федеральной государственной информационной системе «Федеральный реестр государственных и муниципальных услуг (функций)»;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2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.2. не позднее 30 календарных дней со дня вступления в силу настоящего постановления актуализацию технологических схем оказания муниципальных услуг, переданных для оказания в </w:t>
      </w:r>
      <w:r>
        <w:rPr>
          <w:rFonts w:ascii="Times New Roman" w:hAnsi="Times New Roman"/>
          <w:color w:val="0d0d0d" w:themeColor="text1" w:themeTint="F2"/>
          <w:sz w:val="28"/>
          <w:szCs w:val="28"/>
          <w:highlight w:val="none"/>
        </w:rPr>
        <w:t xml:space="preserve">государственное бюджетное учреждение Пермского края «Пермский краевой многофункциональный центр предоставления государственных и муниципальных услуг» (далее – ГБУ ПК «Пермский краевой МФЦ ПГМУ»), и их направление в адрес ГБУ ПК «Пермский краевой МФЦ ПГМУ»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3. Настоящее постановление вступает в силу со дня официального опубликования в печатном средстве массовой информации «Официальный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бюллетень органов местного самоуправления муниципального образования город Пермь».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4. Управлению по общим вопр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5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Пермь </w:t>
      </w:r>
      <w:hyperlink r:id="rId17" w:tooltip="http://www.gorodperm.ru" w:history="1">
        <w:r>
          <w:rPr>
            <w:rStyle w:val="951"/>
            <w:rFonts w:ascii="Times New Roman" w:hAnsi="Times New Roman" w:cs="Times New Roman"/>
            <w:bCs/>
            <w:color w:val="0d0d0d" w:themeColor="text1" w:themeTint="F2"/>
            <w:sz w:val="28"/>
            <w:szCs w:val="28"/>
            <w:highlight w:val="none"/>
            <w:u w:val="none"/>
          </w:rPr>
          <w:t xml:space="preserve">www.gorodperm.ru</w:t>
        </w:r>
      </w:hyperlink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».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6. Контроль за исполнением настоящего постановления возложить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br/>
        <w:t xml:space="preserve">на заместителя главы администрации города Перми Лебедеву А.В.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44"/>
        <w:contextualSpacing/>
        <w:ind w:firstLine="70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44"/>
        <w:contextualSpacing/>
        <w:ind w:firstLine="70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44"/>
        <w:contextualSpacing/>
        <w:ind w:firstLine="70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0"/>
        <w:jc w:val="left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Глава города Перми                                                                                     Э.О. Соснин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>
        <w:numFmt w:val="decimal"/>
      </w:endnotePr>
      <w:type w:val="nextPage"/>
      <w:pgSz w:w="11906" w:h="16838" w:orient="portrait"/>
      <w:pgMar w:top="1134" w:right="567" w:bottom="1134" w:left="1417" w:header="363" w:footer="680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95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0" w:hanging="1050"/>
      </w:pPr>
      <w:rPr>
        <w:rFonts w:ascii="Times New Roman" w:hAnsi="Times New Roman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 w:cs="Times New Roman" w:eastAsiaTheme="minorHAnsi"/>
      </w:rPr>
    </w:lvl>
    <w:lvl w:ilvl="1">
      <w:start w:val="1"/>
      <w:numFmt w:val="decimal"/>
      <w:isLgl/>
      <w:suff w:val="tab"/>
      <w:lvlText w:val="%1.%2."/>
      <w:lvlJc w:val="left"/>
      <w:pPr>
        <w:ind w:left="1960" w:hanging="124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60" w:hanging="124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960" w:hanging="124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960" w:hanging="124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30" w:hanging="730"/>
      </w:pPr>
      <w:rPr>
        <w:rFonts w:hint="default"/>
        <w:color w:val="000000"/>
      </w:rPr>
    </w:lvl>
    <w:lvl w:ilvl="1">
      <w:start w:val="11"/>
      <w:numFmt w:val="decimal"/>
      <w:isLgl w:val="false"/>
      <w:suff w:val="tab"/>
      <w:lvlText w:val="%1.%2."/>
      <w:lvlJc w:val="left"/>
      <w:pPr>
        <w:ind w:left="730" w:hanging="730"/>
      </w:pPr>
      <w:rPr>
        <w:rFonts w:hint="default"/>
        <w:color w:val="000000"/>
      </w:rPr>
    </w:lvl>
    <w:lvl w:ilvl="2">
      <w:start w:val="7"/>
      <w:numFmt w:val="decimal"/>
      <w:isLgl w:val="false"/>
      <w:suff w:val="tab"/>
      <w:lvlText w:val="%1.%2.%3."/>
      <w:lvlJc w:val="left"/>
      <w:pPr>
        <w:ind w:left="730" w:hanging="730"/>
      </w:pPr>
      <w:rPr>
        <w:rFonts w:hint="default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30" w:hanging="730"/>
      </w:pPr>
      <w:rPr>
        <w:rFonts w:hint="default"/>
        <w:color w:val="000000"/>
      </w:rPr>
    </w:lvl>
    <w:lvl w:ilvl="1">
      <w:start w:val="11"/>
      <w:numFmt w:val="decimal"/>
      <w:isLgl w:val="false"/>
      <w:suff w:val="tab"/>
      <w:lvlText w:val="%1.%2."/>
      <w:lvlJc w:val="left"/>
      <w:pPr>
        <w:ind w:left="765" w:hanging="730"/>
      </w:pPr>
      <w:rPr>
        <w:rFonts w:hint="default"/>
        <w:color w:val="000000"/>
      </w:rPr>
    </w:lvl>
    <w:lvl w:ilvl="2">
      <w:start w:val="7"/>
      <w:numFmt w:val="decimal"/>
      <w:isLgl w:val="false"/>
      <w:suff w:val="tab"/>
      <w:lvlText w:val="%1.%2.%3."/>
      <w:lvlJc w:val="left"/>
      <w:pPr>
        <w:ind w:left="800" w:hanging="730"/>
      </w:pPr>
      <w:rPr>
        <w:rFonts w:hint="default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185" w:hanging="1080"/>
      </w:pPr>
      <w:rPr>
        <w:rFonts w:hint="default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220" w:hanging="1080"/>
      </w:pPr>
      <w:rPr>
        <w:rFonts w:hint="default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615" w:hanging="1440"/>
      </w:pPr>
      <w:rPr>
        <w:rFonts w:hint="default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650" w:hanging="1440"/>
      </w:pPr>
      <w:rPr>
        <w:rFonts w:hint="default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045" w:hanging="1800"/>
      </w:pPr>
      <w:rPr>
        <w:rFonts w:hint="default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080" w:hanging="1800"/>
      </w:pPr>
      <w:rPr>
        <w:rFonts w:hint="default"/>
        <w:color w:val="000000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1" w:hanging="924"/>
      </w:pPr>
      <w:rPr>
        <w:rFonts w:hint="default"/>
      </w:rPr>
    </w:lvl>
    <w:lvl w:ilvl="1">
      <w:start w:val="13"/>
      <w:numFmt w:val="decimal"/>
      <w:isLgl/>
      <w:suff w:val="tab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4"/>
  </w:num>
  <w:num w:numId="5">
    <w:abstractNumId w:val="2"/>
  </w:num>
  <w:num w:numId="6">
    <w:abstractNumId w:val="8"/>
  </w:num>
  <w:num w:numId="7">
    <w:abstractNumId w:val="11"/>
  </w:num>
  <w:num w:numId="8">
    <w:abstractNumId w:val="12"/>
  </w:num>
  <w:num w:numId="9">
    <w:abstractNumId w:val="1"/>
  </w:num>
  <w:num w:numId="10">
    <w:abstractNumId w:val="17"/>
  </w:num>
  <w:num w:numId="11">
    <w:abstractNumId w:val="16"/>
  </w:num>
  <w:num w:numId="12">
    <w:abstractNumId w:val="13"/>
  </w:num>
  <w:num w:numId="13">
    <w:abstractNumId w:val="10"/>
  </w:num>
  <w:num w:numId="14">
    <w:abstractNumId w:val="7"/>
  </w:num>
  <w:num w:numId="15">
    <w:abstractNumId w:val="15"/>
  </w:num>
  <w:num w:numId="16">
    <w:abstractNumId w:val="3"/>
  </w:num>
  <w:num w:numId="17">
    <w:abstractNumId w:val="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decimal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60" w:default="1">
    <w:name w:val="Normal"/>
    <w:qFormat/>
  </w:style>
  <w:style w:type="character" w:styleId="761" w:default="1">
    <w:name w:val="Default Paragraph Font"/>
    <w:uiPriority w:val="1"/>
    <w:semiHidden/>
    <w:unhideWhenUsed/>
  </w:style>
  <w:style w:type="table" w:styleId="76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3" w:default="1">
    <w:name w:val="No List"/>
    <w:uiPriority w:val="99"/>
    <w:semiHidden/>
    <w:unhideWhenUsed/>
  </w:style>
  <w:style w:type="paragraph" w:styleId="764" w:customStyle="1">
    <w:name w:val="Heading 1"/>
    <w:basedOn w:val="760"/>
    <w:next w:val="760"/>
    <w:link w:val="956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65" w:customStyle="1">
    <w:name w:val="Heading 2"/>
    <w:basedOn w:val="760"/>
    <w:next w:val="760"/>
    <w:link w:val="786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66" w:customStyle="1">
    <w:name w:val="Heading 3"/>
    <w:basedOn w:val="760"/>
    <w:next w:val="760"/>
    <w:link w:val="787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67" w:customStyle="1">
    <w:name w:val="Heading 4"/>
    <w:basedOn w:val="760"/>
    <w:next w:val="760"/>
    <w:link w:val="788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8" w:customStyle="1">
    <w:name w:val="Heading 5"/>
    <w:basedOn w:val="760"/>
    <w:next w:val="760"/>
    <w:link w:val="789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9" w:customStyle="1">
    <w:name w:val="Heading 6"/>
    <w:basedOn w:val="760"/>
    <w:next w:val="760"/>
    <w:link w:val="790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70" w:customStyle="1">
    <w:name w:val="Heading 7"/>
    <w:basedOn w:val="760"/>
    <w:next w:val="760"/>
    <w:link w:val="791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71" w:customStyle="1">
    <w:name w:val="Heading 8"/>
    <w:basedOn w:val="760"/>
    <w:next w:val="760"/>
    <w:link w:val="792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72" w:customStyle="1">
    <w:name w:val="Heading 9"/>
    <w:basedOn w:val="760"/>
    <w:next w:val="760"/>
    <w:link w:val="79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3" w:customStyle="1">
    <w:name w:val="Heading 2 Char"/>
    <w:basedOn w:val="761"/>
    <w:uiPriority w:val="9"/>
    <w:rPr>
      <w:rFonts w:ascii="Arial" w:hAnsi="Arial" w:eastAsia="Arial" w:cs="Arial"/>
      <w:sz w:val="34"/>
    </w:rPr>
  </w:style>
  <w:style w:type="character" w:styleId="774" w:customStyle="1">
    <w:name w:val="Heading 3 Char"/>
    <w:basedOn w:val="761"/>
    <w:uiPriority w:val="9"/>
    <w:rPr>
      <w:rFonts w:ascii="Arial" w:hAnsi="Arial" w:eastAsia="Arial" w:cs="Arial"/>
      <w:sz w:val="30"/>
      <w:szCs w:val="30"/>
    </w:rPr>
  </w:style>
  <w:style w:type="character" w:styleId="775" w:customStyle="1">
    <w:name w:val="Heading 4 Char"/>
    <w:basedOn w:val="761"/>
    <w:uiPriority w:val="9"/>
    <w:rPr>
      <w:rFonts w:ascii="Arial" w:hAnsi="Arial" w:eastAsia="Arial" w:cs="Arial"/>
      <w:b/>
      <w:bCs/>
      <w:sz w:val="26"/>
      <w:szCs w:val="26"/>
    </w:rPr>
  </w:style>
  <w:style w:type="character" w:styleId="776" w:customStyle="1">
    <w:name w:val="Heading 5 Char"/>
    <w:basedOn w:val="761"/>
    <w:uiPriority w:val="9"/>
    <w:rPr>
      <w:rFonts w:ascii="Arial" w:hAnsi="Arial" w:eastAsia="Arial" w:cs="Arial"/>
      <w:b/>
      <w:bCs/>
      <w:sz w:val="24"/>
      <w:szCs w:val="24"/>
    </w:rPr>
  </w:style>
  <w:style w:type="character" w:styleId="777" w:customStyle="1">
    <w:name w:val="Heading 6 Char"/>
    <w:basedOn w:val="761"/>
    <w:uiPriority w:val="9"/>
    <w:rPr>
      <w:rFonts w:ascii="Arial" w:hAnsi="Arial" w:eastAsia="Arial" w:cs="Arial"/>
      <w:b/>
      <w:bCs/>
      <w:sz w:val="22"/>
      <w:szCs w:val="22"/>
    </w:rPr>
  </w:style>
  <w:style w:type="character" w:styleId="778" w:customStyle="1">
    <w:name w:val="Heading 7 Char"/>
    <w:basedOn w:val="76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9" w:customStyle="1">
    <w:name w:val="Heading 8 Char"/>
    <w:basedOn w:val="761"/>
    <w:uiPriority w:val="9"/>
    <w:rPr>
      <w:rFonts w:ascii="Arial" w:hAnsi="Arial" w:eastAsia="Arial" w:cs="Arial"/>
      <w:i/>
      <w:iCs/>
      <w:sz w:val="22"/>
      <w:szCs w:val="22"/>
    </w:rPr>
  </w:style>
  <w:style w:type="character" w:styleId="780" w:customStyle="1">
    <w:name w:val="Heading 9 Char"/>
    <w:basedOn w:val="761"/>
    <w:uiPriority w:val="9"/>
    <w:rPr>
      <w:rFonts w:ascii="Arial" w:hAnsi="Arial" w:eastAsia="Arial" w:cs="Arial"/>
      <w:i/>
      <w:iCs/>
      <w:sz w:val="21"/>
      <w:szCs w:val="21"/>
    </w:rPr>
  </w:style>
  <w:style w:type="character" w:styleId="781" w:customStyle="1">
    <w:name w:val="Title Char"/>
    <w:basedOn w:val="761"/>
    <w:uiPriority w:val="10"/>
    <w:rPr>
      <w:sz w:val="48"/>
      <w:szCs w:val="48"/>
    </w:rPr>
  </w:style>
  <w:style w:type="character" w:styleId="782" w:customStyle="1">
    <w:name w:val="Subtitle Char"/>
    <w:basedOn w:val="761"/>
    <w:uiPriority w:val="11"/>
    <w:rPr>
      <w:sz w:val="24"/>
      <w:szCs w:val="24"/>
    </w:rPr>
  </w:style>
  <w:style w:type="character" w:styleId="783" w:customStyle="1">
    <w:name w:val="Quote Char"/>
    <w:uiPriority w:val="29"/>
    <w:rPr>
      <w:i/>
    </w:rPr>
  </w:style>
  <w:style w:type="character" w:styleId="784" w:customStyle="1">
    <w:name w:val="Intense Quote Char"/>
    <w:uiPriority w:val="30"/>
    <w:rPr>
      <w:i/>
    </w:rPr>
  </w:style>
  <w:style w:type="character" w:styleId="785" w:customStyle="1">
    <w:name w:val="Heading 1 Char"/>
    <w:basedOn w:val="761"/>
    <w:uiPriority w:val="9"/>
    <w:rPr>
      <w:rFonts w:ascii="Arial" w:hAnsi="Arial" w:eastAsia="Arial" w:cs="Arial"/>
      <w:sz w:val="40"/>
      <w:szCs w:val="40"/>
    </w:rPr>
  </w:style>
  <w:style w:type="character" w:styleId="786" w:customStyle="1">
    <w:name w:val="Заголовок 2 Знак"/>
    <w:basedOn w:val="761"/>
    <w:link w:val="765"/>
    <w:uiPriority w:val="9"/>
    <w:rPr>
      <w:rFonts w:ascii="Arial" w:hAnsi="Arial" w:eastAsia="Arial" w:cs="Arial"/>
      <w:sz w:val="34"/>
    </w:rPr>
  </w:style>
  <w:style w:type="character" w:styleId="787" w:customStyle="1">
    <w:name w:val="Заголовок 3 Знак"/>
    <w:basedOn w:val="761"/>
    <w:link w:val="766"/>
    <w:uiPriority w:val="9"/>
    <w:rPr>
      <w:rFonts w:ascii="Arial" w:hAnsi="Arial" w:eastAsia="Arial" w:cs="Arial"/>
      <w:sz w:val="30"/>
      <w:szCs w:val="30"/>
    </w:rPr>
  </w:style>
  <w:style w:type="character" w:styleId="788" w:customStyle="1">
    <w:name w:val="Заголовок 4 Знак"/>
    <w:basedOn w:val="761"/>
    <w:link w:val="767"/>
    <w:uiPriority w:val="9"/>
    <w:rPr>
      <w:rFonts w:ascii="Arial" w:hAnsi="Arial" w:eastAsia="Arial" w:cs="Arial"/>
      <w:b/>
      <w:bCs/>
      <w:sz w:val="26"/>
      <w:szCs w:val="26"/>
    </w:rPr>
  </w:style>
  <w:style w:type="character" w:styleId="789" w:customStyle="1">
    <w:name w:val="Заголовок 5 Знак"/>
    <w:basedOn w:val="761"/>
    <w:link w:val="768"/>
    <w:uiPriority w:val="9"/>
    <w:rPr>
      <w:rFonts w:ascii="Arial" w:hAnsi="Arial" w:eastAsia="Arial" w:cs="Arial"/>
      <w:b/>
      <w:bCs/>
      <w:sz w:val="24"/>
      <w:szCs w:val="24"/>
    </w:rPr>
  </w:style>
  <w:style w:type="character" w:styleId="790" w:customStyle="1">
    <w:name w:val="Заголовок 6 Знак"/>
    <w:basedOn w:val="761"/>
    <w:link w:val="769"/>
    <w:uiPriority w:val="9"/>
    <w:rPr>
      <w:rFonts w:ascii="Arial" w:hAnsi="Arial" w:eastAsia="Arial" w:cs="Arial"/>
      <w:b/>
      <w:bCs/>
      <w:sz w:val="22"/>
      <w:szCs w:val="22"/>
    </w:rPr>
  </w:style>
  <w:style w:type="character" w:styleId="791" w:customStyle="1">
    <w:name w:val="Заголовок 7 Знак"/>
    <w:basedOn w:val="761"/>
    <w:link w:val="7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2" w:customStyle="1">
    <w:name w:val="Заголовок 8 Знак"/>
    <w:basedOn w:val="761"/>
    <w:link w:val="771"/>
    <w:uiPriority w:val="9"/>
    <w:rPr>
      <w:rFonts w:ascii="Arial" w:hAnsi="Arial" w:eastAsia="Arial" w:cs="Arial"/>
      <w:i/>
      <w:iCs/>
      <w:sz w:val="22"/>
      <w:szCs w:val="22"/>
    </w:rPr>
  </w:style>
  <w:style w:type="character" w:styleId="793" w:customStyle="1">
    <w:name w:val="Заголовок 9 Знак"/>
    <w:basedOn w:val="761"/>
    <w:link w:val="772"/>
    <w:uiPriority w:val="9"/>
    <w:rPr>
      <w:rFonts w:ascii="Arial" w:hAnsi="Arial" w:eastAsia="Arial" w:cs="Arial"/>
      <w:i/>
      <w:iCs/>
      <w:sz w:val="21"/>
      <w:szCs w:val="21"/>
    </w:rPr>
  </w:style>
  <w:style w:type="paragraph" w:styleId="794">
    <w:name w:val="No Spacing"/>
    <w:uiPriority w:val="1"/>
    <w:qFormat/>
    <w:pPr>
      <w:spacing w:after="0" w:line="240" w:lineRule="auto"/>
    </w:pPr>
  </w:style>
  <w:style w:type="paragraph" w:styleId="795">
    <w:name w:val="Title"/>
    <w:basedOn w:val="760"/>
    <w:next w:val="760"/>
    <w:link w:val="796"/>
    <w:uiPriority w:val="10"/>
    <w:qFormat/>
    <w:pPr>
      <w:contextualSpacing/>
      <w:spacing w:before="300"/>
    </w:pPr>
    <w:rPr>
      <w:sz w:val="48"/>
      <w:szCs w:val="48"/>
    </w:rPr>
  </w:style>
  <w:style w:type="character" w:styleId="796" w:customStyle="1">
    <w:name w:val="Название Знак"/>
    <w:basedOn w:val="761"/>
    <w:link w:val="795"/>
    <w:uiPriority w:val="10"/>
    <w:rPr>
      <w:sz w:val="48"/>
      <w:szCs w:val="48"/>
    </w:rPr>
  </w:style>
  <w:style w:type="paragraph" w:styleId="797">
    <w:name w:val="Subtitle"/>
    <w:basedOn w:val="760"/>
    <w:next w:val="760"/>
    <w:link w:val="798"/>
    <w:uiPriority w:val="11"/>
    <w:qFormat/>
    <w:pPr>
      <w:spacing w:before="200"/>
    </w:pPr>
    <w:rPr>
      <w:sz w:val="24"/>
      <w:szCs w:val="24"/>
    </w:rPr>
  </w:style>
  <w:style w:type="character" w:styleId="798" w:customStyle="1">
    <w:name w:val="Подзаголовок Знак"/>
    <w:basedOn w:val="761"/>
    <w:link w:val="797"/>
    <w:uiPriority w:val="11"/>
    <w:rPr>
      <w:sz w:val="24"/>
      <w:szCs w:val="24"/>
    </w:rPr>
  </w:style>
  <w:style w:type="paragraph" w:styleId="799">
    <w:name w:val="Quote"/>
    <w:basedOn w:val="760"/>
    <w:next w:val="760"/>
    <w:link w:val="800"/>
    <w:uiPriority w:val="29"/>
    <w:qFormat/>
    <w:pPr>
      <w:ind w:left="720" w:right="720"/>
    </w:pPr>
    <w:rPr>
      <w:i/>
    </w:rPr>
  </w:style>
  <w:style w:type="character" w:styleId="800" w:customStyle="1">
    <w:name w:val="Цитата 2 Знак"/>
    <w:link w:val="799"/>
    <w:uiPriority w:val="29"/>
    <w:rPr>
      <w:i/>
    </w:rPr>
  </w:style>
  <w:style w:type="paragraph" w:styleId="801">
    <w:name w:val="Intense Quote"/>
    <w:basedOn w:val="760"/>
    <w:next w:val="760"/>
    <w:link w:val="8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2" w:customStyle="1">
    <w:name w:val="Выделенная цитата Знак"/>
    <w:link w:val="801"/>
    <w:uiPriority w:val="30"/>
    <w:rPr>
      <w:i/>
    </w:rPr>
  </w:style>
  <w:style w:type="character" w:styleId="803" w:customStyle="1">
    <w:name w:val="Header Char"/>
    <w:basedOn w:val="761"/>
    <w:uiPriority w:val="99"/>
  </w:style>
  <w:style w:type="character" w:styleId="804" w:customStyle="1">
    <w:name w:val="Footer Char"/>
    <w:basedOn w:val="761"/>
    <w:uiPriority w:val="99"/>
  </w:style>
  <w:style w:type="character" w:styleId="805" w:customStyle="1">
    <w:name w:val="Caption Char"/>
    <w:link w:val="966"/>
    <w:uiPriority w:val="99"/>
  </w:style>
  <w:style w:type="table" w:styleId="806" w:customStyle="1">
    <w:name w:val="Table Grid Light"/>
    <w:basedOn w:val="762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7" w:customStyle="1">
    <w:name w:val="Plain Table 1"/>
    <w:basedOn w:val="762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8" w:customStyle="1">
    <w:name w:val="Plain Table 2"/>
    <w:basedOn w:val="7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9" w:customStyle="1">
    <w:name w:val="Plain Table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0" w:customStyle="1">
    <w:name w:val="Plain Table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Plain Table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1 Light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Grid Table 1 Light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Grid Table 1 Light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Grid Table 1 Light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Grid Table 1 Light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Grid Table 1 Light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Grid Table 1 Light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Grid Table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2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2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2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2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2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2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3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3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3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3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3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3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4"/>
    <w:basedOn w:val="7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4" w:customStyle="1">
    <w:name w:val="Grid Table 4 - Accent 1"/>
    <w:basedOn w:val="7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35" w:customStyle="1">
    <w:name w:val="Grid Table 4 - Accent 2"/>
    <w:basedOn w:val="7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6" w:customStyle="1">
    <w:name w:val="Grid Table 4 - Accent 3"/>
    <w:basedOn w:val="7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7" w:customStyle="1">
    <w:name w:val="Grid Table 4 - Accent 4"/>
    <w:basedOn w:val="7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8" w:customStyle="1">
    <w:name w:val="Grid Table 4 - Accent 5"/>
    <w:basedOn w:val="7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9" w:customStyle="1">
    <w:name w:val="Grid Table 4 - Accent 6"/>
    <w:basedOn w:val="7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40" w:customStyle="1">
    <w:name w:val="Grid Table 5 Dark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1" w:customStyle="1">
    <w:name w:val="Grid Table 5 Dark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42" w:customStyle="1">
    <w:name w:val="Grid Table 5 Dark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43" w:customStyle="1">
    <w:name w:val="Grid Table 5 Dark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44" w:customStyle="1">
    <w:name w:val="Grid Table 5 Dark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45" w:customStyle="1">
    <w:name w:val="Grid Table 5 Dark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6" w:customStyle="1">
    <w:name w:val="Grid Table 5 Dark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7" w:customStyle="1">
    <w:name w:val="Grid Table 6 Colorful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8" w:customStyle="1">
    <w:name w:val="Grid Table 6 Colorful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9" w:customStyle="1">
    <w:name w:val="Grid Table 6 Colorful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50" w:customStyle="1">
    <w:name w:val="Grid Table 6 Colorful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1" w:customStyle="1">
    <w:name w:val="Grid Table 6 Colorful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2" w:customStyle="1">
    <w:name w:val="Grid Table 6 Colorful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3" w:customStyle="1">
    <w:name w:val="Grid Table 6 Colorful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4" w:customStyle="1">
    <w:name w:val="Grid Table 7 Colorful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5" w:customStyle="1">
    <w:name w:val="Grid Table 7 Colorful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6" w:customStyle="1">
    <w:name w:val="Grid Table 7 Colorful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7" w:customStyle="1">
    <w:name w:val="Grid Table 7 Colorful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8" w:customStyle="1">
    <w:name w:val="Grid Table 7 Colorful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9" w:customStyle="1">
    <w:name w:val="Grid Table 7 Colorful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0" w:customStyle="1">
    <w:name w:val="Grid Table 7 Colorful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1" w:customStyle="1">
    <w:name w:val="List Table 1 Light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1 Light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1 Light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1 Light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1 Light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1 Light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1 Light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9" w:customStyle="1">
    <w:name w:val="List Table 2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70" w:customStyle="1">
    <w:name w:val="List Table 2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71" w:customStyle="1">
    <w:name w:val="List Table 2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72" w:customStyle="1">
    <w:name w:val="List Table 2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73" w:customStyle="1">
    <w:name w:val="List Table 2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74" w:customStyle="1">
    <w:name w:val="List Table 2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75" w:customStyle="1">
    <w:name w:val="List Table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3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3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3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3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3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3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4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4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4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4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4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4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5 Dark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0" w:customStyle="1">
    <w:name w:val="List Table 5 Dark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1" w:customStyle="1">
    <w:name w:val="List Table 5 Dark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2" w:customStyle="1">
    <w:name w:val="List Table 5 Dark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3" w:customStyle="1">
    <w:name w:val="List Table 5 Dark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4" w:customStyle="1">
    <w:name w:val="List Table 5 Dark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5" w:customStyle="1">
    <w:name w:val="List Table 5 Dark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6" w:customStyle="1">
    <w:name w:val="List Table 6 Colorful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7" w:customStyle="1">
    <w:name w:val="List Table 6 Colorful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8" w:customStyle="1">
    <w:name w:val="List Table 6 Colorful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9" w:customStyle="1">
    <w:name w:val="List Table 6 Colorful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00" w:customStyle="1">
    <w:name w:val="List Table 6 Colorful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01" w:customStyle="1">
    <w:name w:val="List Table 6 Colorful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02" w:customStyle="1">
    <w:name w:val="List Table 6 Colorful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03" w:customStyle="1">
    <w:name w:val="List Table 7 Colorful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4" w:customStyle="1">
    <w:name w:val="List Table 7 Colorful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5" w:customStyle="1">
    <w:name w:val="List Table 7 Colorful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6" w:customStyle="1">
    <w:name w:val="List Table 7 Colorful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7" w:customStyle="1">
    <w:name w:val="List Table 7 Colorful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8" w:customStyle="1">
    <w:name w:val="List Table 7 Colorful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9" w:customStyle="1">
    <w:name w:val="List Table 7 Colorful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0" w:customStyle="1">
    <w:name w:val="Lined - Accent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1" w:customStyle="1">
    <w:name w:val="Lined - Accent 1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2" w:customStyle="1">
    <w:name w:val="Lined - Accent 2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3" w:customStyle="1">
    <w:name w:val="Lined - Accent 3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4" w:customStyle="1">
    <w:name w:val="Lined - Accent 4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5" w:customStyle="1">
    <w:name w:val="Lined - Accent 5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6" w:customStyle="1">
    <w:name w:val="Lined - Accent 6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7" w:customStyle="1">
    <w:name w:val="Bordered &amp; Lined - Accent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8" w:customStyle="1">
    <w:name w:val="Bordered &amp; Lined - Accent 1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9" w:customStyle="1">
    <w:name w:val="Bordered &amp; Lined - Accent 2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0" w:customStyle="1">
    <w:name w:val="Bordered &amp; Lined - Accent 3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1" w:customStyle="1">
    <w:name w:val="Bordered &amp; Lined - Accent 4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2" w:customStyle="1">
    <w:name w:val="Bordered &amp; Lined - Accent 5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3" w:customStyle="1">
    <w:name w:val="Bordered &amp; Lined - Accent 6"/>
    <w:basedOn w:val="76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4" w:customStyle="1">
    <w:name w:val="Bordered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5" w:customStyle="1">
    <w:name w:val="Bordered - Accent 1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6" w:customStyle="1">
    <w:name w:val="Bordered - Accent 2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7" w:customStyle="1">
    <w:name w:val="Bordered - Accent 3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8" w:customStyle="1">
    <w:name w:val="Bordered - Accent 4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9" w:customStyle="1">
    <w:name w:val="Bordered - Accent 5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30" w:customStyle="1">
    <w:name w:val="Bordered - Accent 6"/>
    <w:basedOn w:val="7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31" w:customStyle="1">
    <w:name w:val="Footnote Text Char"/>
    <w:uiPriority w:val="99"/>
    <w:rPr>
      <w:sz w:val="18"/>
    </w:rPr>
  </w:style>
  <w:style w:type="character" w:styleId="932" w:customStyle="1">
    <w:name w:val="Endnote Text Char"/>
    <w:uiPriority w:val="99"/>
    <w:rPr>
      <w:sz w:val="20"/>
    </w:rPr>
  </w:style>
  <w:style w:type="paragraph" w:styleId="933">
    <w:name w:val="toc 1"/>
    <w:basedOn w:val="760"/>
    <w:next w:val="760"/>
    <w:uiPriority w:val="39"/>
    <w:unhideWhenUsed/>
    <w:pPr>
      <w:spacing w:after="57"/>
    </w:pPr>
  </w:style>
  <w:style w:type="paragraph" w:styleId="934">
    <w:name w:val="toc 2"/>
    <w:basedOn w:val="760"/>
    <w:next w:val="760"/>
    <w:uiPriority w:val="39"/>
    <w:unhideWhenUsed/>
    <w:pPr>
      <w:ind w:left="283"/>
      <w:spacing w:after="57"/>
    </w:pPr>
  </w:style>
  <w:style w:type="paragraph" w:styleId="935">
    <w:name w:val="toc 3"/>
    <w:basedOn w:val="760"/>
    <w:next w:val="760"/>
    <w:uiPriority w:val="39"/>
    <w:unhideWhenUsed/>
    <w:pPr>
      <w:ind w:left="567"/>
      <w:spacing w:after="57"/>
    </w:pPr>
  </w:style>
  <w:style w:type="paragraph" w:styleId="936">
    <w:name w:val="toc 4"/>
    <w:basedOn w:val="760"/>
    <w:next w:val="760"/>
    <w:uiPriority w:val="39"/>
    <w:unhideWhenUsed/>
    <w:pPr>
      <w:ind w:left="850"/>
      <w:spacing w:after="57"/>
    </w:pPr>
  </w:style>
  <w:style w:type="paragraph" w:styleId="937">
    <w:name w:val="toc 5"/>
    <w:basedOn w:val="760"/>
    <w:next w:val="760"/>
    <w:uiPriority w:val="39"/>
    <w:unhideWhenUsed/>
    <w:pPr>
      <w:ind w:left="1134"/>
      <w:spacing w:after="57"/>
    </w:pPr>
  </w:style>
  <w:style w:type="paragraph" w:styleId="938">
    <w:name w:val="toc 6"/>
    <w:basedOn w:val="760"/>
    <w:next w:val="760"/>
    <w:uiPriority w:val="39"/>
    <w:unhideWhenUsed/>
    <w:pPr>
      <w:ind w:left="1417"/>
      <w:spacing w:after="57"/>
    </w:pPr>
  </w:style>
  <w:style w:type="paragraph" w:styleId="939">
    <w:name w:val="toc 7"/>
    <w:basedOn w:val="760"/>
    <w:next w:val="760"/>
    <w:uiPriority w:val="39"/>
    <w:unhideWhenUsed/>
    <w:pPr>
      <w:ind w:left="1701"/>
      <w:spacing w:after="57"/>
    </w:pPr>
  </w:style>
  <w:style w:type="paragraph" w:styleId="940">
    <w:name w:val="toc 8"/>
    <w:basedOn w:val="760"/>
    <w:next w:val="760"/>
    <w:uiPriority w:val="39"/>
    <w:unhideWhenUsed/>
    <w:pPr>
      <w:ind w:left="1984"/>
      <w:spacing w:after="57"/>
    </w:pPr>
  </w:style>
  <w:style w:type="paragraph" w:styleId="941">
    <w:name w:val="toc 9"/>
    <w:basedOn w:val="760"/>
    <w:next w:val="760"/>
    <w:uiPriority w:val="39"/>
    <w:unhideWhenUsed/>
    <w:pPr>
      <w:ind w:left="2268"/>
      <w:spacing w:after="57"/>
    </w:pPr>
  </w:style>
  <w:style w:type="paragraph" w:styleId="942">
    <w:name w:val="TOC Heading"/>
    <w:uiPriority w:val="39"/>
    <w:unhideWhenUsed/>
  </w:style>
  <w:style w:type="paragraph" w:styleId="943">
    <w:name w:val="table of figures"/>
    <w:basedOn w:val="760"/>
    <w:next w:val="760"/>
    <w:uiPriority w:val="99"/>
    <w:unhideWhenUsed/>
    <w:pPr>
      <w:spacing w:after="0"/>
    </w:pPr>
  </w:style>
  <w:style w:type="paragraph" w:styleId="944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945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946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947" w:customStyle="1">
    <w:name w:val="Основной текст (6)_"/>
    <w:basedOn w:val="761"/>
    <w:link w:val="948"/>
    <w:rPr>
      <w:rFonts w:ascii="Times New Roman" w:hAnsi="Times New Roman" w:eastAsia="Times New Roman" w:cs="Times New Roman"/>
      <w:sz w:val="21"/>
      <w:szCs w:val="21"/>
      <w:shd w:val="clear" w:color="auto" w:fill="ffffff"/>
    </w:rPr>
  </w:style>
  <w:style w:type="paragraph" w:styleId="948" w:customStyle="1">
    <w:name w:val="Основной текст (6)"/>
    <w:basedOn w:val="760"/>
    <w:link w:val="947"/>
    <w:pPr>
      <w:ind w:firstLine="580"/>
      <w:jc w:val="both"/>
      <w:spacing w:after="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sz w:val="21"/>
      <w:szCs w:val="21"/>
    </w:rPr>
  </w:style>
  <w:style w:type="character" w:styleId="949" w:customStyle="1">
    <w:name w:val="Основной текст (2)_"/>
    <w:basedOn w:val="761"/>
    <w:link w:val="950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styleId="950" w:customStyle="1">
    <w:name w:val="Основной текст (2)"/>
    <w:basedOn w:val="760"/>
    <w:link w:val="949"/>
    <w:pPr>
      <w:ind w:hanging="340"/>
      <w:jc w:val="both"/>
      <w:spacing w:after="0" w:line="418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character" w:styleId="951">
    <w:name w:val="Hyperlink"/>
    <w:basedOn w:val="761"/>
    <w:rPr>
      <w:color w:val="0066cc"/>
      <w:u w:val="single"/>
    </w:rPr>
  </w:style>
  <w:style w:type="character" w:styleId="952" w:customStyle="1">
    <w:name w:val="Заголовок №1_"/>
    <w:basedOn w:val="761"/>
    <w:link w:val="953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styleId="953" w:customStyle="1">
    <w:name w:val="Заголовок №1"/>
    <w:basedOn w:val="760"/>
    <w:link w:val="952"/>
    <w:pPr>
      <w:ind w:hanging="720"/>
      <w:spacing w:after="0" w:line="0" w:lineRule="atLeast"/>
      <w:shd w:val="clear" w:color="auto" w:fill="ffffff"/>
      <w:widowControl w:val="off"/>
      <w:outlineLvl w:val="0"/>
    </w:pPr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954" w:customStyle="1">
    <w:name w:val="Основной текст (4)_"/>
    <w:basedOn w:val="761"/>
    <w:link w:val="955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styleId="955" w:customStyle="1">
    <w:name w:val="Основной текст (4)"/>
    <w:basedOn w:val="760"/>
    <w:link w:val="954"/>
    <w:pPr>
      <w:spacing w:before="4860" w:after="0" w:line="658" w:lineRule="exact"/>
      <w:shd w:val="clear" w:color="auto" w:fill="ffffff"/>
      <w:widowControl w:val="off"/>
    </w:pPr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956" w:customStyle="1">
    <w:name w:val="Заголовок 1 Знак"/>
    <w:basedOn w:val="761"/>
    <w:link w:val="764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57" w:customStyle="1">
    <w:name w:val="Header"/>
    <w:link w:val="958"/>
    <w:uiPriority w:val="99"/>
    <w:pPr>
      <w:jc w:val="center"/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16"/>
      <w:szCs w:val="20"/>
      <w:lang w:eastAsia="ru-RU"/>
    </w:rPr>
  </w:style>
  <w:style w:type="character" w:styleId="958" w:customStyle="1">
    <w:name w:val="Верхний колонтитул Знак"/>
    <w:basedOn w:val="761"/>
    <w:link w:val="957"/>
    <w:uiPriority w:val="99"/>
    <w:rPr>
      <w:rFonts w:ascii="Times New Roman" w:hAnsi="Times New Roman" w:eastAsia="Times New Roman" w:cs="Times New Roman"/>
      <w:sz w:val="16"/>
      <w:szCs w:val="20"/>
      <w:lang w:eastAsia="ru-RU"/>
    </w:rPr>
  </w:style>
  <w:style w:type="paragraph" w:styleId="959">
    <w:name w:val="Body Text"/>
    <w:basedOn w:val="760"/>
    <w:link w:val="960"/>
    <w:pPr>
      <w:ind w:firstLine="709"/>
      <w:jc w:val="both"/>
      <w:spacing w:after="0" w:line="360" w:lineRule="exact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960" w:customStyle="1">
    <w:name w:val="Основной текст Знак"/>
    <w:basedOn w:val="761"/>
    <w:link w:val="95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61" w:customStyle="1">
    <w:name w:val="Footer"/>
    <w:basedOn w:val="760"/>
    <w:link w:val="96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2" w:customStyle="1">
    <w:name w:val="Нижний колонтитул Знак"/>
    <w:basedOn w:val="761"/>
    <w:link w:val="961"/>
    <w:uiPriority w:val="99"/>
  </w:style>
  <w:style w:type="paragraph" w:styleId="963">
    <w:name w:val="List Paragraph"/>
    <w:basedOn w:val="760"/>
    <w:uiPriority w:val="34"/>
    <w:qFormat/>
    <w:pPr>
      <w:contextualSpacing/>
      <w:ind w:left="720"/>
      <w:jc w:val="both"/>
      <w:spacing w:after="0" w:line="240" w:lineRule="auto"/>
    </w:pPr>
  </w:style>
  <w:style w:type="paragraph" w:styleId="964">
    <w:name w:val="Balloon Text"/>
    <w:basedOn w:val="760"/>
    <w:link w:val="96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65" w:customStyle="1">
    <w:name w:val="Текст выноски Знак"/>
    <w:basedOn w:val="761"/>
    <w:link w:val="964"/>
    <w:uiPriority w:val="99"/>
    <w:semiHidden/>
    <w:rPr>
      <w:rFonts w:ascii="Tahoma" w:hAnsi="Tahoma" w:cs="Tahoma"/>
      <w:sz w:val="16"/>
      <w:szCs w:val="16"/>
    </w:rPr>
  </w:style>
  <w:style w:type="paragraph" w:styleId="966" w:customStyle="1">
    <w:name w:val="Caption"/>
    <w:basedOn w:val="760"/>
    <w:next w:val="760"/>
    <w:link w:val="805"/>
    <w:qFormat/>
    <w:pPr>
      <w:jc w:val="center"/>
      <w:spacing w:after="0" w:line="360" w:lineRule="exact"/>
      <w:widowControl w:val="off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967">
    <w:name w:val="footnote text"/>
    <w:basedOn w:val="760"/>
    <w:link w:val="96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68" w:customStyle="1">
    <w:name w:val="Текст сноски Знак"/>
    <w:basedOn w:val="761"/>
    <w:link w:val="967"/>
    <w:uiPriority w:val="99"/>
    <w:semiHidden/>
    <w:rPr>
      <w:sz w:val="20"/>
      <w:szCs w:val="20"/>
    </w:rPr>
  </w:style>
  <w:style w:type="character" w:styleId="969">
    <w:name w:val="footnote reference"/>
    <w:basedOn w:val="761"/>
    <w:uiPriority w:val="99"/>
    <w:semiHidden/>
    <w:unhideWhenUsed/>
    <w:rPr>
      <w:vertAlign w:val="superscript"/>
    </w:rPr>
  </w:style>
  <w:style w:type="table" w:styleId="970">
    <w:name w:val="Table Grid"/>
    <w:basedOn w:val="7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71">
    <w:name w:val="endnote text"/>
    <w:basedOn w:val="760"/>
    <w:link w:val="97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72" w:customStyle="1">
    <w:name w:val="Текст концевой сноски Знак"/>
    <w:basedOn w:val="761"/>
    <w:link w:val="971"/>
    <w:uiPriority w:val="99"/>
    <w:semiHidden/>
    <w:rPr>
      <w:sz w:val="20"/>
      <w:szCs w:val="20"/>
    </w:rPr>
  </w:style>
  <w:style w:type="character" w:styleId="973">
    <w:name w:val="endnote reference"/>
    <w:basedOn w:val="761"/>
    <w:uiPriority w:val="99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1.png"/><Relationship Id="rId17" Type="http://schemas.openxmlformats.org/officeDocument/2006/relationships/hyperlink" Target="http://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A0778-465B-4203-944A-1F645A450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HP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Оганесян Анжела Самвельевна</dc:creator>
  <cp:lastModifiedBy>kuzhleva-ev</cp:lastModifiedBy>
  <cp:revision>36</cp:revision>
  <dcterms:created xsi:type="dcterms:W3CDTF">2026-07-08T10:22:00Z</dcterms:created>
  <dcterms:modified xsi:type="dcterms:W3CDTF">2026-09-22T09:52:21Z</dcterms:modified>
</cp:coreProperties>
</file>