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653435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6392079" cy="1653435"/>
                          <a:chOff x="0" y="0"/>
                          <a:chExt cx="6392079" cy="1653435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486542"/>
                            <a:ext cx="6392079" cy="116688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730"/>
                                <w:jc w:val="center"/>
                                <w:spacing w:before="40" w:line="240" w:lineRule="auto"/>
                                <w:rPr>
                                  <w:b w:val="0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 w:val="0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b w:val="0"/>
                                  <w:color w:val="000000" w:themeColor="text1"/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b w:val="0"/>
                                  <w:color w:val="000000" w:themeColor="text1"/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rPr>
                                  <w:color w:val="000000" w:themeColor="text1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color w:val="000000" w:themeColor="text1"/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color w:val="000000" w:themeColor="text1"/>
                                  <w:sz w:val="8"/>
                                  <w:szCs w:val="8"/>
                                </w:rPr>
                              </w:r>
                            </w:p>
                            <w:p>
                              <w:pPr>
                                <w:pStyle w:val="882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НАЧАЛЬНИК УПРАВЛЕНИЯ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ПО ЭКОЛОГИИ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82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И ПРИРОДОПОЛЬЗОВАНИЮ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76"/>
                                <w:rPr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</w:p>
                            <w:p>
                              <w:pPr>
                                <w:pStyle w:val="876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Р А С П О Р Я Ж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730"/>
                                <w:spacing w:line="240" w:lineRule="auto"/>
                                <w:rPr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color w:val="000000" w:themeColor="text1"/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color w:val="000000" w:themeColor="text1"/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95881086" name=""/>
                          <pic:cNvPicPr/>
                          <pic:nvPr/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 rot="0" flipH="0" flipV="0"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0.85pt;mso-position-horizontal:absolute;mso-position-vertical-relative:page;margin-top:18.72pt;mso-position-vertical:absolute;width:503.31pt;height:130.19pt;mso-wrap-distance-left:0.00pt;mso-wrap-distance-top:0.00pt;mso-wrap-distance-right:0.00pt;mso-wrap-distance-bottom:0.00pt;rotation:0;" coordorigin="0,0" coordsize="63920,16534">
                <v:shape id="shape 1" o:spid="_x0000_s1" o:spt="202" type="#_x0000_t202" style="position:absolute;left:0;top:4865;width:63920;height:11668;v-text-anchor:top;visibility:visible;" fillcolor="#FFFFFF" stroked="f">
                  <v:textbox inset="0,0,0,0">
                    <w:txbxContent>
                      <w:p>
                        <w:pPr>
                          <w:pStyle w:val="730"/>
                          <w:jc w:val="center"/>
                          <w:spacing w:before="40" w:line="240" w:lineRule="auto"/>
                          <w:rPr>
                            <w:b w:val="0"/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b w:val="0"/>
                            <w:color w:val="000000" w:themeColor="text1"/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b w:val="0"/>
                            <w:color w:val="000000" w:themeColor="text1"/>
                            <w:sz w:val="28"/>
                            <w:szCs w:val="28"/>
                          </w:rPr>
                        </w:r>
                        <w:r>
                          <w:rPr>
                            <w:b w:val="0"/>
                            <w:color w:val="000000" w:themeColor="text1"/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rPr>
                            <w:color w:val="000000" w:themeColor="text1"/>
                            <w:sz w:val="8"/>
                            <w:szCs w:val="8"/>
                          </w:rPr>
                        </w:pPr>
                        <w:r>
                          <w:rPr>
                            <w:color w:val="000000" w:themeColor="text1"/>
                            <w:sz w:val="8"/>
                            <w:szCs w:val="8"/>
                          </w:rPr>
                        </w:r>
                        <w:r>
                          <w:rPr>
                            <w:color w:val="000000" w:themeColor="text1"/>
                            <w:sz w:val="8"/>
                            <w:szCs w:val="8"/>
                          </w:rPr>
                        </w:r>
                        <w:r>
                          <w:rPr>
                            <w:color w:val="000000" w:themeColor="text1"/>
                            <w:sz w:val="8"/>
                            <w:szCs w:val="8"/>
                          </w:rPr>
                        </w:r>
                      </w:p>
                      <w:p>
                        <w:pPr>
                          <w:pStyle w:val="882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НАЧАЛЬНИК УПРАВЛЕНИЯ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ПО ЭКОЛОГИИ 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82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И ПРИРОДОПОЛЬЗОВАНИЮ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76"/>
                          <w:rPr>
                            <w:sz w:val="8"/>
                            <w:szCs w:val="8"/>
                          </w:rPr>
                        </w:pP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</w:p>
                      <w:p>
                        <w:pPr>
                          <w:pStyle w:val="876"/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Р А С П О Р Я Ж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730"/>
                          <w:spacing w:line="240" w:lineRule="auto"/>
                          <w:rPr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color w:val="000000" w:themeColor="text1"/>
                            <w:sz w:val="28"/>
                            <w:szCs w:val="28"/>
                          </w:rPr>
                        </w:r>
                        <w:r>
                          <w:rPr>
                            <w:color w:val="000000" w:themeColor="text1"/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rotation:0;" stroked="false">
                  <v:path textboxrect="0,0,0,0"/>
                  <v:imagedata r:id="rId11" o:title=""/>
                </v:shape>
              </v:group>
            </w:pict>
          </mc:Fallback>
        </mc:AlternateContent>
      </w:r>
      <w:r/>
    </w:p>
    <w:p>
      <w:pPr>
        <w:pStyle w:val="883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3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3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76"/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pStyle w:val="876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76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76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76"/>
        <w:jc w:val="both"/>
        <w:rPr>
          <w:sz w:val="24"/>
        </w:rPr>
      </w:pPr>
      <w:r>
        <w:rPr>
          <w:sz w:val="24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170800</wp:posOffset>
                </wp:positionV>
                <wp:extent cx="6285864" cy="356233"/>
                <wp:effectExtent l="0" t="0" r="0" b="0"/>
                <wp:wrapNone/>
                <wp:docPr id="2" name="_x0000_s10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>
                          <a:off x="0" y="0"/>
                          <a:ext cx="6285863" cy="356232"/>
                          <a:chOff x="0" y="0"/>
                          <a:chExt cx="6285863" cy="356232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>
                            <a:off x="0" y="50798"/>
                            <a:ext cx="6285864" cy="30543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876"/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  <w:p>
                              <w:pPr>
                                <w:pStyle w:val="876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258444" y="0"/>
                            <a:ext cx="1536064" cy="30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pStyle w:val="876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pPr>
                                <w:pStyle w:val="876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4940298" y="3173"/>
                            <a:ext cx="1085850" cy="3086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876"/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pPr>
                                <w:pStyle w:val="876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" o:spid="_x0000_s0000" style="position:absolute;z-index:251658241;o:allowoverlap:true;o:allowincell:true;mso-position-horizontal-relative:text;margin-left:0.20pt;mso-position-horizontal:absolute;mso-position-vertical-relative:text;margin-top:13.45pt;mso-position-vertical:absolute;width:494.95pt;height:28.05pt;mso-wrap-distance-left:9.00pt;mso-wrap-distance-top:0.00pt;mso-wrap-distance-right:9.00pt;mso-wrap-distance-bottom:0.00pt;rotation:0;" coordorigin="0,0" coordsize="62858,3562">
                <v:shape id="shape 4" o:spid="_x0000_s4" o:spt="202" type="#_x0000_t202" style="position:absolute;left:0;top:507;width:62858;height:3054;visibility:visible;" fillcolor="#FFFFFF" stroked="f">
                  <v:textbox inset="0,0,0,0">
                    <w:txbxContent>
                      <w:p>
                        <w:pPr>
                          <w:pStyle w:val="876"/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  <w:p>
                        <w:pPr>
                          <w:pStyle w:val="876"/>
                        </w:pPr>
                        <w:r/>
                        <w:r/>
                      </w:p>
                    </w:txbxContent>
                  </v:textbox>
                </v:shape>
                <v:shape id="shape 5" o:spid="_x0000_s5" o:spt="202" type="#_x0000_t202" style="position:absolute;left:2584;top:0;width:15360;height:3086;visibility:visible;" filled="f" stroked="f">
                  <v:textbox inset="0,0,0,0">
                    <w:txbxContent>
                      <w:p>
                        <w:pPr>
                          <w:pStyle w:val="876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pPr>
                          <w:pStyle w:val="876"/>
                        </w:pPr>
                        <w:r/>
                        <w:r/>
                      </w:p>
                    </w:txbxContent>
                  </v:textbox>
                </v:shape>
                <v:shape id="shape 6" o:spid="_x0000_s6" o:spt="202" type="#_x0000_t202" style="position:absolute;left:49402;top:31;width:10858;height:3086;visibility:visible;" fillcolor="#FFFFFF" stroked="f">
                  <v:textbox inset="0,0,0,0">
                    <w:txbxContent>
                      <w:p>
                        <w:pPr>
                          <w:pStyle w:val="876"/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pPr>
                          <w:pStyle w:val="876"/>
                        </w:pPr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4"/>
        </w:rPr>
      </w:r>
      <w:r>
        <w:rPr>
          <w:sz w:val="24"/>
        </w:rPr>
      </w:r>
    </w:p>
    <w:p>
      <w:pPr>
        <w:pStyle w:val="876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6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6"/>
        <w:ind w:left="0" w:right="-6" w:firstLine="0"/>
        <w:jc w:val="center"/>
        <w:spacing w:line="283" w:lineRule="exact"/>
        <w:tabs>
          <w:tab w:val="left" w:pos="5669" w:leader="none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еречня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должностей муниципальной службы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управлении </w:t>
        <w:br/>
        <w:t xml:space="preserve">по экологии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природопользовани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ю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дминистрации города Перми, при назначении на которые граждане обязаны представлять сведения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своих доходах,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 имуществе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 обязательствах имущественного характера, а также сведения о доходах, об имуществе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есовершеннолетних детей и при замещении которых муниципальные служащие обязаны представлять сведения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своих доходах, расходах, об имуществе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 обязательствах имущественного характера, а также сведения о доходах, расходах, </w:t>
        <w:br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муществе и обязательствах имущественного характера своих супруги (супруга) 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есовершеннолетних детей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76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федеральными законами от 25 декабря 2008 г. </w:t>
      </w:r>
      <w:hyperlink r:id="rId12" w:tooltip="consultantplus://offline/ref=CC17F7C15011C445C4E0161D04D376B303839B536343DDADE1ECA17A170C54666F303CDB2462DDA4433A7997B4E88FF05B92410020B8C7A4yEx0E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№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273-ФЗ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«О противодействии коррупции», от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 декабря 2012 г. </w:t>
      </w:r>
      <w:hyperlink r:id="rId13" w:tooltip="consultantplus://offline/ref=CC17F7C15011C445C4E0161D04D376B3028F93546342DDADE1ECA17A170C54667D3064D72666C2A7462F2FC6F2yBxDE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№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230-ФЗ «О контроле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 соответствием расходов лиц, замещающих государственные должности, и иных лиц их доходам»,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/>
      <w:hyperlink r:id="rId14" w:tooltip="consultantplus://offline/ref=CC17F7C15011C445C4E0081012BF2BB8088DC45C6646D4FAB5BAA72D485C52332F703A8E6726D1A641312DC4F2B6D6A31BD94C053AA4C7A1FE4DE782yFxEE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Уставом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город Пермь</w:t>
      </w:r>
      <w:r/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решением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Пермской городской Думы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22 ноября 2016 г. № 255 «Об утверждении перечня должностей муниципальной службы города Перми»,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</w:t>
      </w:r>
      <w:hyperlink r:id="rId15" w:tooltip="consultantplus://offline/ref=CC17F7C15011C445C4E0081012BF2BB8088DC45C6646DFFCBABDA72D485C52332F703A8E6726D1A641312DC7F3B6D6A31BD94C053AA4C7A1FE4DE782yFxEE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остановлением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21 сентября 2018 г. № 624 «Об утверждении Перечня должностей муниципальной службы в администрации города Перми, </w:t>
        <w:br/>
        <w:t xml:space="preserve">в том числе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функциональных подразделениях администрации города Перми, 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азначении на которые граждане обязаны представлять сведения о своих доходах,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характера, а также сведения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 своих супруги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(супруга) и несовершеннолетних детей и при замещении которых муниципальные служащие об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детей»: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96"/>
        <w:numPr>
          <w:ilvl w:val="0"/>
          <w:numId w:val="3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прилагаемый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color w:val="000000"/>
          <w:sz w:val="28"/>
          <w:szCs w:val="28"/>
        </w:rPr>
        <w:instrText xml:space="preserve"> HYPERLINK \l "P43" 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Перечень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</w:t>
        <w:br/>
        <w:t xml:space="preserve">в управлении по экологии и природопользованию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Перми, 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несовершеннолетних детей 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замещении которых муниципальные служащие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96"/>
        <w:numPr>
          <w:ilvl w:val="0"/>
          <w:numId w:val="3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Признать утратившим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силу распоряжения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управления </w:t>
        <w:br/>
        <w:t xml:space="preserve">по экологии и природопользованию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96"/>
        <w:ind w:left="0" w:righ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17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ноября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23 г.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 059-33-01-06-р-42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Перечня 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управлении по экологии и природопользованию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города Перми, 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</w:t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 своих супруги (супруга) </w:t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 и при замещении которых муниципальные служащие обязаны представлять сведения о своих доходах, расходах, </w:t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характера, а также сведения </w:t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 доходах, расходах, об имуществе и обязательствах имущественного характера своих супруги (супру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га) и несовершеннолетних детей»;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96"/>
        <w:ind w:left="0" w:righ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17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декабря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24 г.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 059-33-01-06-р-34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«О внесении изменений </w:t>
        <w:br/>
        <w:t xml:space="preserve">в Перечень 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управлении по экологии </w:t>
        <w:br/>
        <w:t xml:space="preserve">и природопользования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города Перми, 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об имуществе </w:t>
        <w:br/>
        <w:t xml:space="preserve">и обязательствах имущественного характера, а также сведения о доходах, </w:t>
        <w:br/>
        <w:t xml:space="preserve">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 и при замещении которых муниципальные служащие обязаны представлять сведения о своих доходах, расходах, </w:t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характера, а также сведения </w:t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 доходах, расходах, об имуществе и обязательствах имущественного характера своих супруги (супру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га) и несовершеннолетних детей,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утвержденный распоряжением начальника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управления по экологии и природопользованию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 от 17.11.2023 № 059-33-01-06-р-42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76"/>
        <w:ind w:left="0" w:right="0" w:firstLine="709"/>
        <w:jc w:val="both"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3.</w:t>
        <w:tab/>
      </w:r>
      <w:r>
        <w:rPr>
          <w:sz w:val="28"/>
          <w:szCs w:val="28"/>
        </w:rPr>
        <w:t xml:space="preserve">Настоящее распоряжение вступает в силу со дня официального </w:t>
      </w:r>
      <w:r>
        <w:rPr>
          <w:sz w:val="28"/>
          <w:szCs w:val="28"/>
        </w:rPr>
        <w:t xml:space="preserve">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6"/>
        <w:ind w:left="0" w:right="0" w:firstLine="709"/>
        <w:jc w:val="both"/>
        <w:tabs>
          <w:tab w:val="left" w:pos="993" w:leader="none"/>
        </w:tabs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4.</w:t>
      </w:r>
      <w:r>
        <w:rPr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Начальнику отдела организационной и экономической деятельности управления по экологии и природопользованию </w:t>
      </w:r>
      <w:r>
        <w:rPr>
          <w:color w:val="000000"/>
          <w:sz w:val="28"/>
          <w:szCs w:val="28"/>
        </w:rPr>
        <w:t xml:space="preserve">администрации </w:t>
      </w:r>
      <w:r>
        <w:rPr>
          <w:color w:val="000000"/>
          <w:sz w:val="28"/>
          <w:szCs w:val="28"/>
        </w:rPr>
        <w:t xml:space="preserve">города Перми</w:t>
      </w:r>
      <w:r>
        <w:rPr>
          <w:color w:val="000000"/>
          <w:sz w:val="28"/>
          <w:szCs w:val="28"/>
        </w:rPr>
        <w:t xml:space="preserve"> обеспечить</w:t>
      </w:r>
      <w:r>
        <w:rPr>
          <w:color w:val="000000"/>
          <w:sz w:val="28"/>
          <w:szCs w:val="28"/>
        </w:rPr>
        <w:t xml:space="preserve">: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896"/>
        <w:ind w:left="0" w:right="0" w:firstLine="709"/>
        <w:jc w:val="both"/>
        <w:tabs>
          <w:tab w:val="left" w:pos="1276" w:leader="none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4.1.</w:t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направление настоящего распоряжения в управление по общим вопросам администрации города Перми для обнародования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96"/>
        <w:ind w:left="0" w:right="0" w:firstLine="709"/>
        <w:jc w:val="both"/>
        <w:tabs>
          <w:tab w:val="left" w:pos="1276" w:leader="none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4.2.</w:t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напр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авление настоящего распоряжения в информационно-аналитическое управление администрации города Перми для обнародования посредством официального опубликования в сетевом издании «Официальный сайт муниципального образования город Пермь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www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gorodperm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ru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96"/>
        <w:ind w:left="0" w:right="0" w:firstLine="709"/>
        <w:jc w:val="both"/>
        <w:tabs>
          <w:tab w:val="left" w:pos="1276" w:leader="none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4.3.</w:t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ознаком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муниципальных служащих управления по экологии </w:t>
        <w:br/>
        <w:t xml:space="preserve">и природопользованию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 настоящим распоряжением под подпись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срок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 15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декабря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2026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96"/>
        <w:ind w:left="0" w:right="0" w:firstLine="709"/>
        <w:jc w:val="both"/>
        <w:tabs>
          <w:tab w:val="left" w:pos="992" w:leader="none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  <w:tab/>
        <w:t xml:space="preserve">Контроль за исполнением настоящего распоряжения оставляю за собой.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9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9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96"/>
        <w:jc w:val="right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Андреев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shd w:val="nil" w:color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 w:clear="all"/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96"/>
        <w:rPr>
          <w:rFonts w:ascii="Times New Roman" w:hAnsi="Times New Roman" w:cs="Times New Roman"/>
          <w:color w:val="000000"/>
          <w:sz w:val="28"/>
          <w:szCs w:val="28"/>
        </w:rPr>
        <w:outlineLvl w:val="0"/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96"/>
        <w:ind w:firstLine="5670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  <w:outlineLvl w:val="0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96"/>
        <w:ind w:left="5670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распоряжением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управления по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экологии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96"/>
        <w:ind w:firstLine="5670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 природопользовани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96"/>
        <w:ind w:firstLine="5670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96"/>
        <w:ind w:left="4950" w:firstLine="7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96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9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95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Перечень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95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управлении по экологии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природопользовани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дминистрации города Перми, при назначении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которые граждане обязаны представлять сведения о своих доходах,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характера, а также сведения о доходах, об имущест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ве и обязательствах имущественного характера своих супруги (супруга) и несовершеннолетних детей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 также сведения о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76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numPr>
          <w:ilvl w:val="0"/>
          <w:numId w:val="5"/>
        </w:numPr>
        <w:contextualSpacing/>
        <w:ind w:left="0" w:right="276" w:firstLine="0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главная должность муниципальной службы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6"/>
        <w:numPr>
          <w:ilvl w:val="0"/>
          <w:numId w:val="5"/>
        </w:numPr>
        <w:contextualSpacing/>
        <w:ind w:left="0" w:right="276" w:firstLine="0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ведущая должность муниципальной службы 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6"/>
        <w:numPr>
          <w:ilvl w:val="0"/>
          <w:numId w:val="5"/>
        </w:numPr>
        <w:contextualSpacing/>
        <w:ind w:left="0" w:right="276" w:firstLine="0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старшая должность муниципальной службы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6"/>
        <w:contextualSpacing/>
        <w:ind w:left="0" w:right="276" w:firstLine="0"/>
        <w:jc w:val="both"/>
        <w:spacing w:line="360" w:lineRule="auto"/>
        <w:tabs>
          <w:tab w:val="left" w:pos="42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6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6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6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6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6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6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6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6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6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6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6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6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even" r:id="rId10"/>
      <w:footnotePr/>
      <w:endnotePr/>
      <w:type w:val="nextPage"/>
      <w:pgSz w:w="11900" w:h="16820" w:orient="portrait"/>
      <w:pgMar w:top="567" w:right="567" w:bottom="1134" w:left="1418" w:header="720" w:footer="720" w:gutter="0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7"/>
      <w:rPr>
        <w:rStyle w:val="886"/>
      </w:rPr>
      <w:framePr w:wrap="around" w:vAnchor="text" w:hAnchor="margin" w:xAlign="center" w:y="1"/>
    </w:pPr>
    <w:r>
      <w:rPr>
        <w:rStyle w:val="886"/>
      </w:rPr>
    </w:r>
    <w:r>
      <w:rPr>
        <w:rStyle w:val="886"/>
      </w:rPr>
    </w:r>
    <w:r>
      <w:rPr>
        <w:rStyle w:val="886"/>
      </w:rPr>
    </w:r>
  </w:p>
  <w:p>
    <w:pPr>
      <w:pStyle w:val="887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7"/>
      <w:rPr>
        <w:rStyle w:val="886"/>
      </w:rPr>
      <w:framePr w:wrap="around" w:vAnchor="text" w:hAnchor="margin" w:xAlign="center" w:y="1"/>
    </w:pPr>
    <w:r>
      <w:rPr>
        <w:rStyle w:val="886"/>
      </w:rPr>
      <w:fldChar w:fldCharType="begin"/>
    </w:r>
    <w:r>
      <w:rPr>
        <w:rStyle w:val="886"/>
      </w:rPr>
      <w:instrText xml:space="preserve">PAGE  </w:instrText>
    </w:r>
    <w:r>
      <w:rPr>
        <w:rStyle w:val="886"/>
      </w:rPr>
      <w:fldChar w:fldCharType="end"/>
    </w:r>
    <w:r>
      <w:rPr>
        <w:rStyle w:val="886"/>
      </w:rPr>
    </w:r>
    <w:r>
      <w:rPr>
        <w:rStyle w:val="886"/>
      </w:rPr>
    </w:r>
  </w:p>
  <w:p>
    <w:pPr>
      <w:pStyle w:val="88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87" w:hanging="4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4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0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4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0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8">
    <w:name w:val="Heading 1"/>
    <w:basedOn w:val="876"/>
    <w:next w:val="876"/>
    <w:link w:val="69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9">
    <w:name w:val="Heading 1 Char"/>
    <w:link w:val="698"/>
    <w:uiPriority w:val="9"/>
    <w:rPr>
      <w:rFonts w:ascii="Arial" w:hAnsi="Arial" w:eastAsia="Arial" w:cs="Arial"/>
      <w:sz w:val="40"/>
      <w:szCs w:val="40"/>
    </w:rPr>
  </w:style>
  <w:style w:type="paragraph" w:styleId="700">
    <w:name w:val="Heading 2"/>
    <w:basedOn w:val="876"/>
    <w:next w:val="876"/>
    <w:link w:val="70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1">
    <w:name w:val="Heading 2 Char"/>
    <w:link w:val="700"/>
    <w:uiPriority w:val="9"/>
    <w:rPr>
      <w:rFonts w:ascii="Arial" w:hAnsi="Arial" w:eastAsia="Arial" w:cs="Arial"/>
      <w:sz w:val="34"/>
    </w:rPr>
  </w:style>
  <w:style w:type="paragraph" w:styleId="702">
    <w:name w:val="Heading 3"/>
    <w:basedOn w:val="876"/>
    <w:next w:val="876"/>
    <w:link w:val="70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3">
    <w:name w:val="Heading 3 Char"/>
    <w:link w:val="702"/>
    <w:uiPriority w:val="9"/>
    <w:rPr>
      <w:rFonts w:ascii="Arial" w:hAnsi="Arial" w:eastAsia="Arial" w:cs="Arial"/>
      <w:sz w:val="30"/>
      <w:szCs w:val="30"/>
    </w:rPr>
  </w:style>
  <w:style w:type="paragraph" w:styleId="704">
    <w:name w:val="Heading 4"/>
    <w:basedOn w:val="876"/>
    <w:next w:val="876"/>
    <w:link w:val="70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5">
    <w:name w:val="Heading 4 Char"/>
    <w:link w:val="704"/>
    <w:uiPriority w:val="9"/>
    <w:rPr>
      <w:rFonts w:ascii="Arial" w:hAnsi="Arial" w:eastAsia="Arial" w:cs="Arial"/>
      <w:b/>
      <w:bCs/>
      <w:sz w:val="26"/>
      <w:szCs w:val="26"/>
    </w:rPr>
  </w:style>
  <w:style w:type="paragraph" w:styleId="706">
    <w:name w:val="Heading 5"/>
    <w:basedOn w:val="876"/>
    <w:next w:val="876"/>
    <w:link w:val="70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7">
    <w:name w:val="Heading 5 Char"/>
    <w:link w:val="706"/>
    <w:uiPriority w:val="9"/>
    <w:rPr>
      <w:rFonts w:ascii="Arial" w:hAnsi="Arial" w:eastAsia="Arial" w:cs="Arial"/>
      <w:b/>
      <w:bCs/>
      <w:sz w:val="24"/>
      <w:szCs w:val="24"/>
    </w:rPr>
  </w:style>
  <w:style w:type="paragraph" w:styleId="708">
    <w:name w:val="Heading 6"/>
    <w:basedOn w:val="876"/>
    <w:next w:val="876"/>
    <w:link w:val="70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9">
    <w:name w:val="Heading 6 Char"/>
    <w:link w:val="708"/>
    <w:uiPriority w:val="9"/>
    <w:rPr>
      <w:rFonts w:ascii="Arial" w:hAnsi="Arial" w:eastAsia="Arial" w:cs="Arial"/>
      <w:b/>
      <w:bCs/>
      <w:sz w:val="22"/>
      <w:szCs w:val="22"/>
    </w:rPr>
  </w:style>
  <w:style w:type="paragraph" w:styleId="710">
    <w:name w:val="Heading 7"/>
    <w:basedOn w:val="876"/>
    <w:next w:val="876"/>
    <w:link w:val="71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1">
    <w:name w:val="Heading 7 Char"/>
    <w:link w:val="71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2">
    <w:name w:val="Heading 8"/>
    <w:basedOn w:val="876"/>
    <w:next w:val="876"/>
    <w:link w:val="71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3">
    <w:name w:val="Heading 8 Char"/>
    <w:link w:val="712"/>
    <w:uiPriority w:val="9"/>
    <w:rPr>
      <w:rFonts w:ascii="Arial" w:hAnsi="Arial" w:eastAsia="Arial" w:cs="Arial"/>
      <w:i/>
      <w:iCs/>
      <w:sz w:val="22"/>
      <w:szCs w:val="22"/>
    </w:rPr>
  </w:style>
  <w:style w:type="paragraph" w:styleId="714">
    <w:name w:val="Heading 9"/>
    <w:basedOn w:val="876"/>
    <w:next w:val="876"/>
    <w:link w:val="71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5">
    <w:name w:val="Heading 9 Char"/>
    <w:link w:val="714"/>
    <w:uiPriority w:val="9"/>
    <w:rPr>
      <w:rFonts w:ascii="Arial" w:hAnsi="Arial" w:eastAsia="Arial" w:cs="Arial"/>
      <w:i/>
      <w:iCs/>
      <w:sz w:val="21"/>
      <w:szCs w:val="21"/>
    </w:rPr>
  </w:style>
  <w:style w:type="paragraph" w:styleId="716">
    <w:name w:val="List Paragraph"/>
    <w:basedOn w:val="876"/>
    <w:uiPriority w:val="34"/>
    <w:qFormat/>
    <w:pPr>
      <w:contextualSpacing/>
      <w:ind w:left="720"/>
    </w:pPr>
  </w:style>
  <w:style w:type="paragraph" w:styleId="717">
    <w:name w:val="No Spacing"/>
    <w:uiPriority w:val="1"/>
    <w:qFormat/>
    <w:pPr>
      <w:spacing w:before="0" w:after="0" w:line="240" w:lineRule="auto"/>
    </w:pPr>
  </w:style>
  <w:style w:type="paragraph" w:styleId="718">
    <w:name w:val="Title"/>
    <w:basedOn w:val="876"/>
    <w:next w:val="876"/>
    <w:link w:val="71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9">
    <w:name w:val="Title Char"/>
    <w:link w:val="718"/>
    <w:uiPriority w:val="10"/>
    <w:rPr>
      <w:sz w:val="48"/>
      <w:szCs w:val="48"/>
    </w:rPr>
  </w:style>
  <w:style w:type="paragraph" w:styleId="720">
    <w:name w:val="Subtitle"/>
    <w:basedOn w:val="876"/>
    <w:next w:val="876"/>
    <w:link w:val="721"/>
    <w:uiPriority w:val="11"/>
    <w:qFormat/>
    <w:pPr>
      <w:spacing w:before="200" w:after="200"/>
    </w:pPr>
    <w:rPr>
      <w:sz w:val="24"/>
      <w:szCs w:val="24"/>
    </w:rPr>
  </w:style>
  <w:style w:type="character" w:styleId="721">
    <w:name w:val="Subtitle Char"/>
    <w:link w:val="720"/>
    <w:uiPriority w:val="11"/>
    <w:rPr>
      <w:sz w:val="24"/>
      <w:szCs w:val="24"/>
    </w:rPr>
  </w:style>
  <w:style w:type="paragraph" w:styleId="722">
    <w:name w:val="Quote"/>
    <w:basedOn w:val="876"/>
    <w:next w:val="876"/>
    <w:link w:val="723"/>
    <w:uiPriority w:val="29"/>
    <w:qFormat/>
    <w:pPr>
      <w:ind w:left="720" w:right="720"/>
    </w:pPr>
    <w:rPr>
      <w:i/>
    </w:rPr>
  </w:style>
  <w:style w:type="character" w:styleId="723">
    <w:name w:val="Quote Char"/>
    <w:link w:val="722"/>
    <w:uiPriority w:val="29"/>
    <w:rPr>
      <w:i/>
    </w:rPr>
  </w:style>
  <w:style w:type="paragraph" w:styleId="724">
    <w:name w:val="Intense Quote"/>
    <w:basedOn w:val="876"/>
    <w:next w:val="876"/>
    <w:link w:val="72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5">
    <w:name w:val="Intense Quote Char"/>
    <w:link w:val="724"/>
    <w:uiPriority w:val="30"/>
    <w:rPr>
      <w:i/>
    </w:rPr>
  </w:style>
  <w:style w:type="paragraph" w:styleId="726">
    <w:name w:val="Header"/>
    <w:basedOn w:val="876"/>
    <w:link w:val="72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7">
    <w:name w:val="Header Char"/>
    <w:link w:val="726"/>
    <w:uiPriority w:val="99"/>
  </w:style>
  <w:style w:type="paragraph" w:styleId="728">
    <w:name w:val="Footer"/>
    <w:basedOn w:val="876"/>
    <w:link w:val="72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9">
    <w:name w:val="Footer Char"/>
    <w:link w:val="728"/>
    <w:uiPriority w:val="99"/>
  </w:style>
  <w:style w:type="paragraph" w:styleId="730">
    <w:name w:val="Caption"/>
    <w:basedOn w:val="876"/>
    <w:next w:val="876"/>
    <w:link w:val="7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1">
    <w:name w:val="Caption Char"/>
    <w:link w:val="730"/>
    <w:uiPriority w:val="35"/>
    <w:rPr>
      <w:b/>
      <w:bCs/>
      <w:color w:val="4f81bd" w:themeColor="accent1"/>
      <w:sz w:val="18"/>
      <w:szCs w:val="18"/>
    </w:rPr>
  </w:style>
  <w:style w:type="table" w:styleId="732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3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4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5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6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7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9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2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3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4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5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6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7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7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4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1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6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7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8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9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0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1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2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0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3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3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3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7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8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9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0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1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2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3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4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5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6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7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8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9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0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1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2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3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4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5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6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7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8">
    <w:name w:val="Hyperlink"/>
    <w:uiPriority w:val="99"/>
    <w:unhideWhenUsed/>
    <w:rPr>
      <w:color w:val="0000ff" w:themeColor="hyperlink"/>
      <w:u w:val="single"/>
    </w:rPr>
  </w:style>
  <w:style w:type="paragraph" w:styleId="859">
    <w:name w:val="footnote text"/>
    <w:basedOn w:val="876"/>
    <w:link w:val="860"/>
    <w:uiPriority w:val="99"/>
    <w:semiHidden/>
    <w:unhideWhenUsed/>
    <w:pPr>
      <w:spacing w:after="40" w:line="240" w:lineRule="auto"/>
    </w:pPr>
    <w:rPr>
      <w:sz w:val="18"/>
    </w:rPr>
  </w:style>
  <w:style w:type="character" w:styleId="860">
    <w:name w:val="Footnote Text Char"/>
    <w:link w:val="859"/>
    <w:uiPriority w:val="99"/>
    <w:rPr>
      <w:sz w:val="18"/>
    </w:rPr>
  </w:style>
  <w:style w:type="character" w:styleId="861">
    <w:name w:val="footnote reference"/>
    <w:uiPriority w:val="99"/>
    <w:unhideWhenUsed/>
    <w:rPr>
      <w:vertAlign w:val="superscript"/>
    </w:rPr>
  </w:style>
  <w:style w:type="paragraph" w:styleId="862">
    <w:name w:val="endnote text"/>
    <w:basedOn w:val="876"/>
    <w:link w:val="863"/>
    <w:uiPriority w:val="99"/>
    <w:semiHidden/>
    <w:unhideWhenUsed/>
    <w:pPr>
      <w:spacing w:after="0" w:line="240" w:lineRule="auto"/>
    </w:pPr>
    <w:rPr>
      <w:sz w:val="20"/>
    </w:rPr>
  </w:style>
  <w:style w:type="character" w:styleId="863">
    <w:name w:val="Endnote Text Char"/>
    <w:link w:val="862"/>
    <w:uiPriority w:val="99"/>
    <w:rPr>
      <w:sz w:val="20"/>
    </w:rPr>
  </w:style>
  <w:style w:type="character" w:styleId="864">
    <w:name w:val="endnote reference"/>
    <w:uiPriority w:val="99"/>
    <w:semiHidden/>
    <w:unhideWhenUsed/>
    <w:rPr>
      <w:vertAlign w:val="superscript"/>
    </w:rPr>
  </w:style>
  <w:style w:type="paragraph" w:styleId="865">
    <w:name w:val="toc 1"/>
    <w:basedOn w:val="876"/>
    <w:next w:val="876"/>
    <w:uiPriority w:val="39"/>
    <w:unhideWhenUsed/>
    <w:pPr>
      <w:ind w:left="0" w:right="0" w:firstLine="0"/>
      <w:spacing w:after="57"/>
    </w:pPr>
  </w:style>
  <w:style w:type="paragraph" w:styleId="866">
    <w:name w:val="toc 2"/>
    <w:basedOn w:val="876"/>
    <w:next w:val="876"/>
    <w:uiPriority w:val="39"/>
    <w:unhideWhenUsed/>
    <w:pPr>
      <w:ind w:left="283" w:right="0" w:firstLine="0"/>
      <w:spacing w:after="57"/>
    </w:pPr>
  </w:style>
  <w:style w:type="paragraph" w:styleId="867">
    <w:name w:val="toc 3"/>
    <w:basedOn w:val="876"/>
    <w:next w:val="876"/>
    <w:uiPriority w:val="39"/>
    <w:unhideWhenUsed/>
    <w:pPr>
      <w:ind w:left="567" w:right="0" w:firstLine="0"/>
      <w:spacing w:after="57"/>
    </w:pPr>
  </w:style>
  <w:style w:type="paragraph" w:styleId="868">
    <w:name w:val="toc 4"/>
    <w:basedOn w:val="876"/>
    <w:next w:val="876"/>
    <w:uiPriority w:val="39"/>
    <w:unhideWhenUsed/>
    <w:pPr>
      <w:ind w:left="850" w:right="0" w:firstLine="0"/>
      <w:spacing w:after="57"/>
    </w:pPr>
  </w:style>
  <w:style w:type="paragraph" w:styleId="869">
    <w:name w:val="toc 5"/>
    <w:basedOn w:val="876"/>
    <w:next w:val="876"/>
    <w:uiPriority w:val="39"/>
    <w:unhideWhenUsed/>
    <w:pPr>
      <w:ind w:left="1134" w:right="0" w:firstLine="0"/>
      <w:spacing w:after="57"/>
    </w:pPr>
  </w:style>
  <w:style w:type="paragraph" w:styleId="870">
    <w:name w:val="toc 6"/>
    <w:basedOn w:val="876"/>
    <w:next w:val="876"/>
    <w:uiPriority w:val="39"/>
    <w:unhideWhenUsed/>
    <w:pPr>
      <w:ind w:left="1417" w:right="0" w:firstLine="0"/>
      <w:spacing w:after="57"/>
    </w:pPr>
  </w:style>
  <w:style w:type="paragraph" w:styleId="871">
    <w:name w:val="toc 7"/>
    <w:basedOn w:val="876"/>
    <w:next w:val="876"/>
    <w:uiPriority w:val="39"/>
    <w:unhideWhenUsed/>
    <w:pPr>
      <w:ind w:left="1701" w:right="0" w:firstLine="0"/>
      <w:spacing w:after="57"/>
    </w:pPr>
  </w:style>
  <w:style w:type="paragraph" w:styleId="872">
    <w:name w:val="toc 8"/>
    <w:basedOn w:val="876"/>
    <w:next w:val="876"/>
    <w:uiPriority w:val="39"/>
    <w:unhideWhenUsed/>
    <w:pPr>
      <w:ind w:left="1984" w:right="0" w:firstLine="0"/>
      <w:spacing w:after="57"/>
    </w:pPr>
  </w:style>
  <w:style w:type="paragraph" w:styleId="873">
    <w:name w:val="toc 9"/>
    <w:basedOn w:val="876"/>
    <w:next w:val="876"/>
    <w:uiPriority w:val="39"/>
    <w:unhideWhenUsed/>
    <w:pPr>
      <w:ind w:left="2268" w:right="0" w:firstLine="0"/>
      <w:spacing w:after="57"/>
    </w:pPr>
  </w:style>
  <w:style w:type="paragraph" w:styleId="874">
    <w:name w:val="TOC Heading"/>
    <w:uiPriority w:val="39"/>
    <w:unhideWhenUsed/>
  </w:style>
  <w:style w:type="paragraph" w:styleId="875">
    <w:name w:val="table of figures"/>
    <w:basedOn w:val="876"/>
    <w:next w:val="876"/>
    <w:uiPriority w:val="99"/>
    <w:unhideWhenUsed/>
    <w:pPr>
      <w:spacing w:after="0" w:afterAutospacing="0"/>
    </w:pPr>
  </w:style>
  <w:style w:type="paragraph" w:styleId="876" w:default="1">
    <w:name w:val="Normal"/>
    <w:next w:val="876"/>
    <w:link w:val="876"/>
    <w:qFormat/>
    <w:rPr>
      <w:lang w:val="ru-RU" w:eastAsia="ru-RU" w:bidi="ar-SA"/>
    </w:rPr>
  </w:style>
  <w:style w:type="paragraph" w:styleId="877">
    <w:name w:val="Заголовок 1"/>
    <w:basedOn w:val="876"/>
    <w:next w:val="876"/>
    <w:link w:val="876"/>
    <w:qFormat/>
    <w:pPr>
      <w:ind w:right="-1" w:firstLine="709"/>
      <w:jc w:val="both"/>
      <w:keepNext/>
      <w:outlineLvl w:val="0"/>
    </w:pPr>
    <w:rPr>
      <w:sz w:val="24"/>
    </w:rPr>
  </w:style>
  <w:style w:type="paragraph" w:styleId="878">
    <w:name w:val="Заголовок 2"/>
    <w:basedOn w:val="876"/>
    <w:next w:val="876"/>
    <w:link w:val="891"/>
    <w:qFormat/>
    <w:pPr>
      <w:ind w:right="-1"/>
      <w:jc w:val="both"/>
      <w:keepNext/>
      <w:outlineLvl w:val="1"/>
    </w:pPr>
    <w:rPr>
      <w:sz w:val="24"/>
    </w:rPr>
  </w:style>
  <w:style w:type="character" w:styleId="879">
    <w:name w:val="Основной шрифт абзаца"/>
    <w:next w:val="879"/>
    <w:link w:val="876"/>
    <w:semiHidden/>
  </w:style>
  <w:style w:type="table" w:styleId="880">
    <w:name w:val="Обычная таблица"/>
    <w:next w:val="880"/>
    <w:link w:val="876"/>
    <w:semiHidden/>
    <w:tblPr/>
  </w:style>
  <w:style w:type="numbering" w:styleId="881">
    <w:name w:val="Нет списка"/>
    <w:next w:val="881"/>
    <w:link w:val="876"/>
    <w:semiHidden/>
  </w:style>
  <w:style w:type="paragraph" w:styleId="882">
    <w:name w:val="Название объекта"/>
    <w:basedOn w:val="876"/>
    <w:next w:val="876"/>
    <w:link w:val="876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83">
    <w:name w:val="Основной текст"/>
    <w:basedOn w:val="876"/>
    <w:next w:val="883"/>
    <w:link w:val="890"/>
    <w:pPr>
      <w:ind w:right="3117"/>
    </w:pPr>
    <w:rPr>
      <w:rFonts w:ascii="Courier New" w:hAnsi="Courier New"/>
      <w:sz w:val="26"/>
    </w:rPr>
  </w:style>
  <w:style w:type="paragraph" w:styleId="884">
    <w:name w:val="Основной текст с отступом"/>
    <w:basedOn w:val="876"/>
    <w:next w:val="884"/>
    <w:link w:val="876"/>
    <w:pPr>
      <w:ind w:right="-1"/>
      <w:jc w:val="both"/>
    </w:pPr>
    <w:rPr>
      <w:sz w:val="26"/>
    </w:rPr>
  </w:style>
  <w:style w:type="paragraph" w:styleId="885">
    <w:name w:val="Нижний колонтитул"/>
    <w:basedOn w:val="876"/>
    <w:next w:val="885"/>
    <w:link w:val="876"/>
    <w:pPr>
      <w:tabs>
        <w:tab w:val="center" w:pos="4153" w:leader="none"/>
        <w:tab w:val="right" w:pos="8306" w:leader="none"/>
      </w:tabs>
    </w:pPr>
  </w:style>
  <w:style w:type="character" w:styleId="886">
    <w:name w:val="Номер страницы"/>
    <w:basedOn w:val="879"/>
    <w:next w:val="886"/>
    <w:link w:val="876"/>
  </w:style>
  <w:style w:type="paragraph" w:styleId="887">
    <w:name w:val="Верхний колонтитул"/>
    <w:basedOn w:val="876"/>
    <w:next w:val="887"/>
    <w:link w:val="876"/>
    <w:pPr>
      <w:tabs>
        <w:tab w:val="center" w:pos="4153" w:leader="none"/>
        <w:tab w:val="right" w:pos="8306" w:leader="none"/>
      </w:tabs>
    </w:pPr>
  </w:style>
  <w:style w:type="paragraph" w:styleId="888">
    <w:name w:val="Текст выноски"/>
    <w:basedOn w:val="876"/>
    <w:next w:val="888"/>
    <w:link w:val="889"/>
    <w:rPr>
      <w:rFonts w:ascii="Segoe UI" w:hAnsi="Segoe UI" w:cs="Segoe UI"/>
      <w:sz w:val="18"/>
      <w:szCs w:val="18"/>
    </w:rPr>
  </w:style>
  <w:style w:type="character" w:styleId="889">
    <w:name w:val="Текст выноски Знак"/>
    <w:next w:val="889"/>
    <w:link w:val="888"/>
    <w:rPr>
      <w:rFonts w:ascii="Segoe UI" w:hAnsi="Segoe UI" w:cs="Segoe UI"/>
      <w:sz w:val="18"/>
      <w:szCs w:val="18"/>
    </w:rPr>
  </w:style>
  <w:style w:type="character" w:styleId="890">
    <w:name w:val="Основной текст Знак"/>
    <w:next w:val="890"/>
    <w:link w:val="883"/>
    <w:rPr>
      <w:rFonts w:ascii="Courier New" w:hAnsi="Courier New"/>
      <w:sz w:val="26"/>
    </w:rPr>
  </w:style>
  <w:style w:type="character" w:styleId="891">
    <w:name w:val="Заголовок 2 Знак"/>
    <w:next w:val="891"/>
    <w:link w:val="878"/>
    <w:rPr>
      <w:sz w:val="24"/>
    </w:rPr>
  </w:style>
  <w:style w:type="character" w:styleId="892" w:default="1">
    <w:name w:val="Default Paragraph Font"/>
    <w:uiPriority w:val="1"/>
    <w:semiHidden/>
    <w:unhideWhenUsed/>
  </w:style>
  <w:style w:type="numbering" w:styleId="893" w:default="1">
    <w:name w:val="No List"/>
    <w:uiPriority w:val="99"/>
    <w:semiHidden/>
    <w:unhideWhenUsed/>
  </w:style>
  <w:style w:type="table" w:styleId="894" w:default="1">
    <w:name w:val="Normal Table"/>
    <w:uiPriority w:val="99"/>
    <w:semiHidden/>
    <w:unhideWhenUsed/>
    <w:tblPr/>
  </w:style>
  <w:style w:type="paragraph" w:styleId="895" w:customStyle="1">
    <w:name w:val="ConsPlusTitl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96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image" Target="media/image1.png"/><Relationship Id="rId12" Type="http://schemas.openxmlformats.org/officeDocument/2006/relationships/hyperlink" Target="consultantplus://offline/ref=CC17F7C15011C445C4E0161D04D376B303839B536343DDADE1ECA17A170C54666F303CDB2462DDA4433A7997B4E88FF05B92410020B8C7A4yEx0E" TargetMode="External"/><Relationship Id="rId13" Type="http://schemas.openxmlformats.org/officeDocument/2006/relationships/hyperlink" Target="consultantplus://offline/ref=CC17F7C15011C445C4E0161D04D376B3028F93546342DDADE1ECA17A170C54667D3064D72666C2A7462F2FC6F2yBxDE" TargetMode="External"/><Relationship Id="rId14" Type="http://schemas.openxmlformats.org/officeDocument/2006/relationships/hyperlink" Target="consultantplus://offline/ref=CC17F7C15011C445C4E0081012BF2BB8088DC45C6646D4FAB5BAA72D485C52332F703A8E6726D1A641312DC4F2B6D6A31BD94C053AA4C7A1FE4DE782yFxEE" TargetMode="External"/><Relationship Id="rId15" Type="http://schemas.openxmlformats.org/officeDocument/2006/relationships/hyperlink" Target="consultantplus://offline/ref=CC17F7C15011C445C4E0081012BF2BB8088DC45C6646DFFCBABDA72D485C52332F703A8E6726D1A641312DC7F3B6D6A31BD94C053AA4C7A1FE4DE782yFxEE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Администрация г. Перми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Сергей</dc:creator>
  <cp:lastModifiedBy>nevolina-os</cp:lastModifiedBy>
  <cp:revision>18</cp:revision>
  <dcterms:created xsi:type="dcterms:W3CDTF">2018-05-23T06:31:00Z</dcterms:created>
  <dcterms:modified xsi:type="dcterms:W3CDTF">2026-10-02T10:31:31Z</dcterms:modified>
  <cp:version>983040</cp:version>
</cp:coreProperties>
</file>