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65343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653435"/>
                          <a:chOff x="0" y="0"/>
                          <a:chExt cx="6392079" cy="1653435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3"/>
                            <a:ext cx="6392079" cy="1166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04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904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 АДМИНИСТРАЦИИ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04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ДЗЕРЖИНСКОГО РАЙОНА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С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О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Я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Ж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7935667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30.19pt;mso-wrap-distance-left:0.00pt;mso-wrap-distance-top:0.00pt;mso-wrap-distance-right:0.00pt;mso-wrap-distance-bottom:0.00pt;rotation:0;" coordorigin="0,0" coordsize="63920,16534">
                <v:shape id="shape 1" o:spid="_x0000_s1" o:spt="202" type="#_x0000_t202" style="position:absolute;left:0;top:4865;width:63920;height:11668;v-text-anchor:top;visibility:visible;" fillcolor="#FFFFFF" stroked="f">
                  <v:textbox inset="0,0,0,0">
                    <w:txbxContent>
                      <w:p>
                        <w:pPr>
                          <w:pStyle w:val="904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904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 АДМИНИСТРАЦИИ 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04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ДЗЕРЖИНСКОГО РАЙОНА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С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П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О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Р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Я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Ж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Е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Н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И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905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4873747</wp:posOffset>
                </wp:positionH>
                <wp:positionV relativeFrom="paragraph">
                  <wp:posOffset>124506</wp:posOffset>
                </wp:positionV>
                <wp:extent cx="1319035" cy="325300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319034" cy="32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83.76pt;mso-position-horizontal:absolute;mso-position-vertical-relative:text;margin-top:9.80pt;mso-position-vertical:absolute;width:103.86pt;height:25.61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67285</wp:posOffset>
                </wp:positionH>
                <wp:positionV relativeFrom="paragraph">
                  <wp:posOffset>77853</wp:posOffset>
                </wp:positionV>
                <wp:extent cx="1252585" cy="306250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252584" cy="30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5.30pt;mso-position-horizontal:absolute;mso-position-vertical-relative:text;margin-top:6.13pt;mso-position-vertical:absolute;width:98.63pt;height:24.11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еречня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должностей муниципальной службы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администрации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Дзержинского района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города Перми, при назначении </w:t>
        <w:br/>
        <w:t xml:space="preserve">на которые граждане обязаны представлять сведения 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имуществе 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обязательствах имущественного характера, а также сведения о доходах, об имуществе 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есовершеннолетних детей 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своих доходах, расходах, об имуществе 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обязательствах имущественного характера, </w:t>
        <w:br/>
        <w:t xml:space="preserve">а также сведения о доходах, расходах, об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</w:t>
        <w:br/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есовершеннолетних детей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r/>
      <w:r/>
    </w:p>
    <w:p>
      <w:r/>
      <w:r/>
    </w:p>
    <w:p>
      <w:pPr>
        <w:pStyle w:val="91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13" w:tooltip="consultantplus://offline/ref=CC17F7C15011C445C4E0161D04D376B303839B536343DDADE1ECA17A170C54666F303CDB2462DDA4433A7997B4E88FF05B92410020B8C7A4yEx0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декабря 2012 г. </w:t>
      </w:r>
      <w:hyperlink r:id="rId14" w:tooltip="consultantplus://offline/ref=CC17F7C15011C445C4E0161D04D376B3028F93546342DDADE1ECA17A170C54667D3064D72666C2A7462F2FC6F2yBxD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/>
      <w:hyperlink r:id="rId15" w:tooltip="consultantplus://offline/ref=CC17F7C15011C445C4E0081012BF2BB8088DC45C6646D4FAB5BAA72D485C52332F703A8E6726D1A641312DC4F2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</w:t>
      </w:r>
      <w:r/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Пермской городской Думы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hyperlink r:id="rId16" w:tooltip="consultantplus://offline/ref=CC17F7C15011C445C4E0081012BF2BB8088DC45C6646DFFCBABDA72D485C52332F703A8E6726D1A641312DC7F3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остановлением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21 сентября 2018 г. № 624 «Об утверждении Перечня должностей муниципальной службы в администрации города Перми, в том числе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916"/>
        <w:numPr>
          <w:ilvl w:val="0"/>
          <w:numId w:val="3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\l "P43"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  <w:t xml:space="preserve">в администрации Дзержинского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</w:t>
        <w:br/>
        <w:t xml:space="preserve">и обязательствах имущественного характера, а также сведения о доходах, </w:t>
        <w:br/>
        <w:t xml:space="preserve">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бязаны представлять сведения о своих доходах, расходах, об имуществе </w:t>
        <w:br/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6"/>
        <w:numPr>
          <w:ilvl w:val="0"/>
          <w:numId w:val="3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распоряжение главы администрации Дзержинского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08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059-07-01-05-186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</w:t>
        <w:br/>
        <w:t xml:space="preserve">в администрации Дзержинского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</w:t>
        <w:br/>
        <w:t xml:space="preserve">и обязательствах имущественного характера, а также сведения о доходах, </w:t>
        <w:br/>
        <w:t xml:space="preserve">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</w:t>
        <w:br/>
        <w:t xml:space="preserve">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6"/>
        <w:numPr>
          <w:ilvl w:val="0"/>
          <w:numId w:val="3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распоряжение вступает в силу со дня официального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6"/>
        <w:numPr>
          <w:ilvl w:val="0"/>
          <w:numId w:val="3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общего отдела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Дзержинского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 обеспечить: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6"/>
        <w:ind w:left="0" w:right="0" w:firstLine="709"/>
        <w:jc w:val="both"/>
        <w:tabs>
          <w:tab w:val="left" w:pos="1134" w:leader="none"/>
          <w:tab w:val="left" w:pos="1276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4.1.</w:t>
        <w:tab/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 общим вопросам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обнародования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6"/>
        <w:ind w:left="0" w:right="0" w:firstLine="709"/>
        <w:jc w:val="both"/>
        <w:tabs>
          <w:tab w:val="left" w:pos="1276" w:leader="none"/>
        </w:tabs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</w:t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обнародования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916"/>
        <w:ind w:left="0" w:right="0" w:firstLine="709"/>
        <w:jc w:val="both"/>
        <w:tabs>
          <w:tab w:val="left" w:pos="1134" w:leader="none"/>
          <w:tab w:val="left" w:pos="1276" w:leader="none"/>
        </w:tabs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4.3.</w:t>
        <w:tab/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Дзержинского района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настоящим распоряжением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2026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916"/>
        <w:ind w:left="992" w:right="0" w:hanging="283"/>
        <w:jc w:val="both"/>
        <w:tabs>
          <w:tab w:val="left" w:pos="992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5.</w:t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6"/>
        <w:jc w:val="right"/>
        <w:tabs>
          <w:tab w:val="left" w:pos="0" w:leader="none"/>
        </w:tabs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А.А. Стяжкин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6"/>
        <w:ind w:left="5670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6"/>
        <w:ind w:left="5670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аспоряжени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главы администрации Дзержинского района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6"/>
        <w:ind w:left="5670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5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5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5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Дзержинского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назначении на которые граждане обязаны представлять сведения о своих доходах, об имуществе и обязательствах имущественного характ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6"/>
        <w:numPr>
          <w:ilvl w:val="0"/>
          <w:numId w:val="4"/>
        </w:numPr>
        <w:contextualSpacing/>
        <w:ind w:left="0" w:right="276" w:firstLine="283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главная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numPr>
          <w:ilvl w:val="0"/>
          <w:numId w:val="4"/>
        </w:numPr>
        <w:contextualSpacing/>
        <w:ind w:left="0" w:right="276" w:firstLine="283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ведущая должность муниципальной службы 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 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сключением должностей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консультанта организационного отдела, консультанта отдела по работе </w:t>
        <w:br/>
        <w:t xml:space="preserve">с обращениями граждан и информированию населения)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6"/>
        <w:numPr>
          <w:ilvl w:val="0"/>
          <w:numId w:val="4"/>
        </w:numPr>
        <w:contextualSpacing/>
        <w:ind w:left="0" w:right="276" w:firstLine="283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старшая должность муниципальной службы 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 исключением должностей главного специалиста общего отдела, главного специалиста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отдела по работе </w:t>
        <w:br/>
        <w:t xml:space="preserve">с обращениями граждан и информированию населения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ц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б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ю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ьности комиссии по делам несовершеннолетних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907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07.05.2018 15:02:00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ДГАпрд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  <w:rPr>
        <w:rStyle w:val="908"/>
      </w:rPr>
      <w:framePr w:wrap="around" w:vAnchor="text" w:hAnchor="margin" w:xAlign="center" w:y="1"/>
    </w:pPr>
    <w:r>
      <w:rPr>
        <w:rStyle w:val="908"/>
      </w:rPr>
    </w:r>
    <w:r>
      <w:rPr>
        <w:rStyle w:val="908"/>
      </w:rPr>
    </w:r>
    <w:r>
      <w:rPr>
        <w:rStyle w:val="908"/>
      </w:rPr>
    </w:r>
  </w:p>
  <w:p>
    <w:pPr>
      <w:pStyle w:val="90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  <w:rPr>
        <w:rStyle w:val="908"/>
      </w:rPr>
      <w:framePr w:wrap="around" w:vAnchor="text" w:hAnchor="margin" w:xAlign="center" w:y="1"/>
    </w:pPr>
    <w:r>
      <w:rPr>
        <w:rStyle w:val="908"/>
      </w:rPr>
      <w:fldChar w:fldCharType="begin"/>
    </w:r>
    <w:r>
      <w:rPr>
        <w:rStyle w:val="908"/>
      </w:rPr>
      <w:instrText xml:space="preserve">PAGE  </w:instrText>
    </w:r>
    <w:r>
      <w:rPr>
        <w:rStyle w:val="908"/>
      </w:rPr>
      <w:fldChar w:fldCharType="end"/>
    </w:r>
    <w:r>
      <w:rPr>
        <w:rStyle w:val="908"/>
      </w:rPr>
    </w:r>
    <w:r>
      <w:rPr>
        <w:rStyle w:val="908"/>
      </w:rPr>
    </w:r>
  </w:p>
  <w:p>
    <w:pPr>
      <w:pStyle w:val="90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50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2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5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30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02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38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109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5">
    <w:name w:val="Heading 1 Char"/>
    <w:basedOn w:val="901"/>
    <w:link w:val="899"/>
    <w:uiPriority w:val="9"/>
    <w:rPr>
      <w:rFonts w:ascii="Arial" w:hAnsi="Arial" w:eastAsia="Arial" w:cs="Arial"/>
      <w:sz w:val="40"/>
      <w:szCs w:val="40"/>
    </w:rPr>
  </w:style>
  <w:style w:type="character" w:styleId="726">
    <w:name w:val="Heading 2 Char"/>
    <w:basedOn w:val="901"/>
    <w:link w:val="900"/>
    <w:uiPriority w:val="9"/>
    <w:rPr>
      <w:rFonts w:ascii="Arial" w:hAnsi="Arial" w:eastAsia="Arial" w:cs="Arial"/>
      <w:sz w:val="34"/>
    </w:rPr>
  </w:style>
  <w:style w:type="paragraph" w:styleId="727">
    <w:name w:val="Heading 3"/>
    <w:basedOn w:val="898"/>
    <w:next w:val="898"/>
    <w:link w:val="72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8">
    <w:name w:val="Heading 3 Char"/>
    <w:basedOn w:val="901"/>
    <w:link w:val="727"/>
    <w:uiPriority w:val="9"/>
    <w:rPr>
      <w:rFonts w:ascii="Arial" w:hAnsi="Arial" w:eastAsia="Arial" w:cs="Arial"/>
      <w:sz w:val="30"/>
      <w:szCs w:val="30"/>
    </w:rPr>
  </w:style>
  <w:style w:type="paragraph" w:styleId="729">
    <w:name w:val="Heading 4"/>
    <w:basedOn w:val="898"/>
    <w:next w:val="898"/>
    <w:link w:val="73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0">
    <w:name w:val="Heading 4 Char"/>
    <w:basedOn w:val="901"/>
    <w:link w:val="729"/>
    <w:uiPriority w:val="9"/>
    <w:rPr>
      <w:rFonts w:ascii="Arial" w:hAnsi="Arial" w:eastAsia="Arial" w:cs="Arial"/>
      <w:b/>
      <w:bCs/>
      <w:sz w:val="26"/>
      <w:szCs w:val="26"/>
    </w:rPr>
  </w:style>
  <w:style w:type="paragraph" w:styleId="731">
    <w:name w:val="Heading 5"/>
    <w:basedOn w:val="898"/>
    <w:next w:val="898"/>
    <w:link w:val="73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2">
    <w:name w:val="Heading 5 Char"/>
    <w:basedOn w:val="901"/>
    <w:link w:val="731"/>
    <w:uiPriority w:val="9"/>
    <w:rPr>
      <w:rFonts w:ascii="Arial" w:hAnsi="Arial" w:eastAsia="Arial" w:cs="Arial"/>
      <w:b/>
      <w:bCs/>
      <w:sz w:val="24"/>
      <w:szCs w:val="24"/>
    </w:rPr>
  </w:style>
  <w:style w:type="paragraph" w:styleId="733">
    <w:name w:val="Heading 6"/>
    <w:basedOn w:val="898"/>
    <w:next w:val="898"/>
    <w:link w:val="73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4">
    <w:name w:val="Heading 6 Char"/>
    <w:basedOn w:val="901"/>
    <w:link w:val="733"/>
    <w:uiPriority w:val="9"/>
    <w:rPr>
      <w:rFonts w:ascii="Arial" w:hAnsi="Arial" w:eastAsia="Arial" w:cs="Arial"/>
      <w:b/>
      <w:bCs/>
      <w:sz w:val="22"/>
      <w:szCs w:val="22"/>
    </w:rPr>
  </w:style>
  <w:style w:type="paragraph" w:styleId="735">
    <w:name w:val="Heading 7"/>
    <w:basedOn w:val="898"/>
    <w:next w:val="898"/>
    <w:link w:val="73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6">
    <w:name w:val="Heading 7 Char"/>
    <w:basedOn w:val="901"/>
    <w:link w:val="73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7">
    <w:name w:val="Heading 8"/>
    <w:basedOn w:val="898"/>
    <w:next w:val="898"/>
    <w:link w:val="73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8">
    <w:name w:val="Heading 8 Char"/>
    <w:basedOn w:val="901"/>
    <w:link w:val="737"/>
    <w:uiPriority w:val="9"/>
    <w:rPr>
      <w:rFonts w:ascii="Arial" w:hAnsi="Arial" w:eastAsia="Arial" w:cs="Arial"/>
      <w:i/>
      <w:iCs/>
      <w:sz w:val="22"/>
      <w:szCs w:val="22"/>
    </w:rPr>
  </w:style>
  <w:style w:type="paragraph" w:styleId="739">
    <w:name w:val="Heading 9"/>
    <w:basedOn w:val="898"/>
    <w:next w:val="898"/>
    <w:link w:val="74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0">
    <w:name w:val="Heading 9 Char"/>
    <w:basedOn w:val="901"/>
    <w:link w:val="739"/>
    <w:uiPriority w:val="9"/>
    <w:rPr>
      <w:rFonts w:ascii="Arial" w:hAnsi="Arial" w:eastAsia="Arial" w:cs="Arial"/>
      <w:i/>
      <w:iCs/>
      <w:sz w:val="21"/>
      <w:szCs w:val="21"/>
    </w:rPr>
  </w:style>
  <w:style w:type="paragraph" w:styleId="741">
    <w:name w:val="List Paragraph"/>
    <w:basedOn w:val="898"/>
    <w:uiPriority w:val="34"/>
    <w:qFormat/>
    <w:pPr>
      <w:contextualSpacing/>
      <w:ind w:left="720"/>
    </w:pPr>
  </w:style>
  <w:style w:type="paragraph" w:styleId="742">
    <w:name w:val="No Spacing"/>
    <w:uiPriority w:val="1"/>
    <w:qFormat/>
    <w:pPr>
      <w:spacing w:before="0" w:after="0" w:line="240" w:lineRule="auto"/>
    </w:pPr>
  </w:style>
  <w:style w:type="paragraph" w:styleId="743">
    <w:name w:val="Title"/>
    <w:basedOn w:val="898"/>
    <w:next w:val="898"/>
    <w:link w:val="74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4">
    <w:name w:val="Title Char"/>
    <w:basedOn w:val="901"/>
    <w:link w:val="743"/>
    <w:uiPriority w:val="10"/>
    <w:rPr>
      <w:sz w:val="48"/>
      <w:szCs w:val="48"/>
    </w:rPr>
  </w:style>
  <w:style w:type="paragraph" w:styleId="745">
    <w:name w:val="Subtitle"/>
    <w:basedOn w:val="898"/>
    <w:next w:val="898"/>
    <w:link w:val="746"/>
    <w:uiPriority w:val="11"/>
    <w:qFormat/>
    <w:pPr>
      <w:spacing w:before="200" w:after="200"/>
    </w:pPr>
    <w:rPr>
      <w:sz w:val="24"/>
      <w:szCs w:val="24"/>
    </w:rPr>
  </w:style>
  <w:style w:type="character" w:styleId="746">
    <w:name w:val="Subtitle Char"/>
    <w:basedOn w:val="901"/>
    <w:link w:val="745"/>
    <w:uiPriority w:val="11"/>
    <w:rPr>
      <w:sz w:val="24"/>
      <w:szCs w:val="24"/>
    </w:rPr>
  </w:style>
  <w:style w:type="paragraph" w:styleId="747">
    <w:name w:val="Quote"/>
    <w:basedOn w:val="898"/>
    <w:next w:val="898"/>
    <w:link w:val="748"/>
    <w:uiPriority w:val="29"/>
    <w:qFormat/>
    <w:pPr>
      <w:ind w:left="720" w:right="720"/>
    </w:pPr>
    <w:rPr>
      <w:i/>
    </w:rPr>
  </w:style>
  <w:style w:type="character" w:styleId="748">
    <w:name w:val="Quote Char"/>
    <w:link w:val="747"/>
    <w:uiPriority w:val="29"/>
    <w:rPr>
      <w:i/>
    </w:rPr>
  </w:style>
  <w:style w:type="paragraph" w:styleId="749">
    <w:name w:val="Intense Quote"/>
    <w:basedOn w:val="898"/>
    <w:next w:val="898"/>
    <w:link w:val="75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0">
    <w:name w:val="Intense Quote Char"/>
    <w:link w:val="749"/>
    <w:uiPriority w:val="30"/>
    <w:rPr>
      <w:i/>
    </w:rPr>
  </w:style>
  <w:style w:type="character" w:styleId="751">
    <w:name w:val="Header Char"/>
    <w:basedOn w:val="901"/>
    <w:link w:val="909"/>
    <w:uiPriority w:val="99"/>
  </w:style>
  <w:style w:type="character" w:styleId="752">
    <w:name w:val="Footer Char"/>
    <w:basedOn w:val="901"/>
    <w:link w:val="907"/>
    <w:uiPriority w:val="99"/>
  </w:style>
  <w:style w:type="character" w:styleId="753">
    <w:name w:val="Caption Char"/>
    <w:basedOn w:val="904"/>
    <w:link w:val="907"/>
    <w:uiPriority w:val="99"/>
  </w:style>
  <w:style w:type="table" w:styleId="754">
    <w:name w:val="Table Grid"/>
    <w:basedOn w:val="90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>
    <w:name w:val="Table Grid Light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>
    <w:name w:val="Plain Table 1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2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>
    <w:name w:val="Plain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9">
    <w:name w:val="Plain Table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Plain Table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1">
    <w:name w:val="Grid Table 1 Light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4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3">
    <w:name w:val="Grid Table 4 - Accent 1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4">
    <w:name w:val="Grid Table 4 - Accent 2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Grid Table 4 - Accent 3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6">
    <w:name w:val="Grid Table 4 - Accent 4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Grid Table 4 - Accent 5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8">
    <w:name w:val="Grid Table 4 - Accent 6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9">
    <w:name w:val="Grid Table 5 Dark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0">
    <w:name w:val="Grid Table 5 Dark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3">
    <w:name w:val="Grid Table 5 Dark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6">
    <w:name w:val="Grid Table 6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7">
    <w:name w:val="Grid Table 6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8">
    <w:name w:val="Grid Table 6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9">
    <w:name w:val="Grid Table 6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0">
    <w:name w:val="Grid Table 6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1">
    <w:name w:val="Grid Table 6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2">
    <w:name w:val="Grid Table 6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3">
    <w:name w:val="Grid Table 7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8">
    <w:name w:val="List Table 2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9">
    <w:name w:val="List Table 2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0">
    <w:name w:val="List Table 2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1">
    <w:name w:val="List Table 2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2">
    <w:name w:val="List Table 2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3">
    <w:name w:val="List Table 2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4">
    <w:name w:val="List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5 Dark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6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6">
    <w:name w:val="List Table 6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7">
    <w:name w:val="List Table 6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8">
    <w:name w:val="List Table 6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9">
    <w:name w:val="List Table 6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0">
    <w:name w:val="List Table 6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1">
    <w:name w:val="List Table 6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2">
    <w:name w:val="List Table 7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3">
    <w:name w:val="List Table 7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4">
    <w:name w:val="List Table 7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5">
    <w:name w:val="List Table 7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6">
    <w:name w:val="List Table 7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7">
    <w:name w:val="List Table 7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8">
    <w:name w:val="List Table 7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9">
    <w:name w:val="Lined - Accent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0">
    <w:name w:val="Lined - Accent 1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1">
    <w:name w:val="Lined - Accent 2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2">
    <w:name w:val="Lined - Accent 3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3">
    <w:name w:val="Lined - Accent 4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4">
    <w:name w:val="Lined - Accent 5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5">
    <w:name w:val="Lined - Accent 6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6">
    <w:name w:val="Bordered &amp; Lined - Accent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7">
    <w:name w:val="Bordered &amp; Lined - Accent 1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8">
    <w:name w:val="Bordered &amp; Lined - Accent 2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9">
    <w:name w:val="Bordered &amp; Lined - Accent 3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0">
    <w:name w:val="Bordered &amp; Lined - Accent 4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1">
    <w:name w:val="Bordered &amp; Lined - Accent 5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2">
    <w:name w:val="Bordered &amp; Lined - Accent 6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3">
    <w:name w:val="Bordered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4">
    <w:name w:val="Bordered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5">
    <w:name w:val="Bordered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6">
    <w:name w:val="Bordered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7">
    <w:name w:val="Bordered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8">
    <w:name w:val="Bordered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9">
    <w:name w:val="Bordered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0">
    <w:name w:val="Hyperlink"/>
    <w:uiPriority w:val="99"/>
    <w:unhideWhenUsed/>
    <w:rPr>
      <w:color w:val="0000ff" w:themeColor="hyperlink"/>
      <w:u w:val="single"/>
    </w:rPr>
  </w:style>
  <w:style w:type="paragraph" w:styleId="881">
    <w:name w:val="footnote text"/>
    <w:basedOn w:val="898"/>
    <w:link w:val="882"/>
    <w:uiPriority w:val="99"/>
    <w:semiHidden/>
    <w:unhideWhenUsed/>
    <w:pPr>
      <w:spacing w:after="40" w:line="240" w:lineRule="auto"/>
    </w:pPr>
    <w:rPr>
      <w:sz w:val="18"/>
    </w:rPr>
  </w:style>
  <w:style w:type="character" w:styleId="882">
    <w:name w:val="Footnote Text Char"/>
    <w:link w:val="881"/>
    <w:uiPriority w:val="99"/>
    <w:rPr>
      <w:sz w:val="18"/>
    </w:rPr>
  </w:style>
  <w:style w:type="character" w:styleId="883">
    <w:name w:val="footnote reference"/>
    <w:basedOn w:val="901"/>
    <w:uiPriority w:val="99"/>
    <w:unhideWhenUsed/>
    <w:rPr>
      <w:vertAlign w:val="superscript"/>
    </w:rPr>
  </w:style>
  <w:style w:type="paragraph" w:styleId="884">
    <w:name w:val="endnote text"/>
    <w:basedOn w:val="898"/>
    <w:link w:val="885"/>
    <w:uiPriority w:val="99"/>
    <w:semiHidden/>
    <w:unhideWhenUsed/>
    <w:pPr>
      <w:spacing w:after="0" w:line="240" w:lineRule="auto"/>
    </w:pPr>
    <w:rPr>
      <w:sz w:val="20"/>
    </w:rPr>
  </w:style>
  <w:style w:type="character" w:styleId="885">
    <w:name w:val="Endnote Text Char"/>
    <w:link w:val="884"/>
    <w:uiPriority w:val="99"/>
    <w:rPr>
      <w:sz w:val="20"/>
    </w:rPr>
  </w:style>
  <w:style w:type="character" w:styleId="886">
    <w:name w:val="endnote reference"/>
    <w:basedOn w:val="901"/>
    <w:uiPriority w:val="99"/>
    <w:semiHidden/>
    <w:unhideWhenUsed/>
    <w:rPr>
      <w:vertAlign w:val="superscript"/>
    </w:rPr>
  </w:style>
  <w:style w:type="paragraph" w:styleId="887">
    <w:name w:val="toc 1"/>
    <w:basedOn w:val="898"/>
    <w:next w:val="898"/>
    <w:uiPriority w:val="39"/>
    <w:unhideWhenUsed/>
    <w:pPr>
      <w:ind w:left="0" w:right="0" w:firstLine="0"/>
      <w:spacing w:after="57"/>
    </w:pPr>
  </w:style>
  <w:style w:type="paragraph" w:styleId="888">
    <w:name w:val="toc 2"/>
    <w:basedOn w:val="898"/>
    <w:next w:val="898"/>
    <w:uiPriority w:val="39"/>
    <w:unhideWhenUsed/>
    <w:pPr>
      <w:ind w:left="283" w:right="0" w:firstLine="0"/>
      <w:spacing w:after="57"/>
    </w:pPr>
  </w:style>
  <w:style w:type="paragraph" w:styleId="889">
    <w:name w:val="toc 3"/>
    <w:basedOn w:val="898"/>
    <w:next w:val="898"/>
    <w:uiPriority w:val="39"/>
    <w:unhideWhenUsed/>
    <w:pPr>
      <w:ind w:left="567" w:right="0" w:firstLine="0"/>
      <w:spacing w:after="57"/>
    </w:pPr>
  </w:style>
  <w:style w:type="paragraph" w:styleId="890">
    <w:name w:val="toc 4"/>
    <w:basedOn w:val="898"/>
    <w:next w:val="898"/>
    <w:uiPriority w:val="39"/>
    <w:unhideWhenUsed/>
    <w:pPr>
      <w:ind w:left="850" w:right="0" w:firstLine="0"/>
      <w:spacing w:after="57"/>
    </w:pPr>
  </w:style>
  <w:style w:type="paragraph" w:styleId="891">
    <w:name w:val="toc 5"/>
    <w:basedOn w:val="898"/>
    <w:next w:val="898"/>
    <w:uiPriority w:val="39"/>
    <w:unhideWhenUsed/>
    <w:pPr>
      <w:ind w:left="1134" w:right="0" w:firstLine="0"/>
      <w:spacing w:after="57"/>
    </w:pPr>
  </w:style>
  <w:style w:type="paragraph" w:styleId="892">
    <w:name w:val="toc 6"/>
    <w:basedOn w:val="898"/>
    <w:next w:val="898"/>
    <w:uiPriority w:val="39"/>
    <w:unhideWhenUsed/>
    <w:pPr>
      <w:ind w:left="1417" w:right="0" w:firstLine="0"/>
      <w:spacing w:after="57"/>
    </w:pPr>
  </w:style>
  <w:style w:type="paragraph" w:styleId="893">
    <w:name w:val="toc 7"/>
    <w:basedOn w:val="898"/>
    <w:next w:val="898"/>
    <w:uiPriority w:val="39"/>
    <w:unhideWhenUsed/>
    <w:pPr>
      <w:ind w:left="1701" w:right="0" w:firstLine="0"/>
      <w:spacing w:after="57"/>
    </w:pPr>
  </w:style>
  <w:style w:type="paragraph" w:styleId="894">
    <w:name w:val="toc 8"/>
    <w:basedOn w:val="898"/>
    <w:next w:val="898"/>
    <w:uiPriority w:val="39"/>
    <w:unhideWhenUsed/>
    <w:pPr>
      <w:ind w:left="1984" w:right="0" w:firstLine="0"/>
      <w:spacing w:after="57"/>
    </w:pPr>
  </w:style>
  <w:style w:type="paragraph" w:styleId="895">
    <w:name w:val="toc 9"/>
    <w:basedOn w:val="898"/>
    <w:next w:val="898"/>
    <w:uiPriority w:val="39"/>
    <w:unhideWhenUsed/>
    <w:pPr>
      <w:ind w:left="2268" w:right="0" w:firstLine="0"/>
      <w:spacing w:after="57"/>
    </w:pPr>
  </w:style>
  <w:style w:type="paragraph" w:styleId="896">
    <w:name w:val="TOC Heading"/>
    <w:uiPriority w:val="39"/>
    <w:unhideWhenUsed/>
  </w:style>
  <w:style w:type="paragraph" w:styleId="897">
    <w:name w:val="table of figures"/>
    <w:basedOn w:val="898"/>
    <w:next w:val="898"/>
    <w:uiPriority w:val="99"/>
    <w:unhideWhenUsed/>
    <w:pPr>
      <w:spacing w:after="0" w:afterAutospacing="0"/>
    </w:pPr>
  </w:style>
  <w:style w:type="paragraph" w:styleId="898" w:default="1">
    <w:name w:val="Normal"/>
    <w:qFormat/>
  </w:style>
  <w:style w:type="paragraph" w:styleId="899">
    <w:name w:val="Heading 1"/>
    <w:basedOn w:val="898"/>
    <w:next w:val="898"/>
    <w:qFormat/>
    <w:pPr>
      <w:ind w:right="-1" w:firstLine="709"/>
      <w:jc w:val="both"/>
      <w:keepNext/>
      <w:outlineLvl w:val="0"/>
    </w:pPr>
    <w:rPr>
      <w:sz w:val="24"/>
    </w:rPr>
  </w:style>
  <w:style w:type="paragraph" w:styleId="900">
    <w:name w:val="Heading 2"/>
    <w:basedOn w:val="898"/>
    <w:next w:val="898"/>
    <w:link w:val="913"/>
    <w:qFormat/>
    <w:pPr>
      <w:ind w:right="-1"/>
      <w:jc w:val="both"/>
      <w:keepNext/>
      <w:outlineLvl w:val="1"/>
    </w:pPr>
    <w:rPr>
      <w:sz w:val="24"/>
    </w:rPr>
  </w:style>
  <w:style w:type="character" w:styleId="901" w:default="1">
    <w:name w:val="Default Paragraph Font"/>
    <w:semiHidden/>
  </w:style>
  <w:style w:type="table" w:styleId="902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3" w:default="1">
    <w:name w:val="No List"/>
    <w:semiHidden/>
  </w:style>
  <w:style w:type="paragraph" w:styleId="904">
    <w:name w:val="Caption"/>
    <w:basedOn w:val="898"/>
    <w:next w:val="898"/>
    <w:link w:val="75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05">
    <w:name w:val="Body Text"/>
    <w:basedOn w:val="898"/>
    <w:link w:val="912"/>
    <w:pPr>
      <w:ind w:right="3117"/>
    </w:pPr>
    <w:rPr>
      <w:rFonts w:ascii="Courier New" w:hAnsi="Courier New"/>
      <w:sz w:val="26"/>
    </w:rPr>
  </w:style>
  <w:style w:type="paragraph" w:styleId="906">
    <w:name w:val="Body Text Indent"/>
    <w:basedOn w:val="898"/>
    <w:pPr>
      <w:ind w:right="-1"/>
      <w:jc w:val="both"/>
    </w:pPr>
    <w:rPr>
      <w:sz w:val="26"/>
    </w:rPr>
  </w:style>
  <w:style w:type="paragraph" w:styleId="907">
    <w:name w:val="Footer"/>
    <w:basedOn w:val="898"/>
    <w:pPr>
      <w:tabs>
        <w:tab w:val="center" w:pos="4153" w:leader="none"/>
        <w:tab w:val="right" w:pos="8306" w:leader="none"/>
      </w:tabs>
    </w:pPr>
  </w:style>
  <w:style w:type="character" w:styleId="908">
    <w:name w:val="page number"/>
    <w:basedOn w:val="901"/>
  </w:style>
  <w:style w:type="paragraph" w:styleId="909">
    <w:name w:val="Header"/>
    <w:basedOn w:val="898"/>
    <w:pPr>
      <w:tabs>
        <w:tab w:val="center" w:pos="4153" w:leader="none"/>
        <w:tab w:val="right" w:pos="8306" w:leader="none"/>
      </w:tabs>
    </w:pPr>
  </w:style>
  <w:style w:type="paragraph" w:styleId="910">
    <w:name w:val="Balloon Text"/>
    <w:basedOn w:val="898"/>
    <w:link w:val="911"/>
    <w:rPr>
      <w:rFonts w:ascii="Segoe UI" w:hAnsi="Segoe UI" w:cs="Segoe UI"/>
      <w:sz w:val="18"/>
      <w:szCs w:val="18"/>
    </w:rPr>
  </w:style>
  <w:style w:type="character" w:styleId="911" w:customStyle="1">
    <w:name w:val="Текст выноски Знак"/>
    <w:link w:val="910"/>
    <w:rPr>
      <w:rFonts w:ascii="Segoe UI" w:hAnsi="Segoe UI" w:cs="Segoe UI"/>
      <w:sz w:val="18"/>
      <w:szCs w:val="18"/>
    </w:rPr>
  </w:style>
  <w:style w:type="character" w:styleId="912" w:customStyle="1">
    <w:name w:val="Основной текст Знак"/>
    <w:link w:val="905"/>
    <w:rPr>
      <w:rFonts w:ascii="Courier New" w:hAnsi="Courier New"/>
      <w:sz w:val="26"/>
    </w:rPr>
  </w:style>
  <w:style w:type="character" w:styleId="913" w:customStyle="1">
    <w:name w:val="Заголовок 2 Знак"/>
    <w:link w:val="900"/>
    <w:rPr>
      <w:sz w:val="24"/>
    </w:rPr>
  </w:style>
  <w:style w:type="paragraph" w:styleId="914" w:customStyle="1">
    <w:name w:val="Название объекта"/>
    <w:basedOn w:val="901"/>
    <w:next w:val="901"/>
    <w:link w:val="901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360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3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5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6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4" Type="http://schemas.openxmlformats.org/officeDocument/2006/relationships/hyperlink" Target="consultantplus://offline/ref=CC17F7C15011C445C4E0161D04D376B3028F93546342DDADE1ECA17A170C54667D3064D72666C2A7462F2FC6F2yBxDE" TargetMode="External"/><Relationship Id="rId15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16" Type="http://schemas.openxmlformats.org/officeDocument/2006/relationships/hyperlink" Target="consultantplus://offline/ref=CC17F7C15011C445C4E0081012BF2BB8088DC45C6646DFFCBABDA72D485C52332F703A8E6726D1A641312DC7F3B6D6A31BD94C053AA4C7A1FE4DE782yFxE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nevolina-os</cp:lastModifiedBy>
  <cp:revision>17</cp:revision>
  <dcterms:created xsi:type="dcterms:W3CDTF">2024-10-25T08:30:00Z</dcterms:created>
  <dcterms:modified xsi:type="dcterms:W3CDTF">2026-10-02T10:28:02Z</dcterms:modified>
</cp:coreProperties>
</file>