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2" w:rsidRPr="004E7832" w:rsidRDefault="004E7832" w:rsidP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E7832">
        <w:rPr>
          <w:rFonts w:ascii="Times New Roman" w:hAnsi="Times New Roman" w:cs="Times New Roman"/>
          <w:b/>
          <w:szCs w:val="22"/>
        </w:rPr>
        <w:t>Раздел 1. «Общие сведения о государственной (муниципальной) услуге»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4989"/>
      </w:tblGrid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4E7832" w:rsidRPr="004E78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4E7832" w:rsidRPr="004E78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4E7832" w:rsidRPr="004E783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Параметр</w:t>
            </w:r>
          </w:p>
        </w:tc>
        <w:tc>
          <w:tcPr>
            <w:tcW w:w="4989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Значение параметра/состояние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4989" w:type="dxa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Управление по экологии и природопользованию администрации города Перми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Номер услуги в федеральном реестре</w:t>
            </w:r>
          </w:p>
        </w:tc>
        <w:tc>
          <w:tcPr>
            <w:tcW w:w="4989" w:type="dxa"/>
          </w:tcPr>
          <w:p w:rsidR="004E7832" w:rsidRPr="004E7832" w:rsidRDefault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F8E">
              <w:rPr>
                <w:rFonts w:ascii="Times New Roman" w:hAnsi="Times New Roman" w:cs="Times New Roman"/>
                <w:szCs w:val="22"/>
              </w:rPr>
              <w:t>5940100010000010160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Полное наименование услуги</w:t>
            </w:r>
          </w:p>
        </w:tc>
        <w:tc>
          <w:tcPr>
            <w:tcW w:w="4989" w:type="dxa"/>
          </w:tcPr>
          <w:p w:rsidR="008E7F8E" w:rsidRPr="008E7F8E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F8E">
              <w:rPr>
                <w:rFonts w:ascii="Times New Roman" w:hAnsi="Times New Roman" w:cs="Times New Roman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E7F8E">
              <w:rPr>
                <w:rFonts w:ascii="Times New Roman" w:hAnsi="Times New Roman" w:cs="Times New Roman"/>
                <w:szCs w:val="22"/>
              </w:rPr>
              <w:t>муниципальной экспертизы проекта</w:t>
            </w:r>
          </w:p>
          <w:p w:rsidR="004E7832" w:rsidRPr="004E7832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освоения лесов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Краткое наименование услуги</w:t>
            </w:r>
          </w:p>
        </w:tc>
        <w:tc>
          <w:tcPr>
            <w:tcW w:w="4989" w:type="dxa"/>
          </w:tcPr>
          <w:p w:rsidR="008E7F8E" w:rsidRPr="008E7F8E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F8E">
              <w:rPr>
                <w:rFonts w:ascii="Times New Roman" w:hAnsi="Times New Roman" w:cs="Times New Roman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E7F8E">
              <w:rPr>
                <w:rFonts w:ascii="Times New Roman" w:hAnsi="Times New Roman" w:cs="Times New Roman"/>
                <w:szCs w:val="22"/>
              </w:rPr>
              <w:t>муниципальной экспертизы проекта</w:t>
            </w:r>
          </w:p>
          <w:p w:rsidR="004E7832" w:rsidRPr="004E7832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освоения лесов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</w:tcPr>
          <w:p w:rsidR="004E7832" w:rsidRPr="004E7832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а</w:t>
            </w:r>
            <w:r w:rsidRPr="008E7F8E">
              <w:rPr>
                <w:rFonts w:ascii="Times New Roman" w:hAnsi="Times New Roman" w:cs="Times New Roman"/>
                <w:szCs w:val="22"/>
              </w:rPr>
              <w:t>дмини</w:t>
            </w:r>
            <w:r>
              <w:rPr>
                <w:rFonts w:ascii="Times New Roman" w:hAnsi="Times New Roman" w:cs="Times New Roman"/>
                <w:szCs w:val="22"/>
              </w:rPr>
              <w:t xml:space="preserve">страции города Перми </w:t>
            </w:r>
            <w:r>
              <w:rPr>
                <w:rFonts w:ascii="Times New Roman" w:hAnsi="Times New Roman" w:cs="Times New Roman"/>
                <w:szCs w:val="22"/>
              </w:rPr>
              <w:br/>
              <w:t>от 25.09.2012 №</w:t>
            </w:r>
            <w:r w:rsidRPr="008E7F8E">
              <w:rPr>
                <w:rFonts w:ascii="Times New Roman" w:hAnsi="Times New Roman" w:cs="Times New Roman"/>
                <w:szCs w:val="22"/>
              </w:rPr>
              <w:t xml:space="preserve"> 80-П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E7F8E">
              <w:rPr>
                <w:rFonts w:ascii="Times New Roman" w:hAnsi="Times New Roman" w:cs="Times New Roman"/>
                <w:szCs w:val="22"/>
              </w:rPr>
              <w:t>Об утверждении Административного регламента предоставления управлением по экологии и природопользованию администрации города Перми муниципал</w:t>
            </w:r>
            <w:r>
              <w:rPr>
                <w:rFonts w:ascii="Times New Roman" w:hAnsi="Times New Roman" w:cs="Times New Roman"/>
                <w:szCs w:val="22"/>
              </w:rPr>
              <w:t>ьной услуги «</w:t>
            </w:r>
            <w:r w:rsidRPr="008E7F8E">
              <w:rPr>
                <w:rFonts w:ascii="Times New Roman" w:hAnsi="Times New Roman" w:cs="Times New Roman"/>
                <w:szCs w:val="22"/>
              </w:rPr>
              <w:t>Проведение муниципальной эк</w:t>
            </w:r>
            <w:r>
              <w:rPr>
                <w:rFonts w:ascii="Times New Roman" w:hAnsi="Times New Roman" w:cs="Times New Roman"/>
                <w:szCs w:val="22"/>
              </w:rPr>
              <w:t>спертизы проекта освоения лесов»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 xml:space="preserve">Перечень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4E7832">
              <w:rPr>
                <w:rFonts w:ascii="Times New Roman" w:hAnsi="Times New Roman" w:cs="Times New Roman"/>
                <w:szCs w:val="22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989" w:type="dxa"/>
          </w:tcPr>
          <w:p w:rsidR="00A273C3" w:rsidRPr="00A273C3" w:rsidRDefault="00A273C3" w:rsidP="00A273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3C3">
              <w:rPr>
                <w:rFonts w:ascii="Times New Roman" w:hAnsi="Times New Roman" w:cs="Times New Roman"/>
                <w:szCs w:val="22"/>
              </w:rPr>
              <w:t>1. Проведение муниципальной экспертизы проекта</w:t>
            </w:r>
          </w:p>
          <w:p w:rsidR="00A273C3" w:rsidRPr="00A273C3" w:rsidRDefault="00A273C3" w:rsidP="00A273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3C3">
              <w:rPr>
                <w:rFonts w:ascii="Times New Roman" w:hAnsi="Times New Roman" w:cs="Times New Roman"/>
                <w:szCs w:val="22"/>
              </w:rPr>
              <w:t>освоения лесов</w:t>
            </w:r>
          </w:p>
          <w:p w:rsidR="00163365" w:rsidRPr="004E7832" w:rsidRDefault="00A273C3" w:rsidP="00A273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3C3">
              <w:rPr>
                <w:rFonts w:ascii="Times New Roman" w:hAnsi="Times New Roman" w:cs="Times New Roman"/>
                <w:szCs w:val="22"/>
              </w:rPr>
              <w:t>2. Внесение изменений в проект освоения лесов</w:t>
            </w:r>
          </w:p>
        </w:tc>
      </w:tr>
      <w:tr w:rsidR="004E7832" w:rsidRPr="004E7832" w:rsidTr="0097039F">
        <w:tc>
          <w:tcPr>
            <w:tcW w:w="567" w:type="dxa"/>
            <w:vMerge w:val="restart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458" w:type="dxa"/>
            <w:vMerge w:val="restart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телефонному номеру в управлении по экологии и природопользованию администрации города Перми: </w:t>
            </w:r>
            <w:r w:rsidRPr="00163365">
              <w:rPr>
                <w:rFonts w:ascii="Times New Roman" w:hAnsi="Times New Roman" w:cs="Times New Roman"/>
                <w:szCs w:val="22"/>
              </w:rPr>
              <w:t>(342) 210-99-91</w:t>
            </w:r>
          </w:p>
        </w:tc>
      </w:tr>
      <w:tr w:rsidR="00C807FD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C807FD" w:rsidRPr="004E7832" w:rsidRDefault="00C807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C807FD" w:rsidRPr="004E7832" w:rsidRDefault="00C807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C807FD" w:rsidRPr="00163365" w:rsidRDefault="00C807FD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 xml:space="preserve">На официальном сайте администрации города Перми: www.gorodperm.ru; 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На официальном Интернет-сайте МФЦ: www.mfc.permkrai.ru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Портал государственных и муниципальных услуг www.gosuslugi.ru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 xml:space="preserve">По телефону </w:t>
            </w:r>
            <w:proofErr w:type="spellStart"/>
            <w:r w:rsidRPr="00163365">
              <w:rPr>
                <w:rFonts w:ascii="Times New Roman" w:hAnsi="Times New Roman" w:cs="Times New Roman"/>
                <w:szCs w:val="22"/>
              </w:rPr>
              <w:t>call</w:t>
            </w:r>
            <w:proofErr w:type="spellEnd"/>
            <w:r w:rsidRPr="00163365">
              <w:rPr>
                <w:rFonts w:ascii="Times New Roman" w:hAnsi="Times New Roman" w:cs="Times New Roman"/>
                <w:szCs w:val="22"/>
              </w:rPr>
              <w:t>-центра многофункционального центра  270-11-20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Default="004E78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E7832" w:rsidRDefault="004E783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  <w:sectPr w:rsidR="004E7832" w:rsidSect="004E783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7832" w:rsidRPr="00163365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63365">
        <w:rPr>
          <w:rFonts w:ascii="Times New Roman" w:hAnsi="Times New Roman" w:cs="Times New Roman"/>
          <w:b/>
          <w:szCs w:val="22"/>
        </w:rPr>
        <w:lastRenderedPageBreak/>
        <w:t>Раздел 2. «Общие сведения о «</w:t>
      </w:r>
      <w:proofErr w:type="spellStart"/>
      <w:r w:rsidRPr="00163365">
        <w:rPr>
          <w:rFonts w:ascii="Times New Roman" w:hAnsi="Times New Roman" w:cs="Times New Roman"/>
          <w:b/>
          <w:szCs w:val="22"/>
        </w:rPr>
        <w:t>подуслугах</w:t>
      </w:r>
      <w:proofErr w:type="spellEnd"/>
      <w:r w:rsidRPr="00163365">
        <w:rPr>
          <w:rFonts w:ascii="Times New Roman" w:hAnsi="Times New Roman" w:cs="Times New Roman"/>
          <w:b/>
          <w:szCs w:val="22"/>
        </w:rPr>
        <w:t>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99"/>
        <w:gridCol w:w="1069"/>
        <w:gridCol w:w="1701"/>
        <w:gridCol w:w="2268"/>
        <w:gridCol w:w="1134"/>
        <w:gridCol w:w="851"/>
        <w:gridCol w:w="1417"/>
        <w:gridCol w:w="993"/>
        <w:gridCol w:w="1559"/>
        <w:gridCol w:w="1417"/>
      </w:tblGrid>
      <w:tr w:rsidR="004E7832" w:rsidRPr="00BF4B9F" w:rsidTr="00EE6AB0">
        <w:tc>
          <w:tcPr>
            <w:tcW w:w="2395" w:type="dxa"/>
            <w:gridSpan w:val="2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069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отказа в предоставлении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приостановления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приостановления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3261" w:type="dxa"/>
            <w:gridSpan w:val="3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Плата за предоставление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обращения за получением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получения результата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374246" w:rsidRPr="002B5D44" w:rsidTr="00EE6AB0">
        <w:tc>
          <w:tcPr>
            <w:tcW w:w="119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9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69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наличие платы (государственной пошлины)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246" w:rsidRPr="002B5D44" w:rsidTr="00EE6AB0">
        <w:tc>
          <w:tcPr>
            <w:tcW w:w="119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9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06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4E7832" w:rsidP="005B79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C50510" w:rsidRPr="002B5D44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="005B79F9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="00C5051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» </w:t>
            </w:r>
          </w:p>
        </w:tc>
      </w:tr>
      <w:tr w:rsidR="004E7832" w:rsidRPr="002B5D44" w:rsidTr="00EE6AB0">
        <w:tc>
          <w:tcPr>
            <w:tcW w:w="1196" w:type="dxa"/>
          </w:tcPr>
          <w:p w:rsidR="004E7832" w:rsidRPr="002B5D44" w:rsidRDefault="00F3002F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10 </w:t>
            </w:r>
            <w:r w:rsidR="00BE7A69" w:rsidRPr="002B5D44">
              <w:rPr>
                <w:rFonts w:ascii="Times New Roman" w:hAnsi="Times New Roman" w:cs="Times New Roman"/>
                <w:sz w:val="20"/>
                <w:szCs w:val="22"/>
              </w:rPr>
              <w:t>календарных дней со дня поступления в Управление документов</w:t>
            </w:r>
          </w:p>
        </w:tc>
        <w:tc>
          <w:tcPr>
            <w:tcW w:w="1199" w:type="dxa"/>
          </w:tcPr>
          <w:p w:rsidR="004E7832" w:rsidRPr="002B5D44" w:rsidRDefault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  <w:r w:rsidR="00BE7A69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календарных дней со дня поступления в Управление документов</w:t>
            </w:r>
          </w:p>
        </w:tc>
        <w:tc>
          <w:tcPr>
            <w:tcW w:w="1069" w:type="dxa"/>
          </w:tcPr>
          <w:p w:rsidR="004E7832" w:rsidRPr="002B5D44" w:rsidRDefault="00BE7A69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на основании абзаца пятого пункта 2.11 Административного регламента;</w:t>
            </w:r>
          </w:p>
          <w:p w:rsidR="004E7832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неустранение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замечаний по оформлению,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приложенных к извещению о возврате проекта освоения лесов или изменений в проект освоения лесов.</w:t>
            </w:r>
          </w:p>
        </w:tc>
        <w:tc>
          <w:tcPr>
            <w:tcW w:w="2268" w:type="dxa"/>
          </w:tcPr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 отсутствие у Управления полномочий по предоставлению муниципальной услуги;</w:t>
            </w:r>
          </w:p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документы не соответствуют требованиям, установленным в пункте 2.8 Административного регламента;</w:t>
            </w:r>
          </w:p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представлен неполный пакет документов, необходимых для предоставления муниципальной услуги, установленных пунктами 2.6.1-2.6.3 Административного регламента;</w:t>
            </w:r>
          </w:p>
          <w:p w:rsidR="004E7832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 наличие замечаний по оформлению проекта освоения лесов согласно требованиям, установленным пунктом 3.4.3 Административного регламента.</w:t>
            </w:r>
          </w:p>
        </w:tc>
        <w:tc>
          <w:tcPr>
            <w:tcW w:w="1134" w:type="dxa"/>
          </w:tcPr>
          <w:p w:rsidR="004E7832" w:rsidRPr="002B5D44" w:rsidRDefault="00F3002F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течение срока предоставления муниципальной услуги приостанавливается на период возврата проекта освоения лесов Заявителю для устранения замечаний.</w:t>
            </w:r>
          </w:p>
        </w:tc>
        <w:tc>
          <w:tcPr>
            <w:tcW w:w="851" w:type="dxa"/>
          </w:tcPr>
          <w:p w:rsidR="004E7832" w:rsidRPr="002B5D44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1417" w:type="dxa"/>
          </w:tcPr>
          <w:p w:rsidR="004E7832" w:rsidRPr="002B5D44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4E7832" w:rsidRPr="002B5D44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0D36E0" w:rsidRPr="002B5D44" w:rsidRDefault="00C807FD" w:rsidP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доставкой по почте по адресу: 614000, г. Пермь, </w:t>
            </w:r>
          </w:p>
          <w:p w:rsidR="000D36E0" w:rsidRPr="002B5D44" w:rsidRDefault="000D36E0" w:rsidP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ул. Советская, 22;</w:t>
            </w:r>
          </w:p>
          <w:p w:rsidR="000D36E0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через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МФЦ;</w:t>
            </w:r>
          </w:p>
          <w:p w:rsidR="000D36E0" w:rsidRPr="002B5D44" w:rsidRDefault="00C807FD" w:rsidP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электронном виде:</w:t>
            </w:r>
          </w:p>
          <w:p w:rsidR="004E7832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посредством федеральной государственной информационной системы «Единый портал государственных и муниципальных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услуг (функций)» </w:t>
            </w:r>
          </w:p>
        </w:tc>
        <w:tc>
          <w:tcPr>
            <w:tcW w:w="1417" w:type="dxa"/>
          </w:tcPr>
          <w:p w:rsidR="00B913E3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-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B913E3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через МФЦ;</w:t>
            </w:r>
          </w:p>
          <w:p w:rsidR="00B913E3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электронном виде:</w:t>
            </w:r>
          </w:p>
          <w:p w:rsidR="004E7832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C505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.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877887" w:rsidRPr="002B5D44" w:rsidTr="00EE6AB0">
        <w:tc>
          <w:tcPr>
            <w:tcW w:w="1196" w:type="dxa"/>
          </w:tcPr>
          <w:p w:rsidR="00877887" w:rsidRPr="002B5D44" w:rsidRDefault="00877887" w:rsidP="004441B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 календарных дней со дня поступления в Управление документов</w:t>
            </w:r>
          </w:p>
        </w:tc>
        <w:tc>
          <w:tcPr>
            <w:tcW w:w="1199" w:type="dxa"/>
          </w:tcPr>
          <w:p w:rsidR="00877887" w:rsidRPr="002B5D44" w:rsidRDefault="00877887" w:rsidP="004441B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 календарных дней со дня поступления в Управление документов</w:t>
            </w:r>
          </w:p>
        </w:tc>
        <w:tc>
          <w:tcPr>
            <w:tcW w:w="1069" w:type="dxa"/>
          </w:tcPr>
          <w:p w:rsidR="00877887" w:rsidRPr="002B5D44" w:rsidRDefault="00877887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на основании абзаца пятого пункта 2.11 Административного регламента;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неустранение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замечаний по оформлению, приложенных к извещению о возврате проекта освоения лесов или изменений в проект освоения лесов.</w:t>
            </w:r>
          </w:p>
        </w:tc>
        <w:tc>
          <w:tcPr>
            <w:tcW w:w="2268" w:type="dxa"/>
          </w:tcPr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отсутствие у Управления полномочий по предоставлению муниципальной услуги;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документы не соответствуют требованиям, установленным в пункте 2.8 Административного регламента;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представлен неполный пакет документов, необходимых для предоставления муниципальной услуги, установленных пунктами 2.6.1-2.6.3 Административного регламента;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наличие замечаний по оформлению проекта освоения лесов согласно требованиям, установленным пунктом 3.4.3 Административного регламента.</w:t>
            </w:r>
          </w:p>
        </w:tc>
        <w:tc>
          <w:tcPr>
            <w:tcW w:w="1134" w:type="dxa"/>
          </w:tcPr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течение срока предоставления муниципальной услуги приостанавливается на период возврата проекта освоения лесов Заявителю для устранения замечаний.</w:t>
            </w:r>
          </w:p>
        </w:tc>
        <w:tc>
          <w:tcPr>
            <w:tcW w:w="851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1417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доставкой по почте по адресу: 614000, г. Пермь, 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ул. Советская, 22;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через МФЦ;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электронном виде: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посредством федеральной государственной информационной системы «Единый портал государственных и муниципальных услуг (функций)» </w:t>
            </w:r>
          </w:p>
        </w:tc>
        <w:tc>
          <w:tcPr>
            <w:tcW w:w="1417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доставкой по почте;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через МФЦ;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электронном виде: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3. «Сведения о заявителях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1843"/>
        <w:gridCol w:w="2268"/>
        <w:gridCol w:w="1559"/>
        <w:gridCol w:w="1869"/>
        <w:gridCol w:w="2042"/>
        <w:gridCol w:w="2042"/>
      </w:tblGrid>
      <w:tr w:rsidR="004E7832" w:rsidRPr="002B5D44" w:rsidTr="00F3562D">
        <w:tc>
          <w:tcPr>
            <w:tcW w:w="510" w:type="dxa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267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Категории лиц, имеющих право на получение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представителями заявителя</w:t>
            </w:r>
          </w:p>
        </w:tc>
        <w:tc>
          <w:tcPr>
            <w:tcW w:w="186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E7832" w:rsidRPr="002B5D44" w:rsidTr="00F3562D">
        <w:tc>
          <w:tcPr>
            <w:tcW w:w="51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67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86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</w:tr>
      <w:tr w:rsidR="004E7832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F3562D">
        <w:tc>
          <w:tcPr>
            <w:tcW w:w="510" w:type="dxa"/>
          </w:tcPr>
          <w:p w:rsidR="004E7832" w:rsidRPr="002B5D44" w:rsidRDefault="00726C2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671" w:type="dxa"/>
          </w:tcPr>
          <w:p w:rsidR="004E7832" w:rsidRPr="002B5D44" w:rsidRDefault="00F3562D" w:rsidP="000F28B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физические и юридические лица, индивидуальные предприниматели либо их уполномоченные представители, которым лесные участки, находящиеся в муниципальной собственности города Перми, предоставлены в постоянное (бессрочное пользование) или в аренду, а также физические и юридические лица, индивидуальные предприниматели либо их уполномоченные представители,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</w:t>
            </w:r>
            <w:proofErr w:type="gramEnd"/>
          </w:p>
        </w:tc>
        <w:tc>
          <w:tcPr>
            <w:tcW w:w="1843" w:type="dxa"/>
          </w:tcPr>
          <w:p w:rsidR="00844BCD" w:rsidRPr="002B5D44" w:rsidRDefault="00F3562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268" w:type="dxa"/>
          </w:tcPr>
          <w:p w:rsidR="004E7832" w:rsidRPr="002B5D44" w:rsidRDefault="00726C2C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4E7832" w:rsidRPr="002B5D44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Имеется</w:t>
            </w:r>
          </w:p>
        </w:tc>
        <w:tc>
          <w:tcPr>
            <w:tcW w:w="1869" w:type="dxa"/>
          </w:tcPr>
          <w:p w:rsidR="004E7832" w:rsidRPr="002B5D44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представитель заявителя</w:t>
            </w:r>
          </w:p>
        </w:tc>
        <w:tc>
          <w:tcPr>
            <w:tcW w:w="2042" w:type="dxa"/>
          </w:tcPr>
          <w:p w:rsidR="004E7832" w:rsidRPr="002B5D44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2042" w:type="dxa"/>
          </w:tcPr>
          <w:p w:rsidR="00844BCD" w:rsidRPr="002B5D44" w:rsidRDefault="00F3562D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Методические рекомендации по удостоверению доверенностей, утвержденных  решением правления Федеральной нотариальной палаты</w:t>
            </w:r>
          </w:p>
          <w:p w:rsidR="004E7832" w:rsidRPr="002B5D44" w:rsidRDefault="004E7832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4E7832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726C2C" w:rsidRPr="002B5D44" w:rsidTr="00F3562D">
        <w:tc>
          <w:tcPr>
            <w:tcW w:w="510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671" w:type="dxa"/>
          </w:tcPr>
          <w:p w:rsidR="00726C2C" w:rsidRPr="002B5D44" w:rsidRDefault="00F3562D" w:rsidP="00F3562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физические и юридические лица, индивидуальные предприниматели либо их уполномоченные представители, которым лесные участки, находящиеся в муниципальной собственности города Перми, предоставлены в постоянное (бессрочное пользование) или в аренду, а также физические и юридические лица, индивидуальные предприниматели либо их уполномоченные представители,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</w:t>
            </w:r>
            <w:proofErr w:type="gramEnd"/>
          </w:p>
        </w:tc>
        <w:tc>
          <w:tcPr>
            <w:tcW w:w="1843" w:type="dxa"/>
          </w:tcPr>
          <w:p w:rsidR="00726C2C" w:rsidRPr="002B5D44" w:rsidRDefault="00F3562D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268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Имеется</w:t>
            </w:r>
          </w:p>
        </w:tc>
        <w:tc>
          <w:tcPr>
            <w:tcW w:w="1869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представитель заявителя</w:t>
            </w:r>
          </w:p>
        </w:tc>
        <w:tc>
          <w:tcPr>
            <w:tcW w:w="2042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2042" w:type="dxa"/>
          </w:tcPr>
          <w:p w:rsidR="00726C2C" w:rsidRPr="002B5D44" w:rsidRDefault="00F3562D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Методические рекомендации по удостоверению доверенностей, утвержденных  решением правления Федеральной нотариальной палаты</w:t>
            </w:r>
          </w:p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4. «Документы, предоставляемые заявителем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для получения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343"/>
        <w:gridCol w:w="1559"/>
        <w:gridCol w:w="1418"/>
        <w:gridCol w:w="1701"/>
        <w:gridCol w:w="3402"/>
        <w:gridCol w:w="2977"/>
        <w:gridCol w:w="1842"/>
      </w:tblGrid>
      <w:tr w:rsidR="004E7832" w:rsidRPr="002B5D44" w:rsidTr="008F01B9">
        <w:tc>
          <w:tcPr>
            <w:tcW w:w="562" w:type="dxa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Категория документа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Условие предоставления документа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Форма (шаблон) документа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Образец документа/заполнения документа</w:t>
            </w:r>
          </w:p>
        </w:tc>
      </w:tr>
      <w:tr w:rsidR="004E7832" w:rsidRPr="002B5D44" w:rsidTr="008F01B9">
        <w:tc>
          <w:tcPr>
            <w:tcW w:w="56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</w:tr>
      <w:tr w:rsidR="004E7832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142904" w:rsidRPr="002B5D44" w:rsidTr="00380536">
        <w:trPr>
          <w:trHeight w:val="872"/>
        </w:trPr>
        <w:tc>
          <w:tcPr>
            <w:tcW w:w="56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vMerge w:val="restart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Обязательные документы</w:t>
            </w:r>
          </w:p>
        </w:tc>
        <w:tc>
          <w:tcPr>
            <w:tcW w:w="1559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письменное заявление по форме</w:t>
            </w:r>
          </w:p>
        </w:tc>
        <w:tc>
          <w:tcPr>
            <w:tcW w:w="1418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 w:val="restart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Требования к оформлению и подаче документов: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-должны быть написаны разборчиво;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-фамилии, имена и отчества (при наличии), адреса должны быть указаны полностью;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содержать подчисток, приписок, зачеркнутых слов и иных не оговоренных в них исправлений;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быть исполнены карандашом;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иметь серьезных повреждений, наличие которых не позволяет однозначно истолковать их содержание;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-листы представляемых документов должны быть пронумерованы.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Качество представляемых электронных документов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(электронных образов документов)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должно позволять в полном объеме прочитать текст документа и распознать реквизиты документа.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</w:t>
            </w:r>
          </w:p>
        </w:tc>
        <w:tc>
          <w:tcPr>
            <w:tcW w:w="2977" w:type="dxa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согласно приложению 1 к Административному регламенту</w:t>
            </w:r>
          </w:p>
        </w:tc>
        <w:tc>
          <w:tcPr>
            <w:tcW w:w="1842" w:type="dxa"/>
          </w:tcPr>
          <w:p w:rsidR="00142904" w:rsidRPr="002B5D44" w:rsidRDefault="00142904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8F01B9">
        <w:tc>
          <w:tcPr>
            <w:tcW w:w="56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43" w:type="dxa"/>
            <w:vMerge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проект освоения лесов</w:t>
            </w:r>
          </w:p>
        </w:tc>
        <w:tc>
          <w:tcPr>
            <w:tcW w:w="1418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на бумажном носителе, в прошитом и пронумерованном виде, разработанный в соответствии с 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освоения лесов в форме электронного документа"</w:t>
            </w:r>
          </w:p>
        </w:tc>
        <w:tc>
          <w:tcPr>
            <w:tcW w:w="3402" w:type="dxa"/>
            <w:vMerge/>
          </w:tcPr>
          <w:p w:rsidR="00142904" w:rsidRPr="002B5D44" w:rsidRDefault="00142904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соответствии с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 xml:space="preserve">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1842" w:type="dxa"/>
          </w:tcPr>
          <w:p w:rsidR="00142904" w:rsidRPr="002B5D44" w:rsidRDefault="00142904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8F01B9">
        <w:tc>
          <w:tcPr>
            <w:tcW w:w="56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343" w:type="dxa"/>
            <w:vMerge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</w:t>
            </w:r>
          </w:p>
        </w:tc>
        <w:tc>
          <w:tcPr>
            <w:tcW w:w="1418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142904" w:rsidRPr="002B5D44" w:rsidRDefault="00142904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0E3E48" w:rsidRPr="002B5D44" w:rsidTr="008F01B9">
        <w:tc>
          <w:tcPr>
            <w:tcW w:w="562" w:type="dxa"/>
          </w:tcPr>
          <w:p w:rsidR="000E3E48" w:rsidRPr="002B5D44" w:rsidRDefault="0038053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343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Условно-обязательные документы</w:t>
            </w:r>
          </w:p>
        </w:tc>
        <w:tc>
          <w:tcPr>
            <w:tcW w:w="1559" w:type="dxa"/>
          </w:tcPr>
          <w:p w:rsidR="000E3E48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418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0E3E48" w:rsidRPr="002B5D44" w:rsidRDefault="000E3E48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0E3E48" w:rsidRPr="002B5D44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C244A1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C244A1" w:rsidRPr="002B5D44" w:rsidRDefault="00C244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vMerge w:val="restart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Обязательные документы</w:t>
            </w:r>
          </w:p>
        </w:tc>
        <w:tc>
          <w:tcPr>
            <w:tcW w:w="1559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письменное заявление по форме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 w:val="restart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Требования к оформлению и подаче документов: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-должны быть написаны разборчиво;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-фамилии, имена и отчества (при наличии), адреса должны быть указаны полностью;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содержать подчисток, приписок, зачеркнутых слов и иных не оговоренных в них исправлений;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быть исполнены карандашом;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иметь серьезных повреждений, наличие которых не позволяет однозначно истолковать их содержание;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-листы представляемых документов должны быть пронумерованы.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Электронные документы (электронные образы документов),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прилагаемые к Заявлению, в том числе доверенности, направляются в виде файлов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Качество представляемых электронных документов (электронных образов документов)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должно позволять в полном объеме прочитать текст документа и распознать реквизиты документа.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</w:t>
            </w: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согласно приложению 1 к Административному регламенту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43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Изменения в проект освоения лесов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на бумажном носителе, в прошитом и пронумерованном виде, разработанный в соответствии с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 xml:space="preserve">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3402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соответствии с 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343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380536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343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Условно-обязательные документы</w:t>
            </w:r>
          </w:p>
        </w:tc>
        <w:tc>
          <w:tcPr>
            <w:tcW w:w="1559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5. «Документы и сведения, получаемые посредством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межведомственного информационного взаимодействия»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843"/>
        <w:gridCol w:w="1559"/>
        <w:gridCol w:w="1843"/>
        <w:gridCol w:w="1579"/>
        <w:gridCol w:w="1660"/>
        <w:gridCol w:w="1661"/>
        <w:gridCol w:w="1660"/>
        <w:gridCol w:w="1661"/>
      </w:tblGrid>
      <w:tr w:rsidR="00B93FD8" w:rsidRPr="002B5D44" w:rsidTr="00B93FD8">
        <w:tc>
          <w:tcPr>
            <w:tcW w:w="133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органа (организации), направляющег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о(</w:t>
            </w:r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ей) межведомственный запрос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органа (организации), в адрес которог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о(</w:t>
            </w:r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ой) направляется межведомственный запрос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SID электронного сервиса/наименование вида сведений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B93FD8" w:rsidRPr="002B5D44" w:rsidTr="00B93FD8">
        <w:tc>
          <w:tcPr>
            <w:tcW w:w="133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</w:tr>
      <w:tr w:rsidR="004E7832" w:rsidRPr="002B5D44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2B5D44" w:rsidTr="00B93FD8">
        <w:tc>
          <w:tcPr>
            <w:tcW w:w="1338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4E7832" w:rsidRPr="002B5D44" w:rsidRDefault="000D3100" w:rsidP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4E7832" w:rsidRPr="002B5D44" w:rsidRDefault="000D310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79" w:type="dxa"/>
          </w:tcPr>
          <w:p w:rsidR="008321BF" w:rsidRPr="002B5D44" w:rsidRDefault="000D310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4E7832" w:rsidRPr="002B5D44" w:rsidRDefault="000D3100" w:rsidP="000D310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2B5D44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2B5D44" w:rsidTr="00B93FD8">
        <w:tc>
          <w:tcPr>
            <w:tcW w:w="1338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79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6. Результат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44"/>
        <w:gridCol w:w="1843"/>
        <w:gridCol w:w="284"/>
        <w:gridCol w:w="992"/>
        <w:gridCol w:w="283"/>
        <w:gridCol w:w="2127"/>
        <w:gridCol w:w="1701"/>
        <w:gridCol w:w="2693"/>
        <w:gridCol w:w="1276"/>
        <w:gridCol w:w="1275"/>
      </w:tblGrid>
      <w:tr w:rsidR="004E7832" w:rsidRPr="002B5D44" w:rsidTr="00F42F31">
        <w:tc>
          <w:tcPr>
            <w:tcW w:w="586" w:type="dxa"/>
            <w:vMerge w:val="restart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1744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Документ/документы, являющийс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иеся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Требования к документу/документам, являющемус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имся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276" w:type="dxa"/>
            <w:gridSpan w:val="2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Характеристика результата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(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положительный</w:t>
            </w:r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/отрицательный)</w:t>
            </w:r>
          </w:p>
        </w:tc>
        <w:tc>
          <w:tcPr>
            <w:tcW w:w="2410" w:type="dxa"/>
            <w:gridSpan w:val="2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Форма документа/документов, являющегос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ихся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Образец документа/документов, являющегос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ихся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Способы получения результата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Срок хранения не востребованных заявителем результатов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2B5D44" w:rsidTr="00F42F31">
        <w:tc>
          <w:tcPr>
            <w:tcW w:w="586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органе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МФЦ</w:t>
            </w:r>
          </w:p>
        </w:tc>
      </w:tr>
      <w:tr w:rsidR="00B93FD8" w:rsidRPr="002B5D44" w:rsidTr="00F42F31">
        <w:tc>
          <w:tcPr>
            <w:tcW w:w="58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905E46" w:rsidRPr="002B5D44" w:rsidTr="00F42F31">
        <w:tc>
          <w:tcPr>
            <w:tcW w:w="586" w:type="dxa"/>
          </w:tcPr>
          <w:p w:rsidR="00905E46" w:rsidRPr="002B5D44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</w:tcPr>
          <w:p w:rsidR="00905E46" w:rsidRPr="002B5D44" w:rsidRDefault="00F42F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Положительное заключение и 1 экземпляр проекта освоения лесов, представленного на экспертизу</w:t>
            </w:r>
          </w:p>
        </w:tc>
        <w:tc>
          <w:tcPr>
            <w:tcW w:w="2127" w:type="dxa"/>
            <w:gridSpan w:val="2"/>
          </w:tcPr>
          <w:p w:rsidR="00905E46" w:rsidRPr="002B5D44" w:rsidRDefault="00F42F31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 утверждается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905E46" w:rsidRPr="002B5D44" w:rsidRDefault="00F42F31" w:rsidP="00F42F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r w:rsidR="00905E46" w:rsidRPr="002B5D44">
              <w:rPr>
                <w:rFonts w:ascii="Times New Roman" w:hAnsi="Times New Roman" w:cs="Times New Roman"/>
                <w:sz w:val="20"/>
                <w:szCs w:val="22"/>
              </w:rPr>
              <w:t>оложительный</w:t>
            </w:r>
          </w:p>
        </w:tc>
        <w:tc>
          <w:tcPr>
            <w:tcW w:w="2127" w:type="dxa"/>
          </w:tcPr>
          <w:p w:rsidR="00905E46" w:rsidRPr="002B5D44" w:rsidRDefault="00F42F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Заключение, утвержденное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701" w:type="dxa"/>
          </w:tcPr>
          <w:p w:rsidR="00905E46" w:rsidRPr="002B5D44" w:rsidRDefault="00AF53B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693" w:type="dxa"/>
          </w:tcPr>
          <w:p w:rsidR="00905E46" w:rsidRPr="002B5D44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905E46" w:rsidRPr="002B5D44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через </w:t>
            </w:r>
            <w:r w:rsidR="00F42F31" w:rsidRPr="002B5D44">
              <w:rPr>
                <w:rFonts w:ascii="Times New Roman" w:hAnsi="Times New Roman" w:cs="Times New Roman"/>
                <w:sz w:val="20"/>
                <w:szCs w:val="22"/>
              </w:rPr>
              <w:t>МФЦ</w:t>
            </w:r>
          </w:p>
          <w:p w:rsidR="00905E46" w:rsidRPr="002B5D44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905E46" w:rsidRPr="002B5D44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905E46" w:rsidRPr="002B5D44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F42F31" w:rsidRPr="002B5D44" w:rsidTr="00F42F31">
        <w:tc>
          <w:tcPr>
            <w:tcW w:w="58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44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Отрицательное заключение и 1 экземпляр проекта освоения лесов, представленного на экспертизу</w:t>
            </w:r>
          </w:p>
        </w:tc>
        <w:tc>
          <w:tcPr>
            <w:tcW w:w="2127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 утверждается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Отрицательный</w:t>
            </w:r>
          </w:p>
        </w:tc>
        <w:tc>
          <w:tcPr>
            <w:tcW w:w="2127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Заключение, утвержденное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701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693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МФЦ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F42F31" w:rsidRPr="002B5D44" w:rsidTr="00F42F31">
        <w:tc>
          <w:tcPr>
            <w:tcW w:w="58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Положительное заключение и 1 экземпляр проекта освоения лесов, представленного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на экспертизу</w:t>
            </w:r>
          </w:p>
        </w:tc>
        <w:tc>
          <w:tcPr>
            <w:tcW w:w="2127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Заключение утверждается приказом начальника управления по экологии и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Положительный</w:t>
            </w:r>
          </w:p>
        </w:tc>
        <w:tc>
          <w:tcPr>
            <w:tcW w:w="2127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Заключение, утвержденное приказом начальника управления по экологии и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природопользованию администрации города Перми</w:t>
            </w:r>
          </w:p>
        </w:tc>
        <w:tc>
          <w:tcPr>
            <w:tcW w:w="1701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</w:t>
            </w:r>
          </w:p>
        </w:tc>
        <w:tc>
          <w:tcPr>
            <w:tcW w:w="2693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МФЦ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F42F31" w:rsidRPr="002B5D44" w:rsidTr="00F42F31">
        <w:tc>
          <w:tcPr>
            <w:tcW w:w="58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1744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Отрицательное заключение и 1 экземпляр проекта освоения лесов, представленного на экспертизу</w:t>
            </w:r>
          </w:p>
        </w:tc>
        <w:tc>
          <w:tcPr>
            <w:tcW w:w="2127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 утверждается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Отрицательный</w:t>
            </w:r>
          </w:p>
        </w:tc>
        <w:tc>
          <w:tcPr>
            <w:tcW w:w="2127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Заключение, утвержденное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701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693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МФЦ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</w:p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7. «Технологические процессы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предоставления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564"/>
        <w:gridCol w:w="2693"/>
        <w:gridCol w:w="1560"/>
        <w:gridCol w:w="2268"/>
        <w:gridCol w:w="2693"/>
        <w:gridCol w:w="2551"/>
      </w:tblGrid>
      <w:tr w:rsidR="004E7832" w:rsidRPr="002B5D44" w:rsidTr="00B93FD8">
        <w:tc>
          <w:tcPr>
            <w:tcW w:w="475" w:type="dxa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256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процедуры процесса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Сроки исполнения процедуры (процесса)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Исполнитель процедуры процесса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4E7832" w:rsidRPr="002B5D44" w:rsidTr="00B93FD8">
        <w:tc>
          <w:tcPr>
            <w:tcW w:w="475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4E7832" w:rsidRPr="002B5D44" w:rsidTr="00B93FD8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B93FD8">
        <w:tc>
          <w:tcPr>
            <w:tcW w:w="14804" w:type="dxa"/>
            <w:gridSpan w:val="7"/>
          </w:tcPr>
          <w:p w:rsidR="004E7832" w:rsidRPr="002B5D44" w:rsidRDefault="00632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B72FC4" w:rsidRPr="002B5D44">
              <w:rPr>
                <w:rFonts w:ascii="Times New Roman" w:hAnsi="Times New Roman" w:cs="Times New Roman"/>
                <w:sz w:val="20"/>
                <w:szCs w:val="22"/>
              </w:rPr>
              <w:t>Прием и регистрация документов, представленных Заявителем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B72FC4" w:rsidRPr="002B5D44" w:rsidRDefault="00B72FC4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поступивших в Управление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B72FC4" w:rsidRPr="002B5D44" w:rsidRDefault="00B72FC4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приеме документов подготавливается и направляется (выдается)</w:t>
            </w:r>
          </w:p>
          <w:p w:rsidR="00B72FC4" w:rsidRPr="002B5D44" w:rsidRDefault="00B72FC4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проект извещения об отказе в приеме документов</w:t>
            </w:r>
          </w:p>
        </w:tc>
        <w:tc>
          <w:tcPr>
            <w:tcW w:w="1560" w:type="dxa"/>
            <w:vMerge w:val="restart"/>
          </w:tcPr>
          <w:p w:rsidR="00B72FC4" w:rsidRPr="002B5D44" w:rsidRDefault="00A52C34" w:rsidP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день поступления документов в Управление</w:t>
            </w:r>
          </w:p>
        </w:tc>
        <w:tc>
          <w:tcPr>
            <w:tcW w:w="2268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B5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Заявление и проект освоения лесов на бумажном носителе  в двух экземплярах в прошитом и пронумерованном виде и в электронном виде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Регистрация документов в журнале регистрации заявлений о проведении муниципальной экспертизы проекта освоения лесов</w:t>
            </w:r>
          </w:p>
        </w:tc>
        <w:tc>
          <w:tcPr>
            <w:tcW w:w="2693" w:type="dxa"/>
          </w:tcPr>
          <w:p w:rsidR="00B72FC4" w:rsidRPr="002B5D44" w:rsidRDefault="00B72FC4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B72FC4" w:rsidRPr="002B5D44" w:rsidRDefault="00B72FC4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журнал регистрации муниципальной услуги «Проведение муниципальной экспертизы проекта освоения лесов»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информирование Заявителя о сроке завершения муниципальной услуги</w:t>
            </w:r>
          </w:p>
        </w:tc>
        <w:tc>
          <w:tcPr>
            <w:tcW w:w="2693" w:type="dxa"/>
          </w:tcPr>
          <w:p w:rsidR="00B72FC4" w:rsidRPr="002B5D44" w:rsidRDefault="00B72FC4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B72FC4" w:rsidRPr="002B5D44" w:rsidRDefault="00B72FC4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564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направление документов в Управление для предоставления муниципальной услуги</w:t>
            </w:r>
          </w:p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3" w:type="dxa"/>
          </w:tcPr>
          <w:p w:rsidR="00B72FC4" w:rsidRPr="002B5D44" w:rsidRDefault="00B72FC4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B72FC4" w:rsidRPr="002B5D44" w:rsidRDefault="00B72FC4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2B5D44" w:rsidTr="00B93FD8">
        <w:tc>
          <w:tcPr>
            <w:tcW w:w="14804" w:type="dxa"/>
            <w:gridSpan w:val="7"/>
          </w:tcPr>
          <w:p w:rsidR="004E7832" w:rsidRPr="002B5D44" w:rsidRDefault="00632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2. </w:t>
            </w:r>
            <w:r w:rsidR="00B72FC4"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документов на соответствие требованиям к оформлению и подаче документов, передача документов в экспертную комиссию либо направление Заявителю уведомления о возврате документов</w:t>
            </w:r>
          </w:p>
        </w:tc>
      </w:tr>
      <w:tr w:rsidR="00AD5AC5" w:rsidRPr="002B5D44" w:rsidTr="00B93FD8">
        <w:tc>
          <w:tcPr>
            <w:tcW w:w="475" w:type="dxa"/>
          </w:tcPr>
          <w:p w:rsidR="00AD5AC5" w:rsidRPr="002B5D44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AD5AC5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представленных документов на соответствие требованиям, предусмотренным пунктами 2.6 и 2.8 Административного регламента</w:t>
            </w:r>
          </w:p>
        </w:tc>
        <w:tc>
          <w:tcPr>
            <w:tcW w:w="2693" w:type="dxa"/>
          </w:tcPr>
          <w:p w:rsidR="00AD5AC5" w:rsidRPr="002B5D44" w:rsidRDefault="00B72FC4" w:rsidP="007F4D5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случае наличия оснований, предусмотренных в абзацах втором, третьем, четвертом пункта 2.11 Административного регламента, подготавливает проект письменного извещения о возврате документов заявителю по форме согласно приложению 4 к Административному регламенту</w:t>
            </w:r>
          </w:p>
        </w:tc>
        <w:tc>
          <w:tcPr>
            <w:tcW w:w="1560" w:type="dxa"/>
          </w:tcPr>
          <w:p w:rsidR="00AD5AC5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2268" w:type="dxa"/>
          </w:tcPr>
          <w:p w:rsidR="00AD5AC5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сотрудник отдела лесов и ООПТ</w:t>
            </w:r>
          </w:p>
        </w:tc>
        <w:tc>
          <w:tcPr>
            <w:tcW w:w="2693" w:type="dxa"/>
          </w:tcPr>
          <w:p w:rsidR="00AD5AC5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AD5AC5" w:rsidRPr="002B5D44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2B5D44" w:rsidTr="00B93FD8">
        <w:tc>
          <w:tcPr>
            <w:tcW w:w="14804" w:type="dxa"/>
            <w:gridSpan w:val="7"/>
          </w:tcPr>
          <w:p w:rsidR="00486DF1" w:rsidRPr="002B5D44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3. </w:t>
            </w:r>
            <w:r w:rsidR="00B72FC4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 или изменений в проект освоения лесов либо направление Заявителю уведомления об отказе в предоставлении муниципальной услуги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поступление в экспертную комиссию документов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предоставлении муниципальной услуги оформляется проект извещения об отказе в предоставлении муниципальной услуги</w:t>
            </w:r>
          </w:p>
        </w:tc>
        <w:tc>
          <w:tcPr>
            <w:tcW w:w="1560" w:type="dxa"/>
            <w:vMerge w:val="restart"/>
          </w:tcPr>
          <w:p w:rsidR="00D5173E" w:rsidRPr="002B5D44" w:rsidRDefault="00D5173E" w:rsidP="007878E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Не более </w:t>
            </w:r>
            <w:r w:rsidR="007878E5"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календарных дней </w:t>
            </w: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организация проведения экспертизы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A52C3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>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оформления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случае наличия существенных замечаний по оформлению проекта освоения лесов (изменений в проект освоения лесов), без устранения которых невозможно выполнение проекта освоения лесов, экспертная комиссия </w:t>
            </w:r>
            <w:r w:rsidR="004441BC" w:rsidRPr="002B5D44">
              <w:rPr>
                <w:rFonts w:ascii="Times New Roman" w:hAnsi="Times New Roman" w:cs="Times New Roman"/>
                <w:sz w:val="20"/>
                <w:szCs w:val="22"/>
              </w:rPr>
              <w:t>принимает ре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шение о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возврате проекта освоения лесов (изменений в проект освоения лесов) Заявителю для устранения замечаний.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Приказ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4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Рассмотрение проекта освоения лесов, направление предложений в адрес председателя комиссии, подготовка проекта заключения к проекту освоения лесов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Подготовка положительного или отрицательного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2B5D44" w:rsidTr="00B93FD8">
        <w:tc>
          <w:tcPr>
            <w:tcW w:w="14804" w:type="dxa"/>
            <w:gridSpan w:val="7"/>
          </w:tcPr>
          <w:p w:rsidR="00486DF1" w:rsidRPr="002B5D44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4. 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>Утверждение и регистрация заключения экспертизы</w:t>
            </w:r>
          </w:p>
        </w:tc>
      </w:tr>
      <w:tr w:rsidR="00686D43" w:rsidRPr="002B5D44" w:rsidTr="00B93FD8">
        <w:tc>
          <w:tcPr>
            <w:tcW w:w="475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Утверждение и регистрация заключения экспертизы</w:t>
            </w:r>
          </w:p>
        </w:tc>
        <w:tc>
          <w:tcPr>
            <w:tcW w:w="2693" w:type="dxa"/>
          </w:tcPr>
          <w:p w:rsidR="00686D43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686D43" w:rsidRPr="002B5D44" w:rsidRDefault="007878E5" w:rsidP="007878E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календарны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й</w:t>
            </w:r>
            <w:r w:rsidR="00D80439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день</w:t>
            </w:r>
          </w:p>
        </w:tc>
        <w:tc>
          <w:tcPr>
            <w:tcW w:w="2268" w:type="dxa"/>
          </w:tcPr>
          <w:p w:rsidR="00686D43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начальник управления по экологии и природопользованию</w:t>
            </w:r>
          </w:p>
        </w:tc>
        <w:tc>
          <w:tcPr>
            <w:tcW w:w="2693" w:type="dxa"/>
          </w:tcPr>
          <w:p w:rsidR="00686D43" w:rsidRPr="002B5D44" w:rsidRDefault="00D5173E" w:rsidP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2B5D44" w:rsidTr="00B93FD8">
        <w:tc>
          <w:tcPr>
            <w:tcW w:w="14804" w:type="dxa"/>
            <w:gridSpan w:val="7"/>
          </w:tcPr>
          <w:p w:rsidR="00486DF1" w:rsidRPr="002B5D44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5. 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>Направление заключения экспертизы</w:t>
            </w:r>
          </w:p>
        </w:tc>
      </w:tr>
      <w:tr w:rsidR="00686D43" w:rsidRPr="002B5D44" w:rsidTr="00B93FD8">
        <w:tc>
          <w:tcPr>
            <w:tcW w:w="475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Выдача копии заключения экспертизы</w:t>
            </w:r>
          </w:p>
        </w:tc>
        <w:tc>
          <w:tcPr>
            <w:tcW w:w="2693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686D43" w:rsidRPr="002B5D44" w:rsidRDefault="00D80439" w:rsidP="00D8043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е более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календарного дня</w:t>
            </w:r>
          </w:p>
        </w:tc>
        <w:tc>
          <w:tcPr>
            <w:tcW w:w="2268" w:type="dxa"/>
          </w:tcPr>
          <w:p w:rsidR="00686D43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686D43" w:rsidRPr="002B5D44" w:rsidRDefault="00D5173E" w:rsidP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2B5D44" w:rsidTr="00B93FD8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D5173E" w:rsidRPr="002B5D44" w:rsidTr="00D5173E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3E" w:rsidRPr="002B5D44" w:rsidRDefault="00D5173E" w:rsidP="00D517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1.1. Прием и регистрация документов, представленных Заявителем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поступивших в Управление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приеме документов подготавливается и направляется (выдается)</w:t>
            </w:r>
          </w:p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проект извещения об отказе в приеме документов</w:t>
            </w:r>
          </w:p>
        </w:tc>
        <w:tc>
          <w:tcPr>
            <w:tcW w:w="1560" w:type="dxa"/>
            <w:vMerge w:val="restart"/>
          </w:tcPr>
          <w:p w:rsidR="00D5173E" w:rsidRPr="002B5D44" w:rsidRDefault="007878E5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день поступления документов в Управление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B5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 Заявление и проект освоения лесов на бумажном носителе  в двух экземплярах в прошитом и пронумерованном виде и в </w:t>
            </w:r>
            <w:r w:rsidRPr="002B5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электронном виде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Регистрация документов в журнале регистрации заявлений о проведении муниципальной экспертизы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журнал регистрации муниципальной услуги «Проведение муниципальной экспертизы проекта освоения лесов»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информирование Заявителя о сроке завершения муниципальной услуги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направление документов в Управление для предоставления муниципальной услуги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1.2. Проверка документов на соответствие требованиям к оформлению и подаче документов, передача документов в экспертную комиссию либо направление Заявителю уведомления о возврате документов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представленных документов на соответствие требованиям, предусмотренным пунктами 2.6 и 2.8 Административного регламента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случае наличия оснований, предусмотренных в абзацах втором, третьем, четвертом пункта 2.11 Административного регламента, подготавливает проект письменного извещения о возврате документов заявителю </w:t>
            </w:r>
            <w:r w:rsidR="00D80439" w:rsidRPr="002B5D4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форме согласно приложению 4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 Административному регламенту</w:t>
            </w:r>
          </w:p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60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сотрудник отдела лесов и ООПТ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1.3. Проведение муниципальной экспертизы проекта освоения лесов или изменений в проект освоения лесов либо направление Заявителю уведомления об отказе в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предоставлении муниципальной услуги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поступление в экспертную комиссию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предоставлении муниципальной услуги оформляется проект извещения об отказе в предоставлении муниципальной услуги</w:t>
            </w:r>
          </w:p>
        </w:tc>
        <w:tc>
          <w:tcPr>
            <w:tcW w:w="1560" w:type="dxa"/>
            <w:vMerge w:val="restart"/>
          </w:tcPr>
          <w:p w:rsidR="00D5173E" w:rsidRPr="002B5D44" w:rsidRDefault="007878E5" w:rsidP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более 6 календарных дней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организация проведения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оформления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D8043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случае наличия существенных замечаний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оформлению проекта освоения лесов (изменений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проект освоения лесов),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без устранения которых невозможно выполнение проекта освоения лесов, экспертная комиссия принимает решение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 возврате проекта освоения лесов (изменений в проект освоения лесов) Заявителю для устранения замечаний.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Приказ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Рассмотрение проекта освоения лесов, направление предложений в адрес председателя комиссии, подготовка проекта заключения к проекту освоения лесов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Подготовка положительного или отрицательного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1.4. Утверждение и регистрация заключения экспертизы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Утверждение и регистрация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D5173E" w:rsidRPr="002B5D44" w:rsidRDefault="00D80439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календарный день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начальник управления по экологии и природопользованию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1.5. Направление заключения экспертизы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Выдача копии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D5173E" w:rsidRPr="002B5D44" w:rsidRDefault="00D80439" w:rsidP="00D8043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е более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календарного дня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8. «Особенности предоставления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в электронной форме»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332"/>
        <w:gridCol w:w="1362"/>
        <w:gridCol w:w="1984"/>
        <w:gridCol w:w="2268"/>
        <w:gridCol w:w="1418"/>
        <w:gridCol w:w="3543"/>
      </w:tblGrid>
      <w:tr w:rsidR="004E7832" w:rsidRPr="002B5D44" w:rsidTr="006C2465">
        <w:tc>
          <w:tcPr>
            <w:tcW w:w="289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33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36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формирования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и иных документов, необходимых для предоставления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оплаты государственной пошлины за предоставление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подачи жалобы на нарушение порядка предоставления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6C2465">
        <w:tc>
          <w:tcPr>
            <w:tcW w:w="289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3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6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4E7832" w:rsidRPr="002B5D44" w:rsidTr="0097039F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6C2465">
        <w:tc>
          <w:tcPr>
            <w:tcW w:w="2897" w:type="dxa"/>
          </w:tcPr>
          <w:p w:rsidR="006905DC" w:rsidRPr="002B5D44" w:rsidRDefault="00B93FD8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6905DC" w:rsidRPr="002B5D44">
              <w:rPr>
                <w:rFonts w:ascii="Times New Roman" w:hAnsi="Times New Roman" w:cs="Times New Roman"/>
                <w:sz w:val="20"/>
                <w:szCs w:val="22"/>
              </w:rPr>
              <w:t>в Управлении: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 информационных стендах;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телефонам;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письменному заявлению;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электронной почте: uep@gorodperm.ru;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3. на официальном сайте муниципального образования город Пермь в информационно-телекоммуникационной сети Интернет http://www.gorodperm.ru (далее – официальный сайт);</w:t>
            </w:r>
          </w:p>
          <w:p w:rsidR="004E7832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4. на Едином портале: http://www.gosuslugi.ru.</w:t>
            </w:r>
          </w:p>
        </w:tc>
        <w:tc>
          <w:tcPr>
            <w:tcW w:w="1332" w:type="dxa"/>
          </w:tcPr>
          <w:p w:rsidR="004E7832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</w:p>
        </w:tc>
        <w:tc>
          <w:tcPr>
            <w:tcW w:w="1362" w:type="dxa"/>
          </w:tcPr>
          <w:p w:rsidR="004E7832" w:rsidRPr="002B5D44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1984" w:type="dxa"/>
          </w:tcPr>
          <w:p w:rsidR="004E7832" w:rsidRPr="002B5D44" w:rsidRDefault="006C246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внесение записи в журнал регистрации заявлений по предоставлению</w:t>
            </w:r>
          </w:p>
        </w:tc>
        <w:tc>
          <w:tcPr>
            <w:tcW w:w="2268" w:type="dxa"/>
          </w:tcPr>
          <w:p w:rsidR="004E7832" w:rsidRPr="002B5D44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Оплаты нет</w:t>
            </w:r>
          </w:p>
        </w:tc>
        <w:tc>
          <w:tcPr>
            <w:tcW w:w="1418" w:type="dxa"/>
          </w:tcPr>
          <w:p w:rsidR="004E7832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  <w:bookmarkStart w:id="0" w:name="_GoBack"/>
            <w:bookmarkEnd w:id="0"/>
          </w:p>
        </w:tc>
        <w:tc>
          <w:tcPr>
            <w:tcW w:w="3543" w:type="dxa"/>
          </w:tcPr>
          <w:p w:rsidR="004E7832" w:rsidRPr="002B5D44" w:rsidRDefault="006C246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      </w:r>
          </w:p>
        </w:tc>
      </w:tr>
      <w:tr w:rsidR="004E7832" w:rsidRPr="002B5D44" w:rsidTr="0097039F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BF4B9F" w:rsidTr="006C2465">
        <w:tc>
          <w:tcPr>
            <w:tcW w:w="2897" w:type="dxa"/>
          </w:tcPr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в Управлении: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 информационных стендах;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телефонам;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письменному заявлению;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электронной почте: uep@gorodperm.ru;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3. на официальном сайте муниципального образования город Пермь в информационно-телекоммуникационной сети Интернет http://www.gorodperm.ru (далее – официальный сайт);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4. на Едином портале: http://www.gosuslugi.ru.</w:t>
            </w:r>
          </w:p>
        </w:tc>
        <w:tc>
          <w:tcPr>
            <w:tcW w:w="1332" w:type="dxa"/>
          </w:tcPr>
          <w:p w:rsidR="00B93FD8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</w:p>
        </w:tc>
        <w:tc>
          <w:tcPr>
            <w:tcW w:w="1362" w:type="dxa"/>
          </w:tcPr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1984" w:type="dxa"/>
          </w:tcPr>
          <w:p w:rsidR="00B93FD8" w:rsidRPr="002B5D44" w:rsidRDefault="006C246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внесение записи в журнал регистрации заявлений по предоставлению</w:t>
            </w:r>
          </w:p>
        </w:tc>
        <w:tc>
          <w:tcPr>
            <w:tcW w:w="2268" w:type="dxa"/>
          </w:tcPr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Оплаты нет</w:t>
            </w:r>
          </w:p>
        </w:tc>
        <w:tc>
          <w:tcPr>
            <w:tcW w:w="1418" w:type="dxa"/>
          </w:tcPr>
          <w:p w:rsidR="00B93FD8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</w:p>
        </w:tc>
        <w:tc>
          <w:tcPr>
            <w:tcW w:w="3543" w:type="dxa"/>
          </w:tcPr>
          <w:p w:rsidR="00B93FD8" w:rsidRPr="002B5D44" w:rsidRDefault="006C246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Pr="004E7832" w:rsidRDefault="004E783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F23DD" w:rsidRPr="004E7832" w:rsidRDefault="000F23DD">
      <w:pPr>
        <w:rPr>
          <w:rFonts w:ascii="Times New Roman" w:hAnsi="Times New Roman" w:cs="Times New Roman"/>
        </w:rPr>
      </w:pPr>
    </w:p>
    <w:sectPr w:rsidR="000F23DD" w:rsidRPr="004E7832" w:rsidSect="00486DF1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C3" w:rsidRDefault="009566C3" w:rsidP="006E6F46">
      <w:pPr>
        <w:spacing w:after="0" w:line="240" w:lineRule="auto"/>
      </w:pPr>
      <w:r>
        <w:separator/>
      </w:r>
    </w:p>
  </w:endnote>
  <w:endnote w:type="continuationSeparator" w:id="0">
    <w:p w:rsidR="009566C3" w:rsidRDefault="009566C3" w:rsidP="006E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056660"/>
      <w:docPartObj>
        <w:docPartGallery w:val="Page Numbers (Bottom of Page)"/>
        <w:docPartUnique/>
      </w:docPartObj>
    </w:sdtPr>
    <w:sdtEndPr/>
    <w:sdtContent>
      <w:p w:rsidR="004441BC" w:rsidRDefault="004441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D5">
          <w:rPr>
            <w:noProof/>
          </w:rPr>
          <w:t>18</w:t>
        </w:r>
        <w:r>
          <w:fldChar w:fldCharType="end"/>
        </w:r>
      </w:p>
    </w:sdtContent>
  </w:sdt>
  <w:p w:rsidR="004441BC" w:rsidRDefault="004441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C3" w:rsidRDefault="009566C3" w:rsidP="006E6F46">
      <w:pPr>
        <w:spacing w:after="0" w:line="240" w:lineRule="auto"/>
      </w:pPr>
      <w:r>
        <w:separator/>
      </w:r>
    </w:p>
  </w:footnote>
  <w:footnote w:type="continuationSeparator" w:id="0">
    <w:p w:rsidR="009566C3" w:rsidRDefault="009566C3" w:rsidP="006E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1CF1"/>
    <w:multiLevelType w:val="hybridMultilevel"/>
    <w:tmpl w:val="D3A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32"/>
    <w:rsid w:val="000D3100"/>
    <w:rsid w:val="000D36E0"/>
    <w:rsid w:val="000E3E48"/>
    <w:rsid w:val="000F23DD"/>
    <w:rsid w:val="000F28BD"/>
    <w:rsid w:val="00142904"/>
    <w:rsid w:val="00163365"/>
    <w:rsid w:val="001D0F76"/>
    <w:rsid w:val="001E0D02"/>
    <w:rsid w:val="0027783E"/>
    <w:rsid w:val="002B5D44"/>
    <w:rsid w:val="00374246"/>
    <w:rsid w:val="00380536"/>
    <w:rsid w:val="0039119C"/>
    <w:rsid w:val="00412D9E"/>
    <w:rsid w:val="004441BC"/>
    <w:rsid w:val="00450E12"/>
    <w:rsid w:val="00486DF1"/>
    <w:rsid w:val="004E7832"/>
    <w:rsid w:val="005B79F9"/>
    <w:rsid w:val="00613CBF"/>
    <w:rsid w:val="006324C4"/>
    <w:rsid w:val="00686D43"/>
    <w:rsid w:val="006905DC"/>
    <w:rsid w:val="006A4E53"/>
    <w:rsid w:val="006C2465"/>
    <w:rsid w:val="006E6F46"/>
    <w:rsid w:val="006F1FC5"/>
    <w:rsid w:val="007075D5"/>
    <w:rsid w:val="00726C2C"/>
    <w:rsid w:val="007878E5"/>
    <w:rsid w:val="007F4D54"/>
    <w:rsid w:val="008321BF"/>
    <w:rsid w:val="00837758"/>
    <w:rsid w:val="00844BCD"/>
    <w:rsid w:val="00854146"/>
    <w:rsid w:val="00877887"/>
    <w:rsid w:val="008D3529"/>
    <w:rsid w:val="008E7F8E"/>
    <w:rsid w:val="008F01B9"/>
    <w:rsid w:val="00905E46"/>
    <w:rsid w:val="009566C3"/>
    <w:rsid w:val="0097039F"/>
    <w:rsid w:val="009D5F60"/>
    <w:rsid w:val="00A273C3"/>
    <w:rsid w:val="00A27F48"/>
    <w:rsid w:val="00A52C34"/>
    <w:rsid w:val="00AB36F1"/>
    <w:rsid w:val="00AD5AC5"/>
    <w:rsid w:val="00AF53B5"/>
    <w:rsid w:val="00AF7A87"/>
    <w:rsid w:val="00B06880"/>
    <w:rsid w:val="00B72FC4"/>
    <w:rsid w:val="00B913E3"/>
    <w:rsid w:val="00B93FD8"/>
    <w:rsid w:val="00BE7A69"/>
    <w:rsid w:val="00BF4B9F"/>
    <w:rsid w:val="00C244A1"/>
    <w:rsid w:val="00C40B89"/>
    <w:rsid w:val="00C50510"/>
    <w:rsid w:val="00C807FD"/>
    <w:rsid w:val="00C86661"/>
    <w:rsid w:val="00D221C1"/>
    <w:rsid w:val="00D5173E"/>
    <w:rsid w:val="00D80439"/>
    <w:rsid w:val="00DB7FF4"/>
    <w:rsid w:val="00EA13B7"/>
    <w:rsid w:val="00EA1E63"/>
    <w:rsid w:val="00EE6AB0"/>
    <w:rsid w:val="00EF48B5"/>
    <w:rsid w:val="00F3002F"/>
    <w:rsid w:val="00F3562D"/>
    <w:rsid w:val="00F403E6"/>
    <w:rsid w:val="00F42F31"/>
    <w:rsid w:val="00F433F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46"/>
  </w:style>
  <w:style w:type="paragraph" w:styleId="a5">
    <w:name w:val="footer"/>
    <w:basedOn w:val="a"/>
    <w:link w:val="a6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46"/>
  </w:style>
  <w:style w:type="paragraph" w:styleId="a5">
    <w:name w:val="footer"/>
    <w:basedOn w:val="a"/>
    <w:link w:val="a6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19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Сердюк Виктория Александровна</cp:lastModifiedBy>
  <cp:revision>70</cp:revision>
  <dcterms:created xsi:type="dcterms:W3CDTF">2021-12-13T04:59:00Z</dcterms:created>
  <dcterms:modified xsi:type="dcterms:W3CDTF">2024-09-04T12:16:00Z</dcterms:modified>
</cp:coreProperties>
</file>