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01.12.2021 N 1093</w:t>
              <w:br/>
              <w:t xml:space="preserve">(ред. от 21.03.2025)</w:t>
              <w:br/>
              <w:t xml:space="preserve">"Об утверждении Административного регламента предоставления департаментом земельных отношений администрации города Перми муниципальной услуги "Выдача разрешения на использование земельных участков и размещение объектов" и признании утратившими силу некоторых постановлений администрации города Перми в сфере земельных отношений"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декабря 2021 г. N 1093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ДЕПАРТАМЕНТОМ ЗЕМЕЛЬНЫХ ОТНОШЕНИЙ АДМИНИСТРАЦИИ ГОРОДА ПЕРМИ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"ВЫДАЧА РАЗРЕШЕНИЯ НА ИСПОЛЬЗОВАНИЕ</w:t>
      </w:r>
    </w:p>
    <w:p>
      <w:pPr>
        <w:pStyle w:val="2"/>
        <w:jc w:val="center"/>
      </w:pPr>
      <w:r>
        <w:rPr>
          <w:sz w:val="24"/>
        </w:rPr>
        <w:t xml:space="preserve">ЗЕМЕЛЬНЫХ УЧАСТКОВ И РАЗМЕЩЕНИЕ ОБЪЕКТОВ" И ПРИЗНАНИИ</w:t>
      </w:r>
    </w:p>
    <w:p>
      <w:pPr>
        <w:pStyle w:val="2"/>
        <w:jc w:val="center"/>
      </w:pPr>
      <w:r>
        <w:rPr>
          <w:sz w:val="24"/>
        </w:rPr>
        <w:t xml:space="preserve">УТРАТИВШИМИ СИЛУ НЕКОТОРЫХ ПОСТАНОВЛЕНИЙ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В СФЕРЕ ЗЕМЕЛЬНЫХ ОТНОШЕНИЙ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13.11.2023 </w:t>
            </w:r>
            <w:r>
              <w:rPr>
                <w:color w:val="392c69"/>
                <w:sz w:val="24"/>
              </w:rPr>
              <w:t xml:space="preserve">N 1245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408</w:t>
            </w:r>
            <w:r>
              <w:rPr>
                <w:color w:val="392c69"/>
                <w:sz w:val="24"/>
              </w:rPr>
              <w:t xml:space="preserve">, от 21.03.2025 </w:t>
            </w:r>
            <w:r>
              <w:rPr>
                <w:color w:val="392c69"/>
                <w:sz w:val="24"/>
              </w:rPr>
              <w:t xml:space="preserve">N 173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06 октября 2003 г. </w:t>
      </w:r>
      <w:r>
        <w:rPr>
          <w:sz w:val="24"/>
        </w:rPr>
        <w:t xml:space="preserve">N 131-ФЗ</w:t>
      </w:r>
      <w:r>
        <w:rPr>
          <w:sz w:val="24"/>
        </w:rPr>
        <w:t xml:space="preserve"> "Об общих принципах организации местного самоуправления в Российской Федерации", от 27 июля 2010 г. </w:t>
      </w:r>
      <w:r>
        <w:rPr>
          <w:sz w:val="24"/>
        </w:rPr>
        <w:t xml:space="preserve">N 210-ФЗ</w:t>
      </w:r>
      <w:r>
        <w:rPr>
          <w:sz w:val="24"/>
        </w:rPr>
        <w:t xml:space="preserve"> "Об организации предоставления государственных и муниципальных услуг",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24 февраля 2015 г. N 39 "Об утверждении Положения о департаменте земельных отношений администрации города Перми",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Перми от 30 декабря 2013 г. N 1270 "Об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52" w:history="0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предоставления департаментом земельных отношений администрации города Перми муниципальной услуги "Выдача разрешения на использование земельных участков и размещение объектов".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10 июля 2017 г. N 517 "Об утверждении Административного регламента предоставления департаментом земельных отношений администрации города Перми муниципальной услуги "Выдача решения о размещении объектов на землях или земельных участках, находящихся в муниципальной собственности на территории города Перми, без предоставления земельных участков и установления сервитутов, публичного сервитута";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30 октября 2017 г. N 968 "Об утверждении Административного регламента предоставления департаментом земельных отношений администрации города Перми муниципальной услуги "Выдача разрешения на использование земель или земельного участка, находящихся в муниципальной собственности на территории города Перми, без предоставления земельных участков и установления сервитута, публичного сервитута";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22 марта 2018 г. N 170 "О внесении изменений в Административный регламент предоставления департаментом земельных отношений администрации города Перми муниципальной услуги "Выдача решения о размещении объектов на землях или земельных участках, находящихся в муниципальной собственности на территории города Перми, без предоставления земельных участков и установления сервитутов", утвержденный постановлением администрации города Перми от 10.07.2017 N 517";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07 июня 2018 г. N 367 "О внесении изменений в Административный регламент предоставления департаментом земельных отношений администрации города Перми муниципальной услуги "Выдача разрешения на использование земель или земельного участка, находящихся в муниципальной собственности на территории города Перми, без предоставления земельных участков и установления сервитута", утвержденный постановлением администрации города Перми от 30.10.2017 N 968";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24 октября 2019 г. N 781 "О внесении изменений в Административный регламент предоставления департаментом земельных отношений администрации города Перми муниципальной услуги "Выдача разрешения на использование земель или земельного участка, находящихся в муниципальной собственности на территории города Перми, без предоставления земельных участков и установления сервитута", утвержденный постановлением администрации города Перми от 30.10.2017 N 968";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06 ноября 2019 г. N 858 "О внесении изменений в Административный регламент предоставления департаментом земельных отношений администрации города Перми муниципальной услуги "Выдача решения о размещении объектов на землях или земельных участках, находящихся в муниципальной собственности на территории города Перми, без предоставления земельных участков и установления сервитутов", утвержденный постановлением администрации города Перми от 10.07.2017 N 517";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пункты 3</w:t>
      </w:r>
      <w:r>
        <w:rPr>
          <w:sz w:val="24"/>
        </w:rPr>
        <w:t xml:space="preserve">-</w:t>
      </w:r>
      <w:r>
        <w:rPr>
          <w:sz w:val="24"/>
        </w:rPr>
        <w:t xml:space="preserve">6</w:t>
      </w:r>
      <w:r>
        <w:rPr>
          <w:sz w:val="24"/>
        </w:rPr>
        <w:t xml:space="preserve"> постановления администрации города Перми от 08 июня 2020 г. N 499 "О внесении изменений в отдельные постановления администрации города Перми";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24 декабря 2020 г. N 1311 "О внесении изменений в отдельные постановления администрации города Перми";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15 марта 2021 г. N 155 "О внесении изменений в приложения 1, 4 к Административному регламенту предоставления департаментом земельных отношений администрации города Перми муниципальной услуги "Выдача разрешения на использование земель или земельного участка, находящихся в муниципальной собственности на территории города Перми, без предоставления земельных участков и установления сервитута, публичного сервитута", утвержденному постановлением администрации города Перми от 30.10.2017 N 968".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Департаменту земельных отношений администрации города Перми обеспечить: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размещение информации о муниципальной услуге "Выдача разрешения на использование земельных участков и размещение объектов" (далее - муниципальная услуга) в Реестре муниципальных услуг (функций), предоставляемых (осуществляемых) администрацией города Перми, в установленном администрацией города Перми порядке в течение 30 календарных дней со дня вступления в силу настоящего постановления;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заключение соглашения о взаимодействии с государственным бюджетным учреждением Пермского края "Пермский краевой многофункциональный центр предоставления государственных и муниципальных услуг" (далее - МФЦ) по предоставлению муниципальной услуги, разработку технологической схемы оказания муниципальной услуги, переданной для предоставления в МФЦ, и ее направление в адрес МФЦ в течение 30 календарных дней со дня вступления в силу настоящего постановления;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внесение сведений о муниципальной услуге в федеральную государственную информационную систему "Федеральный реестр государственных и муниципальных услуг (функций)" в течение 3 рабочих дней со дня вступления в силу настоящего постановления.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Информационно-аналитическому управлению администрации города Перми обеспечить опубликование (обнародование) настоящего постановления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Контроль за исполнением настоящего постановления возложить на исполняющего обязанности заместителя главы администрации города Перми - начальника департамента земельных отношений администрации города Перми Гонцову Е.Н.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А.Н.ДЕМКИН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01.12.2021 N 1093</w:t>
      </w:r>
    </w:p>
    <w:p>
      <w:pPr>
        <w:pStyle w:val="0"/>
        <w:jc w:val="both"/>
      </w:pPr>
      <w:r>
        <w:rPr>
          <w:sz w:val="24"/>
        </w:rPr>
      </w: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Администрации г. Перми от 21.03.2025 N 173 в п. 2.16 после слов "муниципальная услуга" дополнено словами "в электронном виде".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bookmarkStart w:id="52" w:name="P52"/>
    <w:bookmarkEnd w:id="52"/>
    <w:p>
      <w:pPr>
        <w:pStyle w:val="2"/>
        <w:spacing w:before="300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ДЕПАРТАМЕНТОМ ЗЕМЕЛЬНЫХ ОТНОШЕНИЙ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ПЕРМИ МУНИЦИПАЛЬНОЙ УСЛУГИ "ВЫДАЧА</w:t>
      </w:r>
    </w:p>
    <w:p>
      <w:pPr>
        <w:pStyle w:val="2"/>
        <w:jc w:val="center"/>
      </w:pPr>
      <w:r>
        <w:rPr>
          <w:sz w:val="24"/>
        </w:rPr>
        <w:t xml:space="preserve">РАЗРЕШЕНИЯ НА ИСПОЛЬЗОВАНИЕ ЗЕМЕЛЬНЫХ УЧАСТКОВ И РАЗМЕЩЕНИЕ</w:t>
      </w:r>
    </w:p>
    <w:p>
      <w:pPr>
        <w:pStyle w:val="2"/>
        <w:jc w:val="center"/>
      </w:pPr>
      <w:r>
        <w:rPr>
          <w:sz w:val="24"/>
        </w:rPr>
        <w:t xml:space="preserve">ОБЪЕКТОВ"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13.11.2023 </w:t>
            </w:r>
            <w:r>
              <w:rPr>
                <w:color w:val="392c69"/>
                <w:sz w:val="24"/>
              </w:rPr>
              <w:t xml:space="preserve">N 1245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408</w:t>
            </w:r>
            <w:r>
              <w:rPr>
                <w:color w:val="392c69"/>
                <w:sz w:val="24"/>
              </w:rPr>
              <w:t xml:space="preserve">, от 21.03.2025 </w:t>
            </w:r>
            <w:r>
              <w:rPr>
                <w:color w:val="392c69"/>
                <w:sz w:val="24"/>
              </w:rPr>
              <w:t xml:space="preserve">N 173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  <w:t xml:space="preserve">(введено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13.11.2023 N 1245)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Административный регламент предоставления департаментом земельных отношений администрации города Перми муниципальной услуги "Выдача разрешения на использование земельных участков и размещение объектов" (далее - Регламент, муниципальная услуга) определяет стандарт и порядок предоставления муниципальной услуги в администрации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 физические и юридические лица либо их уполномоченные представители (далее - Заявитель).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Заявителями на получение муниципальной услуги не могут являться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(п. 1.2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21.03.2025 N 173)</w:t>
      </w:r>
    </w:p>
    <w:bookmarkStart w:id="69" w:name="P69"/>
    <w:bookmarkEnd w:id="6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1.3. Орган, предоставляющий муниципальную услугу, - департамент земельных отношений администрации города Перми (далее - Департамент).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Место нахождения, адрес юридического лица и почтовый адрес Департамента: 614015, г. Пермь, ул. Сибирская, 15.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21.03.2025 N 173)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График работы Департамента: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понедельник-четверг - с 09.00 час. до 18.00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пятница - с 09.00 час. до 17.00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перерыв - с 13.00 час. до 13.48 час.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1.4. Заявление на предоставление муниципальной услуги (далее - Заявление) подается (направляется) в Департамент в электронном виде,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МФЦ),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а также может быть подано (направлено):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МФЦ в соответствии с заключенным соглашением о взаимодействии. 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hyperlink r:id="rId13" w:history="0">
        <w:r>
          <w:rPr>
            <w:color w:val="0000ff"/>
            <w:sz w:val="24"/>
          </w:rPr>
          <w:t xml:space="preserve">http://mfc-perm.ru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оператора почтовой связи (далее - почта) по адресу, указанному в </w:t>
      </w:r>
      <w:hyperlink w:tooltip="1.3. Орган, предоставляющий муниципальную услугу, - департамент земельных отношений администрации города Перми (далее - Департамент)." w:anchor="P69" w:history="0">
        <w:r>
          <w:rPr>
            <w:color w:val="0000ff"/>
            <w:sz w:val="24"/>
          </w:rPr>
          <w:t xml:space="preserve">пункте 1.3</w:t>
        </w:r>
      </w:hyperlink>
      <w:r>
        <w:rPr>
          <w:sz w:val="24"/>
        </w:rPr>
        <w:t xml:space="preserve"> настоящего Регламента.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21.03.2025 N 173)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Муниципальная услуга доступна для предоставления в электронном виде на всей территории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предоставления муниципальной услуги в ходе личного приема в Департаменте не осуществляется.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21.03.2025 N 173)</w:t>
      </w:r>
    </w:p>
    <w:p>
      <w:pPr>
        <w:pStyle w:val="0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 Информацию о предоставлении муниципальной услуги можно получить: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1.5.1. в Департаменте: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информационных стендах;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письменному заявлению;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электронной почте: dzo@perm.permkrai.ru;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21.03.2025 N 173)</w:t>
      </w:r>
    </w:p>
    <w:bookmarkStart w:id="92" w:name="P92"/>
    <w:bookmarkEnd w:id="9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1.5.2. в МФЦ: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телефону (342) 270-11-20;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1.5.3. на официальном сайте муниципального образования город Пермь в информационно-телекоммуникационной сети Интернет </w:t>
      </w:r>
      <w:hyperlink r:id="rId14" w:history="0">
        <w:r>
          <w:rPr>
            <w:color w:val="0000ff"/>
            <w:sz w:val="24"/>
          </w:rPr>
          <w:t xml:space="preserve">http://www.gorodperm.ru</w:t>
        </w:r>
      </w:hyperlink>
      <w:r>
        <w:rPr>
          <w:sz w:val="24"/>
        </w:rPr>
        <w:t xml:space="preserve"> (далее - официальный сайт);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1.5.4. на Едином портале.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1.6. На информационных стендах Департамента размещается следующая информация: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текст настоящего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Департамента, должностных лиц, муниципальных служащих Департамента при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образцы оформления документов, необходимых для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режим приема Заявителей должностными лицами Департамента.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1.7. На официальном сайте размещаются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текст настоящего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технологическая схема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Департамента, должностных лиц, муниципальных служащих Департамента при предоставлении муниципальной услуги, утвержденный правовым актом администрации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1.8. На Едином портале размещается следующая информация: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способы подачи заявки;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способы получения результата;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стоимость и порядок оплаты;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сроки оказания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категории получателей;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основания для оказания услуги, основания для отказа;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 оказания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контакты;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необходимые для получения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предоставляемые по завершении оказания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сведения о муниципальной услуге;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межведомственное взаимодействие;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нормативно-правовые акты;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административный регламент;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административные процедуры;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показатели доступности и качества.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Администрации г. Перми от 13.11.2023 N 1245 в абз. 1 п. 1.9 слова "по телефонам: (342) 212-68-36, 212-55-51" заменены словами "по телефону (342) 217-33-33".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bookmarkStart w:id="125" w:name="P125"/>
    <w:bookmarkEnd w:id="125"/>
    <w:p>
      <w:pPr>
        <w:pStyle w:val="0"/>
        <w:spacing w:before="300"/>
        <w:ind w:firstLine="540"/>
        <w:jc w:val="both"/>
      </w:pPr>
      <w:r>
        <w:rPr>
          <w:sz w:val="24"/>
        </w:rPr>
        <w:t xml:space="preserve">1.9. Информирование о предоставлении муниципальной услуги осуществляется по телефонам: (342) 212-68-36, (342) 212-55-51.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ответах на телефонные звонки и устные обращения Заявителей специалисты Департамента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(при наличии)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1.10. Информирование Заявителей о стадии предоставления муниципальной услуги осуществляется: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специалистами Департамента по указанному в </w:t>
      </w:r>
      <w:hyperlink w:tooltip="1.9. Информирование о предоставлении муниципальной услуги осуществляется по телефонам: (342) 212-68-36, (342) 212-55-51." w:anchor="P125" w:history="0">
        <w:r>
          <w:rPr>
            <w:color w:val="0000ff"/>
            <w:sz w:val="24"/>
          </w:rPr>
          <w:t xml:space="preserve">пункте 1.9</w:t>
        </w:r>
      </w:hyperlink>
      <w:r>
        <w:rPr>
          <w:sz w:val="24"/>
        </w:rPr>
        <w:t xml:space="preserve"> настоящего Регламента номеру телефона;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специалистами МФЦ по указанному в </w:t>
      </w:r>
      <w:hyperlink w:tooltip="1.5.2. в МФЦ:" w:anchor="P92" w:history="0">
        <w:r>
          <w:rPr>
            <w:color w:val="0000ff"/>
            <w:sz w:val="24"/>
          </w:rPr>
          <w:t xml:space="preserve">пункте 1.5.2</w:t>
        </w:r>
      </w:hyperlink>
      <w:r>
        <w:rPr>
          <w:sz w:val="24"/>
        </w:rPr>
        <w:t xml:space="preserve"> настоящего Регламента номеру телефона в случае, если Заявление было подано через МФЦ;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Единый портал.</w:t>
      </w:r>
    </w:p>
    <w:p>
      <w:pPr>
        <w:pStyle w:val="0"/>
        <w:jc w:val="both"/>
      </w:pPr>
      <w:r>
        <w:rPr>
          <w:sz w:val="24"/>
        </w:rPr>
        <w:t xml:space="preserve">(п. 1.10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Муниципальная услуга - выдача разрешения на использование земельных участков и размещение объектов - включает следующие подуслуги: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выдача разрешения на использование земель или земельного участка;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выдача разрешения на размещение объектов на землях или земельных участках.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2.2. Муниципальная услуга предоставляется Департаментом.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разрешение на использование земель или земельного участка (далее - Разрешение на использование);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разрешение на размещение объекта (далее - Разрешение на размещение);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решение об отказе в предоставлении услуги (далее - Решение об отказе в выдаче разрешения).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2.4. Срок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2.4.1. срок предоставления подуслуги "Выдача разрешения на использование земель или земельного участка":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 рабочих дней со дня поступления Заявления в Департамент в случае подачи Заявления доставкой по почте или через МФЦ;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 рабочих дней со дня поступления Заявления в Департамент в случае подачи Заявления посредством Единого портала.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приостановления подуслуги не установлен действующим законодательством.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направления Разрешения на использование, Решения об отказе в выдаче разрешения почтовым отправлением - 3 рабочих дня;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2.4.2. срок предоставления подуслуги "Выдача разрешения на размещение объектов на землях или земельных участках":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 календарных дней со дня поступления Заявления в Департамент в случае подачи Заявления доставкой по почте или через МФЦ;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 календарных дней со дня поступления Заявления в Департамент в случае подачи Заявления посредством Единого портала;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 рабочих дней со дня поступления Заявления в Департамент в отношении объектов, перечисленных в </w:t>
      </w:r>
      <w:r>
        <w:rPr>
          <w:sz w:val="24"/>
        </w:rPr>
        <w:t xml:space="preserve">пункте 6</w:t>
      </w:r>
      <w:r>
        <w:rPr>
          <w:sz w:val="24"/>
        </w:rPr>
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 декабря 2014 г. N 1300, независимо от способа подачи Заявления.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приостановления подуслуги - на 10 рабочих дней.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направления Разрешения на размещение, Решения об отказе в выдаче разрешения почтовым отправлением - 3 рабочих дня.</w:t>
      </w:r>
    </w:p>
    <w:p>
      <w:pPr>
        <w:pStyle w:val="0"/>
        <w:jc w:val="both"/>
      </w:pPr>
      <w:r>
        <w:rPr>
          <w:sz w:val="24"/>
        </w:rPr>
        <w:t xml:space="preserve">(п. 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2.5. Перечень нормативных правовых актов, регулирующих предоставление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Земельный </w:t>
      </w:r>
      <w:r>
        <w:rPr>
          <w:sz w:val="24"/>
        </w:rPr>
        <w:t xml:space="preserve">кодекс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27 ноября 2014 г. N 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03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- Перечень);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01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 (далее - постановление Правительства РФ N 277);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Пермского края от 22 июля 2015 г. N 478-п "Об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сервитутов, публичного сервитута" (далее - Положение);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решение</w:t>
      </w:r>
      <w:r>
        <w:rPr>
          <w:sz w:val="24"/>
        </w:rPr>
        <w:t xml:space="preserve"> Пермской городской Думы от 24 февраля 2015 г. N 39 "Об утверждении Положения о департаменте земельных отношений администрации города Перми".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Перечень нормативных правовых актов, регулирующих предоставление муниципальной услуги, размещен на Едином портале.</w:t>
      </w:r>
    </w:p>
    <w:p>
      <w:pPr>
        <w:pStyle w:val="0"/>
        <w:jc w:val="both"/>
      </w:pPr>
      <w:r>
        <w:rPr>
          <w:sz w:val="24"/>
        </w:rPr>
        <w:t xml:space="preserve">(п. 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 Исчерпывающий перечень документов, необходимых для предоставления муниципальной услуги.</w:t>
      </w:r>
    </w:p>
    <w:bookmarkStart w:id="170" w:name="P170"/>
    <w:bookmarkEnd w:id="17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2.6.1. Заявление и документы, установленные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 и представляемые заявителем лично:</w:t>
      </w:r>
    </w:p>
    <w:bookmarkStart w:id="171" w:name="P171"/>
    <w:bookmarkEnd w:id="17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направленное в Департамент в письменной форме Заявление по формам согласно </w:t>
      </w:r>
      <w:hyperlink w:tooltip="ЗАЯВЛЕНИЕ" w:anchor="P478" w:history="0">
        <w:r>
          <w:rPr>
            <w:color w:val="0000ff"/>
            <w:sz w:val="24"/>
          </w:rPr>
          <w:t xml:space="preserve">приложениям 1</w:t>
        </w:r>
      </w:hyperlink>
      <w:r>
        <w:rPr>
          <w:sz w:val="24"/>
        </w:rPr>
        <w:t xml:space="preserve">, </w:t>
      </w:r>
      <w:hyperlink w:tooltip="ЗАЯВЛЕНИЕ" w:anchor="P547" w:history="0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 к настоящему Регламенту. В случае обращения через Единый портал Заявление заполняется с помощью интерактивной формы на Едином портале;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копия документа, удостоверяющего личность Заявителя, являющегося физическим лицом, либо личность представителя физического или юридического лица (за исключением случая обращения через Единый портал);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13.11.2023 N 1245;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 в случае обращения за разрешением на размещение объекта;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 обращения за разрешением на использование земель государственной неразграниченной собственности или части земельного участка (с использованием системы координат, применяемой при ведении Единого государственного реестра недвижимости).</w:t>
      </w:r>
    </w:p>
    <w:bookmarkStart w:id="179" w:name="P179"/>
    <w:bookmarkEnd w:id="17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2.6.2. Документы, являющиеся результатом услуг необходимых и обязательных, включенных в соответствующий </w:t>
      </w:r>
      <w:r>
        <w:rPr>
          <w:sz w:val="24"/>
        </w:rPr>
        <w:t xml:space="preserve">перечень</w:t>
      </w:r>
      <w:r>
        <w:rPr>
          <w:sz w:val="24"/>
        </w:rPr>
        <w:t xml:space="preserve">, утвержденный решением Пермской городской Думы от 25 марта 2014 г. N 70 "Об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схема предполагаемых к использованию земель или части земельного участка, на которых планируется размещение объектов (далее - Схема).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Схема представляет собой документ на бумажном носителе, в котором в текстовой и графической форме отражены сведения о землях или части земельного участка на кадастровом плане территории, необходимые для размещения объектов без предоставления земельного участка и установления сервитута, публичного сервитута.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Схема составляется по форме согласно </w:t>
      </w:r>
      <w:r>
        <w:rPr>
          <w:sz w:val="24"/>
        </w:rPr>
        <w:t xml:space="preserve">приложению 1</w:t>
      </w:r>
      <w:r>
        <w:rPr>
          <w:sz w:val="24"/>
        </w:rPr>
        <w:t xml:space="preserve"> к Положению в системе координат, применяемой при ведении государственного кадастра недвижимости, в масштабе 1:500-1:10000, обеспечивающем читаемость графической информации, с использованием сведений государственного кадастра недвижимости;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подтверждающие основания для использования земель или земельного участка для размещения объектов, за исключением размещения объектов, указанных в </w:t>
      </w:r>
      <w:r>
        <w:rPr>
          <w:sz w:val="24"/>
        </w:rPr>
        <w:t xml:space="preserve">пунктах 1</w:t>
      </w:r>
      <w:r>
        <w:rPr>
          <w:sz w:val="24"/>
        </w:rPr>
        <w:t xml:space="preserve">-</w:t>
      </w:r>
      <w:r>
        <w:rPr>
          <w:sz w:val="24"/>
        </w:rPr>
        <w:t xml:space="preserve">3</w:t>
      </w:r>
      <w:r>
        <w:rPr>
          <w:sz w:val="24"/>
        </w:rPr>
        <w:t xml:space="preserve">, </w:t>
      </w:r>
      <w:r>
        <w:rPr>
          <w:sz w:val="24"/>
        </w:rPr>
        <w:t xml:space="preserve">5</w:t>
      </w:r>
      <w:r>
        <w:rPr>
          <w:sz w:val="24"/>
        </w:rPr>
        <w:t xml:space="preserve">-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12</w:t>
      </w:r>
      <w:r>
        <w:rPr>
          <w:sz w:val="24"/>
        </w:rPr>
        <w:t xml:space="preserve"> Перечня (проектная документация, схема монтажа (установки, размещения);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размещения объектов, указанных в </w:t>
      </w:r>
      <w:r>
        <w:rPr>
          <w:sz w:val="24"/>
        </w:rPr>
        <w:t xml:space="preserve">пунктах 1</w:t>
      </w:r>
      <w:r>
        <w:rPr>
          <w:sz w:val="24"/>
        </w:rPr>
        <w:t xml:space="preserve">-</w:t>
      </w:r>
      <w:r>
        <w:rPr>
          <w:sz w:val="24"/>
        </w:rPr>
        <w:t xml:space="preserve">3</w:t>
      </w:r>
      <w:r>
        <w:rPr>
          <w:sz w:val="24"/>
        </w:rPr>
        <w:t xml:space="preserve">, </w:t>
      </w:r>
      <w:r>
        <w:rPr>
          <w:sz w:val="24"/>
        </w:rPr>
        <w:t xml:space="preserve">5</w:t>
      </w:r>
      <w:r>
        <w:rPr>
          <w:sz w:val="24"/>
        </w:rPr>
        <w:t xml:space="preserve">-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11</w:t>
      </w:r>
      <w:r>
        <w:rPr>
          <w:sz w:val="24"/>
        </w:rPr>
        <w:t xml:space="preserve"> Перечня: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материалы контрольной геодезической съемки таких объектов на бумажном и электронном носителях;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размещения объектов, указанных в </w:t>
      </w:r>
      <w:r>
        <w:rPr>
          <w:sz w:val="24"/>
        </w:rPr>
        <w:t xml:space="preserve">пункте 10</w:t>
      </w:r>
      <w:r>
        <w:rPr>
          <w:sz w:val="24"/>
        </w:rPr>
        <w:t xml:space="preserve"> Перечня: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проектная документация на выполнение работ, связанных с пользованием недрами, утвержденная в порядке, установленном законодательством о недрах;</w:t>
      </w:r>
    </w:p>
    <w:bookmarkStart w:id="189" w:name="P189"/>
    <w:bookmarkEnd w:id="18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2.6.3. сведения и документы, получаемые в рамках межведомственного взаимодействия: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выписка из Единого государственного реестра недвижимости;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выписка из Единого государственного реестра юридических лиц;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выписка из Единого государственного реестра индивидуальных предпринимателей;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лицензия, удостоверяющая право проведения работ по геологическому изучению недр;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иные документы, подтверждающие основания для использования земель или земельного участка в целях, предусмотренных </w:t>
      </w:r>
      <w:r>
        <w:rPr>
          <w:sz w:val="24"/>
        </w:rPr>
        <w:t xml:space="preserve">пунктом 1 статьи 39.34</w:t>
      </w:r>
      <w:r>
        <w:rPr>
          <w:sz w:val="24"/>
        </w:rPr>
        <w:t xml:space="preserve"> Земельного кодекса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Заявитель вправе представить указанные документы в Департамент по собственной инициативе.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2.7. Департамент не вправе требовать от заявителя: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sz w:val="24"/>
        </w:rPr>
        <w:t xml:space="preserve">части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 Требования к оформлению и подаче Заявления.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может быть заполнено от руки или подготовлено машинописным способом.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Заявление, направленное почтой либо поданное через МФЦ, должно соответствовать требованиям, установленным </w:t>
      </w:r>
      <w:hyperlink w:tooltip="направленное в Департамент в письменной форме Заявление по формам согласно приложениям 1, 2 к настоящему Регламенту. В случае обращения через Единый портал Заявление заполняется с помощью интерактивной формы на Едином портале;" w:anchor="P171" w:history="0">
        <w:r>
          <w:rPr>
            <w:color w:val="0000ff"/>
            <w:sz w:val="24"/>
          </w:rPr>
          <w:t xml:space="preserve">абзацем вторым пункта 2.6.1</w:t>
        </w:r>
      </w:hyperlink>
      <w:r>
        <w:rPr>
          <w:sz w:val="24"/>
        </w:rPr>
        <w:t xml:space="preserve">, </w:t>
      </w:r>
      <w:hyperlink w:tooltip="2.8.2. Требования к документам, представляемым в Департамент:" w:anchor="P210" w:history="0">
        <w:r>
          <w:rPr>
            <w:color w:val="0000ff"/>
            <w:sz w:val="24"/>
          </w:rPr>
          <w:t xml:space="preserve">пунктом 2.8.2</w:t>
        </w:r>
      </w:hyperlink>
      <w:r>
        <w:rPr>
          <w:sz w:val="24"/>
        </w:rPr>
        <w:t xml:space="preserve"> настоящего Регламента.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21.03.2025 N 173)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13.11.2023 N 1245.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Заявление, направленное в форме электронного документа с использованием Единого портала, должно соответствовать требованиям, установленным </w:t>
      </w:r>
      <w:hyperlink w:tooltip="направленное в Департамент в письменной форме Заявление по формам согласно приложениям 1, 2 к настоящему Регламенту. В случае обращения через Единый портал Заявление заполняется с помощью интерактивной формы на Едином портале;" w:anchor="P171" w:history="0">
        <w:r>
          <w:rPr>
            <w:color w:val="0000ff"/>
            <w:sz w:val="24"/>
          </w:rPr>
          <w:t xml:space="preserve">абзацем вторым пункта 2.6.1</w:t>
        </w:r>
      </w:hyperlink>
      <w:r>
        <w:rPr>
          <w:sz w:val="24"/>
        </w:rPr>
        <w:t xml:space="preserve">, </w:t>
      </w:r>
      <w:hyperlink w:tooltip="2.8.4. Заявления и прилагаемые к ним документы, представляемые через Еди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" w:anchor="P220" w:history="0">
        <w:r>
          <w:rPr>
            <w:color w:val="0000ff"/>
            <w:sz w:val="24"/>
          </w:rPr>
          <w:t xml:space="preserve">пунктом 2.8.4</w:t>
        </w:r>
      </w:hyperlink>
      <w:r>
        <w:rPr>
          <w:sz w:val="24"/>
        </w:rPr>
        <w:t xml:space="preserve"> настоящего Регламента;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21.03.2025 N 173)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2.8.1. в Заявлении Заявитель указывает один из предусмотренных формой заявления способов получения результата предоставления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Если Заявитель не указал способ получения результата муниципальной услуги, результат предоставления муниципальной услуги направляется Заявителю способом, которым Заявление подано (направлено) в Департамент;</w:t>
      </w:r>
    </w:p>
    <w:p>
      <w:pPr>
        <w:pStyle w:val="0"/>
        <w:jc w:val="both"/>
      </w:pPr>
      <w:r>
        <w:rPr>
          <w:sz w:val="24"/>
        </w:rPr>
        <w:t xml:space="preserve">(п. 2.8.1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21.03.2025 N 173)</w:t>
      </w:r>
    </w:p>
    <w:bookmarkStart w:id="210" w:name="P210"/>
    <w:bookmarkEnd w:id="21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2.8.2. Требования к документам, представляемым в Департамент: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должны быть написаны разборчиво;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фамилии, имена и отчества (при наличии), адреса должны быть указаны полностью с указанием индекса, наименования субъекта Российской Федерации, муниципального образования, района, названия улицы, номера дома (корпуса), квартиры;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должны содержать подчисток, приписок, зачеркнутых слов и иных не оговоренных в них исправлений;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должны быть исполнены карандашом;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должны иметь серьезных повреждений, наличие которых не позволяет однозначно истолковать их содержание;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должны содержать достоверную информацию.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Листы представляемых документов должны быть пронумерованы.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Копии документов удостоверяются специалистом МФЦ при условии предъявления оригинала документа при приеме путем проставления на них штампа "копия верна" и личной подписи специалиста МФЦ, осуществляющего прием документов;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13.11.2023 N 1245;</w:t>
      </w:r>
    </w:p>
    <w:bookmarkStart w:id="220" w:name="P220"/>
    <w:bookmarkEnd w:id="22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2.8.4. Заявления и прилагаемые к ним документы, представляемые через Единый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13.11.2023 N 1245.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необходимые для оказания муниципальной услуги и представляемые в форме электронных образов документов посредством Единого портала, должны быть подписаны усиленной квалифицированной электронной подписью лиц, подписавших такие документы на бумажном носителе, за исключением документов, которые могут быть получены в порядке межведомственного взаимодействия. Электронные образы таких документов могут быть заверены усиленной квалифицированной подписью уполномоченного должностного лица МФЦ или нотариуса.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13.11.2023 N 1245;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 Исчерпывающий перечень оснований для отказа в приеме документов, необходимых для предоставления услуги:</w:t>
      </w:r>
    </w:p>
    <w:bookmarkStart w:id="228" w:name="P228"/>
    <w:bookmarkEnd w:id="22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2.9.1. представление неполного комплекта документов;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2.9.2.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2.9.5. несоблюдение установленных </w:t>
      </w:r>
      <w:r>
        <w:rPr>
          <w:sz w:val="24"/>
        </w:rPr>
        <w:t xml:space="preserve">статьей 11</w:t>
      </w:r>
      <w:r>
        <w:rPr>
          <w:sz w:val="24"/>
        </w:rPr>
        <w:t xml:space="preserve"> Федерального закона от 06 апреля 2011 г. N 63-ФЗ "Об электронной подписи" условий признания действительности усиленной квалифицированной электронной подписи;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bookmarkStart w:id="234" w:name="P234"/>
    <w:bookmarkEnd w:id="23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2.9.7. неполное заполнение полей в форме Заявления, в том числе в интерактивной форме Заявления на Едином портале.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допускается отказ в приеме документов, если в Заявлении отсутствует указание на СНИЛС.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13.11.2023 N 1245)</w:t>
      </w:r>
    </w:p>
    <w:p>
      <w:pPr>
        <w:pStyle w:val="1"/>
        <w:spacing w:before="200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2.9 . Исчерпывающий    перечень    оснований    для     приостановления</w:t>
      </w:r>
    </w:p>
    <w:p>
      <w:pPr>
        <w:pStyle w:val="1"/>
        <w:jc w:val="both"/>
      </w:pPr>
      <w:r>
        <w:rPr>
          <w:sz w:val="20"/>
        </w:rPr>
        <w:t xml:space="preserve">предоставления  подуслуги  "Выдача  разрешения  на  размещение  объектов на</w:t>
      </w:r>
    </w:p>
    <w:p>
      <w:pPr>
        <w:pStyle w:val="1"/>
        <w:jc w:val="both"/>
      </w:pPr>
      <w:r>
        <w:rPr>
          <w:sz w:val="20"/>
        </w:rPr>
        <w:t xml:space="preserve">землях или земельных участках":</w:t>
      </w:r>
    </w:p>
    <w:p>
      <w:pPr>
        <w:pStyle w:val="0"/>
        <w:ind w:firstLine="540"/>
        <w:jc w:val="both"/>
      </w:pPr>
      <w:r>
        <w:rPr>
          <w:sz w:val="24"/>
        </w:rPr>
        <w:t xml:space="preserve">срок рассмотрения Заявления подлежит приостановлению в случае подачи Заявления с нарушением требований, установленных </w:t>
      </w:r>
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70" w:history="0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6.2. Документы, являющиеся результатом услуг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79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Регламента.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(п. 2.9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13.11.2023 N 1245)</w:t>
      </w:r>
    </w:p>
    <w:p>
      <w:pPr>
        <w:pStyle w:val="0"/>
        <w:ind w:firstLine="540"/>
        <w:jc w:val="both"/>
      </w:pPr>
      <w:r>
        <w:rPr>
          <w:sz w:val="24"/>
        </w:rPr>
        <w:t xml:space="preserve">2.10. Исчерпывающий перечень оснований для отказа в предоставлении услуги:</w:t>
      </w:r>
    </w:p>
    <w:bookmarkStart w:id="245" w:name="P245"/>
    <w:bookmarkEnd w:id="24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2.10.1. Заявление подано с нарушением требований, установленных </w:t>
      </w:r>
      <w:r>
        <w:rPr>
          <w:sz w:val="24"/>
        </w:rPr>
        <w:t xml:space="preserve">пунктом 3</w:t>
      </w:r>
      <w:r>
        <w:rPr>
          <w:sz w:val="24"/>
        </w:rPr>
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N 1244;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2.10.2. Заявление подано с нарушением требований, установленных </w:t>
      </w:r>
      <w:r>
        <w:rPr>
          <w:sz w:val="24"/>
        </w:rPr>
        <w:t xml:space="preserve">пунктом 4</w:t>
      </w:r>
      <w:r>
        <w:rPr>
          <w:sz w:val="24"/>
        </w:rPr>
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N 1244;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2.10.3. к Заявлению не приложена схема границ предполагаемых к использованию земель или части земельного участка на кадастровом плане территории, на которых планируется размещение объекта, предусмотренного Перечнем;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2.10.4.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2.10.5. в Заявлении указаны объекты, не предусмотренные в Перечне;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2.10.6. земельный участок, на использование которого испрашивается разрешение, предоставлен физическому или юридическому лицу;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2.10.7.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2.10.8. в Заявлении указана цель использования земель или земельного участка, не соответствующая назначению объектов;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2.10.9. в случае наличия утвержденного проекта межевания территории или утвержденной схемы расположения земельного участка или земельных участков на кадастровом плане территории, в границах которых предполагается размещение объектов инфраструктуры федерального, регионального или муниципального значения;</w:t>
      </w:r>
    </w:p>
    <w:bookmarkStart w:id="255" w:name="P255"/>
    <w:bookmarkEnd w:id="25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2.10.10. размещение объектов на землях или земельных участках в границах населенных пунктов, предполагаемых к использованию, не соответствует утвержденным правилам землепользования и застройки, правилам благоустройства и содержания территории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2.11. Муниципальная услуга предоставляется бесплатно.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2.12. Максимальный срок ожидания в очереди при получении результата предоставления муниципальной услуги не должен превышать 15 минут.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2.13. Заявление, поступившее в Департамент, подлежит обязательной регистрации в отделе информационно-организационной работы юридического управления Департамента (далее - ОИОР) в срок не более 1 рабочего дня со дня поступления Заявления в Департамент.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 Требования к помещениям, в которых предоставляется муниципальная услуга: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2.14.1. вход в здание, в котором располагается Департамент, должен быть оборудован информационной табличкой (вывеской), содержащей наименование Департамента;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2.14.2. место для подачи Заявления в электронном виде должно быть оснащено столом, стулом, компьютером с доступом к Единому порталу, необходимыми техническими средствами для возможности оформления Заявления в электронном виде, обеспечено информационными и справочными материалами, необходимыми для предоставления муниципальной услуги, канцелярскими принадлежностями;</w:t>
      </w:r>
    </w:p>
    <w:p>
      <w:pPr>
        <w:pStyle w:val="0"/>
        <w:jc w:val="both"/>
      </w:pPr>
      <w:r>
        <w:rPr>
          <w:sz w:val="24"/>
        </w:rPr>
        <w:t xml:space="preserve">(п. 2.14.2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2.14.3. в помещении, в котором оказывается муниципальная услуга, размещаются информационные стенды, имеющие карманы формата А4, заполняемые образцами Заявлений о предоставлении муниципальной услуги с разбивкой по типу Заявителя, перечни документов, необходимых для предоставления муниципальной услуги, сроки предоставления, сроки административных процедур, основания для отказа в предоставлении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Допускается оформление в виде тематической папки. Заявителю отводится специальное место, оснащенное письменными принадлежностями (бумага, ручка), для возможности оформления Заявления.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Места ожидания в очереди при получении результата предоставления муниципальной услуги оборудуются скамьями, стульями;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408)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2.14.4. в помещениях, в которых предоставляется муниципальная услуга, обеспечиваются следующие условия доступности инвалидам и иным маломобильным группам населения: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беспрепятственного входа в помещения и выхода из них;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самостоятельного передвижения по территории, прилегающей к зданию Департамента;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муниципальных служащих Департамента;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допуска в Департамент собаки-проводника.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2.15. Показатели доступности и качества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подачи Заявления через Единый портал, доставкой по почте или через МФЦ;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соблюдение сроков выполнения административных процедур, установленных настоящим Регламентом;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количество взаимодействий Заявителя со специалистами Департамента не должно превышать одного раза при подаче Заявления и документов в Департамент через МФЦ, в случае если результат предоставления муниципальной услуги выдается Заявителю в Департаменте;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отсутствие обоснованных жалоб Заявителей на действия (бездействие) специалистов Департамента, участвующих в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соблюдение установленных сроков предоставления муниципальной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Административные процедуры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Предоставление муниципальной услуги включает следующие административные процедуры: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проверка документов и регистрация Заявления;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получение сведений посредством системы межведомственного электронного взаимодействия;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рассмотрение документов и сведений;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принятие решения о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выдача (направление) результата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 Проверка документов и регистрация Заявления: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3.2.1. основанием для начала проведения административной процедуры приема и регистрации Заявления является поступление в Департамент от Заявителя любым способом (почтовое отправление, через Единый портал, МФЦ) письменного либо электронного Заявления и приложенных документов;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3.2.2. специалист МФЦ, ведущий прием Заявителей, осуществляет: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установление предмета обращения, личности подающего Заявление, его полномочий по представлению Заявления. При личном обращении Заявителя либо его представителя специалист МФЦ, ведущий прием Заявителей, проверяет документ, удостоверяющий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информирование Заявителя о сроке завершения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отсутствии или несоответствии документов, установленных </w:t>
      </w:r>
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70" w:history="0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6.2. Документы, являющиеся результатом услуг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79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Регламента, специалист МФЦ, ведущий прием Заявителей, проставляет соответствующую отметку на Заявлении;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3.2.3. специалист ОИОР: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проверяет наличие оснований для отказа в приеме документов, установленных </w:t>
      </w:r>
      <w:hyperlink w:tooltip="2.9.1. представление неполного комплекта документов;" w:anchor="P228" w:history="0">
        <w:r>
          <w:rPr>
            <w:color w:val="0000ff"/>
            <w:sz w:val="24"/>
          </w:rPr>
          <w:t xml:space="preserve">пунктами 2.9.1</w:t>
        </w:r>
      </w:hyperlink>
      <w:r>
        <w:rPr>
          <w:sz w:val="24"/>
        </w:rPr>
        <w:t xml:space="preserve">-</w:t>
      </w:r>
      <w:hyperlink w:tooltip="2.9.7. неполное заполнение полей в форме Заявления, в том числе в интерактивной форме Заявления на Едином портале." w:anchor="P234" w:history="0">
        <w:r>
          <w:rPr>
            <w:color w:val="0000ff"/>
            <w:sz w:val="24"/>
          </w:rPr>
          <w:t xml:space="preserve">2.9.7</w:t>
        </w:r>
      </w:hyperlink>
      <w:r>
        <w:rPr>
          <w:sz w:val="24"/>
        </w:rPr>
        <w:t xml:space="preserve"> настоящего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наличии оснований для отказа в приеме документов обеспечивает подготовку </w:t>
      </w:r>
      <w:hyperlink w:tooltip="УВЕДОМЛЕНИЕ" w:anchor="P587" w:history="0">
        <w:r>
          <w:rPr>
            <w:color w:val="0000ff"/>
            <w:sz w:val="24"/>
          </w:rPr>
          <w:t xml:space="preserve">уведомления</w:t>
        </w:r>
      </w:hyperlink>
      <w:r>
        <w:rPr>
          <w:sz w:val="24"/>
        </w:rPr>
        <w:t xml:space="preserve"> об отказе в приеме документов по форме согласно приложению 3 к настоящему Регламенту.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Уведомление об отказе в приеме документов подписывается в установленном порядке уполномоченным должностным лицом Департамента.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поступлении в Департамент Заявления и приложенных документов посредством почтового отправления или через МФЦ уведомление об отказе в приеме документов направляется Заявителю способом, указанным в Заявлении, с приложением всех документов, поступивших в Департамент вместе с Заявлением.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поступлении в Департамент Заявления и приложенных документов посредством Единого портала уведомление об отказе в приеме документов направляется в личный кабинет Заявителя на Едином портале.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N 277, в личный кабинет Заявителя на Едином портале направляется статус оказания муниципальной услуги "Отказ в приеме документов";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3.2.4. регистрация Заявления осуществляется специалистом ОИОР в информационной системе персональных данных администрации города Перми "Информационная система управления землями на территории города Перми" (далее - ИСУЗ) в соответствии с установленными требованиями.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поступлении в Департамент Заявления и приложенных документов посредством почтового отправления специалист ОИОР оставляет их с отметками о приеме Заявления для дальнейшей работы в Департаменте.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 ОИОР осуществляет регистрацию в ИСУЗ пакета документов, поступивших из МФЦ, с дополнительным указанием регистрационного номера Заявления, присвоенного в МФЦ, который необходим для идентификации Заявления при взаимодействии МФЦ с Департаментом.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После регистрации Заявления в личный кабинет Заявителя на Едином портале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N 277, направляется статус оказания муниципальной услуги "Заявление зарегистрировано" с указанием входящего регистрационного номера Заявления и даты получения;</w:t>
      </w:r>
    </w:p>
    <w:p>
      <w:pPr>
        <w:pStyle w:val="0"/>
        <w:jc w:val="both"/>
      </w:pPr>
      <w:r>
        <w:rPr>
          <w:sz w:val="24"/>
        </w:rPr>
        <w:t xml:space="preserve">(п. 3.2.4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3.2.5. срок административной процедуры - не более 1 рабочего дня со дня поступления Заявления в Департамент;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3.2.6. результатом административной процедуры является зарегистрированное Заявление в ИСУЗ и направление Заявления с отметкой о приеме документов и приложением представленных документов в отдел ПЗУ не позднее 1 рабочего дня со дня поступления Заявления в Департамент.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 Получение сведений посредством системы межведомственного электронного документа: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3.3.1. основанием для начала проведения административной процедуры является отсутствие в Департаменте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3.3.2. специалист, ответственный за рассмотрение Заявления, осуществляет подготовку и направление межведомственных запросов о получении сведений из: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Единого государственного реестра юридических лиц в случае подачи заявления юридическим лицом;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Единого государственного реестра индивидуальных предпринимателей в случае подачи заявления индивидуальным предпринимателем;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Единого государственного реестра недвижимости;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лицензии, удостоверяющей право проведения работ по геологическому изучению недр;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3.3.3. срок выполнения административной процедуры для подуслуги - выдача разрешения на использование земель или земельного участка, не более 2 рабочих дней со дня регистрации Заявления в Департаменте;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выполнения административной процедуры для подуслуги - выдача разрешения на размещение объектов на землях или земельных участках, не более 2 календарных дней со дня регистрации Заявления в Департаменте;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3.3.4. результатом административной процедуры является получение запрашиваемых сведений либо отказ в их представлении.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 Рассмотрение документов и сведений: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3.4.1. основанием для начала проведения административной процедуры рассмотрения документов и сведений является зарегистрированное Заявление и приложенные документы в объеме, указанном в </w:t>
      </w:r>
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70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6.2. Документы, являющиеся результатом услуг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79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3.4.2. рассмотрение Заявления осуществляет специалист отдела ПЗУ, ответственный за рассмотрение Заявления (далее - специалист, ответственный за рассмотрение Заявления);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3.4.3. специалист, ответственный за рассмотрение Заявления, при наличии оснований для приостановления срока рассмотрения Заявления о выдаче разрешения на размещение объектов на землях или земельных участках обеспечивает подготовку и подписание решения о приостановлении срока рассмотрения Заявления (далее - Решение о приостановлении);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3.4.3.1. решение о приостановлении принимается не позднее 5 календарных дней со дня поступления Заявления в Департамент. Течение срока приостановления рассмотрения Заявления начинается со дня, следующего за днем принятия Решения о приостановлении;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3.4.3.2. проект </w:t>
      </w:r>
      <w:hyperlink w:tooltip="РЕШЕНИЕ" w:anchor="P631" w:history="0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 приостановлении подготавливается на бланке Департамента по форме согласно приложению 5 к настоящему Регламенту, визируется специалистом, ответственным за рассмотрение Заявления, путем проставления даты подготовки и подписи в нижнем левом углу документа;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3.4.3.3. проект Решения о приостановлении, подготовленный специалистом, ответственным за рассмотрение Заявления, направляется на подпись лицу, уполномоченному на подписание Решения о приостановлении;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3.4.3.4. подписанное Решение о приостановлении передается в ОИОР для направления Заявителю в течение 2 календарных дней со дня его принятия на указанный в Заявлении адрес электронной почты либо заказным почтовым отправлением с уведомлением, в случае если Заявителем не указан адрес электронной почты;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3.4.3.5. в случае обращения через Единый портал Решение о приостановлении направляется в личный кабинет Заявителя на Едином портале по интерактивной форме, реализованной на Едином портале;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3.4.3.6. в случае устранения Заявителем нарушения требований, установленных </w:t>
      </w:r>
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70" w:history="0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6.2. Документы, являющиеся результатом услуг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79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Регламента, срок рассмотрения Заявления возобновляется со дня поступления в Департамент информации об устранении нарушений на срок, оставшийся (не истекший) до принятия Решения о приостановлении. Информация об устранении нарушений направляется Заявителем по форме согласно </w:t>
      </w:r>
      <w:hyperlink w:tooltip="Приложение 9" w:anchor="P782" w:history="0">
        <w:r>
          <w:rPr>
            <w:color w:val="0000ff"/>
            <w:sz w:val="24"/>
          </w:rPr>
          <w:t xml:space="preserve">приложению 9</w:t>
        </w:r>
      </w:hyperlink>
      <w:r>
        <w:rPr>
          <w:sz w:val="24"/>
        </w:rPr>
        <w:t xml:space="preserve"> к настоящему Регламенту;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3.4.3.7. в случае если Заявитель в установленный в Решении о приостановлении срок не устранил нарушения требований, установленных </w:t>
      </w:r>
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70" w:history="0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6.2. Документы, являющиеся результатом услуг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79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Регламента, Департамент на следующий календарный день после истечения срока приостановления принимает Решение об отказе в выдаче разрешения;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3.4.4. специалист, ответственный за рассмотрение Заявления: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осуществляет подготовку и направление запросов в государственные органы, органы местного самоуправления и иные организации, в распоряжении которых находятся документы, необходимые в соответствии с нормативными правовыми актами для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осуществляет проверку документов на наличие (отсутствие) прав третьих лиц на предполагаемые к использованию земельные участки;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изучает сведения, занесенные в ИСУЗ, автоматизированную информационную систему обеспечения градостроительной деятельности;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анализирует сведения, содержащиеся в технических делах, хранящихся в архивах Департамента и департамента градостроительства и архитектуры администрации города Перми, если земельный участок ранее предоставлялся;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анализирует представленные документы на предмет достаточности сведений, содержащихся в документах, для подготовки решения;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устанавливает наличие оснований для отказа в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3.4.5. при установлении наличия оснований, предусмотренных </w:t>
      </w:r>
      <w:hyperlink w:tooltip="2.10.1.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N 1244;" w:anchor="P245" w:history="0">
        <w:r>
          <w:rPr>
            <w:color w:val="0000ff"/>
            <w:sz w:val="24"/>
          </w:rPr>
          <w:t xml:space="preserve">пунктами 2.10.1</w:t>
        </w:r>
      </w:hyperlink>
      <w:r>
        <w:rPr>
          <w:sz w:val="24"/>
        </w:rPr>
        <w:t xml:space="preserve">-</w:t>
      </w:r>
      <w:hyperlink w:tooltip="2.10.10. размещение объектов на землях или земельных участках в границах населенных пунктов, предполагаемых к использованию, не соответствует утвержденным правилам землепользования и застройки, правилам благоустройства и содержания территории города Перми." w:anchor="P255" w:history="0">
        <w:r>
          <w:rPr>
            <w:color w:val="0000ff"/>
            <w:sz w:val="24"/>
          </w:rPr>
          <w:t xml:space="preserve">2.10.10</w:t>
        </w:r>
      </w:hyperlink>
      <w:r>
        <w:rPr>
          <w:sz w:val="24"/>
        </w:rPr>
        <w:t xml:space="preserve"> настоящего Регламента, специалист, ответственный за рассмотрение Заявления, обеспечивает подготовку и подписание Решения об отказе в выдаче разрешения;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3.4.6. в случае отсутствия оснований для отказа в выдаче разрешения специалист, ответственный за рассмотрение Заявления, обеспечивает подготовку и подписание Разрешения на использование, Разрешения на размещение;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3.4.7. срок выполнения административной процедуры для: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выдачи Разрешения на использование - не более 8 рабочих дней со дня поступления Заявления в Департамент;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выдачи Разрешения на размещение - не более 4 календарных дней со дня поступления Заявления в Департамент;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3.4.8. результатом административной процедуры является обеспечение выполнения дальнейших административных процедур, предусмотренных настоящим Регламентом, либо отказ в предоставлении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 Принятие решения о предоставлении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3.5.1. основанием для начала проведения административной процедуры Разрешения на использование, Разрешения на размещение либо Решения об отказе в выдаче разрешения является поступившее в отдел ПЗУ Заявление и документы в объеме, предусмотренном </w:t>
      </w:r>
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70" w:history="0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6.2. Документы, являющиеся результатом услуг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79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, </w:t>
      </w:r>
      <w:hyperlink w:tooltip="2.6.3. сведения и документы, получаемые в рамках межведомственного взаимодействия:" w:anchor="P189" w:history="0">
        <w:r>
          <w:rPr>
            <w:color w:val="0000ff"/>
            <w:sz w:val="24"/>
          </w:rPr>
          <w:t xml:space="preserve">2.6.3</w:t>
        </w:r>
      </w:hyperlink>
      <w:r>
        <w:rPr>
          <w:sz w:val="24"/>
        </w:rPr>
        <w:t xml:space="preserve"> настоящего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3.5.2. подготовку Разрешения на использование, Разрешения на размещение либо Решения об отказе в выдаче разрешения осуществляет специалист, ответственный за рассмотрение Заявления.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 </w:t>
      </w:r>
      <w:hyperlink w:tooltip="РЕШЕНИЕ" w:anchor="P673" w:history="0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об отказе в выдаче разрешения подготавливается на бланке Департамента по форме согласно приложению 6 к настоящему Регламенту специалистом, ответственным за рассмотрение Заявления.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 Разрешения на использование, проект Разрешения на размещение либо проект Решения об отказе в выдаче разрешения, подготовленный специалистом, ответственным за рассмотрение Заявления, подлежит согласованию с начальником отдела ПЗУ путем проставления подписи в листе согласования.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 Разрешения на использование, проект Разрешения на размещение подготавливается на бланке Департамента по форме согласно </w:t>
      </w:r>
      <w:hyperlink w:tooltip="РАЗРЕШЕНИЕ &lt;1&gt;" w:anchor="P706" w:history="0">
        <w:r>
          <w:rPr>
            <w:color w:val="0000ff"/>
            <w:sz w:val="24"/>
          </w:rPr>
          <w:t xml:space="preserve">приложениям 7</w:t>
        </w:r>
      </w:hyperlink>
      <w:r>
        <w:rPr>
          <w:sz w:val="24"/>
        </w:rPr>
        <w:t xml:space="preserve">, </w:t>
      </w:r>
      <w:hyperlink w:tooltip="РАЗРЕШЕНИЕ &lt;2&gt;" w:anchor="P748" w:history="0">
        <w:r>
          <w:rPr>
            <w:color w:val="0000ff"/>
            <w:sz w:val="24"/>
          </w:rPr>
          <w:t xml:space="preserve">8</w:t>
        </w:r>
      </w:hyperlink>
      <w:r>
        <w:rPr>
          <w:sz w:val="24"/>
        </w:rPr>
        <w:t xml:space="preserve"> соответственно к настоящему Регламенту специалистом, ответственным за рассмотрение Заявления.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подготовке проекта Решения об отказе в выдаче разрешения, проекта Разрешения на использование, проекта Разрешения на размещение специалист, ответственный за рассмотрение Заявления, прикладывает к проекту Решения об отказе в выдаче разрешения, проекту Разрешения на использование, проекту Разрешения на размещение следующие документы: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указанные в </w:t>
      </w:r>
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70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6.2. Документы, являющиеся результатом услуг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79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Регламента, а также документы, полученные при выполнении действий;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лист согласования.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Начальник отдела ПЗУ при согласовании рассматривает проект Разрешения на использование, проект Разрешения на размещение либо проект Решения об отказе в выдаче разрешения на соответствие утвержденной форме, на соответствие законодательству, а также документам, на основании которых он подготовлен.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согласования проекта Решения об отказе в выдаче разрешения, проекта Разрешения на использование, проекта Разрешения на размещение не должен превышать 1 календарного дня со дня поступления на согласование.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наличии причин, не позволяющих согласовать проект Разрешения на использование, проект Разрешения на размещение либо проект Решения об отказе в выдаче разрешения, начальник отдела ПЗУ возвращает его специалисту, ответственному за рассмотрение Заявления, на доработку.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Замечания к проекту Решения об отказе подлежат устранению специалистом, ответственным за рассмотрение Заявления, в течение 1 рабочего дня со дня его направления на доработку.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 Разрешения на использование, проект Разрешения на размещение либо проект Решения об отказе в выдаче разрешения, прошедший процедуру согласования, подписывается лицом, уполномоченным на подписание (далее - лицо, уполномоченное на подписание).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Лицо, уполномоченное на подписание, рассматривает проект Разрешения на использование, проект Разрешения на размещение либо проект Решения об отказе в выдаче разрешения на соответствие законодательству, а также документам, на основании которых он подготовлен.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наличии причин, не позволяющих подписать Разрешение на использование, Разрешение на размещение либо Решение об отказе в выдаче разрешения, лицо, уполномоченное на подписание, возвращает его специалисту, ответственному за рассмотрение Заявления, на доработку.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Замечания к проекту Решения об отказе подлежат устранению специалистом, ответственным за рассмотрение Заявления, в течение 1 рабочего дня со дня его направления на доработку.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Подписанное Разрешение на использование, Разрешение на размещение либо Решение об отказе в выдаче разрешения передаются в ОИОР;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3.5.3. срок выполнения административной процедуры: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3.5.3.1. срок выполнения административной процедуры для подуслуги "Выдача разрешения на использование земель или земельного участка":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более 14 рабочих дней со дня поступления Заявления в Департамент в случае подачи Заявления доставкой по почте или через МФЦ;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более 12 рабочих дней со дня поступления Заявления в Департамент в случае подачи Заявления посредством Единого портала;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3.5.3.2. срок выполнения административной процедуры для подуслуги "Выдача разрешения на размещение объектов на землях или земельных участках":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более 9 календарных дней со дня поступления Заявления в Департамент в случае подачи Заявления доставкой по почте или через МФЦ;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более 7 календарных дней со дня поступления Заявления в Департамент в случае подачи Заявления посредством Единого портала;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более 6 рабочих дней со дня поступления Заявления в Департамент в отношении объектов, перечисленных в </w:t>
      </w:r>
      <w:r>
        <w:rPr>
          <w:sz w:val="24"/>
        </w:rPr>
        <w:t xml:space="preserve">пункте 6</w:t>
      </w:r>
      <w:r>
        <w:rPr>
          <w:sz w:val="24"/>
        </w:rPr>
        <w:t xml:space="preserve"> Перечня, независимо от способа подачи Заявления;</w:t>
      </w:r>
    </w:p>
    <w:p>
      <w:pPr>
        <w:pStyle w:val="0"/>
        <w:jc w:val="both"/>
      </w:pPr>
      <w:r>
        <w:rPr>
          <w:sz w:val="24"/>
        </w:rPr>
        <w:t xml:space="preserve">(п. 3.5.3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3.5.4. результатом административной процедуры является подписанное Разрешение на использование, Разрешение на размещение либо Решение об отказе в выдаче разрешения.</w:t>
      </w:r>
    </w:p>
    <w:p>
      <w:pPr>
        <w:pStyle w:val="0"/>
        <w:jc w:val="both"/>
      </w:pPr>
      <w:r>
        <w:rPr>
          <w:sz w:val="24"/>
        </w:rPr>
        <w:t xml:space="preserve">(п. 3.5.4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 Выдача (направление) результата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13.11.2023 N 1245;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3.6.1. основанием для начала административной процедуры является подписанное Разрешение на использование, Разрешение на размещение либо Решение об отказе в выдаче разрешения;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13.11.2023 N 1245;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3.6.3. результат муниципальной услуги выдается (направляется) специалистом ОИОР Заявителю способом, указанным в Заявлении, с приложением всех документов, поступивших в Департамент вместе с Заявлением.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обращения через Единый портал Разрешение на использование, Разрешение на размещение либо Решение об отказе в выдаче разрешения направляется в личный кабинет Заявителя на Едином портале в форме электронного документа, подписанного усиленной квалифицированной электронной подписью уполномоченного должностного лица Департамента, а также дополнительно по выбору Заявителя может быть выдано в МФЦ или непосредственно в Департаменте в виде бумажной копии электронного документа заверенной уполномоченным лицом Департамента.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21.03.2025 N 173)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N 277, в личный кабинет Заявителя на Едином портале направляется статус оказания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"Услуга предоставлена";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"В предоставлении услуги отказано";</w:t>
      </w:r>
    </w:p>
    <w:p>
      <w:pPr>
        <w:pStyle w:val="0"/>
        <w:jc w:val="both"/>
      </w:pPr>
      <w:r>
        <w:rPr>
          <w:sz w:val="24"/>
        </w:rPr>
        <w:t xml:space="preserve">(п. 3.6.3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13.11.2023 N 1245;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3.6.5. Срок выполнения административной процедуры: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3.6.5.1. срок выполнения административной процедуры для подуслуги "Выдача разрешения на использование земель или земельного участка":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 рабочих дней со дня поступления Заявления в Департамент в случае подачи Заявления доставкой по почте или через МФЦ;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 рабочих дней со дня поступления Заявления в Департамент в случае подачи Заявления посредством Единого портала;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3.6.5.2. срок выполнения административной процедуры для подуслуги "Выдача разрешения на размещение объектов на землях или земельных участках":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 календарных дней со дня поступления Заявления в Департамент в случае подачи Заявления доставкой по почте или через МФЦ;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 календарных дней со дня поступления Заявления в Департамент в случае подачи Заявления посредством Единого портала;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 рабочих дней со дня поступления Заявления в Департамент в отношении объектов, перечисленных в </w:t>
      </w:r>
      <w:r>
        <w:rPr>
          <w:sz w:val="24"/>
        </w:rPr>
        <w:t xml:space="preserve">пункте 6</w:t>
      </w:r>
      <w:r>
        <w:rPr>
          <w:sz w:val="24"/>
        </w:rPr>
        <w:t xml:space="preserve"> Перечня, независимо от способа подачи Заявления;</w:t>
      </w:r>
    </w:p>
    <w:p>
      <w:pPr>
        <w:pStyle w:val="0"/>
        <w:jc w:val="both"/>
      </w:pPr>
      <w:r>
        <w:rPr>
          <w:sz w:val="24"/>
        </w:rPr>
        <w:t xml:space="preserve">(п. 3.6.5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3.6.6. результатом административной процедуры является выдача Заявителю Разрешения на использование, Разрешения на размещение либо Решения об отказе в выдаче разрешения.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3.7. </w:t>
      </w:r>
      <w:hyperlink w:tooltip="БЛОК-СХЕМА" w:anchor="P842" w:history="0">
        <w:r>
          <w:rPr>
            <w:color w:val="0000ff"/>
            <w:sz w:val="24"/>
          </w:rPr>
          <w:t xml:space="preserve">Блок-схема</w:t>
        </w:r>
      </w:hyperlink>
      <w:r>
        <w:rPr>
          <w:sz w:val="24"/>
        </w:rPr>
        <w:t xml:space="preserve"> последовательности административных процедур по предоставлению муниципальной услуги приведена в приложении 10 к настоящему Регламенту.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IV. Порядок и формы контроля за исполнением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Формы контроля: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текущий контроль;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плановые проверки;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внеплановые проверки.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4.2. Текущий контроль соблюдения и исполнения положений настоящего Регламента осуществляется руководителем Департамента путем анализа еженедельных отчетов, содержащих сведения о соблюдении (нарушении) сроков предоставления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4.3. Плановые проверки проводятся уполномоченным ответственным лицом (подразделением) не реже 1 раза в год на основании поручения руководителя Департамента в случае, если полномочия по подписанию результата предоставления муниципальной услуги переданы от руководителя Департамента иному лицу.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проведении проверки должны быть установлены следующие показатели: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количество предоставленных муниципальных услуг за контрольный период;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количество муниципальных услуг, предоставленных с нарушением сроков, в разрезе административных процедур.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проведении проверки осуществляется выборочная проверка предоставления муниципальной услуги по конкретным заявлениям с целью оценки полноты и качества предоставленной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результатам проверки при наличии выявленных нарушений могут быть подготовлены предложения, направленные на устранение выявленных нарушений, высказаны рекомендации по совершенствованию административных процедур.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4.4. Внеплановые проверки проводятся по жалобам Заявителей на основании поручения руководителя Департамента.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4.5. Должностные лица, муниципальные служащие Департамента, осуществляющие исполнение административных процедур, несут дисциплинарную и иную ответственность в соответствии с законодательством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4.6.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в установленном законом порядке при условии, что она не является конфиденциальной, а также в иных формах, не противоречащих требованиям действующего законодательства.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V. Порядок обжалования решений и действий (бездействия)</w:t>
      </w:r>
    </w:p>
    <w:p>
      <w:pPr>
        <w:pStyle w:val="2"/>
        <w:jc w:val="center"/>
      </w:pPr>
      <w:r>
        <w:rPr>
          <w:sz w:val="24"/>
        </w:rPr>
        <w:t xml:space="preserve">органа, предоставляющего муниципальную услугу, а также</w:t>
      </w:r>
    </w:p>
    <w:p>
      <w:pPr>
        <w:pStyle w:val="2"/>
        <w:jc w:val="center"/>
      </w:pPr>
      <w:r>
        <w:rPr>
          <w:sz w:val="24"/>
        </w:rPr>
        <w:t xml:space="preserve">должностных лиц, муниципальных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Обжалование решений и действий (бездействия) органа, предоставляющего муниципальную услугу, а также должностных лиц, муниципальных служащих осуществляется в досудебном (внесудебном) и судебном порядках.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5.2. Обжалование в досудебном (внесудебном) порядке осуществляется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подачи и рассмотрения жалоб на решения и действия (бездействие) функциональных и территориальных органов администрации города Перми, их должностных лиц и иных муниципальных служащих, муниципальных учреждений города Перми, их должностных лиц и работников при предоставлении муниципальных и государственных услуг, утвержденным постановлением администрации города Перми от 14 сентября 2016 г. N 687.</w:t>
      </w:r>
    </w:p>
    <w:p>
      <w:pPr>
        <w:pStyle w:val="0"/>
        <w:jc w:val="both"/>
      </w:pPr>
      <w:r>
        <w:rPr>
          <w:sz w:val="24"/>
        </w:rPr>
        <w:t xml:space="preserve">(п. 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13.11.2023 N 1245)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5.3. Действия (бездействие) должностных лиц, муниципальных служащих органа, предоставляющего муниципальную услугу, и решения, принятые ими при предоставлении муниципальной услуги, могут быть обжалованы Заявителем в арбитражном суде, суде общей юрисдикции в порядке, установленном действующим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земельных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разрешения на использование</w:t>
      </w:r>
    </w:p>
    <w:p>
      <w:pPr>
        <w:pStyle w:val="0"/>
        <w:jc w:val="right"/>
      </w:pPr>
      <w:r>
        <w:rPr>
          <w:sz w:val="24"/>
        </w:rPr>
        <w:t xml:space="preserve">земельных участков и размещение</w:t>
      </w:r>
    </w:p>
    <w:p>
      <w:pPr>
        <w:pStyle w:val="0"/>
        <w:jc w:val="right"/>
      </w:pPr>
      <w:r>
        <w:rPr>
          <w:sz w:val="24"/>
        </w:rPr>
        <w:t xml:space="preserve">объектов"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13.11.2023 N 1245)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735"/>
        <w:gridCol w:w="2251"/>
        <w:gridCol w:w="1606"/>
        <w:gridCol w:w="1273"/>
        <w:gridCol w:w="3206"/>
      </w:tblGrid>
      <w:tr>
        <w:tc>
          <w:tcPr>
            <w:tcW w:w="4592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Департамент земельных отношений администрации города Перми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 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- для заявителя - физического лица, наименование, ОГРН, ИНН - для заявителя - юридического лица)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представителя заявителя, реквизиты документа, подтверждающего полномочия)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Паспортные данные (для граждан указываются данные заявителя):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серия ________ N 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выдан "_____" ______________ 20____ г.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кем 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СНИЛС 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жительства, место нахождения заявителя: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614 ____, Пермский край, город Пермь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Район 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улица 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дом ________ (корпус) 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квартира (офис) 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Почтовый адрес, адрес электронной почты: 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Контактные телефоны заявителя: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 представителя заявителя, в случае если с заявлением обращается представитель заявителя)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bookmarkStart w:id="478" w:name="P478"/>
          <w:bookmarkEnd w:id="478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выдать разрешение на использование земель или земельного участка (части земельного участка) площадью __________ кв. м с кадастровым номером __________________________, расположенного(ых) по адресу: 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Цель использования земель или земельного участка (части земельного участка) &lt;1&gt;: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Срок использования земель или земельного участка (части земельного участка) &lt;2&gt;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      </w:r>
            <w:r>
              <w:rPr>
                <w:sz w:val="24"/>
              </w:rPr>
              <w:t xml:space="preserve">пункте 3 части 2 статьи 23</w:t>
            </w:r>
            <w:r>
              <w:rPr>
                <w:sz w:val="24"/>
              </w:rPr>
              <w:t xml:space="preserve"> Лесного кодекса Российской Федерации), в отношении которых подано заявление &lt;3&gt; 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Мною выбирается следующий способ выдачи (направления) результата предоставления муниципальной услуги:</w:t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73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36" w:type="dxa"/>
            <w:gridSpan w:val="4"/>
            <w:tcBorders>
              <w:top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почте по указанному адресу;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73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36" w:type="dxa"/>
            <w:gridSpan w:val="4"/>
            <w:tcBorders>
              <w:top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МФЦ.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Приложение: ___________________________________________________________.</w:t>
            </w:r>
          </w:p>
        </w:tc>
      </w:tr>
      <w:tr>
        <w:tc>
          <w:tcPr>
            <w:tcW w:w="2986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_____________ ____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287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06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заявителя)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 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подпись специалиста, ответственного за регистрацию заявлений)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&lt;1&gt; Указывается в соответствии с целями, установленными </w:t>
            </w:r>
            <w:r>
              <w:rPr>
                <w:sz w:val="24"/>
              </w:rPr>
              <w:t xml:space="preserve">пунктом 1 статьи 39.34</w:t>
            </w:r>
            <w:r>
              <w:rPr>
                <w:sz w:val="24"/>
              </w:rPr>
              <w:t xml:space="preserve"> Земельного кодекса Российской Федерации (с указанием объектов, для строительства (реконструкции) которых испрашивается разрешение на использование земель или земельного участка).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&lt;2&gt; Указывается в пределах сроков, установленных </w:t>
            </w:r>
            <w:r>
              <w:rPr>
                <w:sz w:val="24"/>
              </w:rPr>
              <w:t xml:space="preserve">пунктом 1 статьи 39.34</w:t>
            </w:r>
            <w:r>
              <w:rPr>
                <w:sz w:val="24"/>
              </w:rPr>
              <w:t xml:space="preserve"> Земельного кодекса Российской Федерации.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&lt;3&gt; Указывается в случае такой необходимости.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земельных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разрешения на использование</w:t>
      </w:r>
    </w:p>
    <w:p>
      <w:pPr>
        <w:pStyle w:val="0"/>
        <w:jc w:val="right"/>
      </w:pPr>
      <w:r>
        <w:rPr>
          <w:sz w:val="24"/>
        </w:rPr>
        <w:t xml:space="preserve">земельных участков и размещение</w:t>
      </w:r>
    </w:p>
    <w:p>
      <w:pPr>
        <w:pStyle w:val="0"/>
        <w:jc w:val="right"/>
      </w:pPr>
      <w:r>
        <w:rPr>
          <w:sz w:val="24"/>
        </w:rPr>
        <w:t xml:space="preserve">объектов"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13.11.2023 N 1245)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735"/>
        <w:gridCol w:w="2251"/>
        <w:gridCol w:w="1606"/>
        <w:gridCol w:w="1273"/>
        <w:gridCol w:w="3206"/>
      </w:tblGrid>
      <w:tr>
        <w:tc>
          <w:tcPr>
            <w:tcW w:w="4592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Департамент земельных отношений администрации города Перми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 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- для заявителя - физического лица, наименование, ОГРН, ИНН - для заявителя - юридического лица)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представителя заявителя, реквизиты документа, подтверждающего полномочия)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Паспортные данные (для граждан указываются данные заявителя):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серия ____________ N 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выдан "____" ____________20 ____ г.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кем 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СНИЛС 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жительства, место нахождения заявителя: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614____, Пермский край, город Пермь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Район 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улица 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дом _________ (корпус) 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квартира (офис) 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Почтовый адрес, адрес электронной почты: 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Контактные телефоны заявителя: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 представителя заявителя, в случае если с заявлением обращается представитель заявителя)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bookmarkStart w:id="547" w:name="P547"/>
          <w:bookmarkEnd w:id="547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выдать разрешение на размещение объектов на землях или земельном(ых) участке(ах) (части земельного участка) с кадастровым(ми) номером(ами) ___________________________________________, расположенном(ых) по адресу: 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Предполагаемый срок использования земель, земельного участка или части земельного участка &lt;1&gt;: 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Цель использования земель, земельного участка или части земельного участка &lt;2&gt;: 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 указанием размещаемых объектов в соответствии с </w:t>
            </w:r>
            <w:r>
              <w:rPr>
                <w:sz w:val="24"/>
              </w:rPr>
              <w:t xml:space="preserve">Перечнем</w:t>
            </w:r>
            <w:r>
              <w:rPr>
                <w:sz w:val="24"/>
              </w:rPr>
      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03 декабря 2014 г. N 1300)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Предполагаемый способ размещения объектов (подземный, наземный, надземный) &lt;3&gt; 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Мною выбирается следующий способ выдачи (направления) результата предоставления муниципальной услуги:</w:t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73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36" w:type="dxa"/>
            <w:gridSpan w:val="4"/>
            <w:tcBorders>
              <w:top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почте по указанному адресу;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73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36" w:type="dxa"/>
            <w:gridSpan w:val="4"/>
            <w:tcBorders>
              <w:top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МФЦ.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Приложение:</w:t>
            </w:r>
          </w:p>
        </w:tc>
      </w:tr>
      <w:tr>
        <w:tc>
          <w:tcPr>
            <w:tcW w:w="2986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_____________ ____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287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06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заявителя)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 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подпись специалиста, ответственного за регистрацию заявлений)</w:t>
            </w:r>
          </w:p>
        </w:tc>
      </w:tr>
      <w:tr>
        <w:tc>
          <w:tcPr>
            <w:tcW w:w="907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&lt;1&gt; Указывается в соответствии со сроками, установленными </w:t>
            </w:r>
            <w:r>
              <w:rPr>
                <w:sz w:val="24"/>
              </w:rPr>
              <w:t xml:space="preserve">пунктом 8.3</w:t>
            </w:r>
            <w:r>
              <w:rPr>
                <w:sz w:val="24"/>
              </w:rPr>
              <w:t xml:space="preserve">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сервитутов, публичного сервитута, утвержденного Постановлением Правительства Пермского края от 22 июля 2015 г. N 478-п.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&lt;2&gt; По объектам, для которых не требуется разрешение для строительства, указывается также описание, характеристики в соответствии с законодательством, на основании которых для таких объектов не требуется разрешение на строительство.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&lt;3&gt; Указывается в случае размещения объектов, указанных в </w:t>
            </w:r>
            <w:r>
              <w:rPr>
                <w:sz w:val="24"/>
              </w:rPr>
              <w:t xml:space="preserve">пунктах 1</w:t>
            </w:r>
            <w:r>
              <w:rPr>
                <w:sz w:val="24"/>
              </w:rPr>
              <w:t xml:space="preserve">-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5</w:t>
            </w:r>
            <w:r>
              <w:rPr>
                <w:sz w:val="24"/>
              </w:rPr>
              <w:t xml:space="preserve">-</w:t>
            </w: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11</w:t>
            </w:r>
            <w:r>
              <w:rPr>
                <w:sz w:val="24"/>
              </w:rPr>
      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 декабря 2014 г. N 1300.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земельных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разрешения на использование</w:t>
      </w:r>
    </w:p>
    <w:p>
      <w:pPr>
        <w:pStyle w:val="0"/>
        <w:jc w:val="right"/>
      </w:pPr>
      <w:r>
        <w:rPr>
          <w:sz w:val="24"/>
        </w:rPr>
        <w:t xml:space="preserve">земельных участков и размещение</w:t>
      </w:r>
    </w:p>
    <w:p>
      <w:pPr>
        <w:pStyle w:val="0"/>
        <w:jc w:val="right"/>
      </w:pPr>
      <w:r>
        <w:rPr>
          <w:sz w:val="24"/>
        </w:rPr>
        <w:t xml:space="preserve">объектов"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634"/>
        <w:gridCol w:w="1323"/>
        <w:gridCol w:w="3114"/>
      </w:tblGrid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Департамент земельных отношений администрации города Перми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bookmarkStart w:id="587" w:name="P587"/>
          <w:bookmarkEnd w:id="587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приеме документов, необходимых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предоставления услуги</w:t>
            </w:r>
          </w:p>
        </w:tc>
      </w:tr>
      <w:tr>
        <w:tc>
          <w:tcPr>
            <w:tcW w:w="5957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"___" ___________</w:t>
            </w:r>
          </w:p>
        </w:tc>
        <w:tc>
          <w:tcPr>
            <w:tcW w:w="311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 ___________________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Департамент земельных отношений администрации города Перми, рассмотрев заявление от "____" ___________ 20____ г. N _____________, сообщает об отказе в приеме документов по следующим основаниям: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__________________________________________________________________________</w:t>
            </w:r>
          </w:p>
        </w:tc>
      </w:tr>
      <w:tr>
        <w:tc>
          <w:tcPr>
            <w:tcW w:w="463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Уполномоченное лицо - должность</w:t>
            </w:r>
          </w:p>
        </w:tc>
        <w:tc>
          <w:tcPr>
            <w:tcW w:w="4437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Уполномоченное лицо - Ф.И.О.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земельных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разрешения на использование</w:t>
      </w:r>
    </w:p>
    <w:p>
      <w:pPr>
        <w:pStyle w:val="0"/>
        <w:jc w:val="right"/>
      </w:pPr>
      <w:r>
        <w:rPr>
          <w:sz w:val="24"/>
        </w:rPr>
        <w:t xml:space="preserve">земельных участков и размещение</w:t>
      </w:r>
    </w:p>
    <w:p>
      <w:pPr>
        <w:pStyle w:val="0"/>
        <w:jc w:val="right"/>
      </w:pPr>
      <w:r>
        <w:rPr>
          <w:sz w:val="24"/>
        </w:rPr>
        <w:t xml:space="preserve">объектов"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УВЕДОМЛЕНИЕ</w:t>
      </w:r>
    </w:p>
    <w:p>
      <w:pPr>
        <w:pStyle w:val="0"/>
        <w:jc w:val="center"/>
      </w:pPr>
      <w:r>
        <w:rPr>
          <w:sz w:val="24"/>
        </w:rPr>
        <w:t xml:space="preserve">о получении заявления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13.11.2023 N 1245.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земельных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разрешения на использование</w:t>
      </w:r>
    </w:p>
    <w:p>
      <w:pPr>
        <w:pStyle w:val="0"/>
        <w:jc w:val="right"/>
      </w:pPr>
      <w:r>
        <w:rPr>
          <w:sz w:val="24"/>
        </w:rPr>
        <w:t xml:space="preserve">земельных участков и размещение</w:t>
      </w:r>
    </w:p>
    <w:p>
      <w:pPr>
        <w:pStyle w:val="0"/>
        <w:jc w:val="right"/>
      </w:pPr>
      <w:r>
        <w:rPr>
          <w:sz w:val="24"/>
        </w:rPr>
        <w:t xml:space="preserve">объектов"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13.11.2023 N 1245)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005"/>
        <w:gridCol w:w="1937"/>
        <w:gridCol w:w="4129"/>
      </w:tblGrid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bookmarkStart w:id="631" w:name="P631"/>
          <w:bookmarkEnd w:id="631"/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приостановлении срока рассмотрения заявления &lt;1&gt;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Рассмотрев представленное заявление о выдаче разрешения на размещение объектов на земельном участке (части земельного участка) с кадастровым номером _________________________________, на землях, расположенном(ых) по адресу: _________________________________________________________________________,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департамент земельных отношений администрации города Перми принял решение о приостановлении срока рассмотрения заявления (далее - решение о приостановлении) до ____________ (на 10 рабочих дней).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Основания для приостановления срока рассмотрения заявления: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заявление подано с нарушением требований, установленных </w:t>
            </w:r>
      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70" w:history="0">
              <w:r>
                <w:rPr>
                  <w:color w:val="0000ff"/>
                  <w:sz w:val="24"/>
                </w:rPr>
                <w:t xml:space="preserve">пунктами 2.6.1</w:t>
              </w:r>
            </w:hyperlink>
            <w:r>
              <w:rPr>
                <w:sz w:val="24"/>
              </w:rPr>
              <w:t xml:space="preserve">, </w:t>
            </w:r>
            <w:hyperlink w:tooltip="2.6.2. Документы, являющиеся результатом услуг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79" w:history="0">
              <w:r>
                <w:rPr>
                  <w:color w:val="0000ff"/>
                  <w:sz w:val="24"/>
                </w:rPr>
                <w:t xml:space="preserve">2.6.2</w:t>
              </w:r>
            </w:hyperlink>
            <w:r>
              <w:rPr>
                <w:sz w:val="24"/>
              </w:rPr>
              <w:t xml:space="preserve"> Административного регламента предоставления департаментом земельных отношений администрации города Перми муниципальной услуги "Выдача разрешения на использование земельных участков и размещение объектов" (далее - Регламент).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Причинами, послужившими основанием для принятия решения о приостановлении, явились следующие обстоятельства: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Выявленные нарушения необходимо устранить и уведомить об этом департамент земельных отношений администрации города Перми в письменной форме с приложением исправленных документов в течение срока, установленного в решении о приостановлении.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В случае если заявитель в установленный в решении о приостановлении срок не устранил нарушения требований, установленных </w:t>
            </w:r>
      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70" w:history="0">
              <w:r>
                <w:rPr>
                  <w:color w:val="0000ff"/>
                  <w:sz w:val="24"/>
                </w:rPr>
                <w:t xml:space="preserve">пунктами 2.6.1</w:t>
              </w:r>
            </w:hyperlink>
            <w:r>
              <w:rPr>
                <w:sz w:val="24"/>
              </w:rPr>
              <w:t xml:space="preserve">, </w:t>
            </w:r>
            <w:hyperlink w:tooltip="2.6.2. Документы, являющиеся результатом услуг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79" w:history="0">
              <w:r>
                <w:rPr>
                  <w:color w:val="0000ff"/>
                  <w:sz w:val="24"/>
                </w:rPr>
                <w:t xml:space="preserve">2.6.2</w:t>
              </w:r>
            </w:hyperlink>
            <w:r>
              <w:rPr>
                <w:sz w:val="24"/>
              </w:rPr>
              <w:t xml:space="preserve"> Регламента, департамент земельных отношений администрации города Перми на следующий календарный день после истечения срока приостановления принимает решение об отказе в размещении объектов.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Приложение &lt;2&gt;: 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(лицо, уполномоченное на подписание)</w:t>
            </w:r>
          </w:p>
        </w:tc>
      </w:tr>
      <w:tr>
        <w:tc>
          <w:tcPr>
            <w:tcW w:w="300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193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41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&lt;1&gt; Оформляется на бланке департамента земельных отношений администрации города Перми и подписывается лицом, уполномоченным на подписание.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&lt;2&gt; Формируется при необходимости.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земельных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разрешения на использование</w:t>
      </w:r>
    </w:p>
    <w:p>
      <w:pPr>
        <w:pStyle w:val="0"/>
        <w:jc w:val="right"/>
      </w:pPr>
      <w:r>
        <w:rPr>
          <w:sz w:val="24"/>
        </w:rPr>
        <w:t xml:space="preserve">земельных участков и размещение</w:t>
      </w:r>
    </w:p>
    <w:p>
      <w:pPr>
        <w:pStyle w:val="0"/>
        <w:jc w:val="right"/>
      </w:pPr>
      <w:r>
        <w:rPr>
          <w:sz w:val="24"/>
        </w:rPr>
        <w:t xml:space="preserve">объектов"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13.11.2023 N 1245)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989"/>
        <w:gridCol w:w="495"/>
        <w:gridCol w:w="3587"/>
      </w:tblGrid>
      <w:tr>
        <w:tc>
          <w:tcPr>
            <w:tcW w:w="498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82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Кому 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Контактные данные ______________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bookmarkStart w:id="673" w:name="P673"/>
          <w:bookmarkEnd w:id="673"/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предоставлении услуги</w:t>
            </w:r>
          </w:p>
        </w:tc>
      </w:tr>
      <w:tr>
        <w:tc>
          <w:tcPr>
            <w:tcW w:w="5484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 ________________</w:t>
            </w:r>
          </w:p>
        </w:tc>
        <w:tc>
          <w:tcPr>
            <w:tcW w:w="358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"______" _______________ г.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 результатам рассмотрения заявления и документов по услуге "________________________________________________________________________"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(указать наименование подуслуги)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 _____________ N ____________ и приложенных к нему документов, на основании 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нормативного правового акта)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Департаментом земельных отношений администрации города Перми принято решение об отказе в предоставлении услуги по следующим основаниям: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 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Разъяснения причин отказа: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с заявлением о предоставлении услуги после устранения указанных нарушений.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услуги в "_______________________________________", а также в судебном порядке.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должность)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7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земельных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разрешения на использование</w:t>
      </w:r>
    </w:p>
    <w:p>
      <w:pPr>
        <w:pStyle w:val="0"/>
        <w:jc w:val="right"/>
      </w:pPr>
      <w:r>
        <w:rPr>
          <w:sz w:val="24"/>
        </w:rPr>
        <w:t xml:space="preserve">земельных участков и размещение</w:t>
      </w:r>
    </w:p>
    <w:p>
      <w:pPr>
        <w:pStyle w:val="0"/>
        <w:jc w:val="right"/>
      </w:pPr>
      <w:r>
        <w:rPr>
          <w:sz w:val="24"/>
        </w:rPr>
        <w:t xml:space="preserve">объектов"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329"/>
        <w:gridCol w:w="3700"/>
      </w:tblGrid>
      <w:tr>
        <w:tc>
          <w:tcPr>
            <w:tcW w:w="902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bookmarkStart w:id="706" w:name="P706"/>
          <w:bookmarkEnd w:id="706"/>
          <w:p>
            <w:pPr>
              <w:pStyle w:val="0"/>
              <w:jc w:val="center"/>
            </w:pPr>
            <w:r>
              <w:rPr>
                <w:sz w:val="24"/>
              </w:rPr>
              <w:t xml:space="preserve">РАЗРЕШЕНИЕ &lt;1&gt;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использование земель или земельного участка</w:t>
            </w:r>
          </w:p>
        </w:tc>
      </w:tr>
      <w:tr>
        <w:tc>
          <w:tcPr>
            <w:tcW w:w="902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"_____" ________________ г.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уполномоченного органа, осуществляющего выдачу разрешения)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Разрешает 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заявителя, телефон, адрес электронной почты)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Использование земельного участка (части земельного участка, земель государственной неразграниченной собственности) _____________________________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(цель использования земельного участка)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землях _________________________________________________________________</w:t>
            </w:r>
          </w:p>
          <w:p>
            <w:pPr>
              <w:pStyle w:val="0"/>
              <w:ind w:left="1415"/>
            </w:pPr>
            <w:r>
              <w:rPr>
                <w:sz w:val="24"/>
              </w:rPr>
              <w:t xml:space="preserve">(муниципальной собственности, государственной неразграниченной</w:t>
            </w:r>
          </w:p>
          <w:p>
            <w:pPr>
              <w:pStyle w:val="0"/>
              <w:ind w:left="3962"/>
            </w:pPr>
            <w:r>
              <w:rPr>
                <w:sz w:val="24"/>
              </w:rPr>
              <w:t xml:space="preserve">собственности)</w:t>
            </w:r>
          </w:p>
          <w:p>
            <w:pPr>
              <w:pStyle w:val="0"/>
            </w:pPr>
            <w:r>
              <w:rPr>
                <w:sz w:val="24"/>
              </w:rPr>
              <w:t xml:space="preserve">Местоположение 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(адрес места размещения объекта)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Кадастровый номер земельного участка 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Разрешение выдано на срок 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Согласование осуществления рубок деревьев, кустарников, расположенных в границах земельного участка, части земельного участка или земель 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Обязанность лиц, получивших разрешение, выполнить предусмотренные </w:t>
            </w:r>
            <w:r>
              <w:rPr>
                <w:sz w:val="24"/>
              </w:rPr>
              <w:t xml:space="preserve">статьей 39.35</w:t>
            </w:r>
            <w:r>
              <w:rPr>
                <w:sz w:val="24"/>
              </w:rPr>
              <w:t xml:space="preserve">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Дополнительные условия использования участка 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</w:tc>
      </w:tr>
      <w:tr>
        <w:tblPrEx>
          <w:tblBorders>
            <w:right w:val="single" w:sz="4"/>
          </w:tblBorders>
        </w:tblPrEx>
        <w:tc>
          <w:tcPr>
            <w:tcW w:w="5329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Ф.И.О., должность</w:t>
            </w:r>
          </w:p>
        </w:tc>
        <w:tc>
          <w:tcPr>
            <w:tcW w:w="37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электронной подписи</w:t>
            </w:r>
          </w:p>
        </w:tc>
      </w:tr>
      <w:tr>
        <w:tc>
          <w:tcPr>
            <w:tcW w:w="902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&lt;1&gt;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является неотъемлемой частью разрешения.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8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земельных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разрешения на использование</w:t>
      </w:r>
    </w:p>
    <w:p>
      <w:pPr>
        <w:pStyle w:val="0"/>
        <w:jc w:val="right"/>
      </w:pPr>
      <w:r>
        <w:rPr>
          <w:sz w:val="24"/>
        </w:rPr>
        <w:t xml:space="preserve">земельных участков и размещение</w:t>
      </w:r>
    </w:p>
    <w:p>
      <w:pPr>
        <w:pStyle w:val="0"/>
        <w:jc w:val="right"/>
      </w:pPr>
      <w:r>
        <w:rPr>
          <w:sz w:val="24"/>
        </w:rPr>
        <w:t xml:space="preserve">объектов"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175"/>
        <w:gridCol w:w="2154"/>
        <w:gridCol w:w="3700"/>
      </w:tblGrid>
      <w:tr>
        <w:tc>
          <w:tcPr>
            <w:tcW w:w="9029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bookmarkStart w:id="748" w:name="P748"/>
          <w:bookmarkEnd w:id="748"/>
          <w:p>
            <w:pPr>
              <w:pStyle w:val="0"/>
              <w:jc w:val="center"/>
            </w:pPr>
            <w:r>
              <w:rPr>
                <w:sz w:val="24"/>
              </w:rPr>
              <w:t xml:space="preserve">РАЗРЕШЕНИЕ &lt;2&gt;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размещение объекта N _____________</w:t>
            </w:r>
          </w:p>
        </w:tc>
      </w:tr>
      <w:tr>
        <w:tc>
          <w:tcPr>
            <w:tcW w:w="317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"_____" ________________ г.</w:t>
            </w:r>
          </w:p>
        </w:tc>
        <w:tc>
          <w:tcPr>
            <w:tcW w:w="5854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9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уполномоченного органа, осуществляющего выдачу разрешения)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Разрешает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заявителя, телефон, адрес электронной почты)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Размещение объекта _____________________________________________________</w:t>
            </w:r>
          </w:p>
          <w:p>
            <w:pPr>
              <w:pStyle w:val="0"/>
              <w:ind w:left="4245"/>
            </w:pPr>
            <w:r>
              <w:rPr>
                <w:sz w:val="24"/>
              </w:rPr>
              <w:t xml:space="preserve">(наименование объекта)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землях ______________________________________________________________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(муниципальной собственности, государственной неразграниченной собственности)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Местоположение 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(адрес места размещения объекта)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Разрешение выдано на срок: 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Согласование осуществления рубок деревьев, кустарников, расположенных в границах земельного участка, части земельного участка или земель 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Дополнительные условия размещения: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Ф.И.О., должность</w:t>
            </w:r>
          </w:p>
        </w:tc>
      </w:tr>
      <w:tr>
        <w:tblPrEx>
          <w:tblBorders>
            <w:right w:val="single" w:sz="4"/>
            <w:insideV w:val="single" w:sz="4"/>
          </w:tblBorders>
        </w:tblPrEx>
        <w:tc>
          <w:tcPr>
            <w:tcW w:w="5329" w:type="dxa"/>
            <w:gridSpan w:val="2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электронной подписи</w:t>
            </w:r>
          </w:p>
        </w:tc>
      </w:tr>
      <w:tr>
        <w:tc>
          <w:tcPr>
            <w:tcW w:w="9029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&lt;2&gt; 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 является неотъемлемой частью разрешения.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782" w:name="P782"/>
    <w:bookmarkEnd w:id="782"/>
    <w:p>
      <w:pPr>
        <w:pStyle w:val="0"/>
        <w:jc w:val="right"/>
        <w:outlineLvl w:val="1"/>
      </w:pPr>
      <w:r>
        <w:rPr>
          <w:sz w:val="24"/>
        </w:rPr>
        <w:t xml:space="preserve">Приложение 9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земельных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разрешения на использование</w:t>
      </w:r>
    </w:p>
    <w:p>
      <w:pPr>
        <w:pStyle w:val="0"/>
        <w:jc w:val="right"/>
      </w:pPr>
      <w:r>
        <w:rPr>
          <w:sz w:val="24"/>
        </w:rPr>
        <w:t xml:space="preserve">земельных участков и размещение</w:t>
      </w:r>
    </w:p>
    <w:p>
      <w:pPr>
        <w:pStyle w:val="0"/>
        <w:jc w:val="right"/>
      </w:pPr>
      <w:r>
        <w:rPr>
          <w:sz w:val="24"/>
        </w:rPr>
        <w:t xml:space="preserve">объектов"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13.11.2023 N 1245)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986"/>
        <w:gridCol w:w="1606"/>
        <w:gridCol w:w="1273"/>
        <w:gridCol w:w="3206"/>
      </w:tblGrid>
      <w:tr>
        <w:tc>
          <w:tcPr>
            <w:tcW w:w="4592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Департамент земельных отношений администрации города Перми</w:t>
            </w:r>
          </w:p>
          <w:p>
            <w:pPr>
              <w:pStyle w:val="0"/>
            </w:pPr>
            <w:r>
              <w:rPr>
                <w:sz w:val="24"/>
              </w:rPr>
              <w:t xml:space="preserve">от 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- для заявителя - физического лица, наименование, ОГРН, ИНН - для заявителя - юридического лица)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представителя заявителя, реквизиты документа, подтверждающего полномочия)</w:t>
            </w:r>
          </w:p>
          <w:p>
            <w:pPr>
              <w:pStyle w:val="0"/>
            </w:pPr>
            <w:r>
              <w:rPr>
                <w:sz w:val="24"/>
              </w:rPr>
              <w:t xml:space="preserve">Паспортные данные (для граждан, указываются данные заявителя):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серия _________ N __________________,</w:t>
            </w:r>
          </w:p>
          <w:p>
            <w:pPr>
              <w:pStyle w:val="0"/>
            </w:pPr>
            <w:r>
              <w:rPr>
                <w:sz w:val="24"/>
              </w:rPr>
              <w:t xml:space="preserve">выдан "____" _____________ 20_____ г.</w:t>
            </w:r>
          </w:p>
          <w:p>
            <w:pPr>
              <w:pStyle w:val="0"/>
            </w:pPr>
            <w:r>
              <w:rPr>
                <w:sz w:val="24"/>
              </w:rPr>
              <w:t xml:space="preserve">кем 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Место жительства, место нахождения заявителя:</w:t>
            </w:r>
          </w:p>
          <w:p>
            <w:pPr>
              <w:pStyle w:val="0"/>
            </w:pPr>
            <w:r>
              <w:rPr>
                <w:sz w:val="24"/>
              </w:rPr>
              <w:t xml:space="preserve">614 ____, Пермский край, город Пермь</w:t>
            </w:r>
          </w:p>
          <w:p>
            <w:pPr>
              <w:pStyle w:val="0"/>
            </w:pPr>
            <w:r>
              <w:rPr>
                <w:sz w:val="24"/>
              </w:rPr>
              <w:t xml:space="preserve">район 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улица 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дом(корпус) 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квартира (офис) 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Почтовый адрес, адрес электронной почты: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Контактные телефоны заявителя: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 представителя заявителя, в случае если с заявлением обращается представитель заявителя)</w:t>
            </w:r>
          </w:p>
        </w:tc>
      </w:tr>
      <w:tr>
        <w:tc>
          <w:tcPr>
            <w:tcW w:w="9071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Информирую об устранении нарушений, указанных в решении о приостановлении срока рассмотрения заявления о выдаче разрешения на размещение объектов на земельном участке (части земельного участка) с кадастровым номером _________________________________, на землях, расположенном(ых) по адресу: _______________________________, от _________ N ____________ &lt;1&gt;.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Направляю следующие документы: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____________________________________________________________________;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____________________________________________________________________;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 ____________________________________________________________________.</w:t>
            </w:r>
          </w:p>
        </w:tc>
      </w:tr>
      <w:tr>
        <w:tc>
          <w:tcPr>
            <w:tcW w:w="298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_____________ ____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287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06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заявителя)</w:t>
            </w:r>
          </w:p>
        </w:tc>
      </w:tr>
      <w:tr>
        <w:tc>
          <w:tcPr>
            <w:tcW w:w="9071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 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подпись специалиста, ответственного за регистрацию заявлений)</w:t>
            </w:r>
          </w:p>
        </w:tc>
      </w:tr>
      <w:tr>
        <w:tc>
          <w:tcPr>
            <w:tcW w:w="9071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&lt;1&gt; Указываются реквизиты решения департамента земельных отношений администрации города Перми о приостановлении срока рассмотрения заявления о выдаче разрешения о размещении объектов на земельном участке (части земельного участка).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10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земельных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разрешения на использование</w:t>
      </w:r>
    </w:p>
    <w:p>
      <w:pPr>
        <w:pStyle w:val="0"/>
        <w:jc w:val="right"/>
      </w:pPr>
      <w:r>
        <w:rPr>
          <w:sz w:val="24"/>
        </w:rPr>
        <w:t xml:space="preserve">земельных участков и размещение</w:t>
      </w:r>
    </w:p>
    <w:p>
      <w:pPr>
        <w:pStyle w:val="0"/>
        <w:jc w:val="right"/>
      </w:pPr>
      <w:r>
        <w:rPr>
          <w:sz w:val="24"/>
        </w:rPr>
        <w:t xml:space="preserve">объектов"</w:t>
      </w:r>
    </w:p>
    <w:p>
      <w:pPr>
        <w:pStyle w:val="0"/>
        <w:jc w:val="both"/>
      </w:pPr>
      <w:r>
        <w:rPr>
          <w:sz w:val="24"/>
        </w:rPr>
      </w:r>
    </w:p>
    <w:bookmarkStart w:id="842" w:name="P842"/>
    <w:bookmarkEnd w:id="842"/>
    <w:p>
      <w:pPr>
        <w:pStyle w:val="2"/>
        <w:jc w:val="center"/>
      </w:pPr>
      <w:r>
        <w:rPr>
          <w:sz w:val="24"/>
        </w:rPr>
        <w:t xml:space="preserve">БЛОК-СХЕМА</w:t>
      </w:r>
    </w:p>
    <w:p>
      <w:pPr>
        <w:pStyle w:val="2"/>
        <w:jc w:val="center"/>
      </w:pPr>
      <w:r>
        <w:rPr>
          <w:sz w:val="24"/>
        </w:rPr>
        <w:t xml:space="preserve">предоставления департаментом земельных отношений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Перми муниципальной услуги "Выдача</w:t>
      </w:r>
    </w:p>
    <w:p>
      <w:pPr>
        <w:pStyle w:val="2"/>
        <w:jc w:val="center"/>
      </w:pPr>
      <w:r>
        <w:rPr>
          <w:sz w:val="24"/>
        </w:rPr>
        <w:t xml:space="preserve">разрешения на использование земельных участков и размещение</w:t>
      </w:r>
    </w:p>
    <w:p>
      <w:pPr>
        <w:pStyle w:val="2"/>
        <w:jc w:val="center"/>
      </w:pPr>
      <w:r>
        <w:rPr>
          <w:sz w:val="24"/>
        </w:rPr>
        <w:t xml:space="preserve">объектов"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13.11.2023 N 1245)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Проверка документов и регистрация заявления - не более 1 рабочего дня</w:t>
            </w:r>
          </w:p>
        </w:tc>
      </w:tr>
      <w:tr>
        <w:tblPrEx>
          <w:tblBorders>
            <w:left w:val="none"/>
            <w:right w:val="none"/>
          </w:tblBorders>
        </w:tblPrEx>
        <w:tc>
          <w:tcPr>
            <w:tcW w:w="9071" w:type="dxa"/>
            <w:tcBorders>
              <w:left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24003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3.50pt;height:18.9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Получение сведений посредством системы межведомственного электронного взаимодействия: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подуслуги "Выдача разрешения на использование земель или земельного участка" - не более 2 рабочих дней;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подуслуги "Выдача разрешения на размещение объектов на землях или земельных участках" - не более 2 календарных дней</w:t>
            </w:r>
          </w:p>
        </w:tc>
      </w:tr>
      <w:tr>
        <w:tblPrEx>
          <w:tblBorders>
            <w:left w:val="none"/>
            <w:right w:val="none"/>
          </w:tblBorders>
        </w:tblPrEx>
        <w:tc>
          <w:tcPr>
            <w:tcW w:w="9071" w:type="dxa"/>
            <w:tcBorders>
              <w:left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240030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3.50pt;height:18.9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Рассмотрение документов и сведений: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подуслуги "Выдача разрешения на использование земель или земельного участка" - не более 8 рабочих дней;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подуслуги "Выдача разрешения на размещение объектов на землях или земельных участках" - не более 4 календарных дней</w:t>
            </w:r>
          </w:p>
        </w:tc>
      </w:tr>
      <w:tr>
        <w:tblPrEx>
          <w:tblBorders>
            <w:left w:val="none"/>
            <w:right w:val="none"/>
          </w:tblBorders>
        </w:tblPrEx>
        <w:tc>
          <w:tcPr>
            <w:tcW w:w="9071" w:type="dxa"/>
            <w:tcBorders>
              <w:left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240030"/>
                      <wp:effectExtent l="0" t="0" r="0" b="0"/>
                      <wp:docPr id="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.50pt;height:18.9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Принятие решения о предоставлении муниципальной услуги: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подуслуги "Выдача разрешения на использование земель или земельного участка" - не более 14 рабочих дней со дня поступления Заявления в Департамент в случае подачи Заявления доставкой по почте или через МФЦ;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 12 рабочих дней со дня поступления Заявления в Департамент в случае подачи Заявления посредством Единого портала;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подуслуги "Выдача разрешения на размещение объектов на землях или земельных участках" - не более 9 календарных дней со дня поступления Заявления в Департамент в случае подачи Заявления доставкой по почте или через МФЦ;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 7 календарных дней со дня поступления Заявления в Департамент в случае подачи Заявления посредством Единого портала;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 6 рабочих дней со дня поступления Заявления в Департамент в отношении объектов, перечисленных в </w:t>
            </w:r>
            <w:r>
              <w:rPr>
                <w:sz w:val="24"/>
              </w:rPr>
              <w:t xml:space="preserve">пункте 6</w:t>
            </w:r>
            <w:r>
              <w:rPr>
                <w:sz w:val="24"/>
              </w:rPr>
              <w:t xml:space="preserve"> Перечня &lt;1&gt;, независимо от способа подачи Заявления</w:t>
            </w:r>
          </w:p>
        </w:tc>
      </w:tr>
      <w:tr>
        <w:tblPrEx>
          <w:tblBorders>
            <w:left w:val="none"/>
            <w:right w:val="none"/>
          </w:tblBorders>
        </w:tblPrEx>
        <w:tc>
          <w:tcPr>
            <w:tcW w:w="9071" w:type="dxa"/>
            <w:tcBorders>
              <w:left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240030"/>
                      <wp:effectExtent l="0" t="0" r="0" b="0"/>
                      <wp:docPr id="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3.50pt;height:18.9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Выдача результата предоставления муниципальной услуги: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подуслуги "Выдача разрешения на использование земель или земельного участка" - не более 15 рабочих дней со дня поступления Заявления в Департамент в случае подачи Заявления доставкой по почте или через МФЦ;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 13 рабочих дней со дня поступления Заявления в Департамент в случае подачи Заявления посредством Единого портала;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подуслуги "Выдача Разрешения на размещение объектов на землях или земельных участках - не более 10 календарных дней со дня поступления Заявления в Департамент в случае подачи Заявления доставкой по почте или через МФЦ;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 8 календарных дней со дня поступления Заявления в Департамент в случае подачи Заявления посредством Единого портала;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 7 рабочих дней со дня поступления Заявления в Департамент в отношении объектов, перечисленных в </w:t>
            </w:r>
            <w:r>
              <w:rPr>
                <w:sz w:val="24"/>
              </w:rPr>
              <w:t xml:space="preserve">пункте 6</w:t>
            </w:r>
            <w:r>
              <w:rPr>
                <w:sz w:val="24"/>
              </w:rPr>
              <w:t xml:space="preserve"> Перечня &lt;1&gt;, независимо от способа подачи Заявления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Перечень</w:t>
      </w:r>
      <w:r>
        <w:rPr>
          <w:sz w:val="24"/>
        </w:rP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утвержденный постановлением Правительства Российской Федерации от 03 декабря 2014 г. N 1300.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01.12.2021 N 1093</w:t>
            <w:br/>
            <w:t xml:space="preserve">(ред. от 21.03.2025)</w:t>
            <w:br/>
            <w:t xml:space="preserve"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29.05.2026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01.12.2021 N 1093</w:t>
            <w:br/>
            <w:t xml:space="preserve">(ред. от 21.03.2025)</w:t>
            <w:br/>
            <w:t xml:space="preserve"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29.05.2026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mfc-perm.ru" TargetMode="External"/><Relationship Id="rId14" Type="http://schemas.openxmlformats.org/officeDocument/2006/relationships/hyperlink" Target="http://www.gorodperm.ru" TargetMode="External"/><Relationship Id="rId15" Type="http://schemas.openxmlformats.org/officeDocument/2006/relationships/image" Target="media/image2.wmf"/><Relationship Id="rId16" Type="http://schemas.openxmlformats.org/officeDocument/2006/relationships/image" Target="media/media1.svg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01.12.2021 N 1093
(ред. от 21.03.2025)
"Об утверждении Административного регламента предоставления департаментом земельных отношений администрации города Перми муниципальной услуги "Выдача разрешения на использование земельных участков и размещение объектов" и признании утратившими силу некоторых постановлений администрации города Перми в сфере земельных отношений"</dc:title>
  <cp:lastModifiedBy>kuchevasova-im</cp:lastModifiedBy>
  <dcterms:created xsi:type="dcterms:W3CDTF">2026-05-29T09:30:37Z</dcterms:created>
</cp:coreProperties>
</file>