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6"/>
              </w:rPr>
              <w:t xml:space="preserve">Постановление Администрации г. Перми от 27.12.2021 N 1229</w:t>
              <w:br/>
              <w:t xml:space="preserve">(ред. от 22.01.2026)</w:t>
              <w:br/>
              <w:t xml:space="preserve">"Об утверждении Административного регламента предоставления управлением по экологии и природопользованию администрации города Перми муниципальной услуги "Предоставление лесных участков, расположенных в границах города Перми, в постоянное (бессрочное) пользование, безвозмездное пользование, а также предоставление юридическим и физическим лицам лесных участков, находящихся в муниципальной собственности, в аренду без проведения торгов"</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23.06.2026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АДМИНИСТРАЦИЯ ГОРОДА ПЕРМИ</w:t>
      </w:r>
    </w:p>
    <w:p>
      <w:pPr>
        <w:pStyle w:val="2"/>
        <w:jc w:val="both"/>
      </w:pPr>
      <w:r>
        <w:rPr>
          <w:sz w:val="24"/>
        </w:rPr>
      </w:r>
    </w:p>
    <w:p>
      <w:pPr>
        <w:pStyle w:val="2"/>
        <w:jc w:val="center"/>
      </w:pPr>
      <w:r>
        <w:rPr>
          <w:sz w:val="24"/>
        </w:rPr>
        <w:t xml:space="preserve">ПОСТАНОВЛЕНИЕ</w:t>
      </w:r>
    </w:p>
    <w:p>
      <w:pPr>
        <w:pStyle w:val="2"/>
        <w:jc w:val="center"/>
      </w:pPr>
      <w:r>
        <w:rPr>
          <w:sz w:val="24"/>
        </w:rPr>
        <w:t xml:space="preserve">от 27 декабря 2021 г. N 1229</w:t>
      </w:r>
    </w:p>
    <w:p>
      <w:pPr>
        <w:pStyle w:val="2"/>
        <w:jc w:val="both"/>
      </w:pPr>
      <w:r>
        <w:rPr>
          <w:sz w:val="24"/>
        </w:rPr>
      </w:r>
    </w:p>
    <w:p>
      <w:pPr>
        <w:pStyle w:val="2"/>
        <w:jc w:val="center"/>
      </w:pPr>
      <w:r>
        <w:rPr>
          <w:sz w:val="24"/>
        </w:rPr>
        <w:t xml:space="preserve">ОБ УТВЕРЖДЕНИИ АДМИНИСТРАТИВНОГО РЕГЛАМЕНТА ПРЕДОСТАВЛЕНИЯ</w:t>
      </w:r>
    </w:p>
    <w:p>
      <w:pPr>
        <w:pStyle w:val="2"/>
        <w:jc w:val="center"/>
      </w:pPr>
      <w:r>
        <w:rPr>
          <w:sz w:val="24"/>
        </w:rPr>
        <w:t xml:space="preserve">УПРАВЛЕНИЕМ ПО ЭКОЛОГИИ И ПРИРОДОПОЛЬЗОВАНИЮ АДМИНИСТРАЦИИ</w:t>
      </w:r>
    </w:p>
    <w:p>
      <w:pPr>
        <w:pStyle w:val="2"/>
        <w:jc w:val="center"/>
      </w:pPr>
      <w:r>
        <w:rPr>
          <w:sz w:val="24"/>
        </w:rPr>
        <w:t xml:space="preserve">ГОРОДА ПЕРМИ МУНИЦИПАЛЬНОЙ УСЛУГИ "ПРЕДОСТАВЛЕНИЕ ЛЕСНЫХ</w:t>
      </w:r>
    </w:p>
    <w:p>
      <w:pPr>
        <w:pStyle w:val="2"/>
        <w:jc w:val="center"/>
      </w:pPr>
      <w:r>
        <w:rPr>
          <w:sz w:val="24"/>
        </w:rPr>
        <w:t xml:space="preserve">УЧАСТКОВ, РАСПОЛОЖЕННЫХ В ГРАНИЦАХ ГОРОДА ПЕРМИ,</w:t>
      </w:r>
    </w:p>
    <w:p>
      <w:pPr>
        <w:pStyle w:val="2"/>
        <w:jc w:val="center"/>
      </w:pPr>
      <w:r>
        <w:rPr>
          <w:sz w:val="24"/>
        </w:rPr>
        <w:t xml:space="preserve">В ПОСТОЯННОЕ (БЕССРОЧНОЕ) ПОЛЬЗОВАНИЕ, БЕЗВОЗМЕЗДНОЕ</w:t>
      </w:r>
    </w:p>
    <w:p>
      <w:pPr>
        <w:pStyle w:val="2"/>
        <w:jc w:val="center"/>
      </w:pPr>
      <w:r>
        <w:rPr>
          <w:sz w:val="24"/>
        </w:rPr>
        <w:t xml:space="preserve">ПОЛЬЗОВАНИЕ, А ТАКЖЕ ПРЕДОСТАВЛЕНИЕ ЮРИДИЧЕСКИМ И ФИЗИЧЕСКИМ</w:t>
      </w:r>
    </w:p>
    <w:p>
      <w:pPr>
        <w:pStyle w:val="2"/>
        <w:jc w:val="center"/>
      </w:pPr>
      <w:r>
        <w:rPr>
          <w:sz w:val="24"/>
        </w:rPr>
        <w:t xml:space="preserve">ЛИЦАМ ЛЕСНЫХ УЧАСТКОВ, НАХОДЯЩИХСЯ В МУНИЦИПАЛЬНОЙ</w:t>
      </w:r>
    </w:p>
    <w:p>
      <w:pPr>
        <w:pStyle w:val="2"/>
        <w:jc w:val="center"/>
      </w:pPr>
      <w:r>
        <w:rPr>
          <w:sz w:val="24"/>
        </w:rPr>
        <w:t xml:space="preserve">СОБСТВЕННОСТИ, В АРЕНДУ БЕЗ ПРОВЕДЕНИЯ ТОРГОВ"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г. Перми от 05.08.2022 </w:t>
            </w:r>
            <w:r>
              <w:rPr>
                <w:sz w:val="24"/>
                <w:color w:val="392c69"/>
              </w:rPr>
              <w:t xml:space="preserve">N 657</w:t>
            </w:r>
            <w:r>
              <w:rPr>
                <w:sz w:val="24"/>
                <w:color w:val="392c69"/>
              </w:rPr>
              <w:t xml:space="preserve">,</w:t>
            </w:r>
          </w:p>
          <w:p>
            <w:pPr>
              <w:pStyle w:val="0"/>
              <w:jc w:val="center"/>
            </w:pPr>
            <w:r>
              <w:rPr>
                <w:sz w:val="24"/>
                <w:color w:val="392c69"/>
              </w:rPr>
              <w:t xml:space="preserve">от 25.10.2023 </w:t>
            </w:r>
            <w:r>
              <w:rPr>
                <w:sz w:val="24"/>
                <w:color w:val="392c69"/>
              </w:rPr>
              <w:t xml:space="preserve">N 1175</w:t>
            </w:r>
            <w:r>
              <w:rPr>
                <w:sz w:val="24"/>
                <w:color w:val="392c69"/>
              </w:rPr>
              <w:t xml:space="preserve">, от 28.05.2024 </w:t>
            </w:r>
            <w:r>
              <w:rPr>
                <w:sz w:val="24"/>
                <w:color w:val="392c69"/>
              </w:rPr>
              <w:t xml:space="preserve">N 416</w:t>
            </w:r>
            <w:r>
              <w:rPr>
                <w:sz w:val="24"/>
                <w:color w:val="392c69"/>
              </w:rPr>
              <w:t xml:space="preserve">, от 23.12.2024 </w:t>
            </w:r>
            <w:r>
              <w:rPr>
                <w:sz w:val="24"/>
                <w:color w:val="392c69"/>
              </w:rPr>
              <w:t xml:space="preserve">N 1276</w:t>
            </w:r>
            <w:r>
              <w:rPr>
                <w:sz w:val="24"/>
                <w:color w:val="392c69"/>
              </w:rPr>
              <w:t xml:space="preserve">,</w:t>
            </w:r>
          </w:p>
          <w:p>
            <w:pPr>
              <w:pStyle w:val="0"/>
              <w:jc w:val="center"/>
            </w:pPr>
            <w:r>
              <w:rPr>
                <w:sz w:val="24"/>
                <w:color w:val="392c69"/>
              </w:rPr>
              <w:t xml:space="preserve">от 27.02.2025 </w:t>
            </w:r>
            <w:r>
              <w:rPr>
                <w:sz w:val="24"/>
                <w:color w:val="392c69"/>
              </w:rPr>
              <w:t xml:space="preserve">N 116</w:t>
            </w:r>
            <w:r>
              <w:rPr>
                <w:sz w:val="24"/>
                <w:color w:val="392c69"/>
              </w:rPr>
              <w:t xml:space="preserve">, от 08.08.2025 </w:t>
            </w:r>
            <w:r>
              <w:rPr>
                <w:sz w:val="24"/>
                <w:color w:val="392c69"/>
              </w:rPr>
              <w:t xml:space="preserve">N 537</w:t>
            </w:r>
            <w:r>
              <w:rPr>
                <w:sz w:val="24"/>
                <w:color w:val="392c69"/>
              </w:rPr>
              <w:t xml:space="preserve">, от 22.01.2026 </w:t>
            </w:r>
            <w:r>
              <w:rPr>
                <w:sz w:val="24"/>
                <w:color w:val="392c69"/>
              </w:rPr>
              <w:t xml:space="preserve">N 19</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Лесным </w:t>
      </w:r>
      <w:r>
        <w:rPr>
          <w:sz w:val="24"/>
        </w:rPr>
        <w:t xml:space="preserve">кодексом</w:t>
      </w:r>
      <w:r>
        <w:rPr>
          <w:sz w:val="24"/>
        </w:rPr>
        <w:t xml:space="preserve"> Российской Федерации, федеральными законами от 06 октября 2003 г. </w:t>
      </w:r>
      <w:r>
        <w:rPr>
          <w:sz w:val="24"/>
        </w:rPr>
        <w:t xml:space="preserve">N 131-ФЗ</w:t>
      </w:r>
      <w:r>
        <w:rPr>
          <w:sz w:val="24"/>
        </w:rPr>
        <w:t xml:space="preserve"> "Об общих принципах организации местного самоуправления в Российской Федерации", от 27 июля 2010 г. </w:t>
      </w:r>
      <w:r>
        <w:rPr>
          <w:sz w:val="24"/>
        </w:rPr>
        <w:t xml:space="preserve">N 210-ФЗ</w:t>
      </w:r>
      <w:r>
        <w:rPr>
          <w:sz w:val="24"/>
        </w:rPr>
        <w:t xml:space="preserve"> "Об организации предоставления государственных и муниципальных услуг", </w:t>
      </w:r>
      <w:r>
        <w:rPr>
          <w:sz w:val="24"/>
        </w:rPr>
        <w:t xml:space="preserve">распоряжением</w:t>
      </w:r>
      <w:r>
        <w:rPr>
          <w:sz w:val="24"/>
        </w:rPr>
        <w:t xml:space="preserve"> Правительства Российской Федерации от 18 сентября 2019 г. N 2113-р "О Перечне типовых государственных и муниципальных услуг, предоставляемых исполнительными органами государственной власти субъектов Российской Федерации, государственными учреждениями субъектов Российской Федерации и муниципальными учреждениями, а также органами местного самоуправления", </w:t>
      </w:r>
      <w:r>
        <w:rPr>
          <w:sz w:val="24"/>
        </w:rPr>
        <w:t xml:space="preserve">Уставом</w:t>
      </w:r>
      <w:r>
        <w:rPr>
          <w:sz w:val="24"/>
        </w:rPr>
        <w:t xml:space="preserve"> города Перми, </w:t>
      </w:r>
      <w:r>
        <w:rPr>
          <w:sz w:val="24"/>
        </w:rPr>
        <w:t xml:space="preserve">решением</w:t>
      </w:r>
      <w:r>
        <w:rPr>
          <w:sz w:val="24"/>
        </w:rPr>
        <w:t xml:space="preserve"> Пермской городской Думы от 12 сентября 2006 г. N 218 "Об управлении по экологии и природопользованию администрации города Перми", </w:t>
      </w:r>
      <w:r>
        <w:rPr>
          <w:sz w:val="24"/>
        </w:rPr>
        <w:t xml:space="preserve">постановлением</w:t>
      </w:r>
      <w:r>
        <w:rPr>
          <w:sz w:val="24"/>
        </w:rPr>
        <w:t xml:space="preserve"> администрации города Перми от 30 декабря 2013 г. N 1270 "Об утверждении Порядка разработки и утверждения административных регламентов предоставления муниципальных услуг и Порядка проведения экспертизы проектов административных регламентов предоставления муниципальных услуг", в целях актуализации нормативной правовой базы города Перми администрация города Перми постановляет:</w:t>
      </w:r>
    </w:p>
    <w:p>
      <w:pPr>
        <w:pStyle w:val="0"/>
        <w:jc w:val="both"/>
      </w:pPr>
      <w:r>
        <w:rPr>
          <w:sz w:val="24"/>
        </w:rPr>
      </w:r>
    </w:p>
    <w:p>
      <w:pPr>
        <w:pStyle w:val="0"/>
        <w:ind w:firstLine="540"/>
        <w:jc w:val="both"/>
      </w:pPr>
      <w:r>
        <w:rPr>
          <w:sz w:val="24"/>
        </w:rPr>
        <w:t xml:space="preserve">1. Утвердить прилагаемый Административный </w:t>
      </w:r>
      <w:hyperlink w:history="0" w:anchor="P47" w:tooltip="АДМИНИСТРАТИВНЫЙ РЕГЛАМЕНТ">
        <w:r>
          <w:rPr>
            <w:sz w:val="24"/>
            <w:color w:val="0000ff"/>
          </w:rPr>
          <w:t xml:space="preserve">регламент</w:t>
        </w:r>
      </w:hyperlink>
      <w:r>
        <w:rPr>
          <w:sz w:val="24"/>
        </w:rPr>
        <w:t xml:space="preserve"> предоставления управлением по экологии и природопользованию администрации города Перми муниципальной услуги "Предоставление лесных участков, расположенных в границах города Перми, в постоянное (бессрочное) пользование, безвозмездное пользование, а также предоставление юридическим и физическим лицам лесных участков, находящихся в муниципальной собственности, в аренду без проведения торгов".</w:t>
      </w:r>
    </w:p>
    <w:p>
      <w:pPr>
        <w:pStyle w:val="0"/>
        <w:spacing w:before="240" w:lineRule="auto"/>
        <w:ind w:firstLine="540"/>
        <w:jc w:val="both"/>
      </w:pPr>
      <w:r>
        <w:rPr>
          <w:sz w:val="24"/>
        </w:rPr>
        <w:t xml:space="preserve">2. Признать утратившими силу постановления администрации города Перми:</w:t>
      </w:r>
    </w:p>
    <w:p>
      <w:pPr>
        <w:pStyle w:val="0"/>
        <w:spacing w:before="240" w:lineRule="auto"/>
        <w:ind w:firstLine="540"/>
        <w:jc w:val="both"/>
      </w:pPr>
      <w:r>
        <w:rPr>
          <w:sz w:val="24"/>
        </w:rPr>
        <w:t xml:space="preserve">от 28 декабря 2018 г. </w:t>
      </w:r>
      <w:r>
        <w:rPr>
          <w:sz w:val="24"/>
        </w:rPr>
        <w:t xml:space="preserve">N 1088</w:t>
      </w:r>
      <w:r>
        <w:rPr>
          <w:sz w:val="24"/>
        </w:rPr>
        <w:t xml:space="preserve"> "Об утверждении Административного регламента предоставления управлением по экологии и природопользованию администрации города Перми муниципальной услуги "Предоставление лесных участков в аренду без проведения торгов";</w:t>
      </w:r>
    </w:p>
    <w:p>
      <w:pPr>
        <w:pStyle w:val="0"/>
        <w:spacing w:before="240" w:lineRule="auto"/>
        <w:ind w:firstLine="540"/>
        <w:jc w:val="both"/>
      </w:pPr>
      <w:r>
        <w:rPr>
          <w:sz w:val="24"/>
        </w:rPr>
        <w:t xml:space="preserve">от 07 апреля 2020 г. </w:t>
      </w:r>
      <w:r>
        <w:rPr>
          <w:sz w:val="24"/>
        </w:rPr>
        <w:t xml:space="preserve">N 331</w:t>
      </w:r>
      <w:r>
        <w:rPr>
          <w:sz w:val="24"/>
        </w:rPr>
        <w:t xml:space="preserve"> "О внесении изменений в Административный регламент предоставления управлением по экологии и природопользованию администрации города Перми муниципальной услуги "Предоставление лесных участков в аренду без проведения торгов", утвержденный Постановлением администрации города Перми от 28.12.2018 N 1088";</w:t>
      </w:r>
    </w:p>
    <w:p>
      <w:pPr>
        <w:pStyle w:val="0"/>
        <w:spacing w:before="240" w:lineRule="auto"/>
        <w:ind w:firstLine="540"/>
        <w:jc w:val="both"/>
      </w:pPr>
      <w:r>
        <w:rPr>
          <w:sz w:val="24"/>
        </w:rPr>
        <w:t xml:space="preserve">от 02 июля 2020 г. </w:t>
      </w:r>
      <w:r>
        <w:rPr>
          <w:sz w:val="24"/>
        </w:rPr>
        <w:t xml:space="preserve">N 566</w:t>
      </w:r>
      <w:r>
        <w:rPr>
          <w:sz w:val="24"/>
        </w:rPr>
        <w:t xml:space="preserve"> "Об утверждении Административного регламента предоставления управлением по экологии и природопользованию администрации города Перми муниципальной услуги "Предоставление лесных участков в постоянное (бессрочное) пользование".</w:t>
      </w:r>
    </w:p>
    <w:p>
      <w:pPr>
        <w:pStyle w:val="0"/>
        <w:spacing w:before="240" w:lineRule="auto"/>
        <w:ind w:firstLine="540"/>
        <w:jc w:val="both"/>
      </w:pPr>
      <w:r>
        <w:rPr>
          <w:sz w:val="24"/>
        </w:rPr>
        <w:t xml:space="preserve">3. Управлению по экологии и природопользованию администрации города Перми обеспечить:</w:t>
      </w:r>
    </w:p>
    <w:p>
      <w:pPr>
        <w:pStyle w:val="0"/>
        <w:spacing w:before="240" w:lineRule="auto"/>
        <w:ind w:firstLine="540"/>
        <w:jc w:val="both"/>
      </w:pPr>
      <w:r>
        <w:rPr>
          <w:sz w:val="24"/>
        </w:rPr>
        <w:t xml:space="preserve">3.1. размещение сведений о муниципальной услуге в федеральной государственной информационной системе "Федеральный реестр государственных и муниципальных услуг (функций)" в срок, не превышающий 3 календарных дней со дня вступления в силу настоящего постановления;</w:t>
      </w:r>
    </w:p>
    <w:p>
      <w:pPr>
        <w:pStyle w:val="0"/>
        <w:spacing w:before="240" w:lineRule="auto"/>
        <w:ind w:firstLine="540"/>
        <w:jc w:val="both"/>
      </w:pPr>
      <w:r>
        <w:rPr>
          <w:sz w:val="24"/>
        </w:rPr>
        <w:t xml:space="preserve">3.2. размещение информации о муниципальной услуге в Реестре муниципальных услуг (функций), предоставляемых (осуществляемых) администрацией города Перми в установленном администрацией города Перми порядке не позднее 30 календарных дней со дня вступления в силу настоящего постановления;</w:t>
      </w:r>
    </w:p>
    <w:p>
      <w:pPr>
        <w:pStyle w:val="0"/>
        <w:spacing w:before="240" w:lineRule="auto"/>
        <w:ind w:firstLine="540"/>
        <w:jc w:val="both"/>
      </w:pPr>
      <w:r>
        <w:rPr>
          <w:sz w:val="24"/>
        </w:rPr>
        <w:t xml:space="preserve">3.3. актуализацию технологической схемы оказания муниципальной услуги, переданной для оказания в государственное бюджетное учреждение Пермского края "Пермский краевой многофункциональный центр предоставления государственных и муниципальных услуг" (далее - ГБУ ПК "Пермский краевой МФЦ ПГМУ"), и ее направление в адрес ГБУ ПК "Пермский краевой МФЦ ПГМУ" не позднее 30 календарных дней со дня вступления в силу настоящего постановления.</w:t>
      </w:r>
    </w:p>
    <w:p>
      <w:pPr>
        <w:pStyle w:val="0"/>
        <w:spacing w:before="240" w:lineRule="auto"/>
        <w:ind w:firstLine="540"/>
        <w:jc w:val="both"/>
      </w:pPr>
      <w:r>
        <w:rPr>
          <w:sz w:val="24"/>
        </w:rPr>
        <w:t xml:space="preserve">4. Настоящее постановление вступает в силу со дня официального опубликования в печатном средстве массовой информации "Официальный бюллетень органов местного самоуправления муниципального образования город Пермь".</w:t>
      </w:r>
    </w:p>
    <w:p>
      <w:pPr>
        <w:pStyle w:val="0"/>
        <w:spacing w:before="240" w:lineRule="auto"/>
        <w:ind w:firstLine="540"/>
        <w:jc w:val="both"/>
      </w:pPr>
      <w:r>
        <w:rPr>
          <w:sz w:val="24"/>
        </w:rPr>
        <w:t xml:space="preserve">5. Управлению по общим вопросам администрации города Перми обеспечить опубликование настоящего постановления в печатном средстве массовой информации "Официальный бюллетень органов местного самоуправления муниципального образования город Пермь".</w:t>
      </w:r>
    </w:p>
    <w:p>
      <w:pPr>
        <w:pStyle w:val="0"/>
        <w:spacing w:before="240" w:lineRule="auto"/>
        <w:ind w:firstLine="540"/>
        <w:jc w:val="both"/>
      </w:pPr>
      <w:r>
        <w:rPr>
          <w:sz w:val="24"/>
        </w:rPr>
        <w:t xml:space="preserve">6. Информационно-аналитическому управлению администрации города Перми обеспечить опубликование (обнародование) настоящего постановления на официальном сайте муниципального образования город Пермь в информационно-телекоммуникационной сети Интернет.</w:t>
      </w:r>
    </w:p>
    <w:p>
      <w:pPr>
        <w:pStyle w:val="0"/>
        <w:spacing w:before="240" w:lineRule="auto"/>
        <w:ind w:firstLine="540"/>
        <w:jc w:val="both"/>
      </w:pPr>
      <w:r>
        <w:rPr>
          <w:sz w:val="24"/>
        </w:rPr>
        <w:t xml:space="preserve">7. Контроль за исполнением настоящего постановления возложить на заместителя главы администрации города Перми Агеева В.Г.</w:t>
      </w:r>
    </w:p>
    <w:p>
      <w:pPr>
        <w:pStyle w:val="0"/>
        <w:jc w:val="both"/>
      </w:pPr>
      <w:r>
        <w:rPr>
          <w:sz w:val="24"/>
        </w:rPr>
      </w:r>
    </w:p>
    <w:p>
      <w:pPr>
        <w:pStyle w:val="0"/>
        <w:jc w:val="right"/>
      </w:pPr>
      <w:r>
        <w:rPr>
          <w:sz w:val="24"/>
        </w:rPr>
        <w:t xml:space="preserve">Глава города Перми</w:t>
      </w:r>
    </w:p>
    <w:p>
      <w:pPr>
        <w:pStyle w:val="0"/>
        <w:jc w:val="right"/>
      </w:pPr>
      <w:r>
        <w:rPr>
          <w:sz w:val="24"/>
        </w:rPr>
        <w:t xml:space="preserve">А.Н.ДЕМКИН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постановлением</w:t>
      </w:r>
    </w:p>
    <w:p>
      <w:pPr>
        <w:pStyle w:val="0"/>
        <w:jc w:val="right"/>
      </w:pPr>
      <w:r>
        <w:rPr>
          <w:sz w:val="24"/>
        </w:rPr>
        <w:t xml:space="preserve">администрации города Перми</w:t>
      </w:r>
    </w:p>
    <w:p>
      <w:pPr>
        <w:pStyle w:val="0"/>
        <w:jc w:val="right"/>
      </w:pPr>
      <w:r>
        <w:rPr>
          <w:sz w:val="24"/>
        </w:rPr>
        <w:t xml:space="preserve">от 27.12.2021 N 1229</w:t>
      </w:r>
    </w:p>
    <w:p>
      <w:pPr>
        <w:pStyle w:val="0"/>
        <w:jc w:val="both"/>
      </w:pPr>
      <w:r>
        <w:rPr>
          <w:sz w:val="24"/>
        </w:rPr>
      </w:r>
    </w:p>
    <w:bookmarkStart w:id="47" w:name="P47"/>
    <w:bookmarkEnd w:id="47"/>
    <w:p>
      <w:pPr>
        <w:pStyle w:val="2"/>
        <w:jc w:val="center"/>
      </w:pPr>
      <w:r>
        <w:rPr>
          <w:sz w:val="24"/>
        </w:rPr>
        <w:t xml:space="preserve">АДМИНИСТРАТИВНЫЙ РЕГЛАМЕНТ</w:t>
      </w:r>
    </w:p>
    <w:p>
      <w:pPr>
        <w:pStyle w:val="2"/>
        <w:jc w:val="center"/>
      </w:pPr>
      <w:r>
        <w:rPr>
          <w:sz w:val="24"/>
        </w:rPr>
        <w:t xml:space="preserve">ПРЕДОСТАВЛЕНИЯ УПРАВЛЕНИЕМ ПО ЭКОЛОГИИ И ПРИРОДОПОЛЬЗОВАНИЮ</w:t>
      </w:r>
    </w:p>
    <w:p>
      <w:pPr>
        <w:pStyle w:val="2"/>
        <w:jc w:val="center"/>
      </w:pPr>
      <w:r>
        <w:rPr>
          <w:sz w:val="24"/>
        </w:rPr>
        <w:t xml:space="preserve">АДМИНИСТРАЦИИ ГОРОДА ПЕРМИ МУНИЦИПАЛЬНОЙ УСЛУГИ</w:t>
      </w:r>
    </w:p>
    <w:p>
      <w:pPr>
        <w:pStyle w:val="2"/>
        <w:jc w:val="center"/>
      </w:pPr>
      <w:r>
        <w:rPr>
          <w:sz w:val="24"/>
        </w:rPr>
        <w:t xml:space="preserve">"ПРЕДОСТАВЛЕНИЕ ЛЕСНЫХ УЧАСТКОВ, РАСПОЛОЖЕННЫХ В ГРАНИЦАХ</w:t>
      </w:r>
    </w:p>
    <w:p>
      <w:pPr>
        <w:pStyle w:val="2"/>
        <w:jc w:val="center"/>
      </w:pPr>
      <w:r>
        <w:rPr>
          <w:sz w:val="24"/>
        </w:rPr>
        <w:t xml:space="preserve">ГОРОДА ПЕРМИ, В ПОСТОЯННОЕ (БЕССРОЧНОЕ) ПОЛЬЗОВАНИЕ,</w:t>
      </w:r>
    </w:p>
    <w:p>
      <w:pPr>
        <w:pStyle w:val="2"/>
        <w:jc w:val="center"/>
      </w:pPr>
      <w:r>
        <w:rPr>
          <w:sz w:val="24"/>
        </w:rPr>
        <w:t xml:space="preserve">БЕЗВОЗМЕЗДНОЕ ПОЛЬЗОВАНИЕ, А ТАКЖЕ ПРЕДОСТАВЛЕНИЕ</w:t>
      </w:r>
    </w:p>
    <w:p>
      <w:pPr>
        <w:pStyle w:val="2"/>
        <w:jc w:val="center"/>
      </w:pPr>
      <w:r>
        <w:rPr>
          <w:sz w:val="24"/>
        </w:rPr>
        <w:t xml:space="preserve">ЮРИДИЧЕСКИМ И ФИЗИЧЕСКИМ ЛИЦАМ ЛЕСНЫХ УЧАСТКОВ, НАХОДЯЩИХСЯ</w:t>
      </w:r>
    </w:p>
    <w:p>
      <w:pPr>
        <w:pStyle w:val="2"/>
        <w:jc w:val="center"/>
      </w:pPr>
      <w:r>
        <w:rPr>
          <w:sz w:val="24"/>
        </w:rPr>
        <w:t xml:space="preserve">В МУНИЦИПАЛЬНОЙ СОБСТВЕННОСТИ, В АРЕНДУ БЕЗ ПРОВЕДЕНИЯ</w:t>
      </w:r>
    </w:p>
    <w:p>
      <w:pPr>
        <w:pStyle w:val="2"/>
        <w:jc w:val="center"/>
      </w:pPr>
      <w:r>
        <w:rPr>
          <w:sz w:val="24"/>
        </w:rPr>
        <w:t xml:space="preserve">ТОРГОВ"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г. Перми от 05.08.2022 </w:t>
            </w:r>
            <w:r>
              <w:rPr>
                <w:sz w:val="24"/>
                <w:color w:val="392c69"/>
              </w:rPr>
              <w:t xml:space="preserve">N 657</w:t>
            </w:r>
            <w:r>
              <w:rPr>
                <w:sz w:val="24"/>
                <w:color w:val="392c69"/>
              </w:rPr>
              <w:t xml:space="preserve">,</w:t>
            </w:r>
          </w:p>
          <w:p>
            <w:pPr>
              <w:pStyle w:val="0"/>
              <w:jc w:val="center"/>
            </w:pPr>
            <w:r>
              <w:rPr>
                <w:sz w:val="24"/>
                <w:color w:val="392c69"/>
              </w:rPr>
              <w:t xml:space="preserve">от 25.10.2023 </w:t>
            </w:r>
            <w:r>
              <w:rPr>
                <w:sz w:val="24"/>
                <w:color w:val="392c69"/>
              </w:rPr>
              <w:t xml:space="preserve">N 1175</w:t>
            </w:r>
            <w:r>
              <w:rPr>
                <w:sz w:val="24"/>
                <w:color w:val="392c69"/>
              </w:rPr>
              <w:t xml:space="preserve">, от 28.05.2024 </w:t>
            </w:r>
            <w:r>
              <w:rPr>
                <w:sz w:val="24"/>
                <w:color w:val="392c69"/>
              </w:rPr>
              <w:t xml:space="preserve">N 416</w:t>
            </w:r>
            <w:r>
              <w:rPr>
                <w:sz w:val="24"/>
                <w:color w:val="392c69"/>
              </w:rPr>
              <w:t xml:space="preserve">, от 23.12.2024 </w:t>
            </w:r>
            <w:r>
              <w:rPr>
                <w:sz w:val="24"/>
                <w:color w:val="392c69"/>
              </w:rPr>
              <w:t xml:space="preserve">N 1276</w:t>
            </w:r>
            <w:r>
              <w:rPr>
                <w:sz w:val="24"/>
                <w:color w:val="392c69"/>
              </w:rPr>
              <w:t xml:space="preserve">,</w:t>
            </w:r>
          </w:p>
          <w:p>
            <w:pPr>
              <w:pStyle w:val="0"/>
              <w:jc w:val="center"/>
            </w:pPr>
            <w:r>
              <w:rPr>
                <w:sz w:val="24"/>
                <w:color w:val="392c69"/>
              </w:rPr>
              <w:t xml:space="preserve">от 27.02.2025 </w:t>
            </w:r>
            <w:r>
              <w:rPr>
                <w:sz w:val="24"/>
                <w:color w:val="392c69"/>
              </w:rPr>
              <w:t xml:space="preserve">N 116</w:t>
            </w:r>
            <w:r>
              <w:rPr>
                <w:sz w:val="24"/>
                <w:color w:val="392c69"/>
              </w:rPr>
              <w:t xml:space="preserve">, от 08.08.2025 </w:t>
            </w:r>
            <w:r>
              <w:rPr>
                <w:sz w:val="24"/>
                <w:color w:val="392c69"/>
              </w:rPr>
              <w:t xml:space="preserve">N 537</w:t>
            </w:r>
            <w:r>
              <w:rPr>
                <w:sz w:val="24"/>
                <w:color w:val="392c69"/>
              </w:rPr>
              <w:t xml:space="preserve">, от 22.01.2026 </w:t>
            </w:r>
            <w:r>
              <w:rPr>
                <w:sz w:val="24"/>
                <w:color w:val="392c69"/>
              </w:rPr>
              <w:t xml:space="preserve">N 19</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1.1. Административный регламент предоставления управлением по экологии и природопользованию администрации города Перми муниципальной услуги "Предоставление лесных участков, расположенных в границах города Перми, в постоянное (бессрочное) пользование, безвозмездное пользование, а также предоставление юридическим и физическим лицам лесных участков, находящихся в муниципальной собственности, в аренду без проведения торгов" (далее - Административный регламент, муниципальная услуга) определяет стандарт и порядок предоставления муниципальной услуги в администрации города Перми.</w:t>
      </w:r>
    </w:p>
    <w:p>
      <w:pPr>
        <w:pStyle w:val="0"/>
        <w:spacing w:before="240" w:lineRule="auto"/>
        <w:ind w:firstLine="540"/>
        <w:jc w:val="both"/>
      </w:pPr>
      <w:r>
        <w:rPr>
          <w:sz w:val="24"/>
        </w:rPr>
        <w:t xml:space="preserve">1.2. Муниципальная услуга "Предоставление лесных участков, расположенных в границах города Перми, в постоянное (бессрочное) пользование, безвозмездное пользование, а также предоставление юридическим и физическим лицам лесных участков, находящихся в муниципальной собственности, в аренду без проведения торгов" включает в себя следующие подуслуги:</w:t>
      </w:r>
    </w:p>
    <w:p>
      <w:pPr>
        <w:pStyle w:val="0"/>
        <w:spacing w:before="240" w:lineRule="auto"/>
        <w:ind w:firstLine="540"/>
        <w:jc w:val="both"/>
      </w:pPr>
      <w:r>
        <w:rPr>
          <w:sz w:val="24"/>
        </w:rPr>
        <w:t xml:space="preserve">предоставление лесного участка в аренду без проведения торгов;</w:t>
      </w:r>
    </w:p>
    <w:p>
      <w:pPr>
        <w:pStyle w:val="0"/>
        <w:spacing w:before="240" w:lineRule="auto"/>
        <w:ind w:firstLine="540"/>
        <w:jc w:val="both"/>
      </w:pPr>
      <w:r>
        <w:rPr>
          <w:sz w:val="24"/>
        </w:rPr>
        <w:t xml:space="preserve">предоставление лесного участка в постоянное (бессрочное) пользование;</w:t>
      </w:r>
    </w:p>
    <w:p>
      <w:pPr>
        <w:pStyle w:val="0"/>
        <w:spacing w:before="240" w:lineRule="auto"/>
        <w:ind w:firstLine="540"/>
        <w:jc w:val="both"/>
      </w:pPr>
      <w:r>
        <w:rPr>
          <w:sz w:val="24"/>
        </w:rPr>
        <w:t xml:space="preserve">предоставление лесного участка в безвозмездное пользование.</w:t>
      </w:r>
    </w:p>
    <w:bookmarkStart w:id="68" w:name="P68"/>
    <w:bookmarkEnd w:id="68"/>
    <w:p>
      <w:pPr>
        <w:pStyle w:val="0"/>
        <w:spacing w:before="240" w:lineRule="auto"/>
        <w:ind w:firstLine="540"/>
        <w:jc w:val="both"/>
      </w:pPr>
      <w:r>
        <w:rPr>
          <w:sz w:val="24"/>
        </w:rPr>
        <w:t xml:space="preserve">1.3. Заявителями на получение муниципальной услуги являются физические и юридические лица, индивидуальные предприниматели либо их уполномоченные представители (далее - Заявитель).</w:t>
      </w:r>
    </w:p>
    <w:p>
      <w:pPr>
        <w:pStyle w:val="0"/>
        <w:spacing w:before="240" w:lineRule="auto"/>
        <w:ind w:firstLine="540"/>
        <w:jc w:val="both"/>
      </w:pPr>
      <w:r>
        <w:rPr>
          <w:sz w:val="24"/>
        </w:rPr>
        <w:t xml:space="preserve">Заявителями на получение муниципальной услуги не могут являться государственные органы и их территориальные органы, органы государственных внебюджетных фондов и их территориальные органы, органы местного самоуправления.</w:t>
      </w:r>
    </w:p>
    <w:p>
      <w:pPr>
        <w:pStyle w:val="0"/>
        <w:jc w:val="both"/>
      </w:pPr>
      <w:r>
        <w:rPr>
          <w:sz w:val="24"/>
        </w:rPr>
        <w:t xml:space="preserve">(абзац введен </w:t>
      </w:r>
      <w:r>
        <w:rPr>
          <w:sz w:val="24"/>
        </w:rPr>
        <w:t xml:space="preserve">Постановлением</w:t>
      </w:r>
      <w:r>
        <w:rPr>
          <w:sz w:val="24"/>
        </w:rPr>
        <w:t xml:space="preserve"> Администрации г. Перми от 08.08.2025 N 537)</w:t>
      </w:r>
    </w:p>
    <w:p>
      <w:pPr>
        <w:pStyle w:val="0"/>
        <w:spacing w:before="240" w:lineRule="auto"/>
        <w:ind w:firstLine="540"/>
        <w:jc w:val="both"/>
      </w:pPr>
      <w:r>
        <w:rPr>
          <w:sz w:val="24"/>
        </w:rPr>
        <w:t xml:space="preserve">С заявлением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 - представитель):</w:t>
      </w:r>
    </w:p>
    <w:p>
      <w:pPr>
        <w:pStyle w:val="0"/>
        <w:spacing w:before="240" w:lineRule="auto"/>
        <w:ind w:firstLine="540"/>
        <w:jc w:val="both"/>
      </w:pPr>
      <w:r>
        <w:rPr>
          <w:sz w:val="24"/>
        </w:rPr>
        <w:t xml:space="preserve">1.3.1. по подуслуге "Предоставление лесного участка в аренду без проведения торгов" заявителями могут быть физические лица, юридические лица, индивидуальные предприниматели;</w:t>
      </w:r>
    </w:p>
    <w:p>
      <w:pPr>
        <w:pStyle w:val="0"/>
        <w:spacing w:before="240" w:lineRule="auto"/>
        <w:ind w:firstLine="540"/>
        <w:jc w:val="both"/>
      </w:pPr>
      <w:r>
        <w:rPr>
          <w:sz w:val="24"/>
        </w:rPr>
        <w:t xml:space="preserve">1.3.2. по подуслуге "Предоставление лесного участка в постоянное (бессрочное) пользование" Заявителем являются юридические лица, определенные </w:t>
      </w:r>
      <w:r>
        <w:rPr>
          <w:sz w:val="24"/>
        </w:rPr>
        <w:t xml:space="preserve">пунктом 2 статьи 39.9</w:t>
      </w:r>
      <w:r>
        <w:rPr>
          <w:sz w:val="24"/>
        </w:rPr>
        <w:t xml:space="preserve"> Земельного кодекса Российской Федерации;</w:t>
      </w:r>
    </w:p>
    <w:p>
      <w:pPr>
        <w:pStyle w:val="0"/>
        <w:spacing w:before="240" w:lineRule="auto"/>
        <w:ind w:firstLine="540"/>
        <w:jc w:val="both"/>
      </w:pPr>
      <w:r>
        <w:rPr>
          <w:sz w:val="24"/>
        </w:rPr>
        <w:t xml:space="preserve">1.3.3. по подуслуге "Предоставление лесного участка в безвозмездное пользование" Заявителем являются физические лица, юридические лица, а также организации, определенные </w:t>
      </w:r>
      <w:r>
        <w:rPr>
          <w:sz w:val="24"/>
        </w:rPr>
        <w:t xml:space="preserve">пунктом 2 статьи 39.10</w:t>
      </w:r>
      <w:r>
        <w:rPr>
          <w:sz w:val="24"/>
        </w:rPr>
        <w:t xml:space="preserve"> Земельного кодекса Российской Федерации.</w:t>
      </w:r>
    </w:p>
    <w:bookmarkStart w:id="75" w:name="P75"/>
    <w:bookmarkEnd w:id="75"/>
    <w:p>
      <w:pPr>
        <w:pStyle w:val="0"/>
        <w:spacing w:before="240" w:lineRule="auto"/>
        <w:ind w:firstLine="540"/>
        <w:jc w:val="both"/>
      </w:pPr>
      <w:r>
        <w:rPr>
          <w:sz w:val="24"/>
        </w:rPr>
        <w:t xml:space="preserve">1.4. Орган, предоставляющий муниципальную услугу, - управление по экологии и природопользованию администрации города Перми (далее - Управление).</w:t>
      </w:r>
    </w:p>
    <w:p>
      <w:pPr>
        <w:pStyle w:val="0"/>
        <w:spacing w:before="240" w:lineRule="auto"/>
        <w:ind w:firstLine="540"/>
        <w:jc w:val="both"/>
      </w:pPr>
      <w:r>
        <w:rPr>
          <w:sz w:val="24"/>
        </w:rPr>
        <w:t xml:space="preserve">Место нахождения, адрес юридического лица и почтовый адрес Управления: 614015, г. Пермь, ул. Советская, 22.</w:t>
      </w:r>
    </w:p>
    <w:p>
      <w:pPr>
        <w:pStyle w:val="0"/>
        <w:jc w:val="both"/>
      </w:pPr>
      <w:r>
        <w:rPr>
          <w:sz w:val="24"/>
        </w:rPr>
        <w:t xml:space="preserve">(в ред. </w:t>
      </w:r>
      <w:r>
        <w:rPr>
          <w:sz w:val="24"/>
        </w:rPr>
        <w:t xml:space="preserve">Постановления</w:t>
      </w:r>
      <w:r>
        <w:rPr>
          <w:sz w:val="24"/>
        </w:rPr>
        <w:t xml:space="preserve"> Администрации г. Перми от 08.08.2025 N 537)</w:t>
      </w:r>
    </w:p>
    <w:p>
      <w:pPr>
        <w:pStyle w:val="0"/>
        <w:spacing w:before="240" w:lineRule="auto"/>
        <w:ind w:firstLine="540"/>
        <w:jc w:val="both"/>
      </w:pPr>
      <w:r>
        <w:rPr>
          <w:sz w:val="24"/>
        </w:rPr>
        <w:t xml:space="preserve">График работы Управления:</w:t>
      </w:r>
    </w:p>
    <w:p>
      <w:pPr>
        <w:pStyle w:val="0"/>
        <w:spacing w:before="240" w:lineRule="auto"/>
        <w:ind w:firstLine="540"/>
        <w:jc w:val="both"/>
      </w:pPr>
      <w:r>
        <w:rPr>
          <w:sz w:val="24"/>
        </w:rPr>
        <w:t xml:space="preserve">понедельник-четверг: с 09.00 час. до 18.00 час.;</w:t>
      </w:r>
    </w:p>
    <w:p>
      <w:pPr>
        <w:pStyle w:val="0"/>
        <w:spacing w:before="240" w:lineRule="auto"/>
        <w:ind w:firstLine="540"/>
        <w:jc w:val="both"/>
      </w:pPr>
      <w:r>
        <w:rPr>
          <w:sz w:val="24"/>
        </w:rPr>
        <w:t xml:space="preserve">пятница: с 09.00 час. до 17.00 час.;</w:t>
      </w:r>
    </w:p>
    <w:p>
      <w:pPr>
        <w:pStyle w:val="0"/>
        <w:spacing w:before="240" w:lineRule="auto"/>
        <w:ind w:firstLine="540"/>
        <w:jc w:val="both"/>
      </w:pPr>
      <w:r>
        <w:rPr>
          <w:sz w:val="24"/>
        </w:rPr>
        <w:t xml:space="preserve">перерыв: с 13.00 час. до 13.48 час.</w:t>
      </w:r>
    </w:p>
    <w:bookmarkStart w:id="82" w:name="P82"/>
    <w:bookmarkEnd w:id="82"/>
    <w:p>
      <w:pPr>
        <w:pStyle w:val="0"/>
        <w:spacing w:before="240" w:lineRule="auto"/>
        <w:ind w:firstLine="540"/>
        <w:jc w:val="both"/>
      </w:pPr>
      <w:r>
        <w:rPr>
          <w:sz w:val="24"/>
        </w:rPr>
        <w:t xml:space="preserve">1.5. Заявление на предоставление муниципальной услуги (далее - Заявление) направляется в Управление в электронном виде, в том числе из государственного бюджетного учреждения Пермского края "Пермский краевой многофункциональный центр предоставления государственных и муниципальных услуг" (далее - МФЦ), посредством федеральной государственной информационной системы "Единый портал государственных и муниципальных услуг (функций)" (далее - Единый портал), а также может быть направлено:</w:t>
      </w:r>
    </w:p>
    <w:p>
      <w:pPr>
        <w:pStyle w:val="0"/>
        <w:jc w:val="both"/>
      </w:pPr>
      <w:r>
        <w:rPr>
          <w:sz w:val="24"/>
        </w:rPr>
        <w:t xml:space="preserve">(в ред. </w:t>
      </w:r>
      <w:r>
        <w:rPr>
          <w:sz w:val="24"/>
        </w:rPr>
        <w:t xml:space="preserve">Постановления</w:t>
      </w:r>
      <w:r>
        <w:rPr>
          <w:sz w:val="24"/>
        </w:rPr>
        <w:t xml:space="preserve"> Администрации г. Перми от 08.08.2025 N 537)</w:t>
      </w:r>
    </w:p>
    <w:p>
      <w:pPr>
        <w:pStyle w:val="0"/>
        <w:spacing w:before="240" w:lineRule="auto"/>
        <w:ind w:firstLine="540"/>
        <w:jc w:val="both"/>
      </w:pPr>
      <w:r>
        <w:rPr>
          <w:sz w:val="24"/>
        </w:rPr>
        <w:t xml:space="preserve">через МФЦ в соответствии с заключенным соглашением о взаимодействии;</w:t>
      </w:r>
    </w:p>
    <w:p>
      <w:pPr>
        <w:pStyle w:val="0"/>
        <w:spacing w:before="240" w:lineRule="auto"/>
        <w:ind w:firstLine="540"/>
        <w:jc w:val="both"/>
      </w:pPr>
      <w:r>
        <w:rPr>
          <w:sz w:val="24"/>
        </w:rPr>
        <w:t xml:space="preserve">через оператора почтовой связи (далее - почта) по адресу, указанному в </w:t>
      </w:r>
      <w:hyperlink w:history="0" w:anchor="P75" w:tooltip="1.4. Орган, предоставляющий муниципальную услугу, - управление по экологии и природопользованию администрации города Перми (далее - Управление).">
        <w:r>
          <w:rPr>
            <w:sz w:val="24"/>
            <w:color w:val="0000ff"/>
          </w:rPr>
          <w:t xml:space="preserve">пункте 1.4</w:t>
        </w:r>
      </w:hyperlink>
      <w:r>
        <w:rPr>
          <w:sz w:val="24"/>
        </w:rPr>
        <w:t xml:space="preserve"> настоящего Административного регламента.</w:t>
      </w:r>
    </w:p>
    <w:p>
      <w:pPr>
        <w:pStyle w:val="0"/>
        <w:jc w:val="both"/>
      </w:pPr>
      <w:r>
        <w:rPr>
          <w:sz w:val="24"/>
        </w:rPr>
        <w:t xml:space="preserve">(в ред. </w:t>
      </w:r>
      <w:r>
        <w:rPr>
          <w:sz w:val="24"/>
        </w:rPr>
        <w:t xml:space="preserve">Постановления</w:t>
      </w:r>
      <w:r>
        <w:rPr>
          <w:sz w:val="24"/>
        </w:rPr>
        <w:t xml:space="preserve"> Администрации г. Перми от 08.08.2025 N 537)</w:t>
      </w:r>
    </w:p>
    <w:p>
      <w:pPr>
        <w:pStyle w:val="0"/>
        <w:spacing w:before="240" w:lineRule="auto"/>
        <w:ind w:firstLine="540"/>
        <w:jc w:val="both"/>
      </w:pPr>
      <w:r>
        <w:rPr>
          <w:sz w:val="24"/>
        </w:rPr>
        <w:t xml:space="preserve">Муниципальная услуга доступна для предоставления в электронном виде на всей территории Российской Федерации.</w:t>
      </w:r>
    </w:p>
    <w:p>
      <w:pPr>
        <w:pStyle w:val="0"/>
        <w:spacing w:before="240" w:lineRule="auto"/>
        <w:ind w:firstLine="540"/>
        <w:jc w:val="both"/>
      </w:pPr>
      <w:r>
        <w:rPr>
          <w:sz w:val="24"/>
        </w:rPr>
        <w:t xml:space="preserve">Информация о местонахождении, справочных телефонах и графиках работы филиалов МФЦ, расположенных на территории города Перми и Пермского края, содержится на официальном сайте МФЦ: </w:t>
      </w:r>
      <w:hyperlink w:history="0" r:id="rId8">
        <w:r>
          <w:rPr>
            <w:sz w:val="24"/>
            <w:color w:val="0000ff"/>
          </w:rPr>
          <w:t xml:space="preserve">http://mfc-perm.ru</w:t>
        </w:r>
      </w:hyperlink>
      <w:r>
        <w:rPr>
          <w:sz w:val="24"/>
        </w:rPr>
        <w:t xml:space="preserve">.</w:t>
      </w:r>
    </w:p>
    <w:p>
      <w:pPr>
        <w:pStyle w:val="0"/>
        <w:spacing w:before="240" w:lineRule="auto"/>
        <w:ind w:firstLine="540"/>
        <w:jc w:val="both"/>
      </w:pPr>
      <w:r>
        <w:rPr>
          <w:sz w:val="24"/>
        </w:rPr>
        <w:t xml:space="preserve">Организация предоставления муниципальной услуги в ходе личного приема в Управлении не осуществляется.</w:t>
      </w:r>
    </w:p>
    <w:p>
      <w:pPr>
        <w:pStyle w:val="0"/>
        <w:jc w:val="both"/>
      </w:pPr>
      <w:r>
        <w:rPr>
          <w:sz w:val="24"/>
        </w:rPr>
        <w:t xml:space="preserve">(абзац введен </w:t>
      </w:r>
      <w:r>
        <w:rPr>
          <w:sz w:val="24"/>
        </w:rPr>
        <w:t xml:space="preserve">Постановлением</w:t>
      </w:r>
      <w:r>
        <w:rPr>
          <w:sz w:val="24"/>
        </w:rPr>
        <w:t xml:space="preserve"> Администрации г. Перми от 08.08.2025 N 537)</w:t>
      </w:r>
    </w:p>
    <w:p>
      <w:pPr>
        <w:pStyle w:val="0"/>
        <w:jc w:val="both"/>
      </w:pPr>
      <w:r>
        <w:rPr>
          <w:sz w:val="24"/>
        </w:rPr>
        <w:t xml:space="preserve">(п. 1.5 в ред. </w:t>
      </w:r>
      <w:r>
        <w:rPr>
          <w:sz w:val="24"/>
        </w:rPr>
        <w:t xml:space="preserve">Постановления</w:t>
      </w:r>
      <w:r>
        <w:rPr>
          <w:sz w:val="24"/>
        </w:rPr>
        <w:t xml:space="preserve"> Администрации г. Перми от 28.05.2024 N 416)</w:t>
      </w:r>
    </w:p>
    <w:p>
      <w:pPr>
        <w:pStyle w:val="0"/>
        <w:spacing w:before="240" w:lineRule="auto"/>
        <w:ind w:firstLine="540"/>
        <w:jc w:val="both"/>
      </w:pPr>
      <w:r>
        <w:rPr>
          <w:sz w:val="24"/>
        </w:rPr>
        <w:t xml:space="preserve">1.6. Утратил силу. - </w:t>
      </w:r>
      <w:r>
        <w:rPr>
          <w:sz w:val="24"/>
        </w:rPr>
        <w:t xml:space="preserve">Постановление</w:t>
      </w:r>
      <w:r>
        <w:rPr>
          <w:sz w:val="24"/>
        </w:rPr>
        <w:t xml:space="preserve"> Администрации г. Перми от 27.02.2025 N 116.</w:t>
      </w:r>
    </w:p>
    <w:p>
      <w:pPr>
        <w:pStyle w:val="0"/>
        <w:spacing w:before="240" w:lineRule="auto"/>
        <w:ind w:firstLine="540"/>
        <w:jc w:val="both"/>
      </w:pPr>
      <w:r>
        <w:rPr>
          <w:sz w:val="24"/>
        </w:rPr>
        <w:t xml:space="preserve">1.7. Информацию о предоставлении муниципальной услуги можно получить:</w:t>
      </w:r>
    </w:p>
    <w:p>
      <w:pPr>
        <w:pStyle w:val="0"/>
        <w:spacing w:before="240" w:lineRule="auto"/>
        <w:ind w:firstLine="540"/>
        <w:jc w:val="both"/>
      </w:pPr>
      <w:r>
        <w:rPr>
          <w:sz w:val="24"/>
        </w:rPr>
        <w:t xml:space="preserve">1.7.1. в Управлении:</w:t>
      </w:r>
    </w:p>
    <w:p>
      <w:pPr>
        <w:pStyle w:val="0"/>
        <w:spacing w:before="240" w:lineRule="auto"/>
        <w:ind w:firstLine="540"/>
        <w:jc w:val="both"/>
      </w:pPr>
      <w:r>
        <w:rPr>
          <w:sz w:val="24"/>
        </w:rPr>
        <w:t xml:space="preserve">абзац утратил силу с 01.07.2024. - </w:t>
      </w:r>
      <w:r>
        <w:rPr>
          <w:sz w:val="24"/>
        </w:rPr>
        <w:t xml:space="preserve">Постановление</w:t>
      </w:r>
      <w:r>
        <w:rPr>
          <w:sz w:val="24"/>
        </w:rPr>
        <w:t xml:space="preserve"> Администрации г. Перми от 28.05.2024 N 416;</w:t>
      </w:r>
    </w:p>
    <w:p>
      <w:pPr>
        <w:pStyle w:val="0"/>
        <w:spacing w:before="240" w:lineRule="auto"/>
        <w:ind w:firstLine="540"/>
        <w:jc w:val="both"/>
      </w:pPr>
      <w:r>
        <w:rPr>
          <w:sz w:val="24"/>
        </w:rPr>
        <w:t xml:space="preserve">на информационных стендах;</w:t>
      </w:r>
    </w:p>
    <w:p>
      <w:pPr>
        <w:pStyle w:val="0"/>
        <w:spacing w:before="240" w:lineRule="auto"/>
        <w:ind w:firstLine="540"/>
        <w:jc w:val="both"/>
      </w:pPr>
      <w:r>
        <w:rPr>
          <w:sz w:val="24"/>
        </w:rPr>
        <w:t xml:space="preserve">по телефонам;</w:t>
      </w:r>
    </w:p>
    <w:p>
      <w:pPr>
        <w:pStyle w:val="0"/>
        <w:spacing w:before="240" w:lineRule="auto"/>
        <w:ind w:firstLine="540"/>
        <w:jc w:val="both"/>
      </w:pPr>
      <w:r>
        <w:rPr>
          <w:sz w:val="24"/>
        </w:rPr>
        <w:t xml:space="preserve">по письменному заявлению;</w:t>
      </w:r>
    </w:p>
    <w:p>
      <w:pPr>
        <w:pStyle w:val="0"/>
        <w:spacing w:before="240" w:lineRule="auto"/>
        <w:ind w:firstLine="540"/>
        <w:jc w:val="both"/>
      </w:pPr>
      <w:r>
        <w:rPr>
          <w:sz w:val="24"/>
        </w:rPr>
        <w:t xml:space="preserve">по электронной почте: uep@perm.permkrai.ru;</w:t>
      </w:r>
    </w:p>
    <w:p>
      <w:pPr>
        <w:pStyle w:val="0"/>
        <w:jc w:val="both"/>
      </w:pPr>
      <w:r>
        <w:rPr>
          <w:sz w:val="24"/>
        </w:rPr>
        <w:t xml:space="preserve">(в ред. </w:t>
      </w:r>
      <w:r>
        <w:rPr>
          <w:sz w:val="24"/>
        </w:rPr>
        <w:t xml:space="preserve">Постановления</w:t>
      </w:r>
      <w:r>
        <w:rPr>
          <w:sz w:val="24"/>
        </w:rPr>
        <w:t xml:space="preserve"> Администрации г. Перми от 23.12.2024 N 1276)</w:t>
      </w:r>
    </w:p>
    <w:bookmarkStart w:id="101" w:name="P101"/>
    <w:bookmarkEnd w:id="101"/>
    <w:p>
      <w:pPr>
        <w:pStyle w:val="0"/>
        <w:spacing w:before="240" w:lineRule="auto"/>
        <w:ind w:firstLine="540"/>
        <w:jc w:val="both"/>
      </w:pPr>
      <w:r>
        <w:rPr>
          <w:sz w:val="24"/>
        </w:rPr>
        <w:t xml:space="preserve">1.7.2. в МФЦ:</w:t>
      </w:r>
    </w:p>
    <w:p>
      <w:pPr>
        <w:pStyle w:val="0"/>
        <w:spacing w:before="240" w:lineRule="auto"/>
        <w:ind w:firstLine="540"/>
        <w:jc w:val="both"/>
      </w:pPr>
      <w:r>
        <w:rPr>
          <w:sz w:val="24"/>
        </w:rPr>
        <w:t xml:space="preserve">при личном обращении;</w:t>
      </w:r>
    </w:p>
    <w:p>
      <w:pPr>
        <w:pStyle w:val="0"/>
        <w:spacing w:before="240" w:lineRule="auto"/>
        <w:ind w:firstLine="540"/>
        <w:jc w:val="both"/>
      </w:pPr>
      <w:r>
        <w:rPr>
          <w:sz w:val="24"/>
        </w:rPr>
        <w:t xml:space="preserve">по телефону: (342) 270-11-20;</w:t>
      </w:r>
    </w:p>
    <w:p>
      <w:pPr>
        <w:pStyle w:val="0"/>
        <w:spacing w:before="240" w:lineRule="auto"/>
        <w:ind w:firstLine="540"/>
        <w:jc w:val="both"/>
      </w:pPr>
      <w:r>
        <w:rPr>
          <w:sz w:val="24"/>
        </w:rPr>
        <w:t xml:space="preserve">1.7.3. на официальном сайте муниципального образования город Пермь в информационно-телекоммуникационной сети Интернет </w:t>
      </w:r>
      <w:hyperlink w:history="0" r:id="rId9">
        <w:r>
          <w:rPr>
            <w:sz w:val="24"/>
            <w:color w:val="0000ff"/>
          </w:rPr>
          <w:t xml:space="preserve">http://www.gorodperm.ru</w:t>
        </w:r>
      </w:hyperlink>
      <w:r>
        <w:rPr>
          <w:sz w:val="24"/>
        </w:rPr>
        <w:t xml:space="preserve"> (далее - официальный сайт);</w:t>
      </w:r>
    </w:p>
    <w:p>
      <w:pPr>
        <w:pStyle w:val="0"/>
        <w:spacing w:before="240" w:lineRule="auto"/>
        <w:ind w:firstLine="540"/>
        <w:jc w:val="both"/>
      </w:pPr>
      <w:r>
        <w:rPr>
          <w:sz w:val="24"/>
        </w:rPr>
        <w:t xml:space="preserve">1.7.4. на Едином портале.</w:t>
      </w:r>
    </w:p>
    <w:p>
      <w:pPr>
        <w:pStyle w:val="0"/>
        <w:spacing w:before="240" w:lineRule="auto"/>
        <w:ind w:firstLine="540"/>
        <w:jc w:val="both"/>
      </w:pPr>
      <w:r>
        <w:rPr>
          <w:sz w:val="24"/>
        </w:rPr>
        <w:t xml:space="preserve">1.8. На информационных стендах Управления размещается следующая информация:</w:t>
      </w:r>
    </w:p>
    <w:p>
      <w:pPr>
        <w:pStyle w:val="0"/>
        <w:spacing w:before="240" w:lineRule="auto"/>
        <w:ind w:firstLine="540"/>
        <w:jc w:val="both"/>
      </w:pPr>
      <w:r>
        <w:rPr>
          <w:sz w:val="24"/>
        </w:rPr>
        <w:t xml:space="preserve">текст настоящего Административного регламента;</w:t>
      </w:r>
    </w:p>
    <w:p>
      <w:pPr>
        <w:pStyle w:val="0"/>
        <w:spacing w:before="240" w:lineRule="auto"/>
        <w:ind w:firstLine="540"/>
        <w:jc w:val="both"/>
      </w:pPr>
      <w:r>
        <w:rPr>
          <w:sz w:val="24"/>
        </w:rPr>
        <w:t xml:space="preserve">порядок обжалования решений, действий (бездействия) Управления, должностных лиц, муниципальных служащих Управления при предоставлении муниципальной услуги.</w:t>
      </w:r>
    </w:p>
    <w:p>
      <w:pPr>
        <w:pStyle w:val="0"/>
        <w:spacing w:before="240" w:lineRule="auto"/>
        <w:ind w:firstLine="540"/>
        <w:jc w:val="both"/>
      </w:pPr>
      <w:r>
        <w:rPr>
          <w:sz w:val="24"/>
        </w:rPr>
        <w:t xml:space="preserve">1.9. На официальном сайте размещаются следующие сведения:</w:t>
      </w:r>
    </w:p>
    <w:p>
      <w:pPr>
        <w:pStyle w:val="0"/>
        <w:spacing w:before="240" w:lineRule="auto"/>
        <w:ind w:firstLine="540"/>
        <w:jc w:val="both"/>
      </w:pPr>
      <w:r>
        <w:rPr>
          <w:sz w:val="24"/>
        </w:rPr>
        <w:t xml:space="preserve">текст настоящего Административного регламента;</w:t>
      </w:r>
    </w:p>
    <w:p>
      <w:pPr>
        <w:pStyle w:val="0"/>
        <w:spacing w:before="240" w:lineRule="auto"/>
        <w:ind w:firstLine="540"/>
        <w:jc w:val="both"/>
      </w:pPr>
      <w:r>
        <w:rPr>
          <w:sz w:val="24"/>
        </w:rPr>
        <w:t xml:space="preserve">технологическая схема предоставления муниципальной услуги;</w:t>
      </w:r>
    </w:p>
    <w:p>
      <w:pPr>
        <w:pStyle w:val="0"/>
        <w:spacing w:before="240" w:lineRule="auto"/>
        <w:ind w:firstLine="540"/>
        <w:jc w:val="both"/>
      </w:pPr>
      <w:r>
        <w:rPr>
          <w:sz w:val="24"/>
        </w:rPr>
        <w:t xml:space="preserve">порядок обжалования решений, действий (бездействия) Управления, должностных лиц, муниципальных служащих Управления при предоставлении муниципальной услуги, утвержденный правовым актом администрации города Перми.</w:t>
      </w:r>
    </w:p>
    <w:p>
      <w:pPr>
        <w:pStyle w:val="0"/>
        <w:spacing w:before="240" w:lineRule="auto"/>
        <w:ind w:firstLine="540"/>
        <w:jc w:val="both"/>
      </w:pPr>
      <w:r>
        <w:rPr>
          <w:sz w:val="24"/>
        </w:rPr>
        <w:t xml:space="preserve">1.10. На Едином портале размещается следующая информация:</w:t>
      </w:r>
    </w:p>
    <w:p>
      <w:pPr>
        <w:pStyle w:val="0"/>
        <w:spacing w:before="240" w:lineRule="auto"/>
        <w:ind w:firstLine="540"/>
        <w:jc w:val="both"/>
      </w:pPr>
      <w:r>
        <w:rPr>
          <w:sz w:val="24"/>
        </w:rPr>
        <w:t xml:space="preserve">способы подачи Заявления;</w:t>
      </w:r>
    </w:p>
    <w:p>
      <w:pPr>
        <w:pStyle w:val="0"/>
        <w:spacing w:before="240" w:lineRule="auto"/>
        <w:ind w:firstLine="540"/>
        <w:jc w:val="both"/>
      </w:pPr>
      <w:r>
        <w:rPr>
          <w:sz w:val="24"/>
        </w:rPr>
        <w:t xml:space="preserve">способы получения результата;</w:t>
      </w:r>
    </w:p>
    <w:p>
      <w:pPr>
        <w:pStyle w:val="0"/>
        <w:spacing w:before="240" w:lineRule="auto"/>
        <w:ind w:firstLine="540"/>
        <w:jc w:val="both"/>
      </w:pPr>
      <w:r>
        <w:rPr>
          <w:sz w:val="24"/>
        </w:rPr>
        <w:t xml:space="preserve">стоимость и порядок оплаты;</w:t>
      </w:r>
    </w:p>
    <w:p>
      <w:pPr>
        <w:pStyle w:val="0"/>
        <w:spacing w:before="240" w:lineRule="auto"/>
        <w:ind w:firstLine="540"/>
        <w:jc w:val="both"/>
      </w:pPr>
      <w:r>
        <w:rPr>
          <w:sz w:val="24"/>
        </w:rPr>
        <w:t xml:space="preserve">сроки оказания услуги;</w:t>
      </w:r>
    </w:p>
    <w:p>
      <w:pPr>
        <w:pStyle w:val="0"/>
        <w:spacing w:before="240" w:lineRule="auto"/>
        <w:ind w:firstLine="540"/>
        <w:jc w:val="both"/>
      </w:pPr>
      <w:r>
        <w:rPr>
          <w:sz w:val="24"/>
        </w:rPr>
        <w:t xml:space="preserve">категории получателей;</w:t>
      </w:r>
    </w:p>
    <w:p>
      <w:pPr>
        <w:pStyle w:val="0"/>
        <w:spacing w:before="240" w:lineRule="auto"/>
        <w:ind w:firstLine="540"/>
        <w:jc w:val="both"/>
      </w:pPr>
      <w:r>
        <w:rPr>
          <w:sz w:val="24"/>
        </w:rPr>
        <w:t xml:space="preserve">основания для оказания услуги, основания для отказа;</w:t>
      </w:r>
    </w:p>
    <w:p>
      <w:pPr>
        <w:pStyle w:val="0"/>
        <w:spacing w:before="240" w:lineRule="auto"/>
        <w:ind w:firstLine="540"/>
        <w:jc w:val="both"/>
      </w:pPr>
      <w:r>
        <w:rPr>
          <w:sz w:val="24"/>
        </w:rPr>
        <w:t xml:space="preserve">результат оказания услуги;</w:t>
      </w:r>
    </w:p>
    <w:p>
      <w:pPr>
        <w:pStyle w:val="0"/>
        <w:spacing w:before="240" w:lineRule="auto"/>
        <w:ind w:firstLine="540"/>
        <w:jc w:val="both"/>
      </w:pPr>
      <w:r>
        <w:rPr>
          <w:sz w:val="24"/>
        </w:rPr>
        <w:t xml:space="preserve">контакты;</w:t>
      </w:r>
    </w:p>
    <w:p>
      <w:pPr>
        <w:pStyle w:val="0"/>
        <w:spacing w:before="240" w:lineRule="auto"/>
        <w:ind w:firstLine="540"/>
        <w:jc w:val="both"/>
      </w:pPr>
      <w:r>
        <w:rPr>
          <w:sz w:val="24"/>
        </w:rPr>
        <w:t xml:space="preserve">документы, необходимые для получения услуги;</w:t>
      </w:r>
    </w:p>
    <w:p>
      <w:pPr>
        <w:pStyle w:val="0"/>
        <w:spacing w:before="240" w:lineRule="auto"/>
        <w:ind w:firstLine="540"/>
        <w:jc w:val="both"/>
      </w:pPr>
      <w:r>
        <w:rPr>
          <w:sz w:val="24"/>
        </w:rPr>
        <w:t xml:space="preserve">документы, предоставляемые по завершении оказания услуги;</w:t>
      </w:r>
    </w:p>
    <w:p>
      <w:pPr>
        <w:pStyle w:val="0"/>
        <w:spacing w:before="240" w:lineRule="auto"/>
        <w:ind w:firstLine="540"/>
        <w:jc w:val="both"/>
      </w:pPr>
      <w:r>
        <w:rPr>
          <w:sz w:val="24"/>
        </w:rPr>
        <w:t xml:space="preserve">сведения о муниципальной услуге;</w:t>
      </w:r>
    </w:p>
    <w:p>
      <w:pPr>
        <w:pStyle w:val="0"/>
        <w:spacing w:before="240" w:lineRule="auto"/>
        <w:ind w:firstLine="540"/>
        <w:jc w:val="both"/>
      </w:pPr>
      <w:r>
        <w:rPr>
          <w:sz w:val="24"/>
        </w:rPr>
        <w:t xml:space="preserve">порядок обжалования;</w:t>
      </w:r>
    </w:p>
    <w:p>
      <w:pPr>
        <w:pStyle w:val="0"/>
        <w:spacing w:before="240" w:lineRule="auto"/>
        <w:ind w:firstLine="540"/>
        <w:jc w:val="both"/>
      </w:pPr>
      <w:r>
        <w:rPr>
          <w:sz w:val="24"/>
        </w:rPr>
        <w:t xml:space="preserve">межведомственное взаимодействие;</w:t>
      </w:r>
    </w:p>
    <w:p>
      <w:pPr>
        <w:pStyle w:val="0"/>
        <w:spacing w:before="240" w:lineRule="auto"/>
        <w:ind w:firstLine="540"/>
        <w:jc w:val="both"/>
      </w:pPr>
      <w:r>
        <w:rPr>
          <w:sz w:val="24"/>
        </w:rPr>
        <w:t xml:space="preserve">нормативные правовые акты;</w:t>
      </w:r>
    </w:p>
    <w:p>
      <w:pPr>
        <w:pStyle w:val="0"/>
        <w:spacing w:before="240" w:lineRule="auto"/>
        <w:ind w:firstLine="540"/>
        <w:jc w:val="both"/>
      </w:pPr>
      <w:r>
        <w:rPr>
          <w:sz w:val="24"/>
        </w:rPr>
        <w:t xml:space="preserve">настоящий Административный регламент;</w:t>
      </w:r>
    </w:p>
    <w:p>
      <w:pPr>
        <w:pStyle w:val="0"/>
        <w:spacing w:before="240" w:lineRule="auto"/>
        <w:ind w:firstLine="540"/>
        <w:jc w:val="both"/>
      </w:pPr>
      <w:r>
        <w:rPr>
          <w:sz w:val="24"/>
        </w:rPr>
        <w:t xml:space="preserve">административные процедуры;</w:t>
      </w:r>
    </w:p>
    <w:p>
      <w:pPr>
        <w:pStyle w:val="0"/>
        <w:spacing w:before="240" w:lineRule="auto"/>
        <w:ind w:firstLine="540"/>
        <w:jc w:val="both"/>
      </w:pPr>
      <w:r>
        <w:rPr>
          <w:sz w:val="24"/>
        </w:rPr>
        <w:t xml:space="preserve">показатели доступности и качества.</w:t>
      </w:r>
    </w:p>
    <w:bookmarkStart w:id="131" w:name="P131"/>
    <w:bookmarkEnd w:id="131"/>
    <w:p>
      <w:pPr>
        <w:pStyle w:val="0"/>
        <w:spacing w:before="240" w:lineRule="auto"/>
        <w:ind w:firstLine="540"/>
        <w:jc w:val="both"/>
      </w:pPr>
      <w:r>
        <w:rPr>
          <w:sz w:val="24"/>
        </w:rPr>
        <w:t xml:space="preserve">1.11. Информирование о предоставлении муниципальной услуги осуществляется по телефону: (342) 210-99-91.</w:t>
      </w:r>
    </w:p>
    <w:p>
      <w:pPr>
        <w:pStyle w:val="0"/>
        <w:spacing w:before="240" w:lineRule="auto"/>
        <w:ind w:firstLine="540"/>
        <w:jc w:val="both"/>
      </w:pPr>
      <w:r>
        <w:rPr>
          <w:sz w:val="24"/>
        </w:rPr>
        <w:t xml:space="preserve">При ответах на телефонные звонки и устные обращения Заявителя специалисты Управления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звонок. При отсутствии возможности у специалиста, принявшего звонок, самостоятельно ответить на поставленные вопросы обратившемуся должен быть сообщен номер телефона, по которому можно получить необходимую информацию.</w:t>
      </w:r>
    </w:p>
    <w:p>
      <w:pPr>
        <w:pStyle w:val="0"/>
        <w:spacing w:before="240" w:lineRule="auto"/>
        <w:ind w:firstLine="540"/>
        <w:jc w:val="both"/>
      </w:pPr>
      <w:r>
        <w:rPr>
          <w:sz w:val="24"/>
        </w:rPr>
        <w:t xml:space="preserve">1.12. Информирование Заявителя о стадии предоставления муниципальной услуги осуществляется:</w:t>
      </w:r>
    </w:p>
    <w:p>
      <w:pPr>
        <w:pStyle w:val="0"/>
        <w:spacing w:before="240" w:lineRule="auto"/>
        <w:ind w:firstLine="540"/>
        <w:jc w:val="both"/>
      </w:pPr>
      <w:r>
        <w:rPr>
          <w:sz w:val="24"/>
        </w:rPr>
        <w:t xml:space="preserve">специалистами Управления по указанному в </w:t>
      </w:r>
      <w:hyperlink w:history="0" w:anchor="P131" w:tooltip="1.11. Информирование о предоставлении муниципальной услуги осуществляется по телефону: (342) 210-99-91.">
        <w:r>
          <w:rPr>
            <w:sz w:val="24"/>
            <w:color w:val="0000ff"/>
          </w:rPr>
          <w:t xml:space="preserve">пункте 1.11</w:t>
        </w:r>
      </w:hyperlink>
      <w:r>
        <w:rPr>
          <w:sz w:val="24"/>
        </w:rPr>
        <w:t xml:space="preserve"> настоящего Административного регламента телефонному номеру;</w:t>
      </w:r>
    </w:p>
    <w:p>
      <w:pPr>
        <w:pStyle w:val="0"/>
        <w:spacing w:before="240" w:lineRule="auto"/>
        <w:ind w:firstLine="540"/>
        <w:jc w:val="both"/>
      </w:pPr>
      <w:r>
        <w:rPr>
          <w:sz w:val="24"/>
        </w:rPr>
        <w:t xml:space="preserve">специалистами МФЦ при личном обращении Заявителя по указанному в </w:t>
      </w:r>
      <w:hyperlink w:history="0" w:anchor="P101" w:tooltip="1.7.2. в МФЦ:">
        <w:r>
          <w:rPr>
            <w:sz w:val="24"/>
            <w:color w:val="0000ff"/>
          </w:rPr>
          <w:t xml:space="preserve">пункте 1.7.2</w:t>
        </w:r>
      </w:hyperlink>
      <w:r>
        <w:rPr>
          <w:sz w:val="24"/>
        </w:rPr>
        <w:t xml:space="preserve"> настоящего Административного регламента телефонному номеру, в случае если Заявление было подано через МФЦ;</w:t>
      </w:r>
    </w:p>
    <w:p>
      <w:pPr>
        <w:pStyle w:val="0"/>
        <w:spacing w:before="240" w:lineRule="auto"/>
        <w:ind w:firstLine="540"/>
        <w:jc w:val="both"/>
      </w:pPr>
      <w:r>
        <w:rPr>
          <w:sz w:val="24"/>
        </w:rPr>
        <w:t xml:space="preserve">через Единый портал.</w:t>
      </w:r>
    </w:p>
    <w:p>
      <w:pPr>
        <w:pStyle w:val="0"/>
        <w:jc w:val="both"/>
      </w:pPr>
      <w:r>
        <w:rPr>
          <w:sz w:val="24"/>
        </w:rPr>
        <w:t xml:space="preserve">(в ред. </w:t>
      </w:r>
      <w:r>
        <w:rPr>
          <w:sz w:val="24"/>
        </w:rPr>
        <w:t xml:space="preserve">Постановления</w:t>
      </w:r>
      <w:r>
        <w:rPr>
          <w:sz w:val="24"/>
        </w:rPr>
        <w:t xml:space="preserve"> Администрации г. Перми от 28.05.2024 N 416)</w:t>
      </w:r>
    </w:p>
    <w:p>
      <w:pPr>
        <w:pStyle w:val="0"/>
        <w:jc w:val="both"/>
      </w:pPr>
      <w:r>
        <w:rPr>
          <w:sz w:val="24"/>
        </w:rPr>
      </w:r>
    </w:p>
    <w:p>
      <w:pPr>
        <w:pStyle w:val="2"/>
        <w:outlineLvl w:val="1"/>
        <w:jc w:val="center"/>
      </w:pPr>
      <w:r>
        <w:rPr>
          <w:sz w:val="24"/>
        </w:rPr>
        <w:t xml:space="preserve">II. Стандарт предоставления муниципальной услуги</w:t>
      </w:r>
    </w:p>
    <w:p>
      <w:pPr>
        <w:pStyle w:val="0"/>
        <w:jc w:val="both"/>
      </w:pPr>
      <w:r>
        <w:rPr>
          <w:sz w:val="24"/>
        </w:rPr>
      </w:r>
    </w:p>
    <w:p>
      <w:pPr>
        <w:pStyle w:val="0"/>
        <w:ind w:firstLine="540"/>
        <w:jc w:val="both"/>
      </w:pPr>
      <w:r>
        <w:rPr>
          <w:sz w:val="24"/>
        </w:rPr>
        <w:t xml:space="preserve">2.1. Муниципальная услуга - предоставление лесных участков, расположенных в границах города Перми, в постоянное (бессрочное) пользование, безвозмездное пользование, а также предоставление юридическим и физическим лицам лесных участков, находящихся в муниципальной собственности, в аренду без проведения торгов.</w:t>
      </w:r>
    </w:p>
    <w:p>
      <w:pPr>
        <w:pStyle w:val="0"/>
        <w:spacing w:before="240" w:lineRule="auto"/>
        <w:ind w:firstLine="540"/>
        <w:jc w:val="both"/>
      </w:pPr>
      <w:r>
        <w:rPr>
          <w:sz w:val="24"/>
        </w:rPr>
        <w:t xml:space="preserve">2.2. Муниципальная услуга предоставляется Управлением.</w:t>
      </w:r>
    </w:p>
    <w:p>
      <w:pPr>
        <w:pStyle w:val="0"/>
        <w:spacing w:before="240" w:lineRule="auto"/>
        <w:ind w:firstLine="540"/>
        <w:jc w:val="both"/>
      </w:pPr>
      <w:r>
        <w:rPr>
          <w:sz w:val="24"/>
        </w:rPr>
        <w:t xml:space="preserve">2.3. Результатом предоставления муниципальной услуги является:</w:t>
      </w:r>
    </w:p>
    <w:bookmarkStart w:id="144" w:name="P144"/>
    <w:bookmarkEnd w:id="144"/>
    <w:p>
      <w:pPr>
        <w:pStyle w:val="0"/>
        <w:spacing w:before="240" w:lineRule="auto"/>
        <w:ind w:firstLine="540"/>
        <w:jc w:val="both"/>
      </w:pPr>
      <w:r>
        <w:rPr>
          <w:sz w:val="24"/>
        </w:rPr>
        <w:t xml:space="preserve">2.3.1. по подуслуге "Предоставление лесного участка в аренду без проведения торгов" выдача (направление) распоряжения начальника Управления о предоставлении лесных участков в аренду без проведения торгов и договора аренды лесного участка (далее - Договор аренды) либо направление решения об отказе в оказании муниципальной услуги;</w:t>
      </w:r>
    </w:p>
    <w:p>
      <w:pPr>
        <w:pStyle w:val="0"/>
        <w:spacing w:before="240" w:lineRule="auto"/>
        <w:ind w:firstLine="540"/>
        <w:jc w:val="both"/>
      </w:pPr>
      <w:r>
        <w:rPr>
          <w:sz w:val="24"/>
        </w:rPr>
        <w:t xml:space="preserve">2.3.2. по подуслуге "Предоставление лесного участка в постоянное (бессрочное) пользование" выдача (направление) распоряжения начальника Управления о предоставлении лесных участков в постоянное (бессрочное) пользование и акта приема-передачи лесного участка, переданного в постоянное (бессрочное) пользование (далее - Акт приема-передачи), либо направление решения об отказе в оказании муниципальной услуги;</w:t>
      </w:r>
    </w:p>
    <w:bookmarkStart w:id="146" w:name="P146"/>
    <w:bookmarkEnd w:id="146"/>
    <w:p>
      <w:pPr>
        <w:pStyle w:val="0"/>
        <w:spacing w:before="240" w:lineRule="auto"/>
        <w:ind w:firstLine="540"/>
        <w:jc w:val="both"/>
      </w:pPr>
      <w:r>
        <w:rPr>
          <w:sz w:val="24"/>
        </w:rPr>
        <w:t xml:space="preserve">2.3.3. по подуслуге "Предоставление лесного участка в безвозмездное пользование" выдача (направление) распоряжения начальника Управления о предоставлении лесных участков в безвозмездное пользование и договора безвозмездного пользования лесным участком (далее - Договор безвозмездного пользования) либо направление решения об отказе в оказании муниципальной услуги.</w:t>
      </w:r>
    </w:p>
    <w:p>
      <w:pPr>
        <w:pStyle w:val="0"/>
        <w:spacing w:before="240" w:lineRule="auto"/>
        <w:ind w:firstLine="540"/>
        <w:jc w:val="both"/>
      </w:pPr>
      <w:r>
        <w:rPr>
          <w:sz w:val="24"/>
        </w:rPr>
        <w:t xml:space="preserve">2.4. Срок предоставления муниципальной услуги - 15 рабочих дней со дня поступления в Управление заявления.</w:t>
      </w:r>
    </w:p>
    <w:p>
      <w:pPr>
        <w:pStyle w:val="0"/>
        <w:jc w:val="both"/>
      </w:pPr>
      <w:r>
        <w:rPr>
          <w:sz w:val="24"/>
        </w:rPr>
        <w:t xml:space="preserve">(в ред. </w:t>
      </w:r>
      <w:r>
        <w:rPr>
          <w:sz w:val="24"/>
        </w:rPr>
        <w:t xml:space="preserve">Постановления</w:t>
      </w:r>
      <w:r>
        <w:rPr>
          <w:sz w:val="24"/>
        </w:rPr>
        <w:t xml:space="preserve"> Администрации г. Перми от 27.02.2025 N 116)</w:t>
      </w:r>
    </w:p>
    <w:p>
      <w:pPr>
        <w:pStyle w:val="0"/>
        <w:spacing w:before="240" w:lineRule="auto"/>
        <w:ind w:firstLine="540"/>
        <w:jc w:val="both"/>
      </w:pPr>
      <w:r>
        <w:rPr>
          <w:sz w:val="24"/>
        </w:rPr>
        <w:t xml:space="preserve">Срок приостановления муниципальной услуги не установлен действующим законодательством.</w:t>
      </w:r>
    </w:p>
    <w:p>
      <w:pPr>
        <w:pStyle w:val="0"/>
        <w:spacing w:before="240" w:lineRule="auto"/>
        <w:ind w:firstLine="540"/>
        <w:jc w:val="both"/>
      </w:pPr>
      <w:r>
        <w:rPr>
          <w:sz w:val="24"/>
        </w:rPr>
        <w:t xml:space="preserve">Приостановление предоставления муниципальной услуги не предусмотрено.</w:t>
      </w:r>
    </w:p>
    <w:p>
      <w:pPr>
        <w:pStyle w:val="0"/>
        <w:spacing w:before="240" w:lineRule="auto"/>
        <w:ind w:firstLine="540"/>
        <w:jc w:val="both"/>
      </w:pPr>
      <w:r>
        <w:rPr>
          <w:sz w:val="24"/>
        </w:rPr>
        <w:t xml:space="preserve">2.5. Утратил силу. - </w:t>
      </w:r>
      <w:r>
        <w:rPr>
          <w:sz w:val="24"/>
        </w:rPr>
        <w:t xml:space="preserve">Постановление</w:t>
      </w:r>
      <w:r>
        <w:rPr>
          <w:sz w:val="24"/>
        </w:rPr>
        <w:t xml:space="preserve"> Администрации г. Перми от 08.08.2025 N 537.</w:t>
      </w:r>
    </w:p>
    <w:p>
      <w:pPr>
        <w:pStyle w:val="0"/>
        <w:spacing w:before="240" w:lineRule="auto"/>
        <w:ind w:firstLine="540"/>
        <w:jc w:val="both"/>
      </w:pPr>
      <w:r>
        <w:rPr>
          <w:sz w:val="24"/>
        </w:rPr>
        <w:t xml:space="preserve">2.6. Исчерпывающий перечень документов, необходимых для предоставления муниципальной услуги:</w:t>
      </w:r>
    </w:p>
    <w:bookmarkStart w:id="153" w:name="P153"/>
    <w:bookmarkEnd w:id="153"/>
    <w:p>
      <w:pPr>
        <w:pStyle w:val="0"/>
        <w:spacing w:before="240" w:lineRule="auto"/>
        <w:ind w:firstLine="540"/>
        <w:jc w:val="both"/>
      </w:pPr>
      <w:r>
        <w:rPr>
          <w:sz w:val="24"/>
        </w:rPr>
        <w:t xml:space="preserve">2.6.1. Заявление и документы, установленные </w:t>
      </w:r>
      <w:r>
        <w:rPr>
          <w:sz w:val="24"/>
        </w:rPr>
        <w:t xml:space="preserve">частью 6 статьи 7</w:t>
      </w:r>
      <w:r>
        <w:rPr>
          <w:sz w:val="24"/>
        </w:rPr>
        <w:t xml:space="preserve"> Федерального закона от 27 июля 2010 г. N 210-ФЗ "Об организации предоставления государственных и муниципальных услуг" и представляемые Заявителем:</w:t>
      </w:r>
    </w:p>
    <w:p>
      <w:pPr>
        <w:pStyle w:val="0"/>
        <w:jc w:val="both"/>
      </w:pPr>
      <w:r>
        <w:rPr>
          <w:sz w:val="24"/>
        </w:rPr>
        <w:t xml:space="preserve">(в ред. </w:t>
      </w:r>
      <w:r>
        <w:rPr>
          <w:sz w:val="24"/>
        </w:rPr>
        <w:t xml:space="preserve">Постановления</w:t>
      </w:r>
      <w:r>
        <w:rPr>
          <w:sz w:val="24"/>
        </w:rPr>
        <w:t xml:space="preserve"> Администрации г. Перми от 28.05.2024 N 416)</w:t>
      </w:r>
    </w:p>
    <w:bookmarkStart w:id="155" w:name="P155"/>
    <w:bookmarkEnd w:id="155"/>
    <w:p>
      <w:pPr>
        <w:pStyle w:val="0"/>
        <w:spacing w:before="240" w:lineRule="auto"/>
        <w:ind w:firstLine="540"/>
        <w:jc w:val="both"/>
      </w:pPr>
      <w:r>
        <w:rPr>
          <w:sz w:val="24"/>
        </w:rPr>
        <w:t xml:space="preserve">направленное (поданное) в Управление в письменной форме или в форме электронного документа </w:t>
      </w:r>
      <w:hyperlink w:history="0" w:anchor="P421" w:tooltip="ЗАЯВЛЕНИЕ">
        <w:r>
          <w:rPr>
            <w:sz w:val="24"/>
            <w:color w:val="0000ff"/>
          </w:rPr>
          <w:t xml:space="preserve">Заявление</w:t>
        </w:r>
      </w:hyperlink>
      <w:r>
        <w:rPr>
          <w:sz w:val="24"/>
        </w:rPr>
        <w:t xml:space="preserve"> по форме согласно приложению 1 к настоящему Административному регламенту (в случае обращения через Единый портал заполняется с помощью интерактивной формы на Едином портале);</w:t>
      </w:r>
    </w:p>
    <w:p>
      <w:pPr>
        <w:pStyle w:val="0"/>
        <w:spacing w:before="240" w:lineRule="auto"/>
        <w:ind w:firstLine="540"/>
        <w:jc w:val="both"/>
      </w:pPr>
      <w:r>
        <w:rPr>
          <w:sz w:val="24"/>
        </w:rPr>
        <w:t xml:space="preserve">документ, удостоверяющий личность заявителя (для физических лиц и индивидуальных предпринимателей) (за исключением случая обращения через Единый портал);</w:t>
      </w:r>
    </w:p>
    <w:p>
      <w:pPr>
        <w:pStyle w:val="0"/>
        <w:spacing w:before="240" w:lineRule="auto"/>
        <w:ind w:firstLine="540"/>
        <w:jc w:val="both"/>
      </w:pPr>
      <w:r>
        <w:rPr>
          <w:sz w:val="24"/>
        </w:rPr>
        <w:t xml:space="preserve">документы, подтверждающие полномочия представителя (в случае если за предоставлением муниципальной услуги обратился представитель);</w:t>
      </w:r>
    </w:p>
    <w:p>
      <w:pPr>
        <w:pStyle w:val="0"/>
        <w:spacing w:before="240" w:lineRule="auto"/>
        <w:ind w:firstLine="540"/>
        <w:jc w:val="both"/>
      </w:pPr>
      <w:r>
        <w:rPr>
          <w:sz w:val="24"/>
        </w:rPr>
        <w:t xml:space="preserve">правоустанавливающие документы на линейный объект (при условии выбора цели использования лесного участка "реконструкция и эксплуатация линейных объектов");</w:t>
      </w:r>
    </w:p>
    <w:p>
      <w:pPr>
        <w:pStyle w:val="0"/>
        <w:spacing w:before="240" w:lineRule="auto"/>
        <w:ind w:firstLine="540"/>
        <w:jc w:val="both"/>
      </w:pPr>
      <w:r>
        <w:rPr>
          <w:sz w:val="24"/>
        </w:rPr>
        <w:t xml:space="preserve">правоустанавливающие документы на здание, сооружение (при условии выбора цели использования лесного участка "нахождение на лесных участках зданий, сооружений");</w:t>
      </w:r>
    </w:p>
    <w:bookmarkStart w:id="160" w:name="P160"/>
    <w:bookmarkEnd w:id="160"/>
    <w:p>
      <w:pPr>
        <w:pStyle w:val="0"/>
        <w:spacing w:before="240" w:lineRule="auto"/>
        <w:ind w:firstLine="540"/>
        <w:jc w:val="both"/>
      </w:pPr>
      <w:r>
        <w:rPr>
          <w:sz w:val="24"/>
        </w:rPr>
        <w:t xml:space="preserve">2.6.2. Управление получает у уполномоченных органов следующие документы в порядке межведомственного взаимодействия:</w:t>
      </w:r>
    </w:p>
    <w:p>
      <w:pPr>
        <w:pStyle w:val="0"/>
        <w:spacing w:before="240" w:lineRule="auto"/>
        <w:ind w:firstLine="540"/>
        <w:jc w:val="both"/>
      </w:pPr>
      <w:r>
        <w:rPr>
          <w:sz w:val="24"/>
        </w:rPr>
        <w:t xml:space="preserve">выписку из Единого государственного реестра юридических лиц - в отношении юридического лица;</w:t>
      </w:r>
    </w:p>
    <w:p>
      <w:pPr>
        <w:pStyle w:val="0"/>
        <w:spacing w:before="240" w:lineRule="auto"/>
        <w:ind w:firstLine="540"/>
        <w:jc w:val="both"/>
      </w:pPr>
      <w:r>
        <w:rPr>
          <w:sz w:val="24"/>
        </w:rPr>
        <w:t xml:space="preserve">выписку из Единого государственного реестра индивидуальных предпринимателей - в отношении индивидуального предпринимателя;</w:t>
      </w:r>
    </w:p>
    <w:p>
      <w:pPr>
        <w:pStyle w:val="0"/>
        <w:spacing w:before="240" w:lineRule="auto"/>
        <w:ind w:firstLine="540"/>
        <w:jc w:val="both"/>
      </w:pPr>
      <w:r>
        <w:rPr>
          <w:sz w:val="24"/>
        </w:rPr>
        <w:t xml:space="preserve">выписку из Единого государственного реестра недвижимости;</w:t>
      </w:r>
    </w:p>
    <w:p>
      <w:pPr>
        <w:pStyle w:val="0"/>
        <w:spacing w:before="240" w:lineRule="auto"/>
        <w:ind w:firstLine="540"/>
        <w:jc w:val="both"/>
      </w:pPr>
      <w:r>
        <w:rPr>
          <w:sz w:val="24"/>
        </w:rPr>
        <w:t xml:space="preserve">сведения о наличии правоустанавливающих или правоудостоверяющих документов на объекты, подлежащие реконструкции (при предоставлении лесных участков для строительства, реконструкции, эксплуатации линейных объектов);</w:t>
      </w:r>
    </w:p>
    <w:p>
      <w:pPr>
        <w:pStyle w:val="0"/>
        <w:spacing w:before="240" w:lineRule="auto"/>
        <w:ind w:firstLine="540"/>
        <w:jc w:val="both"/>
      </w:pPr>
      <w:r>
        <w:rPr>
          <w:sz w:val="24"/>
        </w:rPr>
        <w:t xml:space="preserve">сведения о наличии лицензии на пользование недрами (при предоставлении лесных участков для выполнения работ по геологическому изучению недр, для разработки месторождений полезных ископаемых);</w:t>
      </w:r>
    </w:p>
    <w:p>
      <w:pPr>
        <w:pStyle w:val="0"/>
        <w:spacing w:before="240" w:lineRule="auto"/>
        <w:ind w:firstLine="540"/>
        <w:jc w:val="both"/>
      </w:pPr>
      <w:r>
        <w:rPr>
          <w:sz w:val="24"/>
        </w:rPr>
        <w:t xml:space="preserve">документы, удостоверяющие право собственности на здания, сооружения, помещения в них, расположенные на лесном участке, или документы, подтверждающие право хозяйственного ведения или оперативного управления такими объектами (при предоставлении лесных участков в соответствии с </w:t>
      </w:r>
      <w:r>
        <w:rPr>
          <w:sz w:val="24"/>
        </w:rPr>
        <w:t xml:space="preserve">пунктом 4 части 3 статьи 73.1</w:t>
      </w:r>
      <w:r>
        <w:rPr>
          <w:sz w:val="24"/>
        </w:rPr>
        <w:t xml:space="preserve"> Лесного кодекса Российской Федерации);</w:t>
      </w:r>
    </w:p>
    <w:p>
      <w:pPr>
        <w:pStyle w:val="0"/>
        <w:spacing w:before="240" w:lineRule="auto"/>
        <w:ind w:firstLine="540"/>
        <w:jc w:val="both"/>
      </w:pPr>
      <w:r>
        <w:rPr>
          <w:sz w:val="24"/>
        </w:rPr>
        <w:t xml:space="preserve">документы, подтверждающие включение инвестиционного проекта в области освоения лесов в перечень приоритетных инвестиционных проектов (при предоставлении лесных участков в целях реализации приоритетных инвестиционных проектов в области освоения лесов).</w:t>
      </w:r>
    </w:p>
    <w:p>
      <w:pPr>
        <w:pStyle w:val="0"/>
        <w:spacing w:before="240" w:lineRule="auto"/>
        <w:ind w:firstLine="540"/>
        <w:jc w:val="both"/>
      </w:pPr>
      <w:r>
        <w:rPr>
          <w:sz w:val="24"/>
        </w:rPr>
        <w:t xml:space="preserve">Заявитель вправе представить указанные документы и информацию в Управление по собственной инициативе.</w:t>
      </w:r>
    </w:p>
    <w:p>
      <w:pPr>
        <w:pStyle w:val="0"/>
        <w:jc w:val="both"/>
      </w:pPr>
      <w:r>
        <w:rPr>
          <w:sz w:val="24"/>
        </w:rPr>
        <w:t xml:space="preserve">(в ред. </w:t>
      </w:r>
      <w:r>
        <w:rPr>
          <w:sz w:val="24"/>
        </w:rPr>
        <w:t xml:space="preserve">Постановления</w:t>
      </w:r>
      <w:r>
        <w:rPr>
          <w:sz w:val="24"/>
        </w:rPr>
        <w:t xml:space="preserve"> Администрации г. Перми от 28.05.2024 N 416)</w:t>
      </w:r>
    </w:p>
    <w:p>
      <w:pPr>
        <w:pStyle w:val="0"/>
        <w:spacing w:before="240" w:lineRule="auto"/>
        <w:ind w:firstLine="540"/>
        <w:jc w:val="both"/>
      </w:pPr>
      <w:r>
        <w:rPr>
          <w:sz w:val="24"/>
        </w:rPr>
        <w:t xml:space="preserve">2.7. Управление не вправе требовать от Заявителя:</w:t>
      </w:r>
    </w:p>
    <w:p>
      <w:pPr>
        <w:pStyle w:val="0"/>
        <w:spacing w:before="240" w:lineRule="auto"/>
        <w:ind w:firstLine="540"/>
        <w:jc w:val="both"/>
      </w:pPr>
      <w:r>
        <w:rPr>
          <w:sz w:val="24"/>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0"/>
        <w:spacing w:before="240" w:lineRule="auto"/>
        <w:ind w:firstLine="540"/>
        <w:jc w:val="both"/>
      </w:pPr>
      <w:r>
        <w:rPr>
          <w:sz w:val="24"/>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местного самоуправления,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r>
        <w:rPr>
          <w:sz w:val="24"/>
        </w:rPr>
        <w:t xml:space="preserve">части 6 статьи 7</w:t>
      </w:r>
      <w:r>
        <w:rPr>
          <w:sz w:val="24"/>
        </w:rPr>
        <w:t xml:space="preserve"> Федерального закона от 27 июля 2010 г. N 210-ФЗ "Об организации предоставления государственных и муниципальных услуг";</w:t>
      </w:r>
    </w:p>
    <w:p>
      <w:pPr>
        <w:pStyle w:val="0"/>
        <w:spacing w:before="240" w:lineRule="auto"/>
        <w:ind w:firstLine="540"/>
        <w:jc w:val="both"/>
      </w:pPr>
      <w:r>
        <w:rPr>
          <w:sz w:val="24"/>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rPr>
          <w:sz w:val="24"/>
        </w:rPr>
        <w:t xml:space="preserve">пунктом 4 части 1 статьи 7</w:t>
      </w:r>
      <w:r>
        <w:rPr>
          <w:sz w:val="24"/>
        </w:rPr>
        <w:t xml:space="preserve"> Федерального закона от 27 июля 2010 г. N 210-ФЗ "Об организации предоставления государственных и муниципальных услуг".</w:t>
      </w:r>
    </w:p>
    <w:p>
      <w:pPr>
        <w:pStyle w:val="0"/>
        <w:spacing w:before="240" w:lineRule="auto"/>
        <w:ind w:firstLine="540"/>
        <w:jc w:val="both"/>
      </w:pPr>
      <w:r>
        <w:rPr>
          <w:sz w:val="24"/>
        </w:rPr>
        <w:t xml:space="preserve">2.8. Требования к оформлению и подаче документов:</w:t>
      </w:r>
    </w:p>
    <w:bookmarkStart w:id="175" w:name="P175"/>
    <w:bookmarkEnd w:id="175"/>
    <w:p>
      <w:pPr>
        <w:pStyle w:val="0"/>
        <w:spacing w:before="240" w:lineRule="auto"/>
        <w:ind w:firstLine="540"/>
        <w:jc w:val="both"/>
      </w:pPr>
      <w:r>
        <w:rPr>
          <w:sz w:val="24"/>
        </w:rPr>
        <w:t xml:space="preserve">2.8.1. при подаче Заявления (за исключением случая обращения через Единый портал) указывается один из следующих способов предоставления результата муниципальной услуги:</w:t>
      </w:r>
    </w:p>
    <w:p>
      <w:pPr>
        <w:pStyle w:val="0"/>
        <w:spacing w:before="240" w:lineRule="auto"/>
        <w:ind w:firstLine="540"/>
        <w:jc w:val="both"/>
      </w:pPr>
      <w:r>
        <w:rPr>
          <w:sz w:val="24"/>
        </w:rPr>
        <w:t xml:space="preserve">в виде бумажного документа, который Заявитель получает непосредственно при личном обращении;</w:t>
      </w:r>
    </w:p>
    <w:p>
      <w:pPr>
        <w:pStyle w:val="0"/>
        <w:spacing w:before="240" w:lineRule="auto"/>
        <w:ind w:firstLine="540"/>
        <w:jc w:val="both"/>
      </w:pPr>
      <w:r>
        <w:rPr>
          <w:sz w:val="24"/>
        </w:rPr>
        <w:t xml:space="preserve">в виде бумажного документа, который направляется Заявителю посредством почтового отправления;</w:t>
      </w:r>
    </w:p>
    <w:p>
      <w:pPr>
        <w:pStyle w:val="0"/>
        <w:spacing w:before="240" w:lineRule="auto"/>
        <w:ind w:firstLine="540"/>
        <w:jc w:val="both"/>
      </w:pPr>
      <w:r>
        <w:rPr>
          <w:sz w:val="24"/>
        </w:rPr>
        <w:t xml:space="preserve">абзац утратил силу с 01.07.2024. - </w:t>
      </w:r>
      <w:r>
        <w:rPr>
          <w:sz w:val="24"/>
        </w:rPr>
        <w:t xml:space="preserve">Постановление</w:t>
      </w:r>
      <w:r>
        <w:rPr>
          <w:sz w:val="24"/>
        </w:rPr>
        <w:t xml:space="preserve"> Администрации г. Перми от 28.05.2024 N 416.</w:t>
      </w:r>
    </w:p>
    <w:p>
      <w:pPr>
        <w:pStyle w:val="0"/>
        <w:spacing w:before="240" w:lineRule="auto"/>
        <w:ind w:firstLine="540"/>
        <w:jc w:val="both"/>
      </w:pPr>
      <w:r>
        <w:rPr>
          <w:sz w:val="24"/>
        </w:rPr>
        <w:t xml:space="preserve">В случае обращения через Единый портал результат предоставления муниципальной услуги направляется в личный кабинет Заявителя на Едином портале, за исключением документов, указанных в </w:t>
      </w:r>
      <w:hyperlink w:history="0" w:anchor="P307" w:tooltip="3.4.10.1. договора аренды по типовой форме, утвержденной приказом Министерства природных ресурсов и экологии Российской Федерации от 30 июля 2020 г. N 542, при предоставлении лесного участка в аренду без проведения торгов;">
        <w:r>
          <w:rPr>
            <w:sz w:val="24"/>
            <w:color w:val="0000ff"/>
          </w:rPr>
          <w:t xml:space="preserve">пунктах 3.4.10.1</w:t>
        </w:r>
      </w:hyperlink>
      <w:r>
        <w:rPr>
          <w:sz w:val="24"/>
        </w:rPr>
        <w:t xml:space="preserve">-</w:t>
      </w:r>
      <w:hyperlink w:history="0" w:anchor="P309" w:tooltip="3.4.10.3. договора безвозмездного пользования по типовой форме, утвержденной приказом Министерства природных ресурсов и экологии Российской Федерации от 10 июля 2020 г. N 435, при предоставлении лесного участка в безвозмездное пользование;">
        <w:r>
          <w:rPr>
            <w:sz w:val="24"/>
            <w:color w:val="0000ff"/>
          </w:rPr>
          <w:t xml:space="preserve">3.4.10.3</w:t>
        </w:r>
      </w:hyperlink>
      <w:r>
        <w:rPr>
          <w:sz w:val="24"/>
        </w:rPr>
        <w:t xml:space="preserve"> настоящего Административного регламента, которые выдаются (направляются) в виде бумажных документов;</w:t>
      </w:r>
    </w:p>
    <w:bookmarkStart w:id="180" w:name="P180"/>
    <w:bookmarkEnd w:id="180"/>
    <w:p>
      <w:pPr>
        <w:pStyle w:val="0"/>
        <w:spacing w:before="240" w:lineRule="auto"/>
        <w:ind w:firstLine="540"/>
        <w:jc w:val="both"/>
      </w:pPr>
      <w:r>
        <w:rPr>
          <w:sz w:val="24"/>
        </w:rPr>
        <w:t xml:space="preserve">2.8.2. требования к документам, представляемым в Управление:</w:t>
      </w:r>
    </w:p>
    <w:p>
      <w:pPr>
        <w:pStyle w:val="0"/>
        <w:spacing w:before="240" w:lineRule="auto"/>
        <w:ind w:firstLine="540"/>
        <w:jc w:val="both"/>
      </w:pPr>
      <w:r>
        <w:rPr>
          <w:sz w:val="24"/>
        </w:rPr>
        <w:t xml:space="preserve">должны быть написаны разборчиво;</w:t>
      </w:r>
    </w:p>
    <w:p>
      <w:pPr>
        <w:pStyle w:val="0"/>
        <w:spacing w:before="240" w:lineRule="auto"/>
        <w:ind w:firstLine="540"/>
        <w:jc w:val="both"/>
      </w:pPr>
      <w:r>
        <w:rPr>
          <w:sz w:val="24"/>
        </w:rPr>
        <w:t xml:space="preserve">фамилии, имена и отчества (при наличии), адреса должны быть указаны полностью;</w:t>
      </w:r>
    </w:p>
    <w:p>
      <w:pPr>
        <w:pStyle w:val="0"/>
        <w:spacing w:before="240" w:lineRule="auto"/>
        <w:ind w:firstLine="540"/>
        <w:jc w:val="both"/>
      </w:pPr>
      <w:r>
        <w:rPr>
          <w:sz w:val="24"/>
        </w:rPr>
        <w:t xml:space="preserve">не должны содержать подчисток, приписок, зачеркнутых слов и иных не оговоренных в них исправлений;</w:t>
      </w:r>
    </w:p>
    <w:p>
      <w:pPr>
        <w:pStyle w:val="0"/>
        <w:spacing w:before="240" w:lineRule="auto"/>
        <w:ind w:firstLine="540"/>
        <w:jc w:val="both"/>
      </w:pPr>
      <w:r>
        <w:rPr>
          <w:sz w:val="24"/>
        </w:rPr>
        <w:t xml:space="preserve">не должны быть исполнены карандашом;</w:t>
      </w:r>
    </w:p>
    <w:p>
      <w:pPr>
        <w:pStyle w:val="0"/>
        <w:spacing w:before="240" w:lineRule="auto"/>
        <w:ind w:firstLine="540"/>
        <w:jc w:val="both"/>
      </w:pPr>
      <w:r>
        <w:rPr>
          <w:sz w:val="24"/>
        </w:rPr>
        <w:t xml:space="preserve">не должны иметь серьезных повреждений, наличие которых не позволяет однозначно истолковать их содержание;</w:t>
      </w:r>
    </w:p>
    <w:p>
      <w:pPr>
        <w:pStyle w:val="0"/>
        <w:spacing w:before="240" w:lineRule="auto"/>
        <w:ind w:firstLine="540"/>
        <w:jc w:val="both"/>
      </w:pPr>
      <w:r>
        <w:rPr>
          <w:sz w:val="24"/>
        </w:rPr>
        <w:t xml:space="preserve">должны содержать актуальную и достоверную информацию.</w:t>
      </w:r>
    </w:p>
    <w:p>
      <w:pPr>
        <w:pStyle w:val="0"/>
        <w:spacing w:before="240" w:lineRule="auto"/>
        <w:ind w:firstLine="540"/>
        <w:jc w:val="both"/>
      </w:pPr>
      <w:r>
        <w:rPr>
          <w:sz w:val="24"/>
        </w:rPr>
        <w:t xml:space="preserve">Листы представляемых документов должны быть пронумерованы;</w:t>
      </w:r>
    </w:p>
    <w:bookmarkStart w:id="188" w:name="P188"/>
    <w:bookmarkEnd w:id="188"/>
    <w:p>
      <w:pPr>
        <w:pStyle w:val="0"/>
        <w:spacing w:before="240" w:lineRule="auto"/>
        <w:ind w:firstLine="540"/>
        <w:jc w:val="both"/>
      </w:pPr>
      <w:r>
        <w:rPr>
          <w:sz w:val="24"/>
        </w:rPr>
        <w:t xml:space="preserve">2.8.3. Заявление и прилагаемые к нему документы, представляемые через Единый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pPr>
        <w:pStyle w:val="0"/>
        <w:spacing w:before="240" w:lineRule="auto"/>
        <w:ind w:firstLine="540"/>
        <w:jc w:val="both"/>
      </w:pPr>
      <w:r>
        <w:rPr>
          <w:sz w:val="24"/>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pPr>
        <w:pStyle w:val="0"/>
        <w:spacing w:before="240" w:lineRule="auto"/>
        <w:ind w:firstLine="540"/>
        <w:jc w:val="both"/>
      </w:pPr>
      <w:r>
        <w:rPr>
          <w:sz w:val="24"/>
        </w:rPr>
        <w:t xml:space="preserve">Качество представляемых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pPr>
        <w:pStyle w:val="0"/>
        <w:spacing w:before="240" w:lineRule="auto"/>
        <w:ind w:firstLine="540"/>
        <w:jc w:val="both"/>
      </w:pPr>
      <w:r>
        <w:rPr>
          <w:sz w:val="24"/>
        </w:rPr>
        <w:t xml:space="preserve">Средства электронной подписи, применяемые при подаче Заявления и прилагаемых к Заявлению электронных документов, должны быть сертифицированы в соответствии с законодательством Российской Федерации.</w:t>
      </w:r>
    </w:p>
    <w:bookmarkStart w:id="192" w:name="P192"/>
    <w:bookmarkEnd w:id="192"/>
    <w:p>
      <w:pPr>
        <w:pStyle w:val="0"/>
        <w:spacing w:before="240" w:lineRule="auto"/>
        <w:ind w:firstLine="540"/>
        <w:jc w:val="both"/>
      </w:pPr>
      <w:r>
        <w:rPr>
          <w:sz w:val="24"/>
        </w:rPr>
        <w:t xml:space="preserve">2.9. Основания для отказа в приеме документов, необходимых для предоставления муниципальной услуги:</w:t>
      </w:r>
    </w:p>
    <w:p>
      <w:pPr>
        <w:pStyle w:val="0"/>
        <w:spacing w:before="240" w:lineRule="auto"/>
        <w:ind w:firstLine="540"/>
        <w:jc w:val="both"/>
      </w:pPr>
      <w:r>
        <w:rPr>
          <w:sz w:val="24"/>
        </w:rPr>
        <w:t xml:space="preserve">у Управления отсутствуют полномочия по предоставлению запрашиваемой муниципальной услуги;</w:t>
      </w:r>
    </w:p>
    <w:p>
      <w:pPr>
        <w:pStyle w:val="0"/>
        <w:spacing w:before="240" w:lineRule="auto"/>
        <w:ind w:firstLine="540"/>
        <w:jc w:val="both"/>
      </w:pPr>
      <w:r>
        <w:rPr>
          <w:sz w:val="24"/>
        </w:rPr>
        <w:t xml:space="preserve">заявление и документы поступили в Управление способом, не предусмотренным </w:t>
      </w:r>
      <w:hyperlink w:history="0" w:anchor="P82" w:tooltip="1.5. Заявление на предоставление муниципальной услуги (далее - Заявление) направляется в Управление в электронном виде, в том числе из государственного бюджетного учреждения Пермского края &quot;Пермский краевой многофункциональный центр предоставления государственных и муниципальных услуг&quot; (далее - МФЦ), посредством федеральной государственной информационной системы &quot;Единый портал государственных и муниципальных услуг (функций)&quot; (далее - Единый портал), а также может быть направлено:">
        <w:r>
          <w:rPr>
            <w:sz w:val="24"/>
            <w:color w:val="0000ff"/>
          </w:rPr>
          <w:t xml:space="preserve">пунктом 1.5</w:t>
        </w:r>
      </w:hyperlink>
      <w:r>
        <w:rPr>
          <w:sz w:val="24"/>
        </w:rPr>
        <w:t xml:space="preserve"> настоящего Административного регламента;</w:t>
      </w:r>
    </w:p>
    <w:p>
      <w:pPr>
        <w:pStyle w:val="0"/>
        <w:jc w:val="both"/>
      </w:pPr>
      <w:r>
        <w:rPr>
          <w:sz w:val="24"/>
        </w:rPr>
        <w:t xml:space="preserve">(абзац введен </w:t>
      </w:r>
      <w:r>
        <w:rPr>
          <w:sz w:val="24"/>
        </w:rPr>
        <w:t xml:space="preserve">Постановлением</w:t>
      </w:r>
      <w:r>
        <w:rPr>
          <w:sz w:val="24"/>
        </w:rPr>
        <w:t xml:space="preserve"> Администрации г. Перми от 08.08.2025 N 537)</w:t>
      </w:r>
    </w:p>
    <w:p>
      <w:pPr>
        <w:pStyle w:val="0"/>
        <w:spacing w:before="240" w:lineRule="auto"/>
        <w:ind w:firstLine="540"/>
        <w:jc w:val="both"/>
      </w:pPr>
      <w:r>
        <w:rPr>
          <w:sz w:val="24"/>
        </w:rPr>
        <w:t xml:space="preserve">заявитель не относится к кругу лиц, указанных в </w:t>
      </w:r>
      <w:hyperlink w:history="0" w:anchor="P68" w:tooltip="1.3. Заявителями на получение муниципальной услуги являются физические и юридические лица, индивидуальные предприниматели либо их уполномоченные представители (далее - Заявитель).">
        <w:r>
          <w:rPr>
            <w:sz w:val="24"/>
            <w:color w:val="0000ff"/>
          </w:rPr>
          <w:t xml:space="preserve">пункте 1.3</w:t>
        </w:r>
      </w:hyperlink>
      <w:r>
        <w:rPr>
          <w:sz w:val="24"/>
        </w:rPr>
        <w:t xml:space="preserve"> настоящего Административного регламента;</w:t>
      </w:r>
    </w:p>
    <w:p>
      <w:pPr>
        <w:pStyle w:val="0"/>
        <w:jc w:val="both"/>
      </w:pPr>
      <w:r>
        <w:rPr>
          <w:sz w:val="24"/>
        </w:rPr>
        <w:t xml:space="preserve">(абзац введен </w:t>
      </w:r>
      <w:r>
        <w:rPr>
          <w:sz w:val="24"/>
        </w:rPr>
        <w:t xml:space="preserve">Постановлением</w:t>
      </w:r>
      <w:r>
        <w:rPr>
          <w:sz w:val="24"/>
        </w:rPr>
        <w:t xml:space="preserve"> Администрации г. Перми от 08.08.2025 N 537)</w:t>
      </w:r>
    </w:p>
    <w:p>
      <w:pPr>
        <w:pStyle w:val="0"/>
        <w:spacing w:before="240" w:lineRule="auto"/>
        <w:ind w:firstLine="540"/>
        <w:jc w:val="both"/>
      </w:pPr>
      <w:r>
        <w:rPr>
          <w:sz w:val="24"/>
        </w:rPr>
        <w:t xml:space="preserve">представление неполного пакета документов, необходимых для предоставления муниципальной услуги, указанных в </w:t>
      </w:r>
      <w:hyperlink w:history="0" w:anchor="P153" w:tooltip="2.6.1. Заявление и документы, установленные частью 6 статьи 7 Федерального закона от 27 июля 2010 г. N 210-ФЗ &quot;Об организации предоставления государственных и муниципальных услуг&quot; и представляемые Заявителем:">
        <w:r>
          <w:rPr>
            <w:sz w:val="24"/>
            <w:color w:val="0000ff"/>
          </w:rPr>
          <w:t xml:space="preserve">пункте 2.6.1</w:t>
        </w:r>
      </w:hyperlink>
      <w:r>
        <w:rPr>
          <w:sz w:val="24"/>
        </w:rPr>
        <w:t xml:space="preserve"> настоящего Административного регламента;</w:t>
      </w:r>
    </w:p>
    <w:p>
      <w:pPr>
        <w:pStyle w:val="0"/>
        <w:spacing w:before="240" w:lineRule="auto"/>
        <w:ind w:firstLine="540"/>
        <w:jc w:val="both"/>
      </w:pPr>
      <w:r>
        <w:rPr>
          <w:sz w:val="24"/>
        </w:rPr>
        <w:t xml:space="preserve">Заявление и документы не соответствуют требованиям </w:t>
      </w:r>
      <w:hyperlink w:history="0" w:anchor="P155" w:tooltip="направленное (поданное) в Управление в письменной форме или в форме электронного документа Заявление по форме согласно приложению 1 к настоящему Административному регламенту (в случае обращения через Единый портал заполняется с помощью интерактивной формы на Едином портале);">
        <w:r>
          <w:rPr>
            <w:sz w:val="24"/>
            <w:color w:val="0000ff"/>
          </w:rPr>
          <w:t xml:space="preserve">абзаца второго пункта 2.6.1</w:t>
        </w:r>
      </w:hyperlink>
      <w:r>
        <w:rPr>
          <w:sz w:val="24"/>
        </w:rPr>
        <w:t xml:space="preserve">, </w:t>
      </w:r>
      <w:hyperlink w:history="0" w:anchor="P175" w:tooltip="2.8.1. при подаче Заявления (за исключением случая обращения через Единый портал) указывается один из следующих способов предоставления результата муниципальной услуги:">
        <w:r>
          <w:rPr>
            <w:sz w:val="24"/>
            <w:color w:val="0000ff"/>
          </w:rPr>
          <w:t xml:space="preserve">пунктов 2.8.1</w:t>
        </w:r>
      </w:hyperlink>
      <w:r>
        <w:rPr>
          <w:sz w:val="24"/>
        </w:rPr>
        <w:t xml:space="preserve">, </w:t>
      </w:r>
      <w:hyperlink w:history="0" w:anchor="P180" w:tooltip="2.8.2. требования к документам, представляемым в Управление:">
        <w:r>
          <w:rPr>
            <w:sz w:val="24"/>
            <w:color w:val="0000ff"/>
          </w:rPr>
          <w:t xml:space="preserve">2.8.2</w:t>
        </w:r>
      </w:hyperlink>
      <w:r>
        <w:rPr>
          <w:sz w:val="24"/>
        </w:rPr>
        <w:t xml:space="preserve">, </w:t>
      </w:r>
      <w:hyperlink w:history="0" w:anchor="P188" w:tooltip="2.8.3. Заявление и прилагаемые к нему документы, представляемые через Единый портал, направляются в виде файлов в формате xml, созданных с использованием xml-схем и обеспечивающих считывание и контроль представленных данных.">
        <w:r>
          <w:rPr>
            <w:sz w:val="24"/>
            <w:color w:val="0000ff"/>
          </w:rPr>
          <w:t xml:space="preserve">2.8.3</w:t>
        </w:r>
      </w:hyperlink>
      <w:r>
        <w:rPr>
          <w:sz w:val="24"/>
        </w:rPr>
        <w:t xml:space="preserve"> настоящего Административного регламента;</w:t>
      </w:r>
    </w:p>
    <w:p>
      <w:pPr>
        <w:pStyle w:val="0"/>
        <w:spacing w:before="240" w:lineRule="auto"/>
        <w:ind w:firstLine="540"/>
        <w:jc w:val="both"/>
      </w:pPr>
      <w:r>
        <w:rPr>
          <w:sz w:val="24"/>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pPr>
        <w:pStyle w:val="0"/>
        <w:spacing w:before="240" w:lineRule="auto"/>
        <w:ind w:firstLine="540"/>
        <w:jc w:val="both"/>
      </w:pPr>
      <w:r>
        <w:rPr>
          <w:sz w:val="24"/>
        </w:rPr>
        <w:t xml:space="preserve">несоблюдение установленных </w:t>
      </w:r>
      <w:r>
        <w:rPr>
          <w:sz w:val="24"/>
        </w:rPr>
        <w:t xml:space="preserve">статьей 11</w:t>
      </w:r>
      <w:r>
        <w:rPr>
          <w:sz w:val="24"/>
        </w:rPr>
        <w:t xml:space="preserve"> Федерального закона от 06 апреля 2011 г. N 63-ФЗ "Об электронной подписи" условий признания действительности усиленной квалифицированной электронной подписи.</w:t>
      </w:r>
    </w:p>
    <w:bookmarkStart w:id="202" w:name="P202"/>
    <w:bookmarkEnd w:id="202"/>
    <w:p>
      <w:pPr>
        <w:pStyle w:val="0"/>
        <w:spacing w:before="240" w:lineRule="auto"/>
        <w:ind w:firstLine="540"/>
        <w:jc w:val="both"/>
      </w:pPr>
      <w:r>
        <w:rPr>
          <w:sz w:val="24"/>
        </w:rPr>
        <w:t xml:space="preserve">2.10. Исчерпывающий перечень оснований для отказа в предоставлении муниципальной услуги:</w:t>
      </w:r>
    </w:p>
    <w:p>
      <w:pPr>
        <w:pStyle w:val="0"/>
        <w:spacing w:before="240" w:lineRule="auto"/>
        <w:ind w:firstLine="540"/>
        <w:jc w:val="both"/>
      </w:pPr>
      <w:r>
        <w:rPr>
          <w:sz w:val="24"/>
        </w:rPr>
        <w:t xml:space="preserve">наличие запрета или ограничения на использование лесов для заявленных целей и видов использования лесов в соответствии с действующим законодательством, в том числе Лесохозяйственным </w:t>
      </w:r>
      <w:r>
        <w:rPr>
          <w:sz w:val="24"/>
        </w:rPr>
        <w:t xml:space="preserve">регламентом</w:t>
      </w:r>
      <w:r>
        <w:rPr>
          <w:sz w:val="24"/>
        </w:rPr>
        <w:t xml:space="preserve"> Пермского городского лесничества, утвержденным постановлением администрации города Перми от 25 апреля 2022 г. N 312 (далее - Лесохозяйственный регламент);</w:t>
      </w:r>
    </w:p>
    <w:p>
      <w:pPr>
        <w:pStyle w:val="0"/>
        <w:jc w:val="both"/>
      </w:pPr>
      <w:r>
        <w:rPr>
          <w:sz w:val="24"/>
        </w:rPr>
        <w:t xml:space="preserve">(в ред. </w:t>
      </w:r>
      <w:r>
        <w:rPr>
          <w:sz w:val="24"/>
        </w:rPr>
        <w:t xml:space="preserve">Постановления</w:t>
      </w:r>
      <w:r>
        <w:rPr>
          <w:sz w:val="24"/>
        </w:rPr>
        <w:t xml:space="preserve"> Администрации г. Перми от 08.08.2025 N 537)</w:t>
      </w:r>
    </w:p>
    <w:p>
      <w:pPr>
        <w:pStyle w:val="0"/>
        <w:spacing w:before="240" w:lineRule="auto"/>
        <w:ind w:firstLine="540"/>
        <w:jc w:val="both"/>
      </w:pPr>
      <w:r>
        <w:rPr>
          <w:sz w:val="24"/>
        </w:rPr>
        <w:t xml:space="preserve">лесной участок не может быть предоставлен лицу, указанному в Заявлении, на заявленном виде прав в соответствии с законодательством Российской Федерации;</w:t>
      </w:r>
    </w:p>
    <w:p>
      <w:pPr>
        <w:pStyle w:val="0"/>
        <w:spacing w:before="240" w:lineRule="auto"/>
        <w:ind w:firstLine="540"/>
        <w:jc w:val="both"/>
      </w:pPr>
      <w:r>
        <w:rPr>
          <w:sz w:val="24"/>
        </w:rPr>
        <w:t xml:space="preserve">указанный в Заявлении лесной участок предоставлен на праве постоянного (бессрочного) пользования, безвозмездного пользования или аренды, за исключением случаев, если с заявлением о предоставлении лесного участка обратился обладатель данных прав;</w:t>
      </w:r>
    </w:p>
    <w:p>
      <w:pPr>
        <w:pStyle w:val="0"/>
        <w:spacing w:before="240" w:lineRule="auto"/>
        <w:ind w:firstLine="540"/>
        <w:jc w:val="both"/>
      </w:pPr>
      <w:r>
        <w:rPr>
          <w:sz w:val="24"/>
        </w:rPr>
        <w:t xml:space="preserve">представление Заявителем недостоверных сведений;</w:t>
      </w:r>
    </w:p>
    <w:p>
      <w:pPr>
        <w:pStyle w:val="0"/>
        <w:spacing w:before="240" w:lineRule="auto"/>
        <w:ind w:firstLine="540"/>
        <w:jc w:val="both"/>
      </w:pPr>
      <w:r>
        <w:rPr>
          <w:sz w:val="24"/>
        </w:rPr>
        <w:t xml:space="preserve">указанный в Заявлении участок расположен на землях, не относящихся к городским лесам;</w:t>
      </w:r>
    </w:p>
    <w:p>
      <w:pPr>
        <w:pStyle w:val="0"/>
        <w:spacing w:before="240" w:lineRule="auto"/>
        <w:ind w:firstLine="540"/>
        <w:jc w:val="both"/>
      </w:pPr>
      <w:r>
        <w:rPr>
          <w:sz w:val="24"/>
        </w:rPr>
        <w:t xml:space="preserve">испрашиваемый лесной участок не поставлен на государственный кадастровый учет;</w:t>
      </w:r>
    </w:p>
    <w:p>
      <w:pPr>
        <w:pStyle w:val="0"/>
        <w:spacing w:before="240" w:lineRule="auto"/>
        <w:ind w:firstLine="540"/>
        <w:jc w:val="both"/>
      </w:pPr>
      <w:r>
        <w:rPr>
          <w:sz w:val="24"/>
        </w:rPr>
        <w:t xml:space="preserve">право муниципальной собственности на испрашиваемый лесной участок не зарегистрировано;</w:t>
      </w:r>
    </w:p>
    <w:p>
      <w:pPr>
        <w:pStyle w:val="0"/>
        <w:spacing w:before="240" w:lineRule="auto"/>
        <w:ind w:firstLine="540"/>
        <w:jc w:val="both"/>
      </w:pPr>
      <w:r>
        <w:rPr>
          <w:sz w:val="24"/>
        </w:rPr>
        <w:t xml:space="preserve">на лесном участке, указанном в Заявлении, расположены здание, сооружение, объект незавершенного строительства, принадлежащие гражданам или юридическим лицам, за исключением случаев, если на лесном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r>
        <w:rPr>
          <w:sz w:val="24"/>
        </w:rPr>
        <w:t xml:space="preserve">статьей 39.36</w:t>
      </w:r>
      <w:r>
        <w:rPr>
          <w:sz w:val="24"/>
        </w:rPr>
        <w:t xml:space="preserve"> Земельного кодекса Российской Федерации, либо с Заявлением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лесного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r>
        <w:rPr>
          <w:sz w:val="24"/>
        </w:rPr>
        <w:t xml:space="preserve">частью 11 статьи 55.32</w:t>
      </w:r>
      <w:r>
        <w:rPr>
          <w:sz w:val="24"/>
        </w:rPr>
        <w:t xml:space="preserve"> Градостроительного кодекса Российской Федерации;</w:t>
      </w:r>
    </w:p>
    <w:p>
      <w:pPr>
        <w:pStyle w:val="0"/>
        <w:spacing w:before="240" w:lineRule="auto"/>
        <w:ind w:firstLine="540"/>
        <w:jc w:val="both"/>
      </w:pPr>
      <w:r>
        <w:rPr>
          <w:sz w:val="24"/>
        </w:rPr>
        <w:t xml:space="preserve">на лесном участке, указанном в Заявлении,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лесном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r>
        <w:rPr>
          <w:sz w:val="24"/>
        </w:rPr>
        <w:t xml:space="preserve">статьей 39.36</w:t>
      </w:r>
      <w:r>
        <w:rPr>
          <w:sz w:val="24"/>
        </w:rPr>
        <w:t xml:space="preserve"> Земельного кодекса Российской Федерации, либо с заявлением о предоставлении лесного участка обратился правообладатель этих здания, сооружения, помещений в них, этого объекта незавершенного строительства;</w:t>
      </w:r>
    </w:p>
    <w:p>
      <w:pPr>
        <w:pStyle w:val="0"/>
        <w:spacing w:before="240" w:lineRule="auto"/>
        <w:ind w:firstLine="540"/>
        <w:jc w:val="both"/>
      </w:pPr>
      <w:r>
        <w:rPr>
          <w:sz w:val="24"/>
        </w:rPr>
        <w:t xml:space="preserve">указанный в Заявлении лесной участок является изъятым из оборота или ограниченным в обороте и его предоставление не допускается на праве, указанном в Заявлении;</w:t>
      </w:r>
    </w:p>
    <w:p>
      <w:pPr>
        <w:pStyle w:val="0"/>
        <w:spacing w:before="240" w:lineRule="auto"/>
        <w:ind w:firstLine="540"/>
        <w:jc w:val="both"/>
      </w:pPr>
      <w:r>
        <w:rPr>
          <w:sz w:val="24"/>
        </w:rPr>
        <w:t xml:space="preserve">указанный в Заявлении лесной участок является зарезервированным для государственных или муниципальных нужд, за исключением случая предоставления лесного участка для целей резервирования;</w:t>
      </w:r>
    </w:p>
    <w:p>
      <w:pPr>
        <w:pStyle w:val="0"/>
        <w:spacing w:before="240" w:lineRule="auto"/>
        <w:ind w:firstLine="540"/>
        <w:jc w:val="both"/>
      </w:pPr>
      <w:r>
        <w:rPr>
          <w:sz w:val="24"/>
        </w:rPr>
        <w:t xml:space="preserve">указанный в Заявлении лесной участок является предметом аукциона, извещение о проведении которого размещено в соответствии с </w:t>
      </w:r>
      <w:r>
        <w:rPr>
          <w:sz w:val="24"/>
        </w:rPr>
        <w:t xml:space="preserve">частью 12 статьи 78</w:t>
      </w:r>
      <w:r>
        <w:rPr>
          <w:sz w:val="24"/>
        </w:rPr>
        <w:t xml:space="preserve"> Лесного кодекса Российской Федерации;</w:t>
      </w:r>
    </w:p>
    <w:p>
      <w:pPr>
        <w:pStyle w:val="0"/>
        <w:spacing w:before="240" w:lineRule="auto"/>
        <w:ind w:firstLine="540"/>
        <w:jc w:val="both"/>
      </w:pPr>
      <w:r>
        <w:rPr>
          <w:sz w:val="24"/>
        </w:rPr>
        <w:t xml:space="preserve">указанный в Заявлении лесной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pPr>
        <w:pStyle w:val="0"/>
        <w:spacing w:before="240" w:lineRule="auto"/>
        <w:ind w:firstLine="540"/>
        <w:jc w:val="both"/>
      </w:pPr>
      <w:r>
        <w:rPr>
          <w:sz w:val="24"/>
        </w:rPr>
        <w:t xml:space="preserve">в отношении лесного участка, указанного в Заявлении, не установлен вид разрешенного использования;</w:t>
      </w:r>
    </w:p>
    <w:p>
      <w:pPr>
        <w:pStyle w:val="0"/>
        <w:spacing w:before="240" w:lineRule="auto"/>
        <w:ind w:firstLine="540"/>
        <w:jc w:val="both"/>
      </w:pPr>
      <w:r>
        <w:rPr>
          <w:sz w:val="24"/>
        </w:rPr>
        <w:t xml:space="preserve">указанный в Заявлении лесной участок не отнесен к определенной категории земель;</w:t>
      </w:r>
    </w:p>
    <w:p>
      <w:pPr>
        <w:pStyle w:val="0"/>
        <w:spacing w:before="240" w:lineRule="auto"/>
        <w:ind w:firstLine="540"/>
        <w:jc w:val="both"/>
      </w:pPr>
      <w:r>
        <w:rPr>
          <w:sz w:val="24"/>
        </w:rPr>
        <w:t xml:space="preserve">в отношении лесного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обратилось иное не указанное в этом решении лицо;</w:t>
      </w:r>
    </w:p>
    <w:p>
      <w:pPr>
        <w:pStyle w:val="0"/>
        <w:spacing w:before="240" w:lineRule="auto"/>
        <w:ind w:firstLine="540"/>
        <w:jc w:val="both"/>
      </w:pPr>
      <w:r>
        <w:rPr>
          <w:sz w:val="24"/>
        </w:rPr>
        <w:t xml:space="preserve">указанный в Заявлении лесной участок изъят для государственных или муниципальных нужд и указанная в Заявлении цель предоставления такого лесного участка не соответствует целям, для которых такой лесной участок был изъят;</w:t>
      </w:r>
    </w:p>
    <w:p>
      <w:pPr>
        <w:pStyle w:val="0"/>
        <w:spacing w:before="240" w:lineRule="auto"/>
        <w:ind w:firstLine="540"/>
        <w:jc w:val="both"/>
      </w:pPr>
      <w:r>
        <w:rPr>
          <w:sz w:val="24"/>
        </w:rPr>
        <w:t xml:space="preserve">границы лесного участка, указанного в заявлении о его предоставлении, подлежат уточнению в соответствии с Федеральным </w:t>
      </w:r>
      <w:r>
        <w:rPr>
          <w:sz w:val="24"/>
        </w:rPr>
        <w:t xml:space="preserve">законом</w:t>
      </w:r>
      <w:r>
        <w:rPr>
          <w:sz w:val="24"/>
        </w:rPr>
        <w:t xml:space="preserve"> от 13 июля 2015 г. N 218-ФЗ "О государственной регистрации недвижимости";</w:t>
      </w:r>
    </w:p>
    <w:p>
      <w:pPr>
        <w:pStyle w:val="0"/>
        <w:spacing w:before="240" w:lineRule="auto"/>
        <w:ind w:firstLine="540"/>
        <w:jc w:val="both"/>
      </w:pPr>
      <w:r>
        <w:rPr>
          <w:sz w:val="24"/>
        </w:rPr>
        <w:t xml:space="preserve">площадь лесного участка, указанная в Заявлении, превышает его площадь, указанную в проектной документации лесного участка, в соответствии с которой такой участок образован, более чем на 10%.</w:t>
      </w:r>
    </w:p>
    <w:p>
      <w:pPr>
        <w:pStyle w:val="0"/>
        <w:spacing w:before="240" w:lineRule="auto"/>
        <w:ind w:firstLine="540"/>
        <w:jc w:val="both"/>
      </w:pPr>
      <w:r>
        <w:rPr>
          <w:sz w:val="24"/>
        </w:rPr>
        <w:t xml:space="preserve">При отказе в предоставлении муниципальной услуги указываются все основания для отказа, выявленные в ходе рассмотрения документов.</w:t>
      </w:r>
    </w:p>
    <w:p>
      <w:pPr>
        <w:pStyle w:val="0"/>
        <w:spacing w:before="240" w:lineRule="auto"/>
        <w:ind w:firstLine="540"/>
        <w:jc w:val="both"/>
      </w:pPr>
      <w:r>
        <w:rPr>
          <w:sz w:val="24"/>
        </w:rPr>
        <w:t xml:space="preserve">2.11. Муниципальная услуга предоставляется бесплатно.</w:t>
      </w:r>
    </w:p>
    <w:p>
      <w:pPr>
        <w:pStyle w:val="0"/>
        <w:spacing w:before="240" w:lineRule="auto"/>
        <w:ind w:firstLine="540"/>
        <w:jc w:val="both"/>
      </w:pPr>
      <w:r>
        <w:rPr>
          <w:sz w:val="24"/>
        </w:rPr>
        <w:t xml:space="preserve">2.12. Максимальный срок ожидания в очереди при получении результата предоставления муниципальной услуги не должен превышать 15 минут.</w:t>
      </w:r>
    </w:p>
    <w:p>
      <w:pPr>
        <w:pStyle w:val="0"/>
        <w:jc w:val="both"/>
      </w:pPr>
      <w:r>
        <w:rPr>
          <w:sz w:val="24"/>
        </w:rPr>
        <w:t xml:space="preserve">(в ред. </w:t>
      </w:r>
      <w:r>
        <w:rPr>
          <w:sz w:val="24"/>
        </w:rPr>
        <w:t xml:space="preserve">Постановления</w:t>
      </w:r>
      <w:r>
        <w:rPr>
          <w:sz w:val="24"/>
        </w:rPr>
        <w:t xml:space="preserve"> Администрации г. Перми от 28.05.2024 N 416)</w:t>
      </w:r>
    </w:p>
    <w:p>
      <w:pPr>
        <w:pStyle w:val="0"/>
        <w:spacing w:before="240" w:lineRule="auto"/>
        <w:ind w:firstLine="540"/>
        <w:jc w:val="both"/>
      </w:pPr>
      <w:r>
        <w:rPr>
          <w:sz w:val="24"/>
        </w:rPr>
        <w:t xml:space="preserve">2.13. Срок регистрации документов на предоставление муниципальной услуги - 1 рабочий день.</w:t>
      </w:r>
    </w:p>
    <w:p>
      <w:pPr>
        <w:pStyle w:val="0"/>
        <w:jc w:val="both"/>
      </w:pPr>
      <w:r>
        <w:rPr>
          <w:sz w:val="24"/>
        </w:rPr>
        <w:t xml:space="preserve">(в ред. </w:t>
      </w:r>
      <w:r>
        <w:rPr>
          <w:sz w:val="24"/>
        </w:rPr>
        <w:t xml:space="preserve">Постановления</w:t>
      </w:r>
      <w:r>
        <w:rPr>
          <w:sz w:val="24"/>
        </w:rPr>
        <w:t xml:space="preserve"> Администрации г. Перми от 27.02.2025 N 116)</w:t>
      </w:r>
    </w:p>
    <w:p>
      <w:pPr>
        <w:pStyle w:val="0"/>
        <w:spacing w:before="240" w:lineRule="auto"/>
        <w:ind w:firstLine="540"/>
        <w:jc w:val="both"/>
      </w:pPr>
      <w:r>
        <w:rPr>
          <w:sz w:val="24"/>
        </w:rPr>
        <w:t xml:space="preserve">2.14. Требования к помещениям, в которых предоставляется муниципальная услуга в электронном виде:</w:t>
      </w:r>
    </w:p>
    <w:p>
      <w:pPr>
        <w:pStyle w:val="0"/>
        <w:jc w:val="both"/>
      </w:pPr>
      <w:r>
        <w:rPr>
          <w:sz w:val="24"/>
        </w:rPr>
        <w:t xml:space="preserve">(в ред. </w:t>
      </w:r>
      <w:r>
        <w:rPr>
          <w:sz w:val="24"/>
        </w:rPr>
        <w:t xml:space="preserve">Постановления</w:t>
      </w:r>
      <w:r>
        <w:rPr>
          <w:sz w:val="24"/>
        </w:rPr>
        <w:t xml:space="preserve"> Администрации г. Перми от 27.02.2025 N 116)</w:t>
      </w:r>
    </w:p>
    <w:p>
      <w:pPr>
        <w:pStyle w:val="0"/>
        <w:spacing w:before="240" w:lineRule="auto"/>
        <w:ind w:firstLine="540"/>
        <w:jc w:val="both"/>
      </w:pPr>
      <w:r>
        <w:rPr>
          <w:sz w:val="24"/>
        </w:rPr>
        <w:t xml:space="preserve">2.14.1. вход в здание, в котором располагается Управление, должен быть оборудован информационной табличкой (вывеской), содержащей наименование Управления;</w:t>
      </w:r>
    </w:p>
    <w:p>
      <w:pPr>
        <w:pStyle w:val="0"/>
        <w:spacing w:before="240" w:lineRule="auto"/>
        <w:ind w:firstLine="540"/>
        <w:jc w:val="both"/>
      </w:pPr>
      <w:r>
        <w:rPr>
          <w:sz w:val="24"/>
        </w:rPr>
        <w:t xml:space="preserve">2.14.2. место для подачи Заявления в электронном виде должно быть оснащено столом, стулом, компьютером с доступом к Единому порталу, необходимыми техническими средствами для возможности оформления заявления в электронном виде, обеспечено информационными и справочными материалами, необходимыми для предоставления муниципальной услуги, канцелярскими принадлежностями.</w:t>
      </w:r>
    </w:p>
    <w:p>
      <w:pPr>
        <w:pStyle w:val="0"/>
        <w:jc w:val="both"/>
      </w:pPr>
      <w:r>
        <w:rPr>
          <w:sz w:val="24"/>
        </w:rPr>
        <w:t xml:space="preserve">(в ред. </w:t>
      </w:r>
      <w:r>
        <w:rPr>
          <w:sz w:val="24"/>
        </w:rPr>
        <w:t xml:space="preserve">Постановления</w:t>
      </w:r>
      <w:r>
        <w:rPr>
          <w:sz w:val="24"/>
        </w:rPr>
        <w:t xml:space="preserve"> Администрации г. Перми от 28.05.2024 N 416)</w:t>
      </w:r>
    </w:p>
    <w:p>
      <w:pPr>
        <w:pStyle w:val="0"/>
        <w:spacing w:before="240" w:lineRule="auto"/>
        <w:ind w:firstLine="540"/>
        <w:jc w:val="both"/>
      </w:pPr>
      <w:r>
        <w:rPr>
          <w:sz w:val="24"/>
        </w:rPr>
        <w:t xml:space="preserve">Места для ожидания Заявителями приема должны быть оборудованы скамьями, стульями.</w:t>
      </w:r>
    </w:p>
    <w:p>
      <w:pPr>
        <w:pStyle w:val="0"/>
        <w:spacing w:before="240" w:lineRule="auto"/>
        <w:ind w:firstLine="540"/>
        <w:jc w:val="both"/>
      </w:pPr>
      <w:r>
        <w:rPr>
          <w:sz w:val="24"/>
        </w:rPr>
        <w:t xml:space="preserve">Места для заполнения документов должны быть оборудованы скамьями, столами (стойками) для возможности оформления документов и обеспечены образцами заполнения документов, канцелярскими принадлежностями;</w:t>
      </w:r>
    </w:p>
    <w:p>
      <w:pPr>
        <w:pStyle w:val="0"/>
        <w:jc w:val="both"/>
      </w:pPr>
      <w:r>
        <w:rPr>
          <w:sz w:val="24"/>
        </w:rPr>
        <w:t xml:space="preserve">(в ред. </w:t>
      </w:r>
      <w:r>
        <w:rPr>
          <w:sz w:val="24"/>
        </w:rPr>
        <w:t xml:space="preserve">Постановления</w:t>
      </w:r>
      <w:r>
        <w:rPr>
          <w:sz w:val="24"/>
        </w:rPr>
        <w:t xml:space="preserve"> Администрации г. Перми от 28.05.2024 N 416)</w:t>
      </w:r>
    </w:p>
    <w:p>
      <w:pPr>
        <w:pStyle w:val="0"/>
        <w:spacing w:before="240" w:lineRule="auto"/>
        <w:ind w:firstLine="540"/>
        <w:jc w:val="both"/>
      </w:pPr>
      <w:r>
        <w:rPr>
          <w:sz w:val="24"/>
        </w:rPr>
        <w:t xml:space="preserve">2.14.3. в помещении, в котором предоставляется муниципальная услуга, размещаются информационные стенды, имеющие карманы формата А4, заполняемые образцами Заявлений с разбивкой по типу Заявителя, перечни документов, необходимых для предоставления муниципальной услуги, сроки предоставления муниципальной услуги, сроки административных процедур, основания для отказа в предоставлении муниципальной услуги.</w:t>
      </w:r>
    </w:p>
    <w:p>
      <w:pPr>
        <w:pStyle w:val="0"/>
        <w:spacing w:before="240" w:lineRule="auto"/>
        <w:ind w:firstLine="540"/>
        <w:jc w:val="both"/>
      </w:pPr>
      <w:r>
        <w:rPr>
          <w:sz w:val="24"/>
        </w:rPr>
        <w:t xml:space="preserve">Допускается оформление в виде тематической папки;</w:t>
      </w:r>
    </w:p>
    <w:p>
      <w:pPr>
        <w:pStyle w:val="0"/>
        <w:jc w:val="both"/>
      </w:pPr>
      <w:r>
        <w:rPr>
          <w:sz w:val="24"/>
        </w:rPr>
        <w:t xml:space="preserve">(в ред. </w:t>
      </w:r>
      <w:r>
        <w:rPr>
          <w:sz w:val="24"/>
        </w:rPr>
        <w:t xml:space="preserve">Постановления</w:t>
      </w:r>
      <w:r>
        <w:rPr>
          <w:sz w:val="24"/>
        </w:rPr>
        <w:t xml:space="preserve"> Администрации г. Перми от 28.05.2024 N 416)</w:t>
      </w:r>
    </w:p>
    <w:p>
      <w:pPr>
        <w:pStyle w:val="0"/>
        <w:spacing w:before="240" w:lineRule="auto"/>
        <w:ind w:firstLine="540"/>
        <w:jc w:val="both"/>
      </w:pPr>
      <w:r>
        <w:rPr>
          <w:sz w:val="24"/>
        </w:rPr>
        <w:t xml:space="preserve">2.14.4. в помещениях Управления, в которых размещается место для подачи Заявления в электронном виде и информационные стенды, обеспечивается создание инвалидам и иным маломобильным группам населения условий доступности, установленных действующим законодательством.</w:t>
      </w:r>
    </w:p>
    <w:p>
      <w:pPr>
        <w:pStyle w:val="0"/>
        <w:jc w:val="both"/>
      </w:pPr>
      <w:r>
        <w:rPr>
          <w:sz w:val="24"/>
        </w:rPr>
        <w:t xml:space="preserve">(п. 2.14.4 в ред. </w:t>
      </w:r>
      <w:r>
        <w:rPr>
          <w:sz w:val="24"/>
        </w:rPr>
        <w:t xml:space="preserve">Постановления</w:t>
      </w:r>
      <w:r>
        <w:rPr>
          <w:sz w:val="24"/>
        </w:rPr>
        <w:t xml:space="preserve"> Администрации г. Перми от 28.05.2024 N 416)</w:t>
      </w:r>
    </w:p>
    <w:p>
      <w:pPr>
        <w:pStyle w:val="0"/>
        <w:spacing w:before="240" w:lineRule="auto"/>
        <w:ind w:firstLine="540"/>
        <w:jc w:val="both"/>
      </w:pPr>
      <w:r>
        <w:rPr>
          <w:sz w:val="24"/>
        </w:rPr>
        <w:t xml:space="preserve">2.15. Показатели доступности и качества предоставления муниципальной услуги.</w:t>
      </w:r>
    </w:p>
    <w:p>
      <w:pPr>
        <w:pStyle w:val="0"/>
        <w:spacing w:before="240" w:lineRule="auto"/>
        <w:ind w:firstLine="540"/>
        <w:jc w:val="both"/>
      </w:pPr>
      <w:r>
        <w:rPr>
          <w:sz w:val="24"/>
        </w:rPr>
        <w:t xml:space="preserve">Показателем доступности муниципальной услуги является возможность подачи заявления через Единый портал или МФЦ.</w:t>
      </w:r>
    </w:p>
    <w:p>
      <w:pPr>
        <w:pStyle w:val="0"/>
        <w:spacing w:before="240" w:lineRule="auto"/>
        <w:ind w:firstLine="540"/>
        <w:jc w:val="both"/>
      </w:pPr>
      <w:r>
        <w:rPr>
          <w:sz w:val="24"/>
        </w:rPr>
        <w:t xml:space="preserve">Показателями качества предоставления муниципальной услуги являются:</w:t>
      </w:r>
    </w:p>
    <w:p>
      <w:pPr>
        <w:pStyle w:val="0"/>
        <w:spacing w:before="240" w:lineRule="auto"/>
        <w:ind w:firstLine="540"/>
        <w:jc w:val="both"/>
      </w:pPr>
      <w:r>
        <w:rPr>
          <w:sz w:val="24"/>
        </w:rPr>
        <w:t xml:space="preserve">соблюдение сроков выполнения административных процедур, установленных настоящим Административным регламентом;</w:t>
      </w:r>
    </w:p>
    <w:p>
      <w:pPr>
        <w:pStyle w:val="0"/>
        <w:spacing w:before="240" w:lineRule="auto"/>
        <w:ind w:firstLine="540"/>
        <w:jc w:val="both"/>
      </w:pPr>
      <w:r>
        <w:rPr>
          <w:sz w:val="24"/>
        </w:rPr>
        <w:t xml:space="preserve">абзацы пятый-восьмой утратили силу с 01.07.2024. - </w:t>
      </w:r>
      <w:r>
        <w:rPr>
          <w:sz w:val="24"/>
        </w:rPr>
        <w:t xml:space="preserve">Постановление</w:t>
      </w:r>
      <w:r>
        <w:rPr>
          <w:sz w:val="24"/>
        </w:rPr>
        <w:t xml:space="preserve"> Администрации г. Перми от 28.05.2024 N 416;</w:t>
      </w:r>
    </w:p>
    <w:p>
      <w:pPr>
        <w:pStyle w:val="0"/>
        <w:spacing w:before="240" w:lineRule="auto"/>
        <w:ind w:firstLine="540"/>
        <w:jc w:val="both"/>
      </w:pPr>
      <w:r>
        <w:rPr>
          <w:sz w:val="24"/>
        </w:rPr>
        <w:t xml:space="preserve">отсутствие обоснованных жалоб Заявителей на действия (бездействие) специалистов Управления, участвующих в предоставлении муниципальной услуги;</w:t>
      </w:r>
    </w:p>
    <w:p>
      <w:pPr>
        <w:pStyle w:val="0"/>
        <w:spacing w:before="240" w:lineRule="auto"/>
        <w:ind w:firstLine="540"/>
        <w:jc w:val="both"/>
      </w:pPr>
      <w:r>
        <w:rPr>
          <w:sz w:val="24"/>
        </w:rPr>
        <w:t xml:space="preserve">соблюдение установленных сроков предоставления муниципальной услуги.</w:t>
      </w:r>
    </w:p>
    <w:p>
      <w:pPr>
        <w:pStyle w:val="0"/>
        <w:jc w:val="both"/>
      </w:pPr>
      <w:r>
        <w:rPr>
          <w:sz w:val="24"/>
        </w:rPr>
      </w:r>
    </w:p>
    <w:p>
      <w:pPr>
        <w:pStyle w:val="2"/>
        <w:outlineLvl w:val="1"/>
        <w:jc w:val="center"/>
      </w:pPr>
      <w:r>
        <w:rPr>
          <w:sz w:val="24"/>
        </w:rPr>
        <w:t xml:space="preserve">III. Административные процедуры</w:t>
      </w:r>
    </w:p>
    <w:p>
      <w:pPr>
        <w:pStyle w:val="0"/>
        <w:jc w:val="both"/>
      </w:pPr>
      <w:r>
        <w:rPr>
          <w:sz w:val="24"/>
        </w:rPr>
      </w:r>
    </w:p>
    <w:p>
      <w:pPr>
        <w:pStyle w:val="0"/>
        <w:ind w:firstLine="540"/>
        <w:jc w:val="both"/>
      </w:pPr>
      <w:r>
        <w:rPr>
          <w:sz w:val="24"/>
        </w:rPr>
        <w:t xml:space="preserve">3.1. Предоставление муниципальной услуги включает следующие административные процедуры:</w:t>
      </w:r>
    </w:p>
    <w:p>
      <w:pPr>
        <w:pStyle w:val="0"/>
        <w:spacing w:before="240" w:lineRule="auto"/>
        <w:ind w:firstLine="540"/>
        <w:jc w:val="both"/>
      </w:pPr>
      <w:r>
        <w:rPr>
          <w:sz w:val="24"/>
        </w:rPr>
        <w:t xml:space="preserve">проверка документов и регистрация Заявления;</w:t>
      </w:r>
    </w:p>
    <w:p>
      <w:pPr>
        <w:pStyle w:val="0"/>
        <w:spacing w:before="240" w:lineRule="auto"/>
        <w:ind w:firstLine="540"/>
        <w:jc w:val="both"/>
      </w:pPr>
      <w:r>
        <w:rPr>
          <w:sz w:val="24"/>
        </w:rPr>
        <w:t xml:space="preserve">получение сведений посредством системы межведомственного электронного взаимодействия;</w:t>
      </w:r>
    </w:p>
    <w:p>
      <w:pPr>
        <w:pStyle w:val="0"/>
        <w:spacing w:before="240" w:lineRule="auto"/>
        <w:ind w:firstLine="540"/>
        <w:jc w:val="both"/>
      </w:pPr>
      <w:r>
        <w:rPr>
          <w:sz w:val="24"/>
        </w:rPr>
        <w:t xml:space="preserve">рассмотрение документов и сведений;</w:t>
      </w:r>
    </w:p>
    <w:p>
      <w:pPr>
        <w:pStyle w:val="0"/>
        <w:spacing w:before="240" w:lineRule="auto"/>
        <w:ind w:firstLine="540"/>
        <w:jc w:val="both"/>
      </w:pPr>
      <w:r>
        <w:rPr>
          <w:sz w:val="24"/>
        </w:rPr>
        <w:t xml:space="preserve">выдача (направление) результата предоставления услуги.</w:t>
      </w:r>
    </w:p>
    <w:p>
      <w:pPr>
        <w:pStyle w:val="0"/>
        <w:jc w:val="both"/>
      </w:pPr>
      <w:r>
        <w:rPr>
          <w:sz w:val="24"/>
        </w:rPr>
        <w:t xml:space="preserve">(в ред. </w:t>
      </w:r>
      <w:r>
        <w:rPr>
          <w:sz w:val="24"/>
        </w:rPr>
        <w:t xml:space="preserve">Постановления</w:t>
      </w:r>
      <w:r>
        <w:rPr>
          <w:sz w:val="24"/>
        </w:rPr>
        <w:t xml:space="preserve"> Администрации г. Перми от 28.05.2024 N 416)</w:t>
      </w:r>
    </w:p>
    <w:p>
      <w:pPr>
        <w:pStyle w:val="0"/>
        <w:spacing w:before="240" w:lineRule="auto"/>
        <w:ind w:firstLine="540"/>
        <w:jc w:val="both"/>
      </w:pPr>
      <w:r>
        <w:rPr>
          <w:sz w:val="24"/>
        </w:rPr>
        <w:t xml:space="preserve">3.2. Проверка документов и регистрация Заявления:</w:t>
      </w:r>
    </w:p>
    <w:p>
      <w:pPr>
        <w:pStyle w:val="0"/>
        <w:spacing w:before="240" w:lineRule="auto"/>
        <w:ind w:firstLine="540"/>
        <w:jc w:val="both"/>
      </w:pPr>
      <w:r>
        <w:rPr>
          <w:sz w:val="24"/>
        </w:rPr>
        <w:t xml:space="preserve">3.2.1. основанием для начала административной процедуры является поступление в Управление Заявления с прилагаемыми документами согласно </w:t>
      </w:r>
      <w:hyperlink w:history="0" w:anchor="P153" w:tooltip="2.6.1. Заявление и документы, установленные частью 6 статьи 7 Федерального закона от 27 июля 2010 г. N 210-ФЗ &quot;Об организации предоставления государственных и муниципальных услуг&quot; и представляемые Заявителем:">
        <w:r>
          <w:rPr>
            <w:sz w:val="24"/>
            <w:color w:val="0000ff"/>
          </w:rPr>
          <w:t xml:space="preserve">пункту 2.6.1</w:t>
        </w:r>
      </w:hyperlink>
      <w:r>
        <w:rPr>
          <w:sz w:val="24"/>
        </w:rPr>
        <w:t xml:space="preserve"> настоящего Административного регламента;</w:t>
      </w:r>
    </w:p>
    <w:p>
      <w:pPr>
        <w:pStyle w:val="0"/>
        <w:spacing w:before="240" w:lineRule="auto"/>
        <w:ind w:firstLine="540"/>
        <w:jc w:val="both"/>
      </w:pPr>
      <w:r>
        <w:rPr>
          <w:sz w:val="24"/>
        </w:rPr>
        <w:t xml:space="preserve">3.2.2. утратил силу с 01.07.2024. - </w:t>
      </w:r>
      <w:r>
        <w:rPr>
          <w:sz w:val="24"/>
        </w:rPr>
        <w:t xml:space="preserve">Постановление</w:t>
      </w:r>
      <w:r>
        <w:rPr>
          <w:sz w:val="24"/>
        </w:rPr>
        <w:t xml:space="preserve"> Администрации г. Перми от 28.05.2024 N 416;</w:t>
      </w:r>
    </w:p>
    <w:p>
      <w:pPr>
        <w:pStyle w:val="0"/>
        <w:spacing w:before="240" w:lineRule="auto"/>
        <w:ind w:firstLine="540"/>
        <w:jc w:val="both"/>
      </w:pPr>
      <w:r>
        <w:rPr>
          <w:sz w:val="24"/>
        </w:rPr>
        <w:t xml:space="preserve">3.2.3. регистрация Заявления и документов осуществляется сотрудником Управления, ответственным за прием, регистрацию и выдачу (направление) документов (далее - специалист, ответственный за прием) в соответствии с установленными правовым актом администрации города Перми требованиями.</w:t>
      </w:r>
    </w:p>
    <w:p>
      <w:pPr>
        <w:pStyle w:val="0"/>
        <w:jc w:val="both"/>
      </w:pPr>
      <w:r>
        <w:rPr>
          <w:sz w:val="24"/>
        </w:rPr>
        <w:t xml:space="preserve">(в ред. </w:t>
      </w:r>
      <w:r>
        <w:rPr>
          <w:sz w:val="24"/>
        </w:rPr>
        <w:t xml:space="preserve">Постановления</w:t>
      </w:r>
      <w:r>
        <w:rPr>
          <w:sz w:val="24"/>
        </w:rPr>
        <w:t xml:space="preserve"> Администрации г. Перми от 28.05.2024 N 416)</w:t>
      </w:r>
    </w:p>
    <w:p>
      <w:pPr>
        <w:pStyle w:val="0"/>
        <w:spacing w:before="240" w:lineRule="auto"/>
        <w:ind w:firstLine="540"/>
        <w:jc w:val="both"/>
      </w:pPr>
      <w:r>
        <w:rPr>
          <w:sz w:val="24"/>
        </w:rPr>
        <w:t xml:space="preserve">Абзац утратил силу с 01.07.2024. - </w:t>
      </w:r>
      <w:r>
        <w:rPr>
          <w:sz w:val="24"/>
        </w:rPr>
        <w:t xml:space="preserve">Постановление</w:t>
      </w:r>
      <w:r>
        <w:rPr>
          <w:sz w:val="24"/>
        </w:rPr>
        <w:t xml:space="preserve"> Администрации г. Перми от 28.05.2024 N 416.</w:t>
      </w:r>
    </w:p>
    <w:p>
      <w:pPr>
        <w:pStyle w:val="0"/>
        <w:spacing w:before="240" w:lineRule="auto"/>
        <w:ind w:firstLine="540"/>
        <w:jc w:val="both"/>
      </w:pPr>
      <w:r>
        <w:rPr>
          <w:sz w:val="24"/>
        </w:rPr>
        <w:t xml:space="preserve">При поступлении в Управление Заявления и приложенных документов посредством почтового отправления специалист, ответственный за прием, оставляет их с отметкой о приеме Заявления и приложенных к нему документов для дальнейшей работы в Управлении.</w:t>
      </w:r>
    </w:p>
    <w:p>
      <w:pPr>
        <w:pStyle w:val="0"/>
        <w:spacing w:before="240" w:lineRule="auto"/>
        <w:ind w:firstLine="540"/>
        <w:jc w:val="both"/>
      </w:pPr>
      <w:r>
        <w:rPr>
          <w:sz w:val="24"/>
        </w:rPr>
        <w:t xml:space="preserve">Специалист, ответственный за прием, осуществляет регистрацию Заявления и приложенных документов (в случае поступления Заявления и приложенных документов через МФЦ дополнительно указывает регистрационный номер Заявления, присвоенного в МФЦ, который необходим для идентификации Заявления при взаимодействии МФЦ с Управлением);</w:t>
      </w:r>
    </w:p>
    <w:p>
      <w:pPr>
        <w:pStyle w:val="0"/>
        <w:spacing w:before="240" w:lineRule="auto"/>
        <w:ind w:firstLine="540"/>
        <w:jc w:val="both"/>
      </w:pPr>
      <w:r>
        <w:rPr>
          <w:sz w:val="24"/>
        </w:rPr>
        <w:t xml:space="preserve">После регистрации Заявления специалист, ответственный за прием, в порядке, установленном </w:t>
      </w:r>
      <w:r>
        <w:rPr>
          <w:sz w:val="24"/>
        </w:rPr>
        <w:t xml:space="preserve">постановлением</w:t>
      </w:r>
      <w:r>
        <w:rPr>
          <w:sz w:val="24"/>
        </w:rPr>
        <w:t xml:space="preserve"> Правительства Российской Федерации от 01 марта 2022 г. N 277 "О направлении в личный кабинет заявителя в федеральной государственной информационной системе "Единый портал государственных и муниципальных услуг (функций)" сведений о ходе выполнения запроса о предоставлении государственной или муниципальной услуги, заявления о предоставлении услуги, указанной в части 3 статьи 1 Федерального закона "Об организации предоставления государственных и муниципальных услуг", а также результатов предоставления государственной или муниципальной услуги, результатов предоставления услуги, указанной в части 3 статьи 1 Федерального закона "Об организации предоставления государственных и муниципальных услуг" (далее - Постановление Правительства Российской Федерации N 277)", заносит сведения о Заявлении в государственную информационную систему (за исключением случая поступления Заявления посредством Единого портала) и направляет в личный кабинет заявителя на Едином портале статус оказания муниципальной услуги "Зарегистрировано";</w:t>
      </w:r>
    </w:p>
    <w:p>
      <w:pPr>
        <w:pStyle w:val="0"/>
        <w:jc w:val="both"/>
      </w:pPr>
      <w:r>
        <w:rPr>
          <w:sz w:val="24"/>
        </w:rPr>
        <w:t xml:space="preserve">(в ред. </w:t>
      </w:r>
      <w:r>
        <w:rPr>
          <w:sz w:val="24"/>
        </w:rPr>
        <w:t xml:space="preserve">Постановления</w:t>
      </w:r>
      <w:r>
        <w:rPr>
          <w:sz w:val="24"/>
        </w:rPr>
        <w:t xml:space="preserve"> Администрации г. Перми от 08.08.2025 N 537)</w:t>
      </w:r>
    </w:p>
    <w:p>
      <w:pPr>
        <w:pStyle w:val="0"/>
        <w:spacing w:before="240" w:lineRule="auto"/>
        <w:ind w:firstLine="540"/>
        <w:jc w:val="both"/>
      </w:pPr>
      <w:r>
        <w:rPr>
          <w:sz w:val="24"/>
        </w:rPr>
        <w:t xml:space="preserve">специалист, ответственный за прием, осуществляет проверку Заявления и приложенных документов на наличие оснований для отказа в приеме документов, установленных </w:t>
      </w:r>
      <w:hyperlink w:history="0" w:anchor="P192" w:tooltip="2.9. Основания для отказа в приеме документов, необходимых для предоставления муниципальной услуги:">
        <w:r>
          <w:rPr>
            <w:sz w:val="24"/>
            <w:color w:val="0000ff"/>
          </w:rPr>
          <w:t xml:space="preserve">пунктом 2.9</w:t>
        </w:r>
      </w:hyperlink>
      <w:r>
        <w:rPr>
          <w:sz w:val="24"/>
        </w:rPr>
        <w:t xml:space="preserve"> настоящего Административного регламента.</w:t>
      </w:r>
    </w:p>
    <w:p>
      <w:pPr>
        <w:pStyle w:val="0"/>
        <w:spacing w:before="240" w:lineRule="auto"/>
        <w:ind w:firstLine="540"/>
        <w:jc w:val="both"/>
      </w:pPr>
      <w:r>
        <w:rPr>
          <w:sz w:val="24"/>
        </w:rPr>
        <w:t xml:space="preserve">При наличии оснований для отказа в приеме документов, установленных </w:t>
      </w:r>
      <w:hyperlink w:history="0" w:anchor="P192" w:tooltip="2.9. Основания для отказа в приеме документов, необходимых для предоставления муниципальной услуги:">
        <w:r>
          <w:rPr>
            <w:sz w:val="24"/>
            <w:color w:val="0000ff"/>
          </w:rPr>
          <w:t xml:space="preserve">пунктом 2.9</w:t>
        </w:r>
      </w:hyperlink>
      <w:r>
        <w:rPr>
          <w:sz w:val="24"/>
        </w:rPr>
        <w:t xml:space="preserve"> настоящего Административного регламента, специалист, ответственный за прием, подготавливает проект </w:t>
      </w:r>
      <w:hyperlink w:history="0" w:anchor="P477" w:tooltip="РЕШЕНИЕ">
        <w:r>
          <w:rPr>
            <w:sz w:val="24"/>
            <w:color w:val="0000ff"/>
          </w:rPr>
          <w:t xml:space="preserve">решения</w:t>
        </w:r>
      </w:hyperlink>
      <w:r>
        <w:rPr>
          <w:sz w:val="24"/>
        </w:rPr>
        <w:t xml:space="preserve"> об отказе в приеме документов в соответствии с приложением 2 к настоящему Административному регламенту с указанием всех оснований, выявленных в ходе проверки документов, и рекомендациями по их устранению, в том числе с указанием перечня документов и информации, отсутствие которых стали причиной отказа, обеспечивает его подписание начальником Управления, регистрацию и выдачу Заявителю, а также в порядке, установленном </w:t>
      </w:r>
      <w:r>
        <w:rPr>
          <w:sz w:val="24"/>
        </w:rPr>
        <w:t xml:space="preserve">постановлением</w:t>
      </w:r>
      <w:r>
        <w:rPr>
          <w:sz w:val="24"/>
        </w:rPr>
        <w:t xml:space="preserve"> Правительства Российской Федерации N 277, направляет в личный кабинет Заявителя на Едином портале статус оказания муниципальной услуги "Отказано в приеме документов".</w:t>
      </w:r>
    </w:p>
    <w:p>
      <w:pPr>
        <w:pStyle w:val="0"/>
        <w:jc w:val="both"/>
      </w:pPr>
      <w:r>
        <w:rPr>
          <w:sz w:val="24"/>
        </w:rPr>
        <w:t xml:space="preserve">(в ред. Постановлений Администрации г. Перми от 25.10.2023 </w:t>
      </w:r>
      <w:r>
        <w:rPr>
          <w:sz w:val="24"/>
        </w:rPr>
        <w:t xml:space="preserve">N 1175</w:t>
      </w:r>
      <w:r>
        <w:rPr>
          <w:sz w:val="24"/>
        </w:rPr>
        <w:t xml:space="preserve">, от 28.05.2024 </w:t>
      </w:r>
      <w:r>
        <w:rPr>
          <w:sz w:val="24"/>
        </w:rPr>
        <w:t xml:space="preserve">N 416</w:t>
      </w:r>
      <w:r>
        <w:rPr>
          <w:sz w:val="24"/>
        </w:rPr>
        <w:t xml:space="preserve">, от 22.01.2026 </w:t>
      </w:r>
      <w:r>
        <w:rPr>
          <w:sz w:val="24"/>
        </w:rPr>
        <w:t xml:space="preserve">N 19</w:t>
      </w:r>
      <w:r>
        <w:rPr>
          <w:sz w:val="24"/>
        </w:rPr>
        <w:t xml:space="preserve">)</w:t>
      </w:r>
    </w:p>
    <w:p>
      <w:pPr>
        <w:pStyle w:val="0"/>
        <w:spacing w:before="240" w:lineRule="auto"/>
        <w:ind w:firstLine="540"/>
        <w:jc w:val="both"/>
      </w:pPr>
      <w:r>
        <w:rPr>
          <w:sz w:val="24"/>
        </w:rPr>
        <w:t xml:space="preserve">В случае обращения через Единый портал решение об отказе в приеме документов направляется в личный кабинет Заявителя на Едином портале по интерактивной форме, реализованной на Едином портале, в виде электронного документа, подписанного усиленной квалифицированной подписью должностного лица Управления, уполномоченного на принятие решений по предоставлению муниципальной услуги.</w:t>
      </w:r>
    </w:p>
    <w:p>
      <w:pPr>
        <w:pStyle w:val="0"/>
        <w:spacing w:before="240" w:lineRule="auto"/>
        <w:ind w:firstLine="540"/>
        <w:jc w:val="both"/>
      </w:pPr>
      <w:r>
        <w:rPr>
          <w:sz w:val="24"/>
        </w:rPr>
        <w:t xml:space="preserve">В случае обращения Заявителя за получением муниципальной услуги через МФЦ решение об отказе в приеме документов, а также сами представленные документы, необходимые для предоставления муниципальной услуги, Заявитель получает в МФЦ.</w:t>
      </w:r>
    </w:p>
    <w:p>
      <w:pPr>
        <w:pStyle w:val="0"/>
        <w:spacing w:before="240" w:lineRule="auto"/>
        <w:ind w:firstLine="540"/>
        <w:jc w:val="both"/>
      </w:pPr>
      <w:r>
        <w:rPr>
          <w:sz w:val="24"/>
        </w:rPr>
        <w:t xml:space="preserve">В случае отсутствия оснований для отказа в приеме документов специалист, ответственный за прием, передает Заявление и приложенные документы в отдел лесов и особо охраняемых природных территорий Управления (далее - отдел лесов);</w:t>
      </w:r>
    </w:p>
    <w:p>
      <w:pPr>
        <w:pStyle w:val="0"/>
        <w:spacing w:before="240" w:lineRule="auto"/>
        <w:ind w:firstLine="540"/>
        <w:jc w:val="both"/>
      </w:pPr>
      <w:r>
        <w:rPr>
          <w:sz w:val="24"/>
        </w:rPr>
        <w:t xml:space="preserve">3.2.4. срок проведения административной процедуры - не более 1 рабочего дня со дня поступления Заявления в Управление;</w:t>
      </w:r>
    </w:p>
    <w:p>
      <w:pPr>
        <w:pStyle w:val="0"/>
        <w:jc w:val="both"/>
      </w:pPr>
      <w:r>
        <w:rPr>
          <w:sz w:val="24"/>
        </w:rPr>
        <w:t xml:space="preserve">(в ред. </w:t>
      </w:r>
      <w:r>
        <w:rPr>
          <w:sz w:val="24"/>
        </w:rPr>
        <w:t xml:space="preserve">Постановления</w:t>
      </w:r>
      <w:r>
        <w:rPr>
          <w:sz w:val="24"/>
        </w:rPr>
        <w:t xml:space="preserve"> Администрации г. Перми от 27.02.2025 N 116)</w:t>
      </w:r>
    </w:p>
    <w:p>
      <w:pPr>
        <w:pStyle w:val="0"/>
        <w:spacing w:before="240" w:lineRule="auto"/>
        <w:ind w:firstLine="540"/>
        <w:jc w:val="both"/>
      </w:pPr>
      <w:r>
        <w:rPr>
          <w:sz w:val="24"/>
        </w:rPr>
        <w:t xml:space="preserve">3.2.5. результатом административной процедуры является зарегистрированное Заявление с приложенными документами и направление Заявления с приложенными документами в отдел лесов Управления.</w:t>
      </w:r>
    </w:p>
    <w:p>
      <w:pPr>
        <w:pStyle w:val="0"/>
        <w:spacing w:before="240" w:lineRule="auto"/>
        <w:ind w:firstLine="540"/>
        <w:jc w:val="both"/>
      </w:pPr>
      <w:r>
        <w:rPr>
          <w:sz w:val="24"/>
        </w:rPr>
        <w:t xml:space="preserve">В случае наличия оснований для отказа в приеме документов, установленных </w:t>
      </w:r>
      <w:hyperlink w:history="0" w:anchor="P192" w:tooltip="2.9. Основания для отказа в приеме документов, необходимых для предоставления муниципальной услуги:">
        <w:r>
          <w:rPr>
            <w:sz w:val="24"/>
            <w:color w:val="0000ff"/>
          </w:rPr>
          <w:t xml:space="preserve">пунктом 2.9</w:t>
        </w:r>
      </w:hyperlink>
      <w:r>
        <w:rPr>
          <w:sz w:val="24"/>
        </w:rPr>
        <w:t xml:space="preserve"> настоящего Административного регламента, результатом административной процедуры является зарегистрированное Заявление с приложенными документами и направление решения об отказе в приеме документов Заявителю.</w:t>
      </w:r>
    </w:p>
    <w:p>
      <w:pPr>
        <w:pStyle w:val="0"/>
        <w:spacing w:before="240" w:lineRule="auto"/>
        <w:ind w:firstLine="540"/>
        <w:jc w:val="both"/>
      </w:pPr>
      <w:r>
        <w:rPr>
          <w:sz w:val="24"/>
        </w:rPr>
        <w:t xml:space="preserve">3.3. Получение сведений посредством системы межведомственного электронного взаимодействия:</w:t>
      </w:r>
    </w:p>
    <w:p>
      <w:pPr>
        <w:pStyle w:val="0"/>
        <w:spacing w:before="240" w:lineRule="auto"/>
        <w:ind w:firstLine="540"/>
        <w:jc w:val="both"/>
      </w:pPr>
      <w:r>
        <w:rPr>
          <w:sz w:val="24"/>
        </w:rPr>
        <w:t xml:space="preserve">3.3.1. основанием для начала административной процедуры является поступление в отдел лесов зарегистрированных документов, необходимых для предоставления муниципальной услуги;</w:t>
      </w:r>
    </w:p>
    <w:p>
      <w:pPr>
        <w:pStyle w:val="0"/>
        <w:spacing w:before="240" w:lineRule="auto"/>
        <w:ind w:firstLine="540"/>
        <w:jc w:val="both"/>
      </w:pPr>
      <w:r>
        <w:rPr>
          <w:sz w:val="24"/>
        </w:rPr>
        <w:t xml:space="preserve">3.3.2. ответственным за исполнение административной процедуры является сотрудник отдела лесов;</w:t>
      </w:r>
    </w:p>
    <w:p>
      <w:pPr>
        <w:pStyle w:val="0"/>
        <w:spacing w:before="240" w:lineRule="auto"/>
        <w:ind w:firstLine="540"/>
        <w:jc w:val="both"/>
      </w:pPr>
      <w:r>
        <w:rPr>
          <w:sz w:val="24"/>
        </w:rPr>
        <w:t xml:space="preserve">3.3.3. сотрудник отдела лесов:</w:t>
      </w:r>
    </w:p>
    <w:p>
      <w:pPr>
        <w:pStyle w:val="0"/>
        <w:spacing w:before="240" w:lineRule="auto"/>
        <w:ind w:firstLine="540"/>
        <w:jc w:val="both"/>
      </w:pPr>
      <w:r>
        <w:rPr>
          <w:sz w:val="24"/>
        </w:rPr>
        <w:t xml:space="preserve">оформляет запросы с использованием системы межведомственного электронного взаимодействия для получения информации, указанной в </w:t>
      </w:r>
      <w:hyperlink w:history="0" w:anchor="P160" w:tooltip="2.6.2. Управление получает у уполномоченных органов следующие документы в порядке межведомственного взаимодействия:">
        <w:r>
          <w:rPr>
            <w:sz w:val="24"/>
            <w:color w:val="0000ff"/>
          </w:rPr>
          <w:t xml:space="preserve">пункте 2.6.2</w:t>
        </w:r>
      </w:hyperlink>
      <w:r>
        <w:rPr>
          <w:sz w:val="24"/>
        </w:rPr>
        <w:t xml:space="preserve"> настоящего Административного регламента и необходимой для принятия решения о предоставлении муниципальной услуги;</w:t>
      </w:r>
    </w:p>
    <w:p>
      <w:pPr>
        <w:pStyle w:val="0"/>
        <w:spacing w:before="240" w:lineRule="auto"/>
        <w:ind w:firstLine="540"/>
        <w:jc w:val="both"/>
      </w:pPr>
      <w:r>
        <w:rPr>
          <w:sz w:val="24"/>
        </w:rPr>
        <w:t xml:space="preserve">получает и приобщает к документам, необходимым для предоставления муниципальной услуги, сведения по результатам запросов, направленных с использованием системы межведомственного электронного взаимодействия;</w:t>
      </w:r>
    </w:p>
    <w:p>
      <w:pPr>
        <w:pStyle w:val="0"/>
        <w:spacing w:before="240" w:lineRule="auto"/>
        <w:ind w:firstLine="540"/>
        <w:jc w:val="both"/>
      </w:pPr>
      <w:r>
        <w:rPr>
          <w:sz w:val="24"/>
        </w:rPr>
        <w:t xml:space="preserve">3.3.4. результатом административной процедуры является приобщение к документам, необходимым для предоставления муниципальной услуги, сведений по результатам запросов, направленных с использованием системы межведомственного электронного взаимодействия;</w:t>
      </w:r>
    </w:p>
    <w:p>
      <w:pPr>
        <w:pStyle w:val="0"/>
        <w:spacing w:before="240" w:lineRule="auto"/>
        <w:ind w:firstLine="540"/>
        <w:jc w:val="both"/>
      </w:pPr>
      <w:r>
        <w:rPr>
          <w:sz w:val="24"/>
        </w:rPr>
        <w:t xml:space="preserve">3.3.5. срок исполнения административной процедуры - не более 3 рабочих дней со дня поступления документов, необходимых для предоставления муниципальной услуги, в отдел лесов.</w:t>
      </w:r>
    </w:p>
    <w:p>
      <w:pPr>
        <w:pStyle w:val="0"/>
        <w:jc w:val="both"/>
      </w:pPr>
      <w:r>
        <w:rPr>
          <w:sz w:val="24"/>
        </w:rPr>
        <w:t xml:space="preserve">(в ред. </w:t>
      </w:r>
      <w:r>
        <w:rPr>
          <w:sz w:val="24"/>
        </w:rPr>
        <w:t xml:space="preserve">Постановления</w:t>
      </w:r>
      <w:r>
        <w:rPr>
          <w:sz w:val="24"/>
        </w:rPr>
        <w:t xml:space="preserve"> Администрации г. Перми от 27.02.2025 N 116)</w:t>
      </w:r>
    </w:p>
    <w:p>
      <w:pPr>
        <w:pStyle w:val="0"/>
        <w:spacing w:before="240" w:lineRule="auto"/>
        <w:ind w:firstLine="540"/>
        <w:jc w:val="both"/>
      </w:pPr>
      <w:r>
        <w:rPr>
          <w:sz w:val="24"/>
        </w:rPr>
        <w:t xml:space="preserve">3.4. Рассмотрение документов и сведений:</w:t>
      </w:r>
    </w:p>
    <w:p>
      <w:pPr>
        <w:pStyle w:val="0"/>
        <w:spacing w:before="240" w:lineRule="auto"/>
        <w:ind w:firstLine="540"/>
        <w:jc w:val="both"/>
      </w:pPr>
      <w:r>
        <w:rPr>
          <w:sz w:val="24"/>
        </w:rPr>
        <w:t xml:space="preserve">3.4.1. основанием для начала проведения административной процедуры является приобщение к документам, необходимым для предоставления муниципальной услуги, сведений по результатам запросов, направленных с использованием системы межведомственного электронного взаимодействия (далее - пакет документов);</w:t>
      </w:r>
    </w:p>
    <w:p>
      <w:pPr>
        <w:pStyle w:val="0"/>
        <w:spacing w:before="240" w:lineRule="auto"/>
        <w:ind w:firstLine="540"/>
        <w:jc w:val="both"/>
      </w:pPr>
      <w:r>
        <w:rPr>
          <w:sz w:val="24"/>
        </w:rPr>
        <w:t xml:space="preserve">3.4.2. сотрудник отдела лесов:</w:t>
      </w:r>
    </w:p>
    <w:p>
      <w:pPr>
        <w:pStyle w:val="0"/>
        <w:spacing w:before="240" w:lineRule="auto"/>
        <w:ind w:firstLine="540"/>
        <w:jc w:val="both"/>
      </w:pPr>
      <w:r>
        <w:rPr>
          <w:sz w:val="24"/>
        </w:rPr>
        <w:t xml:space="preserve">изучает и анализирует сведения, указанные в материалах лесоустройства Пермского городского лесничества, Лесохозяйственного регламента, а также архивные документы, содержащиеся в Управлении;</w:t>
      </w:r>
    </w:p>
    <w:p>
      <w:pPr>
        <w:pStyle w:val="0"/>
        <w:spacing w:before="240" w:lineRule="auto"/>
        <w:ind w:firstLine="540"/>
        <w:jc w:val="both"/>
      </w:pPr>
      <w:r>
        <w:rPr>
          <w:sz w:val="24"/>
        </w:rPr>
        <w:t xml:space="preserve">проверяет соответствие пакета документов требованиям действующего законодательства Российской Федерации;</w:t>
      </w:r>
    </w:p>
    <w:p>
      <w:pPr>
        <w:pStyle w:val="0"/>
        <w:spacing w:before="240" w:lineRule="auto"/>
        <w:ind w:firstLine="540"/>
        <w:jc w:val="both"/>
      </w:pPr>
      <w:r>
        <w:rPr>
          <w:sz w:val="24"/>
        </w:rPr>
        <w:t xml:space="preserve">анализирует представленные заявителем документы на полноту сведений, содержащихся в документах, для подготовки проекта распоряжения о предоставлении лесного участка;</w:t>
      </w:r>
    </w:p>
    <w:p>
      <w:pPr>
        <w:pStyle w:val="0"/>
        <w:spacing w:before="240" w:lineRule="auto"/>
        <w:ind w:firstLine="540"/>
        <w:jc w:val="both"/>
      </w:pPr>
      <w:r>
        <w:rPr>
          <w:sz w:val="24"/>
        </w:rPr>
        <w:t xml:space="preserve">устанавливает наличие оснований для отказа в предоставлении муниципальной услуги, предусмотренных </w:t>
      </w:r>
      <w:hyperlink w:history="0" w:anchor="P202" w:tooltip="2.10. Исчерпывающий перечень оснований для отказа в предоставлении муниципальной услуги:">
        <w:r>
          <w:rPr>
            <w:sz w:val="24"/>
            <w:color w:val="0000ff"/>
          </w:rPr>
          <w:t xml:space="preserve">пунктом 2.10</w:t>
        </w:r>
      </w:hyperlink>
      <w:r>
        <w:rPr>
          <w:sz w:val="24"/>
        </w:rPr>
        <w:t xml:space="preserve"> настоящего Административного регламента;</w:t>
      </w:r>
    </w:p>
    <w:p>
      <w:pPr>
        <w:pStyle w:val="0"/>
        <w:spacing w:before="240" w:lineRule="auto"/>
        <w:ind w:firstLine="540"/>
        <w:jc w:val="both"/>
      </w:pPr>
      <w:r>
        <w:rPr>
          <w:sz w:val="24"/>
        </w:rPr>
        <w:t xml:space="preserve">3.4.3. при наличии оснований для отказа в предоставлении муниципальной услуги, предусмотренных </w:t>
      </w:r>
      <w:hyperlink w:history="0" w:anchor="P202" w:tooltip="2.10. Исчерпывающий перечень оснований для отказа в предоставлении муниципальной услуги:">
        <w:r>
          <w:rPr>
            <w:sz w:val="24"/>
            <w:color w:val="0000ff"/>
          </w:rPr>
          <w:t xml:space="preserve">пунктом 2.10</w:t>
        </w:r>
      </w:hyperlink>
      <w:r>
        <w:rPr>
          <w:sz w:val="24"/>
        </w:rPr>
        <w:t xml:space="preserve"> настоящего Административного регламента, сотрудник отдела лесов готовит проект </w:t>
      </w:r>
      <w:hyperlink w:history="0" w:anchor="P538" w:tooltip="РЕШЕНИЕ">
        <w:r>
          <w:rPr>
            <w:sz w:val="24"/>
            <w:color w:val="0000ff"/>
          </w:rPr>
          <w:t xml:space="preserve">решения</w:t>
        </w:r>
      </w:hyperlink>
      <w:r>
        <w:rPr>
          <w:sz w:val="24"/>
        </w:rPr>
        <w:t xml:space="preserve"> об отказе в предоставлении муниципальной услуги по форме согласно приложению 3 к настоящему Административному регламенту с указанием всех оснований, выявленных в ходе проверки документов, и рекомендациями по их устранению, в том числе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pPr>
        <w:pStyle w:val="0"/>
        <w:jc w:val="both"/>
      </w:pPr>
      <w:r>
        <w:rPr>
          <w:sz w:val="24"/>
        </w:rPr>
        <w:t xml:space="preserve">(в ред. </w:t>
      </w:r>
      <w:r>
        <w:rPr>
          <w:sz w:val="24"/>
        </w:rPr>
        <w:t xml:space="preserve">Постановления</w:t>
      </w:r>
      <w:r>
        <w:rPr>
          <w:sz w:val="24"/>
        </w:rPr>
        <w:t xml:space="preserve"> Администрации г. Перми от 22.01.2026 N 19)</w:t>
      </w:r>
    </w:p>
    <w:p>
      <w:pPr>
        <w:pStyle w:val="0"/>
        <w:spacing w:before="240" w:lineRule="auto"/>
        <w:ind w:firstLine="540"/>
        <w:jc w:val="both"/>
      </w:pPr>
      <w:r>
        <w:rPr>
          <w:sz w:val="24"/>
        </w:rPr>
        <w:t xml:space="preserve">Проект решения об отказе в предоставлении муниципальной услуги подписывается начальником Управления и передается специалисту, ответственному за прием, для выдачи Заявителю;</w:t>
      </w:r>
    </w:p>
    <w:p>
      <w:pPr>
        <w:pStyle w:val="0"/>
        <w:spacing w:before="240" w:lineRule="auto"/>
        <w:ind w:firstLine="540"/>
        <w:jc w:val="both"/>
      </w:pPr>
      <w:r>
        <w:rPr>
          <w:sz w:val="24"/>
        </w:rPr>
        <w:t xml:space="preserve">3.4.4. решение об отказе в предоставлении муниципальной услуги направляется Заявителю способом, указанным в Заявлении для получения результата муниципальной услуги.</w:t>
      </w:r>
    </w:p>
    <w:p>
      <w:pPr>
        <w:pStyle w:val="0"/>
        <w:spacing w:before="240" w:lineRule="auto"/>
        <w:ind w:firstLine="540"/>
        <w:jc w:val="both"/>
      </w:pPr>
      <w:r>
        <w:rPr>
          <w:sz w:val="24"/>
        </w:rPr>
        <w:t xml:space="preserve">Решение об отказе в предоставлении муниципальной услуги и представленные документы выдаются (направляются) Заявителю в течение 2 рабочих дней с момента принятия решения об отказе в предоставлении муниципальной услуги;</w:t>
      </w:r>
    </w:p>
    <w:p>
      <w:pPr>
        <w:pStyle w:val="0"/>
        <w:spacing w:before="240" w:lineRule="auto"/>
        <w:ind w:firstLine="540"/>
        <w:jc w:val="both"/>
      </w:pPr>
      <w:r>
        <w:rPr>
          <w:sz w:val="24"/>
        </w:rPr>
        <w:t xml:space="preserve">3.4.5. при обращении Заявителя за предоставлением муниципальной услуги через МФЦ специалист, ответственный за прием, направляет решение об отказе в предоставлении муниципальной услуги в МФЦ для его выдачи Заявителю;</w:t>
      </w:r>
    </w:p>
    <w:p>
      <w:pPr>
        <w:pStyle w:val="0"/>
        <w:spacing w:before="240" w:lineRule="auto"/>
        <w:ind w:firstLine="540"/>
        <w:jc w:val="both"/>
      </w:pPr>
      <w:r>
        <w:rPr>
          <w:sz w:val="24"/>
        </w:rPr>
        <w:t xml:space="preserve">3.4.6. в случае обращения через Единый портал решение об отказе в предоставлении муниципальной услуги направляется в личный кабинет Заявителя на Едином портале по интерактивной форме, реализованной на Едином портале, в виде электронного документа, подписанного усиленной квалифицированной подписью должностного лица Управления, уполномоченного на принятие решений по предоставлению муниципальной услуги;</w:t>
      </w:r>
    </w:p>
    <w:p>
      <w:pPr>
        <w:pStyle w:val="0"/>
        <w:spacing w:before="240" w:lineRule="auto"/>
        <w:ind w:firstLine="540"/>
        <w:jc w:val="both"/>
      </w:pPr>
      <w:r>
        <w:rPr>
          <w:sz w:val="24"/>
        </w:rPr>
        <w:t xml:space="preserve">3.4.7. при отсутствии оснований для отказа в предоставлении муниципальной услуги, предусмотренных </w:t>
      </w:r>
      <w:hyperlink w:history="0" w:anchor="P202" w:tooltip="2.10. Исчерпывающий перечень оснований для отказа в предоставлении муниципальной услуги:">
        <w:r>
          <w:rPr>
            <w:sz w:val="24"/>
            <w:color w:val="0000ff"/>
          </w:rPr>
          <w:t xml:space="preserve">пунктом 2.10</w:t>
        </w:r>
      </w:hyperlink>
      <w:r>
        <w:rPr>
          <w:sz w:val="24"/>
        </w:rPr>
        <w:t xml:space="preserve"> настоящего Административного регламента, специалист отдела лесов подготавливает проект решения в форме распоряжения начальника Управления о предоставлении лесного участка (далее - Распоряжение) согласно </w:t>
      </w:r>
      <w:hyperlink w:history="0" w:anchor="P144" w:tooltip="2.3.1. по подуслуге &quot;Предоставление лесного участка в аренду без проведения торгов&quot; выдача (направление) распоряжения начальника Управления о предоставлении лесных участков в аренду без проведения торгов и договора аренды лесного участка (далее - Договор аренды) либо направление решения об отказе в оказании муниципальной услуги;">
        <w:r>
          <w:rPr>
            <w:sz w:val="24"/>
            <w:color w:val="0000ff"/>
          </w:rPr>
          <w:t xml:space="preserve">пунктам 2.3.1</w:t>
        </w:r>
      </w:hyperlink>
      <w:r>
        <w:rPr>
          <w:sz w:val="24"/>
        </w:rPr>
        <w:t xml:space="preserve">-</w:t>
      </w:r>
      <w:hyperlink w:history="0" w:anchor="P146" w:tooltip="2.3.3. по подуслуге &quot;Предоставление лесного участка в безвозмездное пользование&quot; выдача (направление) распоряжения начальника Управления о предоставлении лесных участков в безвозмездное пользование и договора безвозмездного пользования лесным участком (далее - Договор безвозмездного пользования) либо направление решения об отказе в оказании муниципальной услуги.">
        <w:r>
          <w:rPr>
            <w:sz w:val="24"/>
            <w:color w:val="0000ff"/>
          </w:rPr>
          <w:t xml:space="preserve">2.3.3</w:t>
        </w:r>
      </w:hyperlink>
      <w:r>
        <w:rPr>
          <w:sz w:val="24"/>
        </w:rPr>
        <w:t xml:space="preserve"> настоящего Административного регламента;</w:t>
      </w:r>
    </w:p>
    <w:p>
      <w:pPr>
        <w:pStyle w:val="0"/>
        <w:spacing w:before="240" w:lineRule="auto"/>
        <w:ind w:firstLine="540"/>
        <w:jc w:val="both"/>
      </w:pPr>
      <w:r>
        <w:rPr>
          <w:sz w:val="24"/>
        </w:rPr>
        <w:t xml:space="preserve">3.4.8. подготовленный проект Распоряжения сотрудник отдела лесов направляет на согласование начальнику отдела лесов, начальнику отдела правового обеспечения, лесного контроля и контроля в области охраны и использования особо охраняемых природных территорий (далее - ООПТ) Управления. Срок согласования - не более 5 рабочих дней;</w:t>
      </w:r>
    </w:p>
    <w:p>
      <w:pPr>
        <w:pStyle w:val="0"/>
        <w:jc w:val="both"/>
      </w:pPr>
      <w:r>
        <w:rPr>
          <w:sz w:val="24"/>
        </w:rPr>
        <w:t xml:space="preserve">(в ред. </w:t>
      </w:r>
      <w:r>
        <w:rPr>
          <w:sz w:val="24"/>
        </w:rPr>
        <w:t xml:space="preserve">Постановления</w:t>
      </w:r>
      <w:r>
        <w:rPr>
          <w:sz w:val="24"/>
        </w:rPr>
        <w:t xml:space="preserve"> Администрации г. Перми от 08.08.2025 N 537)</w:t>
      </w:r>
    </w:p>
    <w:p>
      <w:pPr>
        <w:pStyle w:val="0"/>
        <w:spacing w:before="240" w:lineRule="auto"/>
        <w:ind w:firstLine="540"/>
        <w:jc w:val="both"/>
      </w:pPr>
      <w:r>
        <w:rPr>
          <w:sz w:val="24"/>
        </w:rPr>
        <w:t xml:space="preserve">3.4.9. согласованный проект Распоряжения направляется сотрудником отдела лесов начальнику Управления для подписания.</w:t>
      </w:r>
    </w:p>
    <w:p>
      <w:pPr>
        <w:pStyle w:val="0"/>
        <w:spacing w:before="240" w:lineRule="auto"/>
        <w:ind w:firstLine="540"/>
        <w:jc w:val="both"/>
      </w:pPr>
      <w:r>
        <w:rPr>
          <w:sz w:val="24"/>
        </w:rPr>
        <w:t xml:space="preserve">В случае наличия замечаний к проекту Распоряжения, выявленных в ходе согласования и подписания, замечания подлежат устранению сотрудником отдела лесов в тот же день;</w:t>
      </w:r>
    </w:p>
    <w:p>
      <w:pPr>
        <w:pStyle w:val="0"/>
        <w:spacing w:before="240" w:lineRule="auto"/>
        <w:ind w:firstLine="540"/>
        <w:jc w:val="both"/>
      </w:pPr>
      <w:r>
        <w:rPr>
          <w:sz w:val="24"/>
        </w:rPr>
        <w:t xml:space="preserve">3.4.10. после подписания Распоряжения сотрудник отдела лесов подготавливает проект:</w:t>
      </w:r>
    </w:p>
    <w:bookmarkStart w:id="307" w:name="P307"/>
    <w:bookmarkEnd w:id="307"/>
    <w:p>
      <w:pPr>
        <w:pStyle w:val="0"/>
        <w:spacing w:before="240" w:lineRule="auto"/>
        <w:ind w:firstLine="540"/>
        <w:jc w:val="both"/>
      </w:pPr>
      <w:r>
        <w:rPr>
          <w:sz w:val="24"/>
        </w:rPr>
        <w:t xml:space="preserve">3.4.10.1. </w:t>
      </w:r>
      <w:r>
        <w:rPr>
          <w:sz w:val="24"/>
        </w:rPr>
        <w:t xml:space="preserve">договора</w:t>
      </w:r>
      <w:r>
        <w:rPr>
          <w:sz w:val="24"/>
        </w:rPr>
        <w:t xml:space="preserve"> аренды по типовой форме, утвержденной приказом Министерства природных ресурсов и экологии Российской Федерации от 30 июля 2020 г. N 542, при предоставлении лесного участка в аренду без проведения торгов;</w:t>
      </w:r>
    </w:p>
    <w:p>
      <w:pPr>
        <w:pStyle w:val="0"/>
        <w:spacing w:before="240" w:lineRule="auto"/>
        <w:ind w:firstLine="540"/>
        <w:jc w:val="both"/>
      </w:pPr>
      <w:r>
        <w:rPr>
          <w:sz w:val="24"/>
        </w:rPr>
        <w:t xml:space="preserve">3.4.10.2. </w:t>
      </w:r>
      <w:hyperlink w:history="0" w:anchor="P624" w:tooltip="АКТ">
        <w:r>
          <w:rPr>
            <w:sz w:val="24"/>
            <w:color w:val="0000ff"/>
          </w:rPr>
          <w:t xml:space="preserve">акта</w:t>
        </w:r>
      </w:hyperlink>
      <w:r>
        <w:rPr>
          <w:sz w:val="24"/>
        </w:rPr>
        <w:t xml:space="preserve"> приема-передачи лесного участка в постоянное (бессрочное) пользование согласно приложению 4 к настоящему Административному регламенту при предоставлении лесного участка в постоянное (бессрочное) пользование;</w:t>
      </w:r>
    </w:p>
    <w:bookmarkStart w:id="309" w:name="P309"/>
    <w:bookmarkEnd w:id="309"/>
    <w:p>
      <w:pPr>
        <w:pStyle w:val="0"/>
        <w:spacing w:before="240" w:lineRule="auto"/>
        <w:ind w:firstLine="540"/>
        <w:jc w:val="both"/>
      </w:pPr>
      <w:r>
        <w:rPr>
          <w:sz w:val="24"/>
        </w:rPr>
        <w:t xml:space="preserve">3.4.10.3. </w:t>
      </w:r>
      <w:r>
        <w:rPr>
          <w:sz w:val="24"/>
        </w:rPr>
        <w:t xml:space="preserve">договора</w:t>
      </w:r>
      <w:r>
        <w:rPr>
          <w:sz w:val="24"/>
        </w:rPr>
        <w:t xml:space="preserve"> безвозмездного пользования по типовой форме, утвержденной приказом Министерства природных ресурсов и экологии Российской Федерации от 10 июля 2020 г. N 435, при предоставлении лесного участка в безвозмездное пользование;</w:t>
      </w:r>
    </w:p>
    <w:p>
      <w:pPr>
        <w:pStyle w:val="0"/>
        <w:spacing w:before="240" w:lineRule="auto"/>
        <w:ind w:firstLine="540"/>
        <w:jc w:val="both"/>
      </w:pPr>
      <w:r>
        <w:rPr>
          <w:sz w:val="24"/>
        </w:rPr>
        <w:t xml:space="preserve">3.4.11. после подготовки документов, указанных в пунктах 3.4.10.1-3.4.10.3 настоящего Административного регламента, сотрудник отдела лесов направляет их на согласование с начальником отдела лесов, начальником отдела правового обеспечения, лесного контроля и контроля в области охраны и использования особо охраняемых природных территорий, экономистом Управления. Срок согласования - не более 5 рабочих дней;</w:t>
      </w:r>
    </w:p>
    <w:p>
      <w:pPr>
        <w:pStyle w:val="0"/>
        <w:jc w:val="both"/>
      </w:pPr>
      <w:r>
        <w:rPr>
          <w:sz w:val="24"/>
        </w:rPr>
        <w:t xml:space="preserve">(в ред. </w:t>
      </w:r>
      <w:r>
        <w:rPr>
          <w:sz w:val="24"/>
        </w:rPr>
        <w:t xml:space="preserve">Постановления</w:t>
      </w:r>
      <w:r>
        <w:rPr>
          <w:sz w:val="24"/>
        </w:rPr>
        <w:t xml:space="preserve"> Администрации г. Перми от 08.08.2025 N 537)</w:t>
      </w:r>
    </w:p>
    <w:p>
      <w:pPr>
        <w:pStyle w:val="0"/>
        <w:spacing w:before="240" w:lineRule="auto"/>
        <w:ind w:firstLine="540"/>
        <w:jc w:val="both"/>
      </w:pPr>
      <w:r>
        <w:rPr>
          <w:sz w:val="24"/>
        </w:rPr>
        <w:t xml:space="preserve">3.4.12. согласованные документы, указанные в </w:t>
      </w:r>
      <w:hyperlink w:history="0" w:anchor="P307" w:tooltip="3.4.10.1. договора аренды по типовой форме, утвержденной приказом Министерства природных ресурсов и экологии Российской Федерации от 30 июля 2020 г. N 542, при предоставлении лесного участка в аренду без проведения торгов;">
        <w:r>
          <w:rPr>
            <w:sz w:val="24"/>
            <w:color w:val="0000ff"/>
          </w:rPr>
          <w:t xml:space="preserve">пунктах 3.4.10.1</w:t>
        </w:r>
      </w:hyperlink>
      <w:r>
        <w:rPr>
          <w:sz w:val="24"/>
        </w:rPr>
        <w:t xml:space="preserve">-</w:t>
      </w:r>
      <w:hyperlink w:history="0" w:anchor="P309" w:tooltip="3.4.10.3. договора безвозмездного пользования по типовой форме, утвержденной приказом Министерства природных ресурсов и экологии Российской Федерации от 10 июля 2020 г. N 435, при предоставлении лесного участка в безвозмездное пользование;">
        <w:r>
          <w:rPr>
            <w:sz w:val="24"/>
            <w:color w:val="0000ff"/>
          </w:rPr>
          <w:t xml:space="preserve">3.4.10.3</w:t>
        </w:r>
      </w:hyperlink>
      <w:r>
        <w:rPr>
          <w:sz w:val="24"/>
        </w:rPr>
        <w:t xml:space="preserve"> настоящего Административного регламента, направляются сотрудником отдела лесов начальнику Управления для подписания.</w:t>
      </w:r>
    </w:p>
    <w:p>
      <w:pPr>
        <w:pStyle w:val="0"/>
        <w:spacing w:before="240" w:lineRule="auto"/>
        <w:ind w:firstLine="540"/>
        <w:jc w:val="both"/>
      </w:pPr>
      <w:r>
        <w:rPr>
          <w:sz w:val="24"/>
        </w:rPr>
        <w:t xml:space="preserve">В случае наличия замечаний к проектам документов, указанных в </w:t>
      </w:r>
      <w:hyperlink w:history="0" w:anchor="P307" w:tooltip="3.4.10.1. договора аренды по типовой форме, утвержденной приказом Министерства природных ресурсов и экологии Российской Федерации от 30 июля 2020 г. N 542, при предоставлении лесного участка в аренду без проведения торгов;">
        <w:r>
          <w:rPr>
            <w:sz w:val="24"/>
            <w:color w:val="0000ff"/>
          </w:rPr>
          <w:t xml:space="preserve">пунктах 3.4.10.1</w:t>
        </w:r>
      </w:hyperlink>
      <w:r>
        <w:rPr>
          <w:sz w:val="24"/>
        </w:rPr>
        <w:t xml:space="preserve">-</w:t>
      </w:r>
      <w:hyperlink w:history="0" w:anchor="P309" w:tooltip="3.4.10.3. договора безвозмездного пользования по типовой форме, утвержденной приказом Министерства природных ресурсов и экологии Российской Федерации от 10 июля 2020 г. N 435, при предоставлении лесного участка в безвозмездное пользование;">
        <w:r>
          <w:rPr>
            <w:sz w:val="24"/>
            <w:color w:val="0000ff"/>
          </w:rPr>
          <w:t xml:space="preserve">3.4.10.3</w:t>
        </w:r>
      </w:hyperlink>
      <w:r>
        <w:rPr>
          <w:sz w:val="24"/>
        </w:rPr>
        <w:t xml:space="preserve"> настоящего Административного регламента, выявленных в ходе согласования и подписания, замечания подлежат устранению сотрудником отдела лесов в тот же день;</w:t>
      </w:r>
    </w:p>
    <w:p>
      <w:pPr>
        <w:pStyle w:val="0"/>
        <w:spacing w:before="240" w:lineRule="auto"/>
        <w:ind w:firstLine="540"/>
        <w:jc w:val="both"/>
      </w:pPr>
      <w:r>
        <w:rPr>
          <w:sz w:val="24"/>
        </w:rPr>
        <w:t xml:space="preserve">3.4.13. после подписания документов, указанных в </w:t>
      </w:r>
      <w:hyperlink w:history="0" w:anchor="P307" w:tooltip="3.4.10.1. договора аренды по типовой форме, утвержденной приказом Министерства природных ресурсов и экологии Российской Федерации от 30 июля 2020 г. N 542, при предоставлении лесного участка в аренду без проведения торгов;">
        <w:r>
          <w:rPr>
            <w:sz w:val="24"/>
            <w:color w:val="0000ff"/>
          </w:rPr>
          <w:t xml:space="preserve">пунктах 3.4.10.1</w:t>
        </w:r>
      </w:hyperlink>
      <w:r>
        <w:rPr>
          <w:sz w:val="24"/>
        </w:rPr>
        <w:t xml:space="preserve">-</w:t>
      </w:r>
      <w:hyperlink w:history="0" w:anchor="P309" w:tooltip="3.4.10.3. договора безвозмездного пользования по типовой форме, утвержденной приказом Министерства природных ресурсов и экологии Российской Федерации от 10 июля 2020 г. N 435, при предоставлении лесного участка в безвозмездное пользование;">
        <w:r>
          <w:rPr>
            <w:sz w:val="24"/>
            <w:color w:val="0000ff"/>
          </w:rPr>
          <w:t xml:space="preserve">3.4.10.3</w:t>
        </w:r>
      </w:hyperlink>
      <w:r>
        <w:rPr>
          <w:sz w:val="24"/>
        </w:rPr>
        <w:t xml:space="preserve"> настоящего Административного регламента, начальником Управления сотрудник отдела лесов передает Распоряжение и документы, указанные в </w:t>
      </w:r>
      <w:hyperlink w:history="0" w:anchor="P307" w:tooltip="3.4.10.1. договора аренды по типовой форме, утвержденной приказом Министерства природных ресурсов и экологии Российской Федерации от 30 июля 2020 г. N 542, при предоставлении лесного участка в аренду без проведения торгов;">
        <w:r>
          <w:rPr>
            <w:sz w:val="24"/>
            <w:color w:val="0000ff"/>
          </w:rPr>
          <w:t xml:space="preserve">пунктах 3.4.10.1</w:t>
        </w:r>
      </w:hyperlink>
      <w:r>
        <w:rPr>
          <w:sz w:val="24"/>
        </w:rPr>
        <w:t xml:space="preserve">-</w:t>
      </w:r>
      <w:hyperlink w:history="0" w:anchor="P309" w:tooltip="3.4.10.3. договора безвозмездного пользования по типовой форме, утвержденной приказом Министерства природных ресурсов и экологии Российской Федерации от 10 июля 2020 г. N 435, при предоставлении лесного участка в безвозмездное пользование;">
        <w:r>
          <w:rPr>
            <w:sz w:val="24"/>
            <w:color w:val="0000ff"/>
          </w:rPr>
          <w:t xml:space="preserve">3.4.10.3</w:t>
        </w:r>
      </w:hyperlink>
      <w:r>
        <w:rPr>
          <w:sz w:val="24"/>
        </w:rPr>
        <w:t xml:space="preserve"> настоящего Административного регламента, специалисту, ответственному за прием, для направления Заявителю либо его уполномоченному представителю;</w:t>
      </w:r>
    </w:p>
    <w:p>
      <w:pPr>
        <w:pStyle w:val="0"/>
        <w:jc w:val="both"/>
      </w:pPr>
      <w:r>
        <w:rPr>
          <w:sz w:val="24"/>
        </w:rPr>
        <w:t xml:space="preserve">(в ред. </w:t>
      </w:r>
      <w:r>
        <w:rPr>
          <w:sz w:val="24"/>
        </w:rPr>
        <w:t xml:space="preserve">Постановления</w:t>
      </w:r>
      <w:r>
        <w:rPr>
          <w:sz w:val="24"/>
        </w:rPr>
        <w:t xml:space="preserve"> Администрации г. Перми от 08.08.2025 N 537)</w:t>
      </w:r>
    </w:p>
    <w:p>
      <w:pPr>
        <w:pStyle w:val="0"/>
        <w:spacing w:before="240" w:lineRule="auto"/>
        <w:ind w:firstLine="540"/>
        <w:jc w:val="both"/>
      </w:pPr>
      <w:r>
        <w:rPr>
          <w:sz w:val="24"/>
        </w:rPr>
        <w:t xml:space="preserve">3.4.14. срок административной процедуры - не более 10 рабочих дней со дня приобщения к документам, необходимым для предоставления муниципальной услуги, пакета документов;</w:t>
      </w:r>
    </w:p>
    <w:p>
      <w:pPr>
        <w:pStyle w:val="0"/>
        <w:jc w:val="both"/>
      </w:pPr>
      <w:r>
        <w:rPr>
          <w:sz w:val="24"/>
        </w:rPr>
        <w:t xml:space="preserve">(в ред. </w:t>
      </w:r>
      <w:r>
        <w:rPr>
          <w:sz w:val="24"/>
        </w:rPr>
        <w:t xml:space="preserve">Постановления</w:t>
      </w:r>
      <w:r>
        <w:rPr>
          <w:sz w:val="24"/>
        </w:rPr>
        <w:t xml:space="preserve"> Администрации г. Перми от 27.02.2025 N 116)</w:t>
      </w:r>
    </w:p>
    <w:p>
      <w:pPr>
        <w:pStyle w:val="0"/>
        <w:spacing w:before="240" w:lineRule="auto"/>
        <w:ind w:firstLine="540"/>
        <w:jc w:val="both"/>
      </w:pPr>
      <w:r>
        <w:rPr>
          <w:sz w:val="24"/>
        </w:rPr>
        <w:t xml:space="preserve">3.4.15. результатом административной процедуры является передача Распоряжения с документами, указанными в </w:t>
      </w:r>
      <w:hyperlink w:history="0" w:anchor="P307" w:tooltip="3.4.10.1. договора аренды по типовой форме, утвержденной приказом Министерства природных ресурсов и экологии Российской Федерации от 30 июля 2020 г. N 542, при предоставлении лесного участка в аренду без проведения торгов;">
        <w:r>
          <w:rPr>
            <w:sz w:val="24"/>
            <w:color w:val="0000ff"/>
          </w:rPr>
          <w:t xml:space="preserve">пунктах 3.4.10.1</w:t>
        </w:r>
      </w:hyperlink>
      <w:r>
        <w:rPr>
          <w:sz w:val="24"/>
        </w:rPr>
        <w:t xml:space="preserve">-</w:t>
      </w:r>
      <w:hyperlink w:history="0" w:anchor="P309" w:tooltip="3.4.10.3. договора безвозмездного пользования по типовой форме, утвержденной приказом Министерства природных ресурсов и экологии Российской Федерации от 10 июля 2020 г. N 435, при предоставлении лесного участка в безвозмездное пользование;">
        <w:r>
          <w:rPr>
            <w:sz w:val="24"/>
            <w:color w:val="0000ff"/>
          </w:rPr>
          <w:t xml:space="preserve">3.4.10.3</w:t>
        </w:r>
      </w:hyperlink>
      <w:r>
        <w:rPr>
          <w:sz w:val="24"/>
        </w:rPr>
        <w:t xml:space="preserve"> настоящего Административного регламента, специалисту, ответственному за прием, для направления Заявителю либо его уполномоченному представителю.</w:t>
      </w:r>
    </w:p>
    <w:p>
      <w:pPr>
        <w:pStyle w:val="0"/>
        <w:jc w:val="both"/>
      </w:pPr>
      <w:r>
        <w:rPr>
          <w:sz w:val="24"/>
        </w:rPr>
        <w:t xml:space="preserve">(в ред. </w:t>
      </w:r>
      <w:r>
        <w:rPr>
          <w:sz w:val="24"/>
        </w:rPr>
        <w:t xml:space="preserve">Постановления</w:t>
      </w:r>
      <w:r>
        <w:rPr>
          <w:sz w:val="24"/>
        </w:rPr>
        <w:t xml:space="preserve"> Администрации г. Перми от 08.08.2025 N 537)</w:t>
      </w:r>
    </w:p>
    <w:p>
      <w:pPr>
        <w:pStyle w:val="0"/>
        <w:spacing w:before="240" w:lineRule="auto"/>
        <w:ind w:firstLine="540"/>
        <w:jc w:val="both"/>
      </w:pPr>
      <w:r>
        <w:rPr>
          <w:sz w:val="24"/>
        </w:rPr>
        <w:t xml:space="preserve">3.5. Выдача (направление) результата предоставления услуги:</w:t>
      </w:r>
    </w:p>
    <w:p>
      <w:pPr>
        <w:pStyle w:val="0"/>
        <w:jc w:val="both"/>
      </w:pPr>
      <w:r>
        <w:rPr>
          <w:sz w:val="24"/>
        </w:rPr>
        <w:t xml:space="preserve">(в ред. </w:t>
      </w:r>
      <w:r>
        <w:rPr>
          <w:sz w:val="24"/>
        </w:rPr>
        <w:t xml:space="preserve">Постановления</w:t>
      </w:r>
      <w:r>
        <w:rPr>
          <w:sz w:val="24"/>
        </w:rPr>
        <w:t xml:space="preserve"> Администрации г. Перми от 28.05.2024 N 416)</w:t>
      </w:r>
    </w:p>
    <w:p>
      <w:pPr>
        <w:pStyle w:val="0"/>
        <w:spacing w:before="240" w:lineRule="auto"/>
        <w:ind w:firstLine="540"/>
        <w:jc w:val="both"/>
      </w:pPr>
      <w:r>
        <w:rPr>
          <w:sz w:val="24"/>
        </w:rPr>
        <w:t xml:space="preserve">3.5.1. основанием для начала административной процедуры является поступление Распоряжения с документами, указанными в </w:t>
      </w:r>
      <w:hyperlink w:history="0" w:anchor="P307" w:tooltip="3.4.10.1. договора аренды по типовой форме, утвержденной приказом Министерства природных ресурсов и экологии Российской Федерации от 30 июля 2020 г. N 542, при предоставлении лесного участка в аренду без проведения торгов;">
        <w:r>
          <w:rPr>
            <w:sz w:val="24"/>
            <w:color w:val="0000ff"/>
          </w:rPr>
          <w:t xml:space="preserve">пунктах 3.4.10.1</w:t>
        </w:r>
      </w:hyperlink>
      <w:r>
        <w:rPr>
          <w:sz w:val="24"/>
        </w:rPr>
        <w:t xml:space="preserve">-</w:t>
      </w:r>
      <w:hyperlink w:history="0" w:anchor="P309" w:tooltip="3.4.10.3. договора безвозмездного пользования по типовой форме, утвержденной приказом Министерства природных ресурсов и экологии Российской Федерации от 10 июля 2020 г. N 435, при предоставлении лесного участка в безвозмездное пользование;">
        <w:r>
          <w:rPr>
            <w:sz w:val="24"/>
            <w:color w:val="0000ff"/>
          </w:rPr>
          <w:t xml:space="preserve">3.4.10.3</w:t>
        </w:r>
      </w:hyperlink>
      <w:r>
        <w:rPr>
          <w:sz w:val="24"/>
        </w:rPr>
        <w:t xml:space="preserve"> настоящего Административного регламента, специалисту, ответственному за прием, для выдачи (направлению) заявителю либо его уполномоченному представителю;</w:t>
      </w:r>
    </w:p>
    <w:p>
      <w:pPr>
        <w:pStyle w:val="0"/>
        <w:jc w:val="both"/>
      </w:pPr>
      <w:r>
        <w:rPr>
          <w:sz w:val="24"/>
        </w:rPr>
        <w:t xml:space="preserve">(в ред. </w:t>
      </w:r>
      <w:r>
        <w:rPr>
          <w:sz w:val="24"/>
        </w:rPr>
        <w:t xml:space="preserve">Постановления</w:t>
      </w:r>
      <w:r>
        <w:rPr>
          <w:sz w:val="24"/>
        </w:rPr>
        <w:t xml:space="preserve"> Администрации г. Перми от 28.05.2024 N 416)</w:t>
      </w:r>
    </w:p>
    <w:p>
      <w:pPr>
        <w:pStyle w:val="0"/>
        <w:spacing w:before="240" w:lineRule="auto"/>
        <w:ind w:firstLine="540"/>
        <w:jc w:val="both"/>
      </w:pPr>
      <w:r>
        <w:rPr>
          <w:sz w:val="24"/>
        </w:rPr>
        <w:t xml:space="preserve">3.5.2. выдачу (направление) Распоряжения и документов, указанных в </w:t>
      </w:r>
      <w:hyperlink w:history="0" w:anchor="P307" w:tooltip="3.4.10.1. договора аренды по типовой форме, утвержденной приказом Министерства природных ресурсов и экологии Российской Федерации от 30 июля 2020 г. N 542, при предоставлении лесного участка в аренду без проведения торгов;">
        <w:r>
          <w:rPr>
            <w:sz w:val="24"/>
            <w:color w:val="0000ff"/>
          </w:rPr>
          <w:t xml:space="preserve">пунктах 3.4.10.1</w:t>
        </w:r>
      </w:hyperlink>
      <w:r>
        <w:rPr>
          <w:sz w:val="24"/>
        </w:rPr>
        <w:t xml:space="preserve">-</w:t>
      </w:r>
      <w:hyperlink w:history="0" w:anchor="P309" w:tooltip="3.4.10.3. договора безвозмездного пользования по типовой форме, утвержденной приказом Министерства природных ресурсов и экологии Российской Федерации от 10 июля 2020 г. N 435, при предоставлении лесного участка в безвозмездное пользование;">
        <w:r>
          <w:rPr>
            <w:sz w:val="24"/>
            <w:color w:val="0000ff"/>
          </w:rPr>
          <w:t xml:space="preserve">3.4.10.3</w:t>
        </w:r>
      </w:hyperlink>
      <w:r>
        <w:rPr>
          <w:sz w:val="24"/>
        </w:rPr>
        <w:t xml:space="preserve"> настоящего Административного регламента, осуществляет специалист, ответственный за прием;</w:t>
      </w:r>
    </w:p>
    <w:p>
      <w:pPr>
        <w:pStyle w:val="0"/>
        <w:jc w:val="both"/>
      </w:pPr>
      <w:r>
        <w:rPr>
          <w:sz w:val="24"/>
        </w:rPr>
        <w:t xml:space="preserve">(в ред. </w:t>
      </w:r>
      <w:r>
        <w:rPr>
          <w:sz w:val="24"/>
        </w:rPr>
        <w:t xml:space="preserve">Постановления</w:t>
      </w:r>
      <w:r>
        <w:rPr>
          <w:sz w:val="24"/>
        </w:rPr>
        <w:t xml:space="preserve"> Администрации г. Перми от 28.05.2024 N 416)</w:t>
      </w:r>
    </w:p>
    <w:p>
      <w:pPr>
        <w:pStyle w:val="0"/>
        <w:spacing w:before="240" w:lineRule="auto"/>
        <w:ind w:firstLine="540"/>
        <w:jc w:val="both"/>
      </w:pPr>
      <w:r>
        <w:rPr>
          <w:sz w:val="24"/>
        </w:rPr>
        <w:t xml:space="preserve">3.5.3. в случае указания Заявителем способа получения результата муниципальной услуги путем направления по почте выдача Распоряжения и документов, указанных в </w:t>
      </w:r>
      <w:hyperlink w:history="0" w:anchor="P307" w:tooltip="3.4.10.1. договора аренды по типовой форме, утвержденной приказом Министерства природных ресурсов и экологии Российской Федерации от 30 июля 2020 г. N 542, при предоставлении лесного участка в аренду без проведения торгов;">
        <w:r>
          <w:rPr>
            <w:sz w:val="24"/>
            <w:color w:val="0000ff"/>
          </w:rPr>
          <w:t xml:space="preserve">пунктах 3.4.10.1</w:t>
        </w:r>
      </w:hyperlink>
      <w:r>
        <w:rPr>
          <w:sz w:val="24"/>
        </w:rPr>
        <w:t xml:space="preserve">-</w:t>
      </w:r>
      <w:hyperlink w:history="0" w:anchor="P309" w:tooltip="3.4.10.3. договора безвозмездного пользования по типовой форме, утвержденной приказом Министерства природных ресурсов и экологии Российской Федерации от 10 июля 2020 г. N 435, при предоставлении лесного участка в безвозмездное пользование;">
        <w:r>
          <w:rPr>
            <w:sz w:val="24"/>
            <w:color w:val="0000ff"/>
          </w:rPr>
          <w:t xml:space="preserve">3.4.10.3</w:t>
        </w:r>
      </w:hyperlink>
      <w:r>
        <w:rPr>
          <w:sz w:val="24"/>
        </w:rPr>
        <w:t xml:space="preserve"> настоящего Административного регламента, осуществляется путем направления по почте заказным письмом;</w:t>
      </w:r>
    </w:p>
    <w:p>
      <w:pPr>
        <w:pStyle w:val="0"/>
        <w:spacing w:before="240" w:lineRule="auto"/>
        <w:ind w:firstLine="540"/>
        <w:jc w:val="both"/>
      </w:pPr>
      <w:r>
        <w:rPr>
          <w:sz w:val="24"/>
        </w:rPr>
        <w:t xml:space="preserve">3.5.4. при обращении Заявителя за предоставлением муниципальной услуги через МФЦ специалист, ответственный за прием, направляет Распоряжение и документы, указанные в </w:t>
      </w:r>
      <w:hyperlink w:history="0" w:anchor="P307" w:tooltip="3.4.10.1. договора аренды по типовой форме, утвержденной приказом Министерства природных ресурсов и экологии Российской Федерации от 30 июля 2020 г. N 542, при предоставлении лесного участка в аренду без проведения торгов;">
        <w:r>
          <w:rPr>
            <w:sz w:val="24"/>
            <w:color w:val="0000ff"/>
          </w:rPr>
          <w:t xml:space="preserve">пунктах 3.4.10.1</w:t>
        </w:r>
      </w:hyperlink>
      <w:r>
        <w:rPr>
          <w:sz w:val="24"/>
        </w:rPr>
        <w:t xml:space="preserve">-</w:t>
      </w:r>
      <w:hyperlink w:history="0" w:anchor="P309" w:tooltip="3.4.10.3. договора безвозмездного пользования по типовой форме, утвержденной приказом Министерства природных ресурсов и экологии Российской Федерации от 10 июля 2020 г. N 435, при предоставлении лесного участка в безвозмездное пользование;">
        <w:r>
          <w:rPr>
            <w:sz w:val="24"/>
            <w:color w:val="0000ff"/>
          </w:rPr>
          <w:t xml:space="preserve">3.4.10.3</w:t>
        </w:r>
      </w:hyperlink>
      <w:r>
        <w:rPr>
          <w:sz w:val="24"/>
        </w:rPr>
        <w:t xml:space="preserve"> настоящего Административного регламента, в МФЦ для его выдачи Заявителю;</w:t>
      </w:r>
    </w:p>
    <w:p>
      <w:pPr>
        <w:pStyle w:val="0"/>
        <w:spacing w:before="240" w:lineRule="auto"/>
        <w:ind w:firstLine="540"/>
        <w:jc w:val="both"/>
      </w:pPr>
      <w:r>
        <w:rPr>
          <w:sz w:val="24"/>
        </w:rPr>
        <w:t xml:space="preserve">3.5.5. в случае обращения через Единый портал результат предоставления муниципальной услуги направляется в личный кабинет Заявителя на Едином портале, за исключением документов, указанных в </w:t>
      </w:r>
      <w:hyperlink w:history="0" w:anchor="P307" w:tooltip="3.4.10.1. договора аренды по типовой форме, утвержденной приказом Министерства природных ресурсов и экологии Российской Федерации от 30 июля 2020 г. N 542, при предоставлении лесного участка в аренду без проведения торгов;">
        <w:r>
          <w:rPr>
            <w:sz w:val="24"/>
            <w:color w:val="0000ff"/>
          </w:rPr>
          <w:t xml:space="preserve">пунктах 3.4.10.1</w:t>
        </w:r>
      </w:hyperlink>
      <w:r>
        <w:rPr>
          <w:sz w:val="24"/>
        </w:rPr>
        <w:t xml:space="preserve">-</w:t>
      </w:r>
      <w:hyperlink w:history="0" w:anchor="P309" w:tooltip="3.4.10.3. договора безвозмездного пользования по типовой форме, утвержденной приказом Министерства природных ресурсов и экологии Российской Федерации от 10 июля 2020 г. N 435, при предоставлении лесного участка в безвозмездное пользование;">
        <w:r>
          <w:rPr>
            <w:sz w:val="24"/>
            <w:color w:val="0000ff"/>
          </w:rPr>
          <w:t xml:space="preserve">3.4.10.3</w:t>
        </w:r>
      </w:hyperlink>
      <w:r>
        <w:rPr>
          <w:sz w:val="24"/>
        </w:rPr>
        <w:t xml:space="preserve"> настоящего Административного регламента, которые выдаются (направляются) в бумажном виде;</w:t>
      </w:r>
    </w:p>
    <w:p>
      <w:pPr>
        <w:pStyle w:val="1"/>
        <w:spacing w:before="200" w:lineRule="auto"/>
        <w:jc w:val="both"/>
      </w:pPr>
      <w:r>
        <w:rPr>
          <w:sz w:val="20"/>
        </w:rPr>
        <w:t xml:space="preserve">         1</w:t>
      </w:r>
    </w:p>
    <w:p>
      <w:pPr>
        <w:pStyle w:val="1"/>
        <w:jc w:val="both"/>
      </w:pPr>
      <w:r>
        <w:rPr>
          <w:sz w:val="20"/>
        </w:rPr>
        <w:t xml:space="preserve">    3.5.5 . специалист, ответственный за прием,  в  порядке,  установленном</w:t>
      </w:r>
    </w:p>
    <w:p>
      <w:pPr>
        <w:pStyle w:val="1"/>
        <w:jc w:val="both"/>
      </w:pPr>
      <w:r>
        <w:rPr>
          <w:sz w:val="20"/>
        </w:rPr>
        <w:t xml:space="preserve">постановлением</w:t>
      </w:r>
      <w:r>
        <w:rPr>
          <w:sz w:val="20"/>
        </w:rPr>
        <w:t xml:space="preserve"> Правительства Российской Федерации N 277, заносит сведения о</w:t>
      </w:r>
    </w:p>
    <w:p>
      <w:pPr>
        <w:pStyle w:val="1"/>
        <w:jc w:val="both"/>
      </w:pPr>
      <w:r>
        <w:rPr>
          <w:sz w:val="20"/>
        </w:rPr>
        <w:t xml:space="preserve">результатах   предоставления   муниципальной   услуги   в   государственную</w:t>
      </w:r>
    </w:p>
    <w:p>
      <w:pPr>
        <w:pStyle w:val="1"/>
        <w:jc w:val="both"/>
      </w:pPr>
      <w:r>
        <w:rPr>
          <w:sz w:val="20"/>
        </w:rPr>
        <w:t xml:space="preserve">информационную  систему, в том числе результат предоставления муниципальной</w:t>
      </w:r>
    </w:p>
    <w:p>
      <w:pPr>
        <w:pStyle w:val="1"/>
        <w:jc w:val="both"/>
      </w:pPr>
      <w:r>
        <w:rPr>
          <w:sz w:val="20"/>
        </w:rPr>
        <w:t xml:space="preserve">услуги   в  виде  электронного  документа,  подписанного  квалифицированной</w:t>
      </w:r>
    </w:p>
    <w:p>
      <w:pPr>
        <w:pStyle w:val="1"/>
        <w:jc w:val="both"/>
      </w:pPr>
      <w:r>
        <w:rPr>
          <w:sz w:val="20"/>
        </w:rPr>
        <w:t xml:space="preserve">электронной  подписью  должностного  лица Управления, и направляет в личный</w:t>
      </w:r>
    </w:p>
    <w:p>
      <w:pPr>
        <w:pStyle w:val="1"/>
        <w:jc w:val="both"/>
      </w:pPr>
      <w:r>
        <w:rPr>
          <w:sz w:val="20"/>
        </w:rPr>
        <w:t xml:space="preserve">кабинет Заявителя на Едином портале статус оказания муниципальной услуги:</w:t>
      </w:r>
    </w:p>
    <w:p>
      <w:pPr>
        <w:pStyle w:val="0"/>
        <w:ind w:firstLine="540"/>
        <w:jc w:val="both"/>
      </w:pPr>
      <w:r>
        <w:rPr>
          <w:sz w:val="24"/>
        </w:rPr>
        <w:t xml:space="preserve">"Услуга предоставлена" в случае принятия решения о предоставлении муниципальной услуги (с предложением оценить качество предоставления муниципальной услуги на Едином портале);</w:t>
      </w:r>
    </w:p>
    <w:p>
      <w:pPr>
        <w:pStyle w:val="0"/>
        <w:jc w:val="both"/>
      </w:pPr>
      <w:r>
        <w:rPr>
          <w:sz w:val="24"/>
        </w:rPr>
        <w:t xml:space="preserve">(в ред. </w:t>
      </w:r>
      <w:r>
        <w:rPr>
          <w:sz w:val="24"/>
        </w:rPr>
        <w:t xml:space="preserve">Постановления</w:t>
      </w:r>
      <w:r>
        <w:rPr>
          <w:sz w:val="24"/>
        </w:rPr>
        <w:t xml:space="preserve"> Администрации г. Перми от 28.05.2024 N 416)</w:t>
      </w:r>
    </w:p>
    <w:p>
      <w:pPr>
        <w:pStyle w:val="0"/>
        <w:spacing w:before="240" w:lineRule="auto"/>
        <w:ind w:firstLine="540"/>
        <w:jc w:val="both"/>
      </w:pPr>
      <w:r>
        <w:rPr>
          <w:sz w:val="24"/>
        </w:rPr>
        <w:t xml:space="preserve">"В предоставлении услуги отказано" в случае принятия решения об отказе в предоставлении муниципальной услуги;</w:t>
      </w:r>
    </w:p>
    <w:p>
      <w:pPr>
        <w:pStyle w:val="0"/>
        <w:jc w:val="both"/>
      </w:pPr>
      <w:r>
        <w:rPr>
          <w:sz w:val="24"/>
        </w:rPr>
        <w:t xml:space="preserve">(в ред. Постановлений Администрации г. Перми от 28.05.2024 </w:t>
      </w:r>
      <w:r>
        <w:rPr>
          <w:sz w:val="24"/>
        </w:rPr>
        <w:t xml:space="preserve">N 416</w:t>
      </w:r>
      <w:r>
        <w:rPr>
          <w:sz w:val="24"/>
        </w:rPr>
        <w:t xml:space="preserve">, от 22.01.2026 </w:t>
      </w:r>
      <w:r>
        <w:rPr>
          <w:sz w:val="24"/>
        </w:rPr>
        <w:t xml:space="preserve">N 19</w:t>
      </w:r>
      <w:r>
        <w:rPr>
          <w:sz w:val="24"/>
        </w:rPr>
        <w:t xml:space="preserve">)</w:t>
      </w:r>
    </w:p>
    <w:p>
      <w:pPr>
        <w:pStyle w:val="1"/>
        <w:jc w:val="both"/>
      </w:pPr>
      <w:r>
        <w:rPr>
          <w:sz w:val="20"/>
        </w:rPr>
        <w:t xml:space="preserve">          1</w:t>
      </w:r>
    </w:p>
    <w:p>
      <w:pPr>
        <w:pStyle w:val="1"/>
        <w:jc w:val="both"/>
      </w:pPr>
      <w:r>
        <w:rPr>
          <w:sz w:val="20"/>
        </w:rPr>
        <w:t xml:space="preserve">(п.  3.5.5   введен  </w:t>
      </w:r>
      <w:r>
        <w:rPr>
          <w:sz w:val="20"/>
        </w:rPr>
        <w:t xml:space="preserve">Постановлением</w:t>
      </w:r>
      <w:r>
        <w:rPr>
          <w:sz w:val="20"/>
        </w:rPr>
        <w:t xml:space="preserve">  Администрации  г. Перми от  25.10.2023</w:t>
      </w:r>
    </w:p>
    <w:p>
      <w:pPr>
        <w:pStyle w:val="1"/>
        <w:jc w:val="both"/>
      </w:pPr>
      <w:r>
        <w:rPr>
          <w:sz w:val="20"/>
        </w:rPr>
        <w:t xml:space="preserve">N 1175)</w:t>
      </w:r>
    </w:p>
    <w:p>
      <w:pPr>
        <w:pStyle w:val="0"/>
        <w:ind w:firstLine="540"/>
        <w:jc w:val="both"/>
      </w:pPr>
      <w:r>
        <w:rPr>
          <w:sz w:val="24"/>
        </w:rPr>
        <w:t xml:space="preserve">3.5.6. срок административной процедуры составляет 1 рабочий день с момента поступления Распоряжения с документами, указанными в </w:t>
      </w:r>
      <w:hyperlink w:history="0" w:anchor="P307" w:tooltip="3.4.10.1. договора аренды по типовой форме, утвержденной приказом Министерства природных ресурсов и экологии Российской Федерации от 30 июля 2020 г. N 542, при предоставлении лесного участка в аренду без проведения торгов;">
        <w:r>
          <w:rPr>
            <w:sz w:val="24"/>
            <w:color w:val="0000ff"/>
          </w:rPr>
          <w:t xml:space="preserve">пунктах 3.4.10.1</w:t>
        </w:r>
      </w:hyperlink>
      <w:r>
        <w:rPr>
          <w:sz w:val="24"/>
        </w:rPr>
        <w:t xml:space="preserve">-</w:t>
      </w:r>
      <w:hyperlink w:history="0" w:anchor="P309" w:tooltip="3.4.10.3. договора безвозмездного пользования по типовой форме, утвержденной приказом Министерства природных ресурсов и экологии Российской Федерации от 10 июля 2020 г. N 435, при предоставлении лесного участка в безвозмездное пользование;">
        <w:r>
          <w:rPr>
            <w:sz w:val="24"/>
            <w:color w:val="0000ff"/>
          </w:rPr>
          <w:t xml:space="preserve">3.4.10.3</w:t>
        </w:r>
      </w:hyperlink>
      <w:r>
        <w:rPr>
          <w:sz w:val="24"/>
        </w:rPr>
        <w:t xml:space="preserve"> настоящего Административного регламента, специалисту, ответственному за прием;</w:t>
      </w:r>
    </w:p>
    <w:p>
      <w:pPr>
        <w:pStyle w:val="0"/>
        <w:jc w:val="both"/>
      </w:pPr>
      <w:r>
        <w:rPr>
          <w:sz w:val="24"/>
        </w:rPr>
        <w:t xml:space="preserve">(в ред. </w:t>
      </w:r>
      <w:r>
        <w:rPr>
          <w:sz w:val="24"/>
        </w:rPr>
        <w:t xml:space="preserve">Постановления</w:t>
      </w:r>
      <w:r>
        <w:rPr>
          <w:sz w:val="24"/>
        </w:rPr>
        <w:t xml:space="preserve"> Администрации г. Перми от 27.02.2025 N 116)</w:t>
      </w:r>
    </w:p>
    <w:p>
      <w:pPr>
        <w:pStyle w:val="0"/>
        <w:spacing w:before="240" w:lineRule="auto"/>
        <w:ind w:firstLine="540"/>
        <w:jc w:val="both"/>
      </w:pPr>
      <w:r>
        <w:rPr>
          <w:sz w:val="24"/>
        </w:rPr>
        <w:t xml:space="preserve">3.5.7. результатом административной процедуры является выдача (направление) Заявителю Распоряжения и документов, указанных в </w:t>
      </w:r>
      <w:hyperlink w:history="0" w:anchor="P307" w:tooltip="3.4.10.1. договора аренды по типовой форме, утвержденной приказом Министерства природных ресурсов и экологии Российской Федерации от 30 июля 2020 г. N 542, при предоставлении лесного участка в аренду без проведения торгов;">
        <w:r>
          <w:rPr>
            <w:sz w:val="24"/>
            <w:color w:val="0000ff"/>
          </w:rPr>
          <w:t xml:space="preserve">пунктах 3.4.10.1</w:t>
        </w:r>
      </w:hyperlink>
      <w:r>
        <w:rPr>
          <w:sz w:val="24"/>
        </w:rPr>
        <w:t xml:space="preserve">-</w:t>
      </w:r>
      <w:hyperlink w:history="0" w:anchor="P309" w:tooltip="3.4.10.3. договора безвозмездного пользования по типовой форме, утвержденной приказом Министерства природных ресурсов и экологии Российской Федерации от 10 июля 2020 г. N 435, при предоставлении лесного участка в безвозмездное пользование;">
        <w:r>
          <w:rPr>
            <w:sz w:val="24"/>
            <w:color w:val="0000ff"/>
          </w:rPr>
          <w:t xml:space="preserve">3.4.10.3</w:t>
        </w:r>
      </w:hyperlink>
      <w:r>
        <w:rPr>
          <w:sz w:val="24"/>
        </w:rPr>
        <w:t xml:space="preserve"> настоящего Административного регламента.</w:t>
      </w:r>
    </w:p>
    <w:p>
      <w:pPr>
        <w:pStyle w:val="0"/>
        <w:jc w:val="both"/>
      </w:pPr>
      <w:r>
        <w:rPr>
          <w:sz w:val="24"/>
        </w:rPr>
        <w:t xml:space="preserve">(в ред. </w:t>
      </w:r>
      <w:r>
        <w:rPr>
          <w:sz w:val="24"/>
        </w:rPr>
        <w:t xml:space="preserve">Постановления</w:t>
      </w:r>
      <w:r>
        <w:rPr>
          <w:sz w:val="24"/>
        </w:rPr>
        <w:t xml:space="preserve"> Администрации г. Перми от 28.05.2024 N 416)</w:t>
      </w:r>
    </w:p>
    <w:p>
      <w:pPr>
        <w:pStyle w:val="0"/>
        <w:spacing w:before="240" w:lineRule="auto"/>
        <w:ind w:firstLine="540"/>
        <w:jc w:val="both"/>
      </w:pPr>
      <w:r>
        <w:rPr>
          <w:sz w:val="24"/>
        </w:rPr>
        <w:t xml:space="preserve">3.6. Утратил силу. - </w:t>
      </w:r>
      <w:r>
        <w:rPr>
          <w:sz w:val="24"/>
        </w:rPr>
        <w:t xml:space="preserve">Постановление</w:t>
      </w:r>
      <w:r>
        <w:rPr>
          <w:sz w:val="24"/>
        </w:rPr>
        <w:t xml:space="preserve"> Администрации г. Перми от 08.08.2025 N 537.</w:t>
      </w:r>
    </w:p>
    <w:p>
      <w:pPr>
        <w:pStyle w:val="0"/>
        <w:jc w:val="both"/>
      </w:pPr>
      <w:r>
        <w:rPr>
          <w:sz w:val="24"/>
        </w:rPr>
      </w:r>
    </w:p>
    <w:p>
      <w:pPr>
        <w:pStyle w:val="2"/>
        <w:outlineLvl w:val="1"/>
        <w:jc w:val="center"/>
      </w:pPr>
      <w:r>
        <w:rPr>
          <w:sz w:val="24"/>
        </w:rPr>
        <w:t xml:space="preserve">IV. Порядок и формы контроля за исполнением</w:t>
      </w:r>
    </w:p>
    <w:p>
      <w:pPr>
        <w:pStyle w:val="2"/>
        <w:jc w:val="center"/>
      </w:pPr>
      <w:r>
        <w:rPr>
          <w:sz w:val="24"/>
        </w:rPr>
        <w:t xml:space="preserve">Административного регламента</w:t>
      </w:r>
    </w:p>
    <w:p>
      <w:pPr>
        <w:pStyle w:val="0"/>
        <w:jc w:val="both"/>
      </w:pPr>
      <w:r>
        <w:rPr>
          <w:sz w:val="24"/>
        </w:rPr>
      </w:r>
    </w:p>
    <w:p>
      <w:pPr>
        <w:pStyle w:val="0"/>
        <w:ind w:firstLine="540"/>
        <w:jc w:val="both"/>
      </w:pPr>
      <w:r>
        <w:rPr>
          <w:sz w:val="24"/>
        </w:rPr>
        <w:t xml:space="preserve">Утратил силу. - </w:t>
      </w:r>
      <w:r>
        <w:rPr>
          <w:sz w:val="24"/>
        </w:rPr>
        <w:t xml:space="preserve">Постановление</w:t>
      </w:r>
      <w:r>
        <w:rPr>
          <w:sz w:val="24"/>
        </w:rPr>
        <w:t xml:space="preserve"> Администрации г. Перми от 08.08.2025 N 537.</w:t>
      </w:r>
    </w:p>
    <w:p>
      <w:pPr>
        <w:pStyle w:val="0"/>
        <w:jc w:val="both"/>
      </w:pPr>
      <w:r>
        <w:rPr>
          <w:sz w:val="24"/>
        </w:rPr>
      </w:r>
    </w:p>
    <w:p>
      <w:pPr>
        <w:pStyle w:val="2"/>
        <w:outlineLvl w:val="1"/>
        <w:jc w:val="center"/>
      </w:pPr>
      <w:r>
        <w:rPr>
          <w:sz w:val="24"/>
        </w:rPr>
        <w:t xml:space="preserve">V. Порядок обжалования решений и действий (бездействия)</w:t>
      </w:r>
    </w:p>
    <w:p>
      <w:pPr>
        <w:pStyle w:val="2"/>
        <w:jc w:val="center"/>
      </w:pPr>
      <w:r>
        <w:rPr>
          <w:sz w:val="24"/>
        </w:rPr>
        <w:t xml:space="preserve">органа, предоставляющего муниципальную услугу, а также</w:t>
      </w:r>
    </w:p>
    <w:p>
      <w:pPr>
        <w:pStyle w:val="2"/>
        <w:jc w:val="center"/>
      </w:pPr>
      <w:r>
        <w:rPr>
          <w:sz w:val="24"/>
        </w:rPr>
        <w:t xml:space="preserve">должностных лиц, муниципальных служащих</w:t>
      </w:r>
    </w:p>
    <w:p>
      <w:pPr>
        <w:pStyle w:val="0"/>
        <w:jc w:val="both"/>
      </w:pPr>
      <w:r>
        <w:rPr>
          <w:sz w:val="24"/>
        </w:rPr>
      </w:r>
    </w:p>
    <w:p>
      <w:pPr>
        <w:pStyle w:val="0"/>
        <w:ind w:firstLine="540"/>
        <w:jc w:val="both"/>
      </w:pPr>
      <w:r>
        <w:rPr>
          <w:sz w:val="24"/>
        </w:rPr>
        <w:t xml:space="preserve">Утратил силу. - </w:t>
      </w:r>
      <w:r>
        <w:rPr>
          <w:sz w:val="24"/>
        </w:rPr>
        <w:t xml:space="preserve">Постановление</w:t>
      </w:r>
      <w:r>
        <w:rPr>
          <w:sz w:val="24"/>
        </w:rPr>
        <w:t xml:space="preserve"> Администрации г. Перми от 08.08.2025 N 537.</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1</w:t>
      </w:r>
    </w:p>
    <w:p>
      <w:pPr>
        <w:pStyle w:val="0"/>
        <w:jc w:val="right"/>
      </w:pPr>
      <w:r>
        <w:rPr>
          <w:sz w:val="24"/>
        </w:rPr>
        <w:t xml:space="preserve">к Административному регламенту</w:t>
      </w:r>
    </w:p>
    <w:p>
      <w:pPr>
        <w:pStyle w:val="0"/>
        <w:jc w:val="right"/>
      </w:pPr>
      <w:r>
        <w:rPr>
          <w:sz w:val="24"/>
        </w:rPr>
        <w:t xml:space="preserve">предоставления управлением</w:t>
      </w:r>
    </w:p>
    <w:p>
      <w:pPr>
        <w:pStyle w:val="0"/>
        <w:jc w:val="right"/>
      </w:pPr>
      <w:r>
        <w:rPr>
          <w:sz w:val="24"/>
        </w:rPr>
        <w:t xml:space="preserve">по экологии и природопользованию</w:t>
      </w:r>
    </w:p>
    <w:p>
      <w:pPr>
        <w:pStyle w:val="0"/>
        <w:jc w:val="right"/>
      </w:pPr>
      <w:r>
        <w:rPr>
          <w:sz w:val="24"/>
        </w:rPr>
        <w:t xml:space="preserve">администрации города Перми</w:t>
      </w:r>
    </w:p>
    <w:p>
      <w:pPr>
        <w:pStyle w:val="0"/>
        <w:jc w:val="right"/>
      </w:pPr>
      <w:r>
        <w:rPr>
          <w:sz w:val="24"/>
        </w:rPr>
        <w:t xml:space="preserve">муниципальной услуги</w:t>
      </w:r>
    </w:p>
    <w:p>
      <w:pPr>
        <w:pStyle w:val="0"/>
        <w:jc w:val="right"/>
      </w:pPr>
      <w:r>
        <w:rPr>
          <w:sz w:val="24"/>
        </w:rPr>
        <w:t xml:space="preserve">"Предоставление лесных участков,</w:t>
      </w:r>
    </w:p>
    <w:p>
      <w:pPr>
        <w:pStyle w:val="0"/>
        <w:jc w:val="right"/>
      </w:pPr>
      <w:r>
        <w:rPr>
          <w:sz w:val="24"/>
        </w:rPr>
        <w:t xml:space="preserve">расположенных в границах города</w:t>
      </w:r>
    </w:p>
    <w:p>
      <w:pPr>
        <w:pStyle w:val="0"/>
        <w:jc w:val="right"/>
      </w:pPr>
      <w:r>
        <w:rPr>
          <w:sz w:val="24"/>
        </w:rPr>
        <w:t xml:space="preserve">Перми, в постоянное (бессрочное)</w:t>
      </w:r>
    </w:p>
    <w:p>
      <w:pPr>
        <w:pStyle w:val="0"/>
        <w:jc w:val="right"/>
      </w:pPr>
      <w:r>
        <w:rPr>
          <w:sz w:val="24"/>
        </w:rPr>
        <w:t xml:space="preserve">пользование, безвозмездное</w:t>
      </w:r>
    </w:p>
    <w:p>
      <w:pPr>
        <w:pStyle w:val="0"/>
        <w:jc w:val="right"/>
      </w:pPr>
      <w:r>
        <w:rPr>
          <w:sz w:val="24"/>
        </w:rPr>
        <w:t xml:space="preserve">пользование, а также предоставление</w:t>
      </w:r>
    </w:p>
    <w:p>
      <w:pPr>
        <w:pStyle w:val="0"/>
        <w:jc w:val="right"/>
      </w:pPr>
      <w:r>
        <w:rPr>
          <w:sz w:val="24"/>
        </w:rPr>
        <w:t xml:space="preserve">юридическим и физическим</w:t>
      </w:r>
    </w:p>
    <w:p>
      <w:pPr>
        <w:pStyle w:val="0"/>
        <w:jc w:val="right"/>
      </w:pPr>
      <w:r>
        <w:rPr>
          <w:sz w:val="24"/>
        </w:rPr>
        <w:t xml:space="preserve">лицам лесных участков,</w:t>
      </w:r>
    </w:p>
    <w:p>
      <w:pPr>
        <w:pStyle w:val="0"/>
        <w:jc w:val="right"/>
      </w:pPr>
      <w:r>
        <w:rPr>
          <w:sz w:val="24"/>
        </w:rPr>
        <w:t xml:space="preserve">находящихся в муниципальной</w:t>
      </w:r>
    </w:p>
    <w:p>
      <w:pPr>
        <w:pStyle w:val="0"/>
        <w:jc w:val="right"/>
      </w:pPr>
      <w:r>
        <w:rPr>
          <w:sz w:val="24"/>
        </w:rPr>
        <w:t xml:space="preserve">собственности, в аренду</w:t>
      </w:r>
    </w:p>
    <w:p>
      <w:pPr>
        <w:pStyle w:val="0"/>
        <w:jc w:val="right"/>
      </w:pPr>
      <w:r>
        <w:rPr>
          <w:sz w:val="24"/>
        </w:rPr>
        <w:t xml:space="preserve">без проведения торгов"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Администрации г. Перми от 05.08.2022 </w:t>
            </w:r>
            <w:r>
              <w:rPr>
                <w:sz w:val="24"/>
                <w:color w:val="392c69"/>
              </w:rPr>
              <w:t xml:space="preserve">N 657</w:t>
            </w:r>
            <w:r>
              <w:rPr>
                <w:sz w:val="24"/>
                <w:color w:val="392c69"/>
              </w:rPr>
              <w:t xml:space="preserve">,</w:t>
            </w:r>
          </w:p>
          <w:p>
            <w:pPr>
              <w:pStyle w:val="0"/>
              <w:jc w:val="center"/>
            </w:pPr>
            <w:r>
              <w:rPr>
                <w:sz w:val="24"/>
                <w:color w:val="392c69"/>
              </w:rPr>
              <w:t xml:space="preserve">от 28.05.2024 </w:t>
            </w:r>
            <w:r>
              <w:rPr>
                <w:sz w:val="24"/>
                <w:color w:val="392c69"/>
              </w:rPr>
              <w:t xml:space="preserve">N 416</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CellMar>
          <w:top w:w="102" w:type="dxa"/>
          <w:left w:w="62" w:type="dxa"/>
          <w:bottom w:w="102" w:type="dxa"/>
          <w:right w:w="62" w:type="dxa"/>
        </w:tblCellMar>
      </w:tblPr>
      <w:tblGrid>
        <w:gridCol w:w="4664"/>
        <w:gridCol w:w="4365"/>
      </w:tblGrid>
      <w:tr>
        <w:tc>
          <w:tcPr>
            <w:tcW w:w="4664" w:type="dxa"/>
            <w:tcBorders>
              <w:top w:val="nil"/>
              <w:left w:val="nil"/>
              <w:bottom w:val="nil"/>
              <w:right w:val="nil"/>
            </w:tcBorders>
          </w:tcPr>
          <w:p>
            <w:pPr>
              <w:pStyle w:val="0"/>
            </w:pPr>
            <w:r>
              <w:rPr>
                <w:sz w:val="24"/>
              </w:rPr>
            </w:r>
          </w:p>
        </w:tc>
        <w:tc>
          <w:tcPr>
            <w:tcW w:w="4365" w:type="dxa"/>
            <w:tcBorders>
              <w:top w:val="nil"/>
              <w:left w:val="nil"/>
              <w:bottom w:val="nil"/>
              <w:right w:val="nil"/>
            </w:tcBorders>
          </w:tcPr>
          <w:p>
            <w:pPr>
              <w:pStyle w:val="0"/>
            </w:pPr>
            <w:r>
              <w:rPr>
                <w:sz w:val="24"/>
              </w:rPr>
              <w:t xml:space="preserve">Начальнику управления по экологии</w:t>
            </w:r>
          </w:p>
          <w:p>
            <w:pPr>
              <w:pStyle w:val="0"/>
            </w:pPr>
            <w:r>
              <w:rPr>
                <w:sz w:val="24"/>
              </w:rPr>
              <w:t xml:space="preserve">и природопользованию администрации</w:t>
            </w:r>
          </w:p>
          <w:p>
            <w:pPr>
              <w:pStyle w:val="0"/>
            </w:pPr>
            <w:r>
              <w:rPr>
                <w:sz w:val="24"/>
              </w:rPr>
              <w:t xml:space="preserve">города Перми</w:t>
            </w:r>
          </w:p>
          <w:p>
            <w:pPr>
              <w:pStyle w:val="0"/>
            </w:pPr>
            <w:r>
              <w:rPr>
                <w:sz w:val="24"/>
              </w:rPr>
              <w:t xml:space="preserve">от ________________________________</w:t>
            </w:r>
          </w:p>
          <w:p>
            <w:pPr>
              <w:pStyle w:val="0"/>
            </w:pPr>
            <w:r>
              <w:rPr>
                <w:sz w:val="24"/>
              </w:rPr>
              <w:t xml:space="preserve">__________________________________</w:t>
            </w:r>
          </w:p>
          <w:p>
            <w:pPr>
              <w:pStyle w:val="0"/>
              <w:jc w:val="center"/>
            </w:pPr>
            <w:r>
              <w:rPr>
                <w:sz w:val="24"/>
              </w:rPr>
              <w:t xml:space="preserve">(Ф.И.О. Заявителя - физического</w:t>
            </w:r>
          </w:p>
          <w:p>
            <w:pPr>
              <w:pStyle w:val="0"/>
              <w:jc w:val="center"/>
            </w:pPr>
            <w:r>
              <w:rPr>
                <w:sz w:val="24"/>
              </w:rPr>
              <w:t xml:space="preserve">лица; наименование, ИНН, ОГРН</w:t>
            </w:r>
          </w:p>
          <w:p>
            <w:pPr>
              <w:pStyle w:val="0"/>
            </w:pPr>
            <w:r>
              <w:rPr>
                <w:sz w:val="24"/>
              </w:rPr>
              <w:t xml:space="preserve">Заявителя - юридического лица)</w:t>
            </w:r>
          </w:p>
          <w:p>
            <w:pPr>
              <w:pStyle w:val="0"/>
            </w:pPr>
            <w:r>
              <w:rPr>
                <w:sz w:val="24"/>
              </w:rPr>
              <w:t xml:space="preserve">__________________________________</w:t>
            </w:r>
          </w:p>
          <w:p>
            <w:pPr>
              <w:pStyle w:val="0"/>
            </w:pPr>
            <w:r>
              <w:rPr>
                <w:sz w:val="24"/>
              </w:rPr>
              <w:t xml:space="preserve">__________________________________</w:t>
            </w:r>
          </w:p>
          <w:p>
            <w:pPr>
              <w:pStyle w:val="0"/>
              <w:jc w:val="center"/>
            </w:pPr>
            <w:r>
              <w:rPr>
                <w:sz w:val="24"/>
              </w:rPr>
              <w:t xml:space="preserve">(Ф.И.О. представителя Заявителя, реквизиты документа, подтверждающего полномочия)</w:t>
            </w:r>
          </w:p>
          <w:p>
            <w:pPr>
              <w:pStyle w:val="0"/>
            </w:pPr>
            <w:r>
              <w:rPr>
                <w:sz w:val="24"/>
              </w:rPr>
              <w:t xml:space="preserve">Паспортные данные:</w:t>
            </w:r>
          </w:p>
          <w:p>
            <w:pPr>
              <w:pStyle w:val="0"/>
            </w:pPr>
            <w:r>
              <w:rPr>
                <w:sz w:val="24"/>
              </w:rPr>
              <w:t xml:space="preserve">Серия ________ N _________________,</w:t>
            </w:r>
          </w:p>
          <w:p>
            <w:pPr>
              <w:pStyle w:val="0"/>
            </w:pPr>
            <w:r>
              <w:rPr>
                <w:sz w:val="24"/>
              </w:rPr>
              <w:t xml:space="preserve">выдан "___" ________________ 20___ г.</w:t>
            </w:r>
          </w:p>
          <w:p>
            <w:pPr>
              <w:pStyle w:val="0"/>
            </w:pPr>
            <w:r>
              <w:rPr>
                <w:sz w:val="24"/>
              </w:rPr>
              <w:t xml:space="preserve">__________________________________</w:t>
            </w:r>
          </w:p>
          <w:p>
            <w:pPr>
              <w:pStyle w:val="0"/>
              <w:jc w:val="center"/>
            </w:pPr>
            <w:r>
              <w:rPr>
                <w:sz w:val="24"/>
              </w:rPr>
              <w:t xml:space="preserve">(указываются данные Заявителя)</w:t>
            </w:r>
          </w:p>
          <w:p>
            <w:pPr>
              <w:pStyle w:val="0"/>
            </w:pPr>
            <w:r>
              <w:rPr>
                <w:sz w:val="24"/>
              </w:rPr>
              <w:t xml:space="preserve">_________________________________,</w:t>
            </w:r>
          </w:p>
          <w:p>
            <w:pPr>
              <w:pStyle w:val="0"/>
              <w:jc w:val="center"/>
            </w:pPr>
            <w:r>
              <w:rPr>
                <w:sz w:val="24"/>
              </w:rPr>
              <w:t xml:space="preserve">адрес места жительства (временного</w:t>
            </w:r>
          </w:p>
          <w:p>
            <w:pPr>
              <w:pStyle w:val="0"/>
              <w:jc w:val="center"/>
            </w:pPr>
            <w:r>
              <w:rPr>
                <w:sz w:val="24"/>
              </w:rPr>
              <w:t xml:space="preserve">пребывания, местонахождения):</w:t>
            </w:r>
          </w:p>
          <w:p>
            <w:pPr>
              <w:pStyle w:val="0"/>
            </w:pPr>
            <w:r>
              <w:rPr>
                <w:sz w:val="24"/>
              </w:rPr>
              <w:t xml:space="preserve">614____, город _____________________,</w:t>
            </w:r>
          </w:p>
          <w:p>
            <w:pPr>
              <w:pStyle w:val="0"/>
            </w:pPr>
            <w:r>
              <w:rPr>
                <w:sz w:val="24"/>
              </w:rPr>
              <w:t xml:space="preserve">район _____________________________</w:t>
            </w:r>
          </w:p>
          <w:p>
            <w:pPr>
              <w:pStyle w:val="0"/>
            </w:pPr>
            <w:r>
              <w:rPr>
                <w:sz w:val="24"/>
              </w:rPr>
              <w:t xml:space="preserve">улица _____________________________</w:t>
            </w:r>
          </w:p>
          <w:p>
            <w:pPr>
              <w:pStyle w:val="0"/>
            </w:pPr>
            <w:r>
              <w:rPr>
                <w:sz w:val="24"/>
              </w:rPr>
              <w:t xml:space="preserve">дом ___, квартира (офис) _____________</w:t>
            </w:r>
          </w:p>
          <w:p>
            <w:pPr>
              <w:pStyle w:val="0"/>
            </w:pPr>
            <w:r>
              <w:rPr>
                <w:sz w:val="24"/>
              </w:rPr>
              <w:t xml:space="preserve">Идентификационный номер налогоплательщика</w:t>
            </w:r>
          </w:p>
          <w:p>
            <w:pPr>
              <w:pStyle w:val="0"/>
            </w:pPr>
            <w:r>
              <w:rPr>
                <w:sz w:val="24"/>
              </w:rPr>
              <w:t xml:space="preserve">(ИНН) _____________________________</w:t>
            </w:r>
          </w:p>
          <w:p>
            <w:pPr>
              <w:pStyle w:val="0"/>
            </w:pPr>
            <w:r>
              <w:rPr>
                <w:sz w:val="24"/>
              </w:rPr>
              <w:t xml:space="preserve">ОГРНИП __________________________</w:t>
            </w:r>
          </w:p>
          <w:p>
            <w:pPr>
              <w:pStyle w:val="0"/>
            </w:pPr>
            <w:r>
              <w:rPr>
                <w:sz w:val="24"/>
              </w:rPr>
              <w:t xml:space="preserve">Реквизиты банковского счета _________</w:t>
            </w:r>
          </w:p>
          <w:p>
            <w:pPr>
              <w:pStyle w:val="0"/>
            </w:pPr>
            <w:r>
              <w:rPr>
                <w:sz w:val="24"/>
              </w:rPr>
              <w:t xml:space="preserve">__________________________________</w:t>
            </w:r>
          </w:p>
          <w:p>
            <w:pPr>
              <w:pStyle w:val="0"/>
            </w:pPr>
            <w:r>
              <w:rPr>
                <w:sz w:val="24"/>
              </w:rPr>
              <w:t xml:space="preserve">__________________________________.</w:t>
            </w:r>
          </w:p>
          <w:p>
            <w:pPr>
              <w:pStyle w:val="0"/>
            </w:pPr>
            <w:r>
              <w:rPr>
                <w:sz w:val="24"/>
              </w:rPr>
              <w:t xml:space="preserve">Почтовый адрес, адрес электронной почты:</w:t>
            </w:r>
          </w:p>
          <w:p>
            <w:pPr>
              <w:pStyle w:val="0"/>
            </w:pPr>
            <w:r>
              <w:rPr>
                <w:sz w:val="24"/>
              </w:rPr>
              <w:t xml:space="preserve">__________________________________</w:t>
            </w:r>
          </w:p>
          <w:p>
            <w:pPr>
              <w:pStyle w:val="0"/>
            </w:pPr>
            <w:r>
              <w:rPr>
                <w:sz w:val="24"/>
              </w:rPr>
              <w:t xml:space="preserve">__________________________________</w:t>
            </w:r>
          </w:p>
          <w:p>
            <w:pPr>
              <w:pStyle w:val="0"/>
            </w:pPr>
            <w:r>
              <w:rPr>
                <w:sz w:val="24"/>
              </w:rPr>
              <w:t xml:space="preserve">Контактные телефоны Заявителя или представителя Заявителя:</w:t>
            </w:r>
          </w:p>
          <w:p>
            <w:pPr>
              <w:pStyle w:val="0"/>
            </w:pPr>
            <w:r>
              <w:rPr>
                <w:sz w:val="24"/>
              </w:rPr>
              <w:t xml:space="preserve">__________________________________</w:t>
            </w:r>
          </w:p>
          <w:p>
            <w:pPr>
              <w:pStyle w:val="0"/>
            </w:pPr>
            <w:r>
              <w:rPr>
                <w:sz w:val="24"/>
              </w:rPr>
              <w:t xml:space="preserve">___________________________________</w:t>
            </w:r>
          </w:p>
        </w:tc>
      </w:tr>
      <w:tr>
        <w:tc>
          <w:tcPr>
            <w:gridSpan w:val="2"/>
            <w:tcW w:w="9029" w:type="dxa"/>
            <w:tcBorders>
              <w:top w:val="nil"/>
              <w:left w:val="nil"/>
              <w:bottom w:val="nil"/>
              <w:right w:val="nil"/>
            </w:tcBorders>
          </w:tcPr>
          <w:bookmarkStart w:id="421" w:name="P421"/>
          <w:bookmarkEnd w:id="421"/>
          <w:p>
            <w:pPr>
              <w:pStyle w:val="0"/>
              <w:jc w:val="center"/>
            </w:pPr>
            <w:r>
              <w:rPr>
                <w:sz w:val="24"/>
              </w:rPr>
              <w:t xml:space="preserve">ЗАЯВЛЕНИЕ</w:t>
            </w:r>
          </w:p>
        </w:tc>
      </w:tr>
      <w:tr>
        <w:tc>
          <w:tcPr>
            <w:gridSpan w:val="2"/>
            <w:tcW w:w="9029" w:type="dxa"/>
            <w:tcBorders>
              <w:top w:val="nil"/>
              <w:left w:val="nil"/>
              <w:bottom w:val="nil"/>
              <w:right w:val="nil"/>
            </w:tcBorders>
          </w:tcPr>
          <w:p>
            <w:pPr>
              <w:pStyle w:val="0"/>
              <w:ind w:firstLine="283"/>
              <w:jc w:val="both"/>
            </w:pPr>
            <w:r>
              <w:rPr>
                <w:sz w:val="24"/>
              </w:rPr>
              <w:t xml:space="preserve">Прошу предоставить в ___________________________________________________</w:t>
            </w:r>
          </w:p>
          <w:p>
            <w:pPr>
              <w:pStyle w:val="0"/>
              <w:jc w:val="both"/>
            </w:pPr>
            <w:r>
              <w:rPr>
                <w:sz w:val="24"/>
              </w:rPr>
              <w:t xml:space="preserve">____________________________________________________________ лесной участок</w:t>
            </w:r>
          </w:p>
          <w:p>
            <w:pPr>
              <w:pStyle w:val="0"/>
              <w:jc w:val="both"/>
            </w:pPr>
            <w:r>
              <w:rPr>
                <w:sz w:val="24"/>
              </w:rPr>
              <w:t xml:space="preserve">право пользования (аренда без проведения торгов, постоянное (бессрочное) пользование, безвозмездное пользование) с кадастровым номером ______________ площадью ________ кв. м, расположенный по адресу:___________________________</w:t>
            </w:r>
          </w:p>
          <w:p>
            <w:pPr>
              <w:pStyle w:val="0"/>
              <w:jc w:val="both"/>
            </w:pPr>
            <w:r>
              <w:rPr>
                <w:sz w:val="24"/>
              </w:rPr>
              <w:t xml:space="preserve">_________________________________________________________________________</w:t>
            </w:r>
          </w:p>
          <w:p>
            <w:pPr>
              <w:pStyle w:val="0"/>
              <w:jc w:val="both"/>
            </w:pPr>
            <w:r>
              <w:rPr>
                <w:sz w:val="24"/>
              </w:rPr>
              <w:t xml:space="preserve">_________________________________________________________________________.</w:t>
            </w:r>
          </w:p>
          <w:p>
            <w:pPr>
              <w:pStyle w:val="0"/>
            </w:pPr>
            <w:r>
              <w:rPr>
                <w:sz w:val="24"/>
              </w:rPr>
            </w:r>
          </w:p>
          <w:p>
            <w:pPr>
              <w:pStyle w:val="0"/>
              <w:ind w:firstLine="283"/>
              <w:jc w:val="both"/>
            </w:pPr>
            <w:r>
              <w:rPr>
                <w:sz w:val="24"/>
              </w:rPr>
              <w:t xml:space="preserve">Основание предоставления лесного участка в соответствии с Лесным </w:t>
            </w:r>
            <w:r>
              <w:rPr>
                <w:sz w:val="24"/>
              </w:rPr>
              <w:t xml:space="preserve">кодексом</w:t>
            </w:r>
            <w:r>
              <w:rPr>
                <w:sz w:val="24"/>
              </w:rPr>
              <w:t xml:space="preserve"> Российской Федерации из числа видов разрешенного использования лесов, предусмотренных </w:t>
            </w:r>
            <w:r>
              <w:rPr>
                <w:sz w:val="24"/>
              </w:rPr>
              <w:t xml:space="preserve">пунктом 1.2</w:t>
            </w:r>
            <w:r>
              <w:rPr>
                <w:sz w:val="24"/>
              </w:rPr>
              <w:t xml:space="preserve"> Лесохозяйственного регламента Пермского городского лесничества, утвержденного постановлением администрации города Перми от 25 апреля 2022 г. N 312: ___________________________________________________________</w:t>
            </w:r>
          </w:p>
          <w:p>
            <w:pPr>
              <w:pStyle w:val="0"/>
              <w:jc w:val="both"/>
            </w:pPr>
            <w:r>
              <w:rPr>
                <w:sz w:val="24"/>
              </w:rPr>
              <w:t xml:space="preserve">________________________________________________________________________.</w:t>
            </w:r>
          </w:p>
          <w:p>
            <w:pPr>
              <w:pStyle w:val="0"/>
              <w:ind w:firstLine="283"/>
              <w:jc w:val="both"/>
            </w:pPr>
            <w:r>
              <w:rPr>
                <w:sz w:val="24"/>
              </w:rPr>
              <w:t xml:space="preserve">Цель использования лесного участка: _____________________________________</w:t>
            </w:r>
          </w:p>
          <w:p>
            <w:pPr>
              <w:pStyle w:val="0"/>
              <w:jc w:val="both"/>
            </w:pPr>
            <w:r>
              <w:rPr>
                <w:sz w:val="24"/>
              </w:rPr>
              <w:t xml:space="preserve">________________________________________________________________________.</w:t>
            </w:r>
          </w:p>
          <w:p>
            <w:pPr>
              <w:pStyle w:val="0"/>
              <w:ind w:firstLine="283"/>
              <w:jc w:val="both"/>
            </w:pPr>
            <w:r>
              <w:rPr>
                <w:sz w:val="24"/>
              </w:rPr>
              <w:t xml:space="preserve">Срок использования лесного участка (указывается при использовании на праве аренды или безвозмездного пользования в пределах предусмотренных Лесным </w:t>
            </w:r>
            <w:r>
              <w:rPr>
                <w:sz w:val="24"/>
              </w:rPr>
              <w:t xml:space="preserve">кодексом</w:t>
            </w:r>
            <w:r>
              <w:rPr>
                <w:sz w:val="24"/>
              </w:rPr>
              <w:t xml:space="preserve"> Российской Федерации сроков): ____________________________________</w:t>
            </w:r>
          </w:p>
          <w:p>
            <w:pPr>
              <w:pStyle w:val="0"/>
              <w:jc w:val="both"/>
            </w:pPr>
            <w:r>
              <w:rPr>
                <w:sz w:val="24"/>
              </w:rPr>
              <w:t xml:space="preserve">_________________________________________________________________________.</w:t>
            </w:r>
          </w:p>
          <w:p>
            <w:pPr>
              <w:pStyle w:val="0"/>
              <w:ind w:firstLine="283"/>
              <w:jc w:val="both"/>
            </w:pPr>
            <w:r>
              <w:rPr>
                <w:sz w:val="24"/>
              </w:rPr>
              <w:t xml:space="preserve">Реквизиты решения о предварительном согласовании предоставления лесного участка в случае, если испрашиваемый лесной участок образовывался или его границы уточнялись на основании данного решения (при наличии) &lt;1&gt;:</w:t>
            </w:r>
          </w:p>
          <w:p>
            <w:pPr>
              <w:pStyle w:val="0"/>
              <w:jc w:val="both"/>
            </w:pPr>
            <w:r>
              <w:rPr>
                <w:sz w:val="24"/>
              </w:rPr>
              <w:t xml:space="preserve">_________________________________________________________________________.</w:t>
            </w:r>
          </w:p>
          <w:p>
            <w:pPr>
              <w:pStyle w:val="0"/>
              <w:jc w:val="center"/>
            </w:pPr>
            <w:r>
              <w:rPr>
                <w:sz w:val="24"/>
              </w:rPr>
              <w:t xml:space="preserve">(дата и номер распоряжения начальника управления по экологии</w:t>
            </w:r>
          </w:p>
          <w:p>
            <w:pPr>
              <w:pStyle w:val="0"/>
              <w:jc w:val="center"/>
            </w:pPr>
            <w:r>
              <w:rPr>
                <w:sz w:val="24"/>
              </w:rPr>
              <w:t xml:space="preserve">и природопользованию администрации города Перми)</w:t>
            </w:r>
          </w:p>
          <w:p>
            <w:pPr>
              <w:pStyle w:val="0"/>
            </w:pPr>
            <w:r>
              <w:rPr>
                <w:sz w:val="24"/>
              </w:rPr>
            </w:r>
          </w:p>
          <w:p>
            <w:pPr>
              <w:pStyle w:val="0"/>
              <w:ind w:firstLine="283"/>
              <w:jc w:val="both"/>
            </w:pPr>
            <w:r>
              <w:rPr>
                <w:sz w:val="24"/>
              </w:rPr>
              <w:t xml:space="preserve">Мною выбирается следующий способ предоставления результата муниципальной услуги:</w:t>
            </w:r>
          </w:p>
        </w:tc>
      </w:tr>
    </w:tbl>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510"/>
        <w:gridCol w:w="8561"/>
      </w:tblGrid>
      <w:tr>
        <w:tc>
          <w:tcPr>
            <w:tcW w:w="510" w:type="dxa"/>
            <w:tcBorders>
              <w:top w:val="single" w:sz="4"/>
              <w:bottom w:val="single" w:sz="4"/>
            </w:tcBorders>
          </w:tcPr>
          <w:p>
            <w:pPr>
              <w:pStyle w:val="0"/>
            </w:pPr>
            <w:r>
              <w:rPr>
                <w:sz w:val="24"/>
              </w:rPr>
            </w:r>
          </w:p>
        </w:tc>
        <w:tc>
          <w:tcPr>
            <w:tcW w:w="8561" w:type="dxa"/>
            <w:tcBorders>
              <w:top w:val="single" w:sz="4"/>
              <w:bottom w:val="single" w:sz="4"/>
            </w:tcBorders>
          </w:tcPr>
          <w:p>
            <w:pPr>
              <w:pStyle w:val="0"/>
              <w:jc w:val="both"/>
            </w:pPr>
            <w:r>
              <w:rPr>
                <w:sz w:val="24"/>
              </w:rPr>
              <w:t xml:space="preserve">по почте по указанному адресу</w:t>
            </w:r>
          </w:p>
        </w:tc>
      </w:tr>
    </w:tbl>
    <w:p>
      <w:pPr>
        <w:pStyle w:val="0"/>
        <w:jc w:val="both"/>
      </w:pPr>
      <w:r>
        <w:rPr>
          <w:sz w:val="24"/>
        </w:rPr>
      </w:r>
    </w:p>
    <w:tbl>
      <w:tblPr>
        <w:tblInd w:w="0" w:type="dxa"/>
        <w:tblLayout w:type="fixed"/>
        <w:tblBorders>
          <w:top w:val="single" w:sz="4"/>
          <w:left w:val="single" w:sz="4"/>
          <w:bottom w:val="single" w:sz="4"/>
          <w:right w:val="single" w:sz="4"/>
          <w:insideV w:val="single" w:sz="4"/>
        </w:tblBorders>
        <w:tblCellMar>
          <w:top w:w="102" w:type="dxa"/>
          <w:left w:w="62" w:type="dxa"/>
          <w:bottom w:w="102" w:type="dxa"/>
          <w:right w:w="62" w:type="dxa"/>
        </w:tblCellMar>
      </w:tblPr>
      <w:tblGrid>
        <w:gridCol w:w="510"/>
        <w:gridCol w:w="8561"/>
      </w:tblGrid>
      <w:tr>
        <w:tc>
          <w:tcPr>
            <w:tcW w:w="510" w:type="dxa"/>
            <w:tcBorders>
              <w:top w:val="single" w:sz="4"/>
              <w:bottom w:val="single" w:sz="4"/>
            </w:tcBorders>
          </w:tcPr>
          <w:p>
            <w:pPr>
              <w:pStyle w:val="0"/>
            </w:pPr>
            <w:r>
              <w:rPr>
                <w:sz w:val="24"/>
              </w:rPr>
            </w:r>
          </w:p>
        </w:tc>
        <w:tc>
          <w:tcPr>
            <w:tcW w:w="8561" w:type="dxa"/>
            <w:tcBorders>
              <w:top w:val="single" w:sz="4"/>
              <w:bottom w:val="single" w:sz="4"/>
            </w:tcBorders>
          </w:tcPr>
          <w:p>
            <w:pPr>
              <w:pStyle w:val="0"/>
              <w:jc w:val="both"/>
            </w:pPr>
            <w:r>
              <w:rPr>
                <w:sz w:val="24"/>
              </w:rPr>
              <w:t xml:space="preserve">в МФЦ (в случае подачи заявления через МФЦ)</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2866"/>
        <w:gridCol w:w="495"/>
        <w:gridCol w:w="5669"/>
      </w:tblGrid>
      <w:tr>
        <w:tc>
          <w:tcPr>
            <w:tcW w:w="2866" w:type="dxa"/>
            <w:tcBorders>
              <w:top w:val="nil"/>
              <w:left w:val="nil"/>
              <w:bottom w:val="nil"/>
              <w:right w:val="nil"/>
            </w:tcBorders>
          </w:tcPr>
          <w:p>
            <w:pPr>
              <w:pStyle w:val="0"/>
              <w:jc w:val="center"/>
            </w:pPr>
            <w:r>
              <w:rPr>
                <w:sz w:val="24"/>
              </w:rPr>
              <w:t xml:space="preserve">_____________________</w:t>
            </w:r>
          </w:p>
        </w:tc>
        <w:tc>
          <w:tcPr>
            <w:tcW w:w="495" w:type="dxa"/>
            <w:tcBorders>
              <w:top w:val="nil"/>
              <w:left w:val="nil"/>
              <w:bottom w:val="nil"/>
              <w:right w:val="nil"/>
            </w:tcBorders>
          </w:tcPr>
          <w:p>
            <w:pPr>
              <w:pStyle w:val="0"/>
            </w:pPr>
            <w:r>
              <w:rPr>
                <w:sz w:val="24"/>
              </w:rPr>
            </w:r>
          </w:p>
        </w:tc>
        <w:tc>
          <w:tcPr>
            <w:tcW w:w="5669" w:type="dxa"/>
            <w:tcBorders>
              <w:top w:val="nil"/>
              <w:left w:val="nil"/>
              <w:bottom w:val="nil"/>
              <w:right w:val="nil"/>
            </w:tcBorders>
          </w:tcPr>
          <w:p>
            <w:pPr>
              <w:pStyle w:val="0"/>
              <w:jc w:val="center"/>
            </w:pPr>
            <w:r>
              <w:rPr>
                <w:sz w:val="24"/>
              </w:rPr>
              <w:t xml:space="preserve">_____________________________________________</w:t>
            </w:r>
          </w:p>
          <w:p>
            <w:pPr>
              <w:pStyle w:val="0"/>
              <w:jc w:val="center"/>
            </w:pPr>
            <w:r>
              <w:rPr>
                <w:sz w:val="24"/>
              </w:rPr>
              <w:t xml:space="preserve">(дата, подпись заявителя)</w:t>
            </w:r>
          </w:p>
        </w:tc>
      </w:tr>
      <w:tr>
        <w:tc>
          <w:tcPr>
            <w:gridSpan w:val="3"/>
            <w:tcW w:w="9030" w:type="dxa"/>
            <w:tcBorders>
              <w:top w:val="nil"/>
              <w:left w:val="nil"/>
              <w:bottom w:val="nil"/>
              <w:right w:val="nil"/>
            </w:tcBorders>
          </w:tcPr>
          <w:p>
            <w:pPr>
              <w:pStyle w:val="0"/>
              <w:ind w:firstLine="283"/>
              <w:jc w:val="both"/>
            </w:pPr>
            <w:r>
              <w:rPr>
                <w:sz w:val="24"/>
              </w:rPr>
              <w:t xml:space="preserve">--------------------------------</w:t>
            </w:r>
          </w:p>
          <w:p>
            <w:pPr>
              <w:pStyle w:val="0"/>
              <w:ind w:firstLine="283"/>
              <w:jc w:val="both"/>
            </w:pPr>
            <w:r>
              <w:rPr>
                <w:sz w:val="24"/>
              </w:rPr>
              <w:t xml:space="preserve">&lt;1&gt; Указывается в случае, если испрашиваемый лесной участок образовывался или его границы уточнялись на основании данного решения.</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2</w:t>
      </w:r>
    </w:p>
    <w:p>
      <w:pPr>
        <w:pStyle w:val="0"/>
        <w:jc w:val="right"/>
      </w:pPr>
      <w:r>
        <w:rPr>
          <w:sz w:val="24"/>
        </w:rPr>
        <w:t xml:space="preserve">к Административному регламенту</w:t>
      </w:r>
    </w:p>
    <w:p>
      <w:pPr>
        <w:pStyle w:val="0"/>
        <w:jc w:val="right"/>
      </w:pPr>
      <w:r>
        <w:rPr>
          <w:sz w:val="24"/>
        </w:rPr>
        <w:t xml:space="preserve">предоставления управлением</w:t>
      </w:r>
    </w:p>
    <w:p>
      <w:pPr>
        <w:pStyle w:val="0"/>
        <w:jc w:val="right"/>
      </w:pPr>
      <w:r>
        <w:rPr>
          <w:sz w:val="24"/>
        </w:rPr>
        <w:t xml:space="preserve">по экологии и природопользованию</w:t>
      </w:r>
    </w:p>
    <w:p>
      <w:pPr>
        <w:pStyle w:val="0"/>
        <w:jc w:val="right"/>
      </w:pPr>
      <w:r>
        <w:rPr>
          <w:sz w:val="24"/>
        </w:rPr>
        <w:t xml:space="preserve">администрации города Перми</w:t>
      </w:r>
    </w:p>
    <w:p>
      <w:pPr>
        <w:pStyle w:val="0"/>
        <w:jc w:val="right"/>
      </w:pPr>
      <w:r>
        <w:rPr>
          <w:sz w:val="24"/>
        </w:rPr>
        <w:t xml:space="preserve">муниципальной услуги</w:t>
      </w:r>
    </w:p>
    <w:p>
      <w:pPr>
        <w:pStyle w:val="0"/>
        <w:jc w:val="right"/>
      </w:pPr>
      <w:r>
        <w:rPr>
          <w:sz w:val="24"/>
        </w:rPr>
        <w:t xml:space="preserve">"Предоставление лесных участков,</w:t>
      </w:r>
    </w:p>
    <w:p>
      <w:pPr>
        <w:pStyle w:val="0"/>
        <w:jc w:val="right"/>
      </w:pPr>
      <w:r>
        <w:rPr>
          <w:sz w:val="24"/>
        </w:rPr>
        <w:t xml:space="preserve">расположенных в границах города</w:t>
      </w:r>
    </w:p>
    <w:p>
      <w:pPr>
        <w:pStyle w:val="0"/>
        <w:jc w:val="right"/>
      </w:pPr>
      <w:r>
        <w:rPr>
          <w:sz w:val="24"/>
        </w:rPr>
        <w:t xml:space="preserve">Перми, в постоянное (бессрочное)</w:t>
      </w:r>
    </w:p>
    <w:p>
      <w:pPr>
        <w:pStyle w:val="0"/>
        <w:jc w:val="right"/>
      </w:pPr>
      <w:r>
        <w:rPr>
          <w:sz w:val="24"/>
        </w:rPr>
        <w:t xml:space="preserve">пользование, безвозмездное</w:t>
      </w:r>
    </w:p>
    <w:p>
      <w:pPr>
        <w:pStyle w:val="0"/>
        <w:jc w:val="right"/>
      </w:pPr>
      <w:r>
        <w:rPr>
          <w:sz w:val="24"/>
        </w:rPr>
        <w:t xml:space="preserve">пользование, а также предоставление</w:t>
      </w:r>
    </w:p>
    <w:p>
      <w:pPr>
        <w:pStyle w:val="0"/>
        <w:jc w:val="right"/>
      </w:pPr>
      <w:r>
        <w:rPr>
          <w:sz w:val="24"/>
        </w:rPr>
        <w:t xml:space="preserve">юридическим и физическим</w:t>
      </w:r>
    </w:p>
    <w:p>
      <w:pPr>
        <w:pStyle w:val="0"/>
        <w:jc w:val="right"/>
      </w:pPr>
      <w:r>
        <w:rPr>
          <w:sz w:val="24"/>
        </w:rPr>
        <w:t xml:space="preserve">лицам лесных участков,</w:t>
      </w:r>
    </w:p>
    <w:p>
      <w:pPr>
        <w:pStyle w:val="0"/>
        <w:jc w:val="right"/>
      </w:pPr>
      <w:r>
        <w:rPr>
          <w:sz w:val="24"/>
        </w:rPr>
        <w:t xml:space="preserve">находящихся в муниципальной</w:t>
      </w:r>
    </w:p>
    <w:p>
      <w:pPr>
        <w:pStyle w:val="0"/>
        <w:jc w:val="right"/>
      </w:pPr>
      <w:r>
        <w:rPr>
          <w:sz w:val="24"/>
        </w:rPr>
        <w:t xml:space="preserve">собственности, в аренду</w:t>
      </w:r>
    </w:p>
    <w:p>
      <w:pPr>
        <w:pStyle w:val="0"/>
        <w:jc w:val="right"/>
      </w:pPr>
      <w:r>
        <w:rPr>
          <w:sz w:val="24"/>
        </w:rPr>
        <w:t xml:space="preserve">без проведения торгов"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Администрации г. Перми от 22.01.2026 N 19)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477" w:name="P477"/>
          <w:bookmarkEnd w:id="477"/>
          <w:p>
            <w:pPr>
              <w:pStyle w:val="0"/>
              <w:jc w:val="center"/>
            </w:pPr>
            <w:r>
              <w:rPr>
                <w:sz w:val="24"/>
              </w:rPr>
              <w:t xml:space="preserve">РЕШЕНИЕ</w:t>
            </w:r>
          </w:p>
          <w:p>
            <w:pPr>
              <w:pStyle w:val="0"/>
              <w:jc w:val="center"/>
            </w:pPr>
            <w:r>
              <w:rPr>
                <w:sz w:val="24"/>
              </w:rPr>
              <w:t xml:space="preserve">об отказе в приеме документов, необходимых</w:t>
            </w:r>
          </w:p>
          <w:p>
            <w:pPr>
              <w:pStyle w:val="0"/>
              <w:jc w:val="center"/>
            </w:pPr>
            <w:r>
              <w:rPr>
                <w:sz w:val="24"/>
              </w:rPr>
              <w:t xml:space="preserve">для предоставления муниципальной услуги "Предоставление</w:t>
            </w:r>
          </w:p>
          <w:p>
            <w:pPr>
              <w:pStyle w:val="0"/>
              <w:jc w:val="center"/>
            </w:pPr>
            <w:r>
              <w:rPr>
                <w:sz w:val="24"/>
              </w:rPr>
              <w:t xml:space="preserve">лесных участков, расположенных в границах города Перми,</w:t>
            </w:r>
          </w:p>
          <w:p>
            <w:pPr>
              <w:pStyle w:val="0"/>
              <w:jc w:val="center"/>
            </w:pPr>
            <w:r>
              <w:rPr>
                <w:sz w:val="24"/>
              </w:rPr>
              <w:t xml:space="preserve">в постоянное (бессрочное) пользование, безвозмездное</w:t>
            </w:r>
          </w:p>
          <w:p>
            <w:pPr>
              <w:pStyle w:val="0"/>
              <w:jc w:val="center"/>
            </w:pPr>
            <w:r>
              <w:rPr>
                <w:sz w:val="24"/>
              </w:rPr>
              <w:t xml:space="preserve">пользование, а также предоставление юридическим и физическим</w:t>
            </w:r>
          </w:p>
          <w:p>
            <w:pPr>
              <w:pStyle w:val="0"/>
              <w:jc w:val="center"/>
            </w:pPr>
            <w:r>
              <w:rPr>
                <w:sz w:val="24"/>
              </w:rPr>
              <w:t xml:space="preserve">лицам лесных участков, находящихся в муниципальной</w:t>
            </w:r>
          </w:p>
          <w:p>
            <w:pPr>
              <w:pStyle w:val="0"/>
              <w:jc w:val="center"/>
            </w:pPr>
            <w:r>
              <w:rPr>
                <w:sz w:val="24"/>
              </w:rPr>
              <w:t xml:space="preserve">собственности, в аренду без проведения торгов"</w:t>
            </w:r>
          </w:p>
        </w:tc>
      </w:tr>
      <w:tr>
        <w:tc>
          <w:tcPr>
            <w:tcW w:w="9071" w:type="dxa"/>
            <w:tcBorders>
              <w:top w:val="nil"/>
              <w:left w:val="nil"/>
              <w:bottom w:val="nil"/>
              <w:right w:val="nil"/>
            </w:tcBorders>
          </w:tcPr>
          <w:p>
            <w:pPr>
              <w:pStyle w:val="0"/>
              <w:ind w:firstLine="283"/>
              <w:jc w:val="both"/>
            </w:pPr>
            <w:r>
              <w:rPr>
                <w:sz w:val="24"/>
              </w:rPr>
              <w:t xml:space="preserve">На основании поступившего заявления и документов, зарегистрированных ________ N __________, в соответствии с Лесным </w:t>
            </w:r>
            <w:r>
              <w:rPr>
                <w:sz w:val="24"/>
              </w:rPr>
              <w:t xml:space="preserve">кодексом</w:t>
            </w:r>
            <w:r>
              <w:rPr>
                <w:sz w:val="24"/>
              </w:rPr>
              <w:t xml:space="preserve"> Российской Федерации принято решение об отказе в приеме документов по следующим основаниям:</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8504"/>
      </w:tblGrid>
      <w:tr>
        <w:tc>
          <w:tcPr>
            <w:tcW w:w="567" w:type="dxa"/>
          </w:tcPr>
          <w:p>
            <w:pPr>
              <w:pStyle w:val="0"/>
            </w:pPr>
            <w:r>
              <w:rPr>
                <w:sz w:val="24"/>
              </w:rPr>
            </w:r>
          </w:p>
        </w:tc>
        <w:tc>
          <w:tcPr>
            <w:tcW w:w="8504" w:type="dxa"/>
          </w:tcPr>
          <w:p>
            <w:pPr>
              <w:pStyle w:val="0"/>
              <w:jc w:val="both"/>
            </w:pPr>
            <w:r>
              <w:rPr>
                <w:sz w:val="24"/>
              </w:rPr>
              <w:t xml:space="preserve">у Управления отсутствуют полномочия по предоставлению запрашиваемой муниципальной услуги</w:t>
            </w:r>
          </w:p>
        </w:tc>
      </w:tr>
      <w:tr>
        <w:tc>
          <w:tcPr>
            <w:tcW w:w="567" w:type="dxa"/>
          </w:tcPr>
          <w:p>
            <w:pPr>
              <w:pStyle w:val="0"/>
            </w:pPr>
            <w:r>
              <w:rPr>
                <w:sz w:val="24"/>
              </w:rPr>
            </w:r>
          </w:p>
        </w:tc>
        <w:tc>
          <w:tcPr>
            <w:tcW w:w="8504" w:type="dxa"/>
          </w:tcPr>
          <w:p>
            <w:pPr>
              <w:pStyle w:val="0"/>
              <w:jc w:val="both"/>
            </w:pPr>
            <w:r>
              <w:rPr>
                <w:sz w:val="24"/>
              </w:rPr>
              <w:t xml:space="preserve">представление неполного пакета документов, необходимых для предоставления муниципальной услуги, указанных в </w:t>
            </w:r>
            <w:hyperlink w:history="0" w:anchor="P153" w:tooltip="2.6.1. Заявление и документы, установленные частью 6 статьи 7 Федерального закона от 27 июля 2010 г. N 210-ФЗ &quot;Об организации предоставления государственных и муниципальных услуг&quot; и представляемые Заявителем:">
              <w:r>
                <w:rPr>
                  <w:sz w:val="24"/>
                  <w:color w:val="0000ff"/>
                </w:rPr>
                <w:t xml:space="preserve">пункте 2.6.1</w:t>
              </w:r>
            </w:hyperlink>
            <w:r>
              <w:rPr>
                <w:sz w:val="24"/>
              </w:rPr>
              <w:t xml:space="preserve"> Административного регламента предоставления управлением по экологии и природопользованию администрации города Перми муниципальной услуги "Предоставление лесных участков, расположенных в границах города Перми, в постоянное (бессрочное) пользование, безвозмездное пользование, а также предоставление юридическим и физическим лицам лесных участков, находящихся в муниципальной собственности, в аренду без проведения торгов", утвержденного постановлением администрации города Перми от 27 декабря 2021 г. N 1229 (далее - Административный регламент)</w:t>
            </w:r>
          </w:p>
        </w:tc>
      </w:tr>
      <w:tr>
        <w:tc>
          <w:tcPr>
            <w:tcW w:w="567" w:type="dxa"/>
          </w:tcPr>
          <w:p>
            <w:pPr>
              <w:pStyle w:val="0"/>
            </w:pPr>
            <w:r>
              <w:rPr>
                <w:sz w:val="24"/>
              </w:rPr>
            </w:r>
          </w:p>
        </w:tc>
        <w:tc>
          <w:tcPr>
            <w:tcW w:w="8504" w:type="dxa"/>
          </w:tcPr>
          <w:p>
            <w:pPr>
              <w:pStyle w:val="0"/>
              <w:jc w:val="both"/>
            </w:pPr>
            <w:r>
              <w:rPr>
                <w:sz w:val="24"/>
              </w:rPr>
              <w:t xml:space="preserve">Заявление и документы не соответствуют требованиям </w:t>
            </w:r>
            <w:hyperlink w:history="0" w:anchor="P155" w:tooltip="направленное (поданное) в Управление в письменной форме или в форме электронного документа Заявление по форме согласно приложению 1 к настоящему Административному регламенту (в случае обращения через Единый портал заполняется с помощью интерактивной формы на Едином портале);">
              <w:r>
                <w:rPr>
                  <w:sz w:val="24"/>
                  <w:color w:val="0000ff"/>
                </w:rPr>
                <w:t xml:space="preserve">абзаца второго пункта 2.6.1</w:t>
              </w:r>
            </w:hyperlink>
            <w:r>
              <w:rPr>
                <w:sz w:val="24"/>
              </w:rPr>
              <w:t xml:space="preserve">, </w:t>
            </w:r>
            <w:hyperlink w:history="0" w:anchor="P175" w:tooltip="2.8.1. при подаче Заявления (за исключением случая обращения через Единый портал) указывается один из следующих способов предоставления результата муниципальной услуги:">
              <w:r>
                <w:rPr>
                  <w:sz w:val="24"/>
                  <w:color w:val="0000ff"/>
                </w:rPr>
                <w:t xml:space="preserve">пунктов 2.8.1</w:t>
              </w:r>
            </w:hyperlink>
            <w:r>
              <w:rPr>
                <w:sz w:val="24"/>
              </w:rPr>
              <w:t xml:space="preserve">, </w:t>
            </w:r>
            <w:hyperlink w:history="0" w:anchor="P180" w:tooltip="2.8.2. требования к документам, представляемым в Управление:">
              <w:r>
                <w:rPr>
                  <w:sz w:val="24"/>
                  <w:color w:val="0000ff"/>
                </w:rPr>
                <w:t xml:space="preserve">2.8.2</w:t>
              </w:r>
            </w:hyperlink>
            <w:r>
              <w:rPr>
                <w:sz w:val="24"/>
              </w:rPr>
              <w:t xml:space="preserve">, </w:t>
            </w:r>
            <w:hyperlink w:history="0" w:anchor="P188" w:tooltip="2.8.3. Заявление и прилагаемые к нему документы, представляемые через Единый портал, направляются в виде файлов в формате xml, созданных с использованием xml-схем и обеспечивающих считывание и контроль представленных данных.">
              <w:r>
                <w:rPr>
                  <w:sz w:val="24"/>
                  <w:color w:val="0000ff"/>
                </w:rPr>
                <w:t xml:space="preserve">2.8.3</w:t>
              </w:r>
            </w:hyperlink>
            <w:r>
              <w:rPr>
                <w:sz w:val="24"/>
              </w:rPr>
              <w:t xml:space="preserve"> Административного регламента</w:t>
            </w:r>
          </w:p>
        </w:tc>
      </w:tr>
      <w:tr>
        <w:tc>
          <w:tcPr>
            <w:tcW w:w="567" w:type="dxa"/>
          </w:tcPr>
          <w:p>
            <w:pPr>
              <w:pStyle w:val="0"/>
            </w:pPr>
            <w:r>
              <w:rPr>
                <w:sz w:val="24"/>
              </w:rPr>
            </w:r>
          </w:p>
        </w:tc>
        <w:tc>
          <w:tcPr>
            <w:tcW w:w="8504" w:type="dxa"/>
          </w:tcPr>
          <w:p>
            <w:pPr>
              <w:pStyle w:val="0"/>
              <w:jc w:val="both"/>
            </w:pPr>
            <w:r>
              <w:rPr>
                <w:sz w:val="24"/>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r>
      <w:tr>
        <w:tc>
          <w:tcPr>
            <w:tcW w:w="567" w:type="dxa"/>
          </w:tcPr>
          <w:p>
            <w:pPr>
              <w:pStyle w:val="0"/>
            </w:pPr>
            <w:r>
              <w:rPr>
                <w:sz w:val="24"/>
              </w:rPr>
            </w:r>
          </w:p>
        </w:tc>
        <w:tc>
          <w:tcPr>
            <w:tcW w:w="8504" w:type="dxa"/>
          </w:tcPr>
          <w:p>
            <w:pPr>
              <w:pStyle w:val="0"/>
              <w:jc w:val="both"/>
            </w:pPr>
            <w:r>
              <w:rPr>
                <w:sz w:val="24"/>
              </w:rPr>
              <w:t xml:space="preserve">несоблюдение установленных </w:t>
            </w:r>
            <w:r>
              <w:rPr>
                <w:sz w:val="24"/>
              </w:rPr>
              <w:t xml:space="preserve">статьей 11</w:t>
            </w:r>
            <w:r>
              <w:rPr>
                <w:sz w:val="24"/>
              </w:rPr>
              <w:t xml:space="preserve"> Федерального закона от 06 апреля 2011 г. N 63-ФЗ "Об электронной подписи" условий признания действительности усиленной квалифицированной электронной подписи</w:t>
            </w:r>
          </w:p>
        </w:tc>
      </w:tr>
      <w:tr>
        <w:tc>
          <w:tcPr>
            <w:tcW w:w="567" w:type="dxa"/>
          </w:tcPr>
          <w:p>
            <w:pPr>
              <w:pStyle w:val="0"/>
            </w:pPr>
            <w:r>
              <w:rPr>
                <w:sz w:val="24"/>
              </w:rPr>
            </w:r>
          </w:p>
        </w:tc>
        <w:tc>
          <w:tcPr>
            <w:tcW w:w="8504" w:type="dxa"/>
          </w:tcPr>
          <w:p>
            <w:pPr>
              <w:pStyle w:val="0"/>
              <w:jc w:val="both"/>
            </w:pPr>
            <w:r>
              <w:rPr>
                <w:sz w:val="24"/>
              </w:rPr>
              <w:t xml:space="preserve">заявление и документы поступили в Управление способом, не предусмотренным </w:t>
            </w:r>
            <w:hyperlink w:history="0" w:anchor="P82" w:tooltip="1.5. Заявление на предоставление муниципальной услуги (далее - Заявление) направляется в Управление в электронном виде, в том числе из государственного бюджетного учреждения Пермского края &quot;Пермский краевой многофункциональный центр предоставления государственных и муниципальных услуг&quot; (далее - МФЦ), посредством федеральной государственной информационной системы &quot;Единый портал государственных и муниципальных услуг (функций)&quot; (далее - Единый портал), а также может быть направлено:">
              <w:r>
                <w:rPr>
                  <w:sz w:val="24"/>
                  <w:color w:val="0000ff"/>
                </w:rPr>
                <w:t xml:space="preserve">пунктом 1.5</w:t>
              </w:r>
            </w:hyperlink>
            <w:r>
              <w:rPr>
                <w:sz w:val="24"/>
              </w:rPr>
              <w:t xml:space="preserve"> Административного регламента</w:t>
            </w:r>
          </w:p>
        </w:tc>
      </w:tr>
      <w:tr>
        <w:tc>
          <w:tcPr>
            <w:tcW w:w="567" w:type="dxa"/>
          </w:tcPr>
          <w:p>
            <w:pPr>
              <w:pStyle w:val="0"/>
            </w:pPr>
            <w:r>
              <w:rPr>
                <w:sz w:val="24"/>
              </w:rPr>
            </w:r>
          </w:p>
        </w:tc>
        <w:tc>
          <w:tcPr>
            <w:tcW w:w="8504" w:type="dxa"/>
          </w:tcPr>
          <w:p>
            <w:pPr>
              <w:pStyle w:val="0"/>
              <w:jc w:val="both"/>
            </w:pPr>
            <w:r>
              <w:rPr>
                <w:sz w:val="24"/>
              </w:rPr>
              <w:t xml:space="preserve">заявитель не относится к кругу лиц, указанных в </w:t>
            </w:r>
            <w:hyperlink w:history="0" w:anchor="P68" w:tooltip="1.3. Заявителями на получение муниципальной услуги являются физические и юридические лица, индивидуальные предприниматели либо их уполномоченные представители (далее - Заявитель).">
              <w:r>
                <w:rPr>
                  <w:sz w:val="24"/>
                  <w:color w:val="0000ff"/>
                </w:rPr>
                <w:t xml:space="preserve">пункте 1.3</w:t>
              </w:r>
            </w:hyperlink>
            <w:r>
              <w:rPr>
                <w:sz w:val="24"/>
              </w:rPr>
              <w:t xml:space="preserve"> Административного регламента</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5839"/>
        <w:gridCol w:w="1417"/>
        <w:gridCol w:w="340"/>
        <w:gridCol w:w="1474"/>
      </w:tblGrid>
      <w:tr>
        <w:tc>
          <w:tcPr>
            <w:gridSpan w:val="4"/>
            <w:tcW w:w="9070" w:type="dxa"/>
            <w:tcBorders>
              <w:top w:val="nil"/>
              <w:left w:val="nil"/>
              <w:bottom w:val="nil"/>
              <w:right w:val="nil"/>
            </w:tcBorders>
          </w:tcPr>
          <w:p>
            <w:pPr>
              <w:pStyle w:val="0"/>
              <w:ind w:firstLine="283"/>
              <w:jc w:val="both"/>
            </w:pPr>
            <w:r>
              <w:rPr>
                <w:sz w:val="24"/>
              </w:rPr>
              <w:t xml:space="preserve">Разъяснения причин отказа в приеме документов, необходимых для предоставления муниципальной услуги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приеме документов, необходимых для предоставления муниципальной услуги: ________________________________________________________________________.</w:t>
            </w:r>
          </w:p>
          <w:p>
            <w:pPr>
              <w:pStyle w:val="0"/>
              <w:ind w:firstLine="283"/>
              <w:jc w:val="both"/>
            </w:pPr>
            <w:r>
              <w:rPr>
                <w:sz w:val="24"/>
              </w:rPr>
              <w:t xml:space="preserve">Дополнительная информация: ____________________________________________</w:t>
            </w:r>
          </w:p>
          <w:p>
            <w:pPr>
              <w:pStyle w:val="0"/>
            </w:pPr>
            <w:r>
              <w:rPr>
                <w:sz w:val="24"/>
              </w:rPr>
              <w:t xml:space="preserve">________________________________________________________________________.</w:t>
            </w:r>
          </w:p>
          <w:p>
            <w:pPr>
              <w:pStyle w:val="0"/>
              <w:ind w:firstLine="283"/>
              <w:jc w:val="both"/>
            </w:pPr>
            <w:r>
              <w:rPr>
                <w:sz w:val="24"/>
              </w:rPr>
              <w:t xml:space="preserve">Заявитель вправе повторно обратиться в уполномоченный орган с заявлением о предоставлении муниципальной услуги после устранения указанных оснований.</w:t>
            </w:r>
          </w:p>
        </w:tc>
      </w:tr>
      <w:tr>
        <w:tc>
          <w:tcPr>
            <w:tcW w:w="5839" w:type="dxa"/>
            <w:tcBorders>
              <w:top w:val="nil"/>
              <w:left w:val="nil"/>
              <w:bottom w:val="nil"/>
              <w:right w:val="nil"/>
            </w:tcBorders>
          </w:tcPr>
          <w:p>
            <w:pPr>
              <w:pStyle w:val="0"/>
            </w:pPr>
            <w:r>
              <w:rPr>
                <w:sz w:val="24"/>
              </w:rPr>
              <w:t xml:space="preserve">Начальник управления по экологии и природопользованию администрации города Перми</w:t>
            </w:r>
          </w:p>
        </w:tc>
        <w:tc>
          <w:tcPr>
            <w:tcW w:w="1417"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474" w:type="dxa"/>
            <w:tcBorders>
              <w:top w:val="nil"/>
              <w:left w:val="nil"/>
              <w:bottom w:val="single" w:sz="4"/>
              <w:right w:val="nil"/>
            </w:tcBorders>
          </w:tcPr>
          <w:p>
            <w:pPr>
              <w:pStyle w:val="0"/>
            </w:pPr>
            <w:r>
              <w:rPr>
                <w:sz w:val="24"/>
              </w:rPr>
            </w:r>
          </w:p>
        </w:tc>
      </w:tr>
      <w:tr>
        <w:tc>
          <w:tcPr>
            <w:tcW w:w="5839" w:type="dxa"/>
            <w:tcBorders>
              <w:top w:val="nil"/>
              <w:left w:val="nil"/>
              <w:bottom w:val="nil"/>
              <w:right w:val="nil"/>
            </w:tcBorders>
          </w:tcPr>
          <w:p>
            <w:pPr>
              <w:pStyle w:val="0"/>
            </w:pPr>
            <w:r>
              <w:rPr>
                <w:sz w:val="24"/>
              </w:rPr>
            </w:r>
          </w:p>
        </w:tc>
        <w:tc>
          <w:tcPr>
            <w:tcW w:w="1417"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1474" w:type="dxa"/>
            <w:tcBorders>
              <w:top w:val="single" w:sz="4"/>
              <w:left w:val="nil"/>
              <w:bottom w:val="nil"/>
              <w:right w:val="nil"/>
            </w:tcBorders>
          </w:tcPr>
          <w:p>
            <w:pPr>
              <w:pStyle w:val="0"/>
              <w:jc w:val="center"/>
            </w:pPr>
            <w:r>
              <w:rPr>
                <w:sz w:val="24"/>
              </w:rPr>
              <w:t xml:space="preserve">(Ф.И.О.)</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3</w:t>
      </w:r>
    </w:p>
    <w:p>
      <w:pPr>
        <w:pStyle w:val="0"/>
        <w:jc w:val="right"/>
      </w:pPr>
      <w:r>
        <w:rPr>
          <w:sz w:val="24"/>
        </w:rPr>
        <w:t xml:space="preserve">к Административному регламенту</w:t>
      </w:r>
    </w:p>
    <w:p>
      <w:pPr>
        <w:pStyle w:val="0"/>
        <w:jc w:val="right"/>
      </w:pPr>
      <w:r>
        <w:rPr>
          <w:sz w:val="24"/>
        </w:rPr>
        <w:t xml:space="preserve">предоставления управлением</w:t>
      </w:r>
    </w:p>
    <w:p>
      <w:pPr>
        <w:pStyle w:val="0"/>
        <w:jc w:val="right"/>
      </w:pPr>
      <w:r>
        <w:rPr>
          <w:sz w:val="24"/>
        </w:rPr>
        <w:t xml:space="preserve">по экологии и природопользованию</w:t>
      </w:r>
    </w:p>
    <w:p>
      <w:pPr>
        <w:pStyle w:val="0"/>
        <w:jc w:val="right"/>
      </w:pPr>
      <w:r>
        <w:rPr>
          <w:sz w:val="24"/>
        </w:rPr>
        <w:t xml:space="preserve">администрации города Перми</w:t>
      </w:r>
    </w:p>
    <w:p>
      <w:pPr>
        <w:pStyle w:val="0"/>
        <w:jc w:val="right"/>
      </w:pPr>
      <w:r>
        <w:rPr>
          <w:sz w:val="24"/>
        </w:rPr>
        <w:t xml:space="preserve">муниципальной услуги</w:t>
      </w:r>
    </w:p>
    <w:p>
      <w:pPr>
        <w:pStyle w:val="0"/>
        <w:jc w:val="right"/>
      </w:pPr>
      <w:r>
        <w:rPr>
          <w:sz w:val="24"/>
        </w:rPr>
        <w:t xml:space="preserve">"Предоставление лесных участков,</w:t>
      </w:r>
    </w:p>
    <w:p>
      <w:pPr>
        <w:pStyle w:val="0"/>
        <w:jc w:val="right"/>
      </w:pPr>
      <w:r>
        <w:rPr>
          <w:sz w:val="24"/>
        </w:rPr>
        <w:t xml:space="preserve">расположенных в границах города</w:t>
      </w:r>
    </w:p>
    <w:p>
      <w:pPr>
        <w:pStyle w:val="0"/>
        <w:jc w:val="right"/>
      </w:pPr>
      <w:r>
        <w:rPr>
          <w:sz w:val="24"/>
        </w:rPr>
        <w:t xml:space="preserve">Перми, в постоянное (бессрочное)</w:t>
      </w:r>
    </w:p>
    <w:p>
      <w:pPr>
        <w:pStyle w:val="0"/>
        <w:jc w:val="right"/>
      </w:pPr>
      <w:r>
        <w:rPr>
          <w:sz w:val="24"/>
        </w:rPr>
        <w:t xml:space="preserve">пользование, безвозмездное</w:t>
      </w:r>
    </w:p>
    <w:p>
      <w:pPr>
        <w:pStyle w:val="0"/>
        <w:jc w:val="right"/>
      </w:pPr>
      <w:r>
        <w:rPr>
          <w:sz w:val="24"/>
        </w:rPr>
        <w:t xml:space="preserve">пользование, а также предоставление</w:t>
      </w:r>
    </w:p>
    <w:p>
      <w:pPr>
        <w:pStyle w:val="0"/>
        <w:jc w:val="right"/>
      </w:pPr>
      <w:r>
        <w:rPr>
          <w:sz w:val="24"/>
        </w:rPr>
        <w:t xml:space="preserve">юридическим и физическим</w:t>
      </w:r>
    </w:p>
    <w:p>
      <w:pPr>
        <w:pStyle w:val="0"/>
        <w:jc w:val="right"/>
      </w:pPr>
      <w:r>
        <w:rPr>
          <w:sz w:val="24"/>
        </w:rPr>
        <w:t xml:space="preserve">лицам лесных участков,</w:t>
      </w:r>
    </w:p>
    <w:p>
      <w:pPr>
        <w:pStyle w:val="0"/>
        <w:jc w:val="right"/>
      </w:pPr>
      <w:r>
        <w:rPr>
          <w:sz w:val="24"/>
        </w:rPr>
        <w:t xml:space="preserve">находящихся в муниципальной</w:t>
      </w:r>
    </w:p>
    <w:p>
      <w:pPr>
        <w:pStyle w:val="0"/>
        <w:jc w:val="right"/>
      </w:pPr>
      <w:r>
        <w:rPr>
          <w:sz w:val="24"/>
        </w:rPr>
        <w:t xml:space="preserve">собственности, в аренду</w:t>
      </w:r>
    </w:p>
    <w:p>
      <w:pPr>
        <w:pStyle w:val="0"/>
        <w:jc w:val="right"/>
      </w:pPr>
      <w:r>
        <w:rPr>
          <w:sz w:val="24"/>
        </w:rPr>
        <w:t xml:space="preserve">без проведения торгов"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r>
              <w:rPr>
                <w:sz w:val="24"/>
                <w:color w:val="392c69"/>
              </w:rPr>
              <w:t xml:space="preserve">Постановления</w:t>
            </w:r>
            <w:r>
              <w:rPr>
                <w:sz w:val="24"/>
                <w:color w:val="392c69"/>
              </w:rPr>
              <w:t xml:space="preserve"> Администрации г. Перми от 22.01.2026 N 19)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CellMar>
          <w:top w:w="102" w:type="dxa"/>
          <w:left w:w="62" w:type="dxa"/>
          <w:bottom w:w="102" w:type="dxa"/>
          <w:right w:w="62" w:type="dxa"/>
        </w:tblCellMar>
      </w:tblPr>
      <w:tblGrid>
        <w:gridCol w:w="9071"/>
      </w:tblGrid>
      <w:tr>
        <w:tc>
          <w:tcPr>
            <w:tcW w:w="9071" w:type="dxa"/>
            <w:tcBorders>
              <w:top w:val="nil"/>
              <w:left w:val="nil"/>
              <w:bottom w:val="nil"/>
              <w:right w:val="nil"/>
            </w:tcBorders>
          </w:tcPr>
          <w:bookmarkStart w:id="538" w:name="P538"/>
          <w:bookmarkEnd w:id="538"/>
          <w:p>
            <w:pPr>
              <w:pStyle w:val="0"/>
              <w:jc w:val="center"/>
            </w:pPr>
            <w:r>
              <w:rPr>
                <w:sz w:val="24"/>
              </w:rPr>
              <w:t xml:space="preserve">РЕШЕНИЕ</w:t>
            </w:r>
          </w:p>
          <w:p>
            <w:pPr>
              <w:pStyle w:val="0"/>
              <w:jc w:val="center"/>
            </w:pPr>
            <w:r>
              <w:rPr>
                <w:sz w:val="24"/>
              </w:rPr>
              <w:t xml:space="preserve">об отказе в предоставлении муниципальной услуги </w:t>
            </w:r>
            <w:hyperlink w:history="0" w:anchor="P600" w:tooltip="&lt;1&gt; Оформляется на бланке управления по экологии и природопользованию администрации города Перми и подписывается начальником управления по экологии и природопользованию администрации города Перми.">
              <w:r>
                <w:rPr>
                  <w:sz w:val="24"/>
                  <w:color w:val="0000ff"/>
                </w:rPr>
                <w:t xml:space="preserve">&lt;1&gt;</w:t>
              </w:r>
            </w:hyperlink>
          </w:p>
        </w:tc>
      </w:tr>
      <w:tr>
        <w:tc>
          <w:tcPr>
            <w:tcW w:w="9071" w:type="dxa"/>
            <w:tcBorders>
              <w:top w:val="nil"/>
              <w:left w:val="nil"/>
              <w:bottom w:val="nil"/>
              <w:right w:val="nil"/>
            </w:tcBorders>
          </w:tcPr>
          <w:p>
            <w:pPr>
              <w:pStyle w:val="0"/>
              <w:ind w:firstLine="283"/>
              <w:jc w:val="both"/>
            </w:pPr>
            <w:r>
              <w:rPr>
                <w:sz w:val="24"/>
              </w:rPr>
              <w:t xml:space="preserve">Рассмотрев представленное заявление о предоставлении _____________________</w:t>
            </w:r>
          </w:p>
          <w:p>
            <w:pPr>
              <w:pStyle w:val="0"/>
            </w:pPr>
            <w:r>
              <w:rPr>
                <w:sz w:val="24"/>
              </w:rPr>
              <w:t xml:space="preserve">_________________________________________________________________________</w:t>
            </w:r>
          </w:p>
          <w:p>
            <w:pPr>
              <w:pStyle w:val="0"/>
              <w:jc w:val="center"/>
            </w:pPr>
            <w:r>
              <w:rPr>
                <w:sz w:val="24"/>
              </w:rPr>
              <w:t xml:space="preserve">право пользования (аренда без проведения торгов, постоянное (бессрочное) пользование, безвозмездное пользование)</w:t>
            </w:r>
          </w:p>
          <w:p>
            <w:pPr>
              <w:pStyle w:val="0"/>
              <w:jc w:val="both"/>
            </w:pPr>
            <w:r>
              <w:rPr>
                <w:sz w:val="24"/>
              </w:rPr>
              <w:t xml:space="preserve">лесного участка с кадастровым номером ______________________ площадью __________ кв. м, расположенного по адресу: г. Пермь, выдел N _______, квартал N ______________ участкового лесничества Пермского городского лесничества, управлением по экологии и природопользованию администрации города Перми принято решение об отказе в предоставлении муниципальной услуги "Предоставление лесных участков, расположенных в границах города Перми, в постоянное (бессрочное) пользование, безвозмездное пользование, а также предоставление юридическим и физическим лицам лесных участков, находящихся в муниципальной собственности, в аренду без проведения торгов".</w:t>
            </w:r>
          </w:p>
          <w:p>
            <w:pPr>
              <w:pStyle w:val="0"/>
            </w:pPr>
            <w:r>
              <w:rPr>
                <w:sz w:val="24"/>
              </w:rPr>
            </w:r>
          </w:p>
          <w:p>
            <w:pPr>
              <w:pStyle w:val="0"/>
              <w:ind w:firstLine="283"/>
              <w:jc w:val="both"/>
            </w:pPr>
            <w:r>
              <w:rPr>
                <w:sz w:val="24"/>
              </w:rPr>
              <w:t xml:space="preserve">Основания для отказа в предоставлении муниципальной услуги:</w:t>
            </w:r>
          </w:p>
        </w:tc>
      </w:tr>
    </w:tbl>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8504"/>
      </w:tblGrid>
      <w:tr>
        <w:tc>
          <w:tcPr>
            <w:tcW w:w="567" w:type="dxa"/>
          </w:tcPr>
          <w:p>
            <w:pPr>
              <w:pStyle w:val="0"/>
            </w:pPr>
            <w:r>
              <w:rPr>
                <w:sz w:val="24"/>
              </w:rPr>
            </w:r>
          </w:p>
        </w:tc>
        <w:tc>
          <w:tcPr>
            <w:tcW w:w="8504" w:type="dxa"/>
          </w:tcPr>
          <w:p>
            <w:pPr>
              <w:pStyle w:val="0"/>
              <w:jc w:val="both"/>
            </w:pPr>
            <w:r>
              <w:rPr>
                <w:sz w:val="24"/>
              </w:rPr>
              <w:t xml:space="preserve">наличие запрета или ограничения на использование лесов для заявленных целей и видов использования лесов в соответствии с действующим законодательством, в том числе Лесохозяйственным регламентом</w:t>
            </w:r>
          </w:p>
        </w:tc>
      </w:tr>
      <w:tr>
        <w:tc>
          <w:tcPr>
            <w:tcW w:w="567" w:type="dxa"/>
          </w:tcPr>
          <w:p>
            <w:pPr>
              <w:pStyle w:val="0"/>
            </w:pPr>
            <w:r>
              <w:rPr>
                <w:sz w:val="24"/>
              </w:rPr>
            </w:r>
          </w:p>
        </w:tc>
        <w:tc>
          <w:tcPr>
            <w:tcW w:w="8504" w:type="dxa"/>
          </w:tcPr>
          <w:p>
            <w:pPr>
              <w:pStyle w:val="0"/>
              <w:jc w:val="both"/>
            </w:pPr>
            <w:r>
              <w:rPr>
                <w:sz w:val="24"/>
              </w:rPr>
              <w:t xml:space="preserve">лесной участок не может быть предоставлен лицу, указанному в заявлении, на заявленном виде прав в соответствии с законодательством Российской Федерации</w:t>
            </w:r>
          </w:p>
        </w:tc>
      </w:tr>
      <w:tr>
        <w:tc>
          <w:tcPr>
            <w:tcW w:w="567" w:type="dxa"/>
          </w:tcPr>
          <w:p>
            <w:pPr>
              <w:pStyle w:val="0"/>
            </w:pPr>
            <w:r>
              <w:rPr>
                <w:sz w:val="24"/>
              </w:rPr>
            </w:r>
          </w:p>
        </w:tc>
        <w:tc>
          <w:tcPr>
            <w:tcW w:w="8504" w:type="dxa"/>
          </w:tcPr>
          <w:p>
            <w:pPr>
              <w:pStyle w:val="0"/>
              <w:jc w:val="both"/>
            </w:pPr>
            <w:r>
              <w:rPr>
                <w:sz w:val="24"/>
              </w:rPr>
              <w:t xml:space="preserve">указанный в заявлении лесной участок предоставлен на праве постоянного (бессрочного) пользования, безвозмездного пользования или аренды, за исключением случаев, если с заявлением о предоставлении лесного участка обратился обладатель данных прав</w:t>
            </w:r>
          </w:p>
        </w:tc>
      </w:tr>
      <w:tr>
        <w:tc>
          <w:tcPr>
            <w:tcW w:w="567" w:type="dxa"/>
          </w:tcPr>
          <w:p>
            <w:pPr>
              <w:pStyle w:val="0"/>
            </w:pPr>
            <w:r>
              <w:rPr>
                <w:sz w:val="24"/>
              </w:rPr>
            </w:r>
          </w:p>
        </w:tc>
        <w:tc>
          <w:tcPr>
            <w:tcW w:w="8504" w:type="dxa"/>
          </w:tcPr>
          <w:p>
            <w:pPr>
              <w:pStyle w:val="0"/>
              <w:jc w:val="both"/>
            </w:pPr>
            <w:r>
              <w:rPr>
                <w:sz w:val="24"/>
              </w:rPr>
              <w:t xml:space="preserve">представление заявителем недостоверных сведений</w:t>
            </w:r>
          </w:p>
        </w:tc>
      </w:tr>
      <w:tr>
        <w:tc>
          <w:tcPr>
            <w:tcW w:w="567" w:type="dxa"/>
          </w:tcPr>
          <w:p>
            <w:pPr>
              <w:pStyle w:val="0"/>
            </w:pPr>
            <w:r>
              <w:rPr>
                <w:sz w:val="24"/>
              </w:rPr>
            </w:r>
          </w:p>
        </w:tc>
        <w:tc>
          <w:tcPr>
            <w:tcW w:w="8504" w:type="dxa"/>
          </w:tcPr>
          <w:p>
            <w:pPr>
              <w:pStyle w:val="0"/>
              <w:jc w:val="both"/>
            </w:pPr>
            <w:r>
              <w:rPr>
                <w:sz w:val="24"/>
              </w:rPr>
              <w:t xml:space="preserve">указанный в заявлении участок расположен на землях, не относящихся к городским лесам</w:t>
            </w:r>
          </w:p>
        </w:tc>
      </w:tr>
      <w:tr>
        <w:tc>
          <w:tcPr>
            <w:tcW w:w="567" w:type="dxa"/>
          </w:tcPr>
          <w:p>
            <w:pPr>
              <w:pStyle w:val="0"/>
            </w:pPr>
            <w:r>
              <w:rPr>
                <w:sz w:val="24"/>
              </w:rPr>
            </w:r>
          </w:p>
        </w:tc>
        <w:tc>
          <w:tcPr>
            <w:tcW w:w="8504" w:type="dxa"/>
          </w:tcPr>
          <w:p>
            <w:pPr>
              <w:pStyle w:val="0"/>
              <w:jc w:val="both"/>
            </w:pPr>
            <w:r>
              <w:rPr>
                <w:sz w:val="24"/>
              </w:rPr>
              <w:t xml:space="preserve">испрашиваемый лесной участок не поставлен на государственный кадастровый учет</w:t>
            </w:r>
          </w:p>
        </w:tc>
      </w:tr>
      <w:tr>
        <w:tc>
          <w:tcPr>
            <w:tcW w:w="567" w:type="dxa"/>
          </w:tcPr>
          <w:p>
            <w:pPr>
              <w:pStyle w:val="0"/>
            </w:pPr>
            <w:r>
              <w:rPr>
                <w:sz w:val="24"/>
              </w:rPr>
            </w:r>
          </w:p>
        </w:tc>
        <w:tc>
          <w:tcPr>
            <w:tcW w:w="8504" w:type="dxa"/>
          </w:tcPr>
          <w:p>
            <w:pPr>
              <w:pStyle w:val="0"/>
              <w:jc w:val="both"/>
            </w:pPr>
            <w:r>
              <w:rPr>
                <w:sz w:val="24"/>
              </w:rPr>
              <w:t xml:space="preserve">право муниципальной собственности на испрашиваемый лесной участок не зарегистрировано</w:t>
            </w:r>
          </w:p>
        </w:tc>
      </w:tr>
      <w:tr>
        <w:tc>
          <w:tcPr>
            <w:tcW w:w="567" w:type="dxa"/>
          </w:tcPr>
          <w:p>
            <w:pPr>
              <w:pStyle w:val="0"/>
            </w:pPr>
            <w:r>
              <w:rPr>
                <w:sz w:val="24"/>
              </w:rPr>
            </w:r>
          </w:p>
        </w:tc>
        <w:tc>
          <w:tcPr>
            <w:tcW w:w="8504" w:type="dxa"/>
          </w:tcPr>
          <w:p>
            <w:pPr>
              <w:pStyle w:val="0"/>
              <w:jc w:val="both"/>
            </w:pPr>
            <w:r>
              <w:rPr>
                <w:sz w:val="24"/>
              </w:rPr>
              <w:t xml:space="preserve">на лесном участке, указанном в заявлении, расположены здание, сооружение, объект незавершенного строительства, принадлежащие гражданам или юридическим лицам, за исключением случаев, если на лесном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r>
              <w:rPr>
                <w:sz w:val="24"/>
              </w:rPr>
              <w:t xml:space="preserve">статьей 39.36</w:t>
            </w:r>
            <w:r>
              <w:rPr>
                <w:sz w:val="24"/>
              </w:rPr>
              <w:t xml:space="preserve"> Земельного кодекса Российской Федерации, либо с заявлением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лесного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r>
              <w:rPr>
                <w:sz w:val="24"/>
              </w:rPr>
              <w:t xml:space="preserve">частью 11 статьи 55.32</w:t>
            </w:r>
            <w:r>
              <w:rPr>
                <w:sz w:val="24"/>
              </w:rPr>
              <w:t xml:space="preserve"> Градостроительного кодекса Российской Федерации</w:t>
            </w:r>
          </w:p>
        </w:tc>
      </w:tr>
      <w:tr>
        <w:tc>
          <w:tcPr>
            <w:tcW w:w="567" w:type="dxa"/>
          </w:tcPr>
          <w:p>
            <w:pPr>
              <w:pStyle w:val="0"/>
            </w:pPr>
            <w:r>
              <w:rPr>
                <w:sz w:val="24"/>
              </w:rPr>
            </w:r>
          </w:p>
        </w:tc>
        <w:tc>
          <w:tcPr>
            <w:tcW w:w="8504" w:type="dxa"/>
          </w:tcPr>
          <w:p>
            <w:pPr>
              <w:pStyle w:val="0"/>
              <w:jc w:val="both"/>
            </w:pPr>
            <w:r>
              <w:rPr>
                <w:sz w:val="24"/>
              </w:rPr>
              <w:t xml:space="preserve">на лесном участке, указанном в заявлении,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лесном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r>
              <w:rPr>
                <w:sz w:val="24"/>
              </w:rPr>
              <w:t xml:space="preserve">статьей 39.36</w:t>
            </w:r>
            <w:r>
              <w:rPr>
                <w:sz w:val="24"/>
              </w:rPr>
              <w:t xml:space="preserve"> Земельного кодекса Российской Федерации, либо с заявлением о предоставлении лесного участка обратился правообладатель этих здания, сооружения, помещений в них, этого объекта незавершенного строительства</w:t>
            </w:r>
          </w:p>
        </w:tc>
      </w:tr>
      <w:tr>
        <w:tc>
          <w:tcPr>
            <w:tcW w:w="567" w:type="dxa"/>
          </w:tcPr>
          <w:p>
            <w:pPr>
              <w:pStyle w:val="0"/>
            </w:pPr>
            <w:r>
              <w:rPr>
                <w:sz w:val="24"/>
              </w:rPr>
            </w:r>
          </w:p>
        </w:tc>
        <w:tc>
          <w:tcPr>
            <w:tcW w:w="8504" w:type="dxa"/>
          </w:tcPr>
          <w:p>
            <w:pPr>
              <w:pStyle w:val="0"/>
              <w:jc w:val="both"/>
            </w:pPr>
            <w:r>
              <w:rPr>
                <w:sz w:val="24"/>
              </w:rPr>
              <w:t xml:space="preserve">указанный в заявлении лесной участок является изъятым из оборота или ограниченным в обороте и его предоставление не допускается на праве, указанном в заявлении</w:t>
            </w:r>
          </w:p>
        </w:tc>
      </w:tr>
      <w:tr>
        <w:tc>
          <w:tcPr>
            <w:tcW w:w="567" w:type="dxa"/>
          </w:tcPr>
          <w:p>
            <w:pPr>
              <w:pStyle w:val="0"/>
            </w:pPr>
            <w:r>
              <w:rPr>
                <w:sz w:val="24"/>
              </w:rPr>
            </w:r>
          </w:p>
        </w:tc>
        <w:tc>
          <w:tcPr>
            <w:tcW w:w="8504" w:type="dxa"/>
          </w:tcPr>
          <w:p>
            <w:pPr>
              <w:pStyle w:val="0"/>
              <w:jc w:val="both"/>
            </w:pPr>
            <w:r>
              <w:rPr>
                <w:sz w:val="24"/>
              </w:rPr>
              <w:t xml:space="preserve">указанный в заявлении лесной участок является зарезервированным для государственных или муниципальных нужд, за исключением случая предоставления лесного участка для целей резервирования</w:t>
            </w:r>
          </w:p>
        </w:tc>
      </w:tr>
      <w:tr>
        <w:tc>
          <w:tcPr>
            <w:tcW w:w="567" w:type="dxa"/>
          </w:tcPr>
          <w:p>
            <w:pPr>
              <w:pStyle w:val="0"/>
            </w:pPr>
            <w:r>
              <w:rPr>
                <w:sz w:val="24"/>
              </w:rPr>
            </w:r>
          </w:p>
        </w:tc>
        <w:tc>
          <w:tcPr>
            <w:tcW w:w="8504" w:type="dxa"/>
          </w:tcPr>
          <w:p>
            <w:pPr>
              <w:pStyle w:val="0"/>
              <w:jc w:val="both"/>
            </w:pPr>
            <w:r>
              <w:rPr>
                <w:sz w:val="24"/>
              </w:rPr>
              <w:t xml:space="preserve">указанный в заявлении лесной участок является предметом аукциона, извещение о проведении которого размещено в соответствии с </w:t>
            </w:r>
            <w:r>
              <w:rPr>
                <w:sz w:val="24"/>
              </w:rPr>
              <w:t xml:space="preserve">частью 12 статьи 78</w:t>
            </w:r>
            <w:r>
              <w:rPr>
                <w:sz w:val="24"/>
              </w:rPr>
              <w:t xml:space="preserve"> Лесного кодекса Российской Федерации</w:t>
            </w:r>
          </w:p>
        </w:tc>
      </w:tr>
      <w:tr>
        <w:tc>
          <w:tcPr>
            <w:tcW w:w="567" w:type="dxa"/>
          </w:tcPr>
          <w:p>
            <w:pPr>
              <w:pStyle w:val="0"/>
            </w:pPr>
            <w:r>
              <w:rPr>
                <w:sz w:val="24"/>
              </w:rPr>
            </w:r>
          </w:p>
        </w:tc>
        <w:tc>
          <w:tcPr>
            <w:tcW w:w="8504" w:type="dxa"/>
          </w:tcPr>
          <w:p>
            <w:pPr>
              <w:pStyle w:val="0"/>
              <w:jc w:val="both"/>
            </w:pPr>
            <w:r>
              <w:rPr>
                <w:sz w:val="24"/>
              </w:rPr>
              <w:t xml:space="preserve">указанный в заявлении лесной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tc>
      </w:tr>
      <w:tr>
        <w:tc>
          <w:tcPr>
            <w:tcW w:w="567" w:type="dxa"/>
          </w:tcPr>
          <w:p>
            <w:pPr>
              <w:pStyle w:val="0"/>
            </w:pPr>
            <w:r>
              <w:rPr>
                <w:sz w:val="24"/>
              </w:rPr>
            </w:r>
          </w:p>
        </w:tc>
        <w:tc>
          <w:tcPr>
            <w:tcW w:w="8504" w:type="dxa"/>
          </w:tcPr>
          <w:p>
            <w:pPr>
              <w:pStyle w:val="0"/>
              <w:jc w:val="both"/>
            </w:pPr>
            <w:r>
              <w:rPr>
                <w:sz w:val="24"/>
              </w:rPr>
              <w:t xml:space="preserve">в отношении лесного участка, указанного в заявлении, не установлен вид разрешенного использования</w:t>
            </w:r>
          </w:p>
        </w:tc>
      </w:tr>
      <w:tr>
        <w:tc>
          <w:tcPr>
            <w:tcW w:w="567" w:type="dxa"/>
          </w:tcPr>
          <w:p>
            <w:pPr>
              <w:pStyle w:val="0"/>
            </w:pPr>
            <w:r>
              <w:rPr>
                <w:sz w:val="24"/>
              </w:rPr>
            </w:r>
          </w:p>
        </w:tc>
        <w:tc>
          <w:tcPr>
            <w:tcW w:w="8504" w:type="dxa"/>
          </w:tcPr>
          <w:p>
            <w:pPr>
              <w:pStyle w:val="0"/>
              <w:jc w:val="both"/>
            </w:pPr>
            <w:r>
              <w:rPr>
                <w:sz w:val="24"/>
              </w:rPr>
              <w:t xml:space="preserve">указанный в заявлении лесной участок не отнесен к определенной категории земель</w:t>
            </w:r>
          </w:p>
        </w:tc>
      </w:tr>
      <w:tr>
        <w:tc>
          <w:tcPr>
            <w:tcW w:w="567" w:type="dxa"/>
          </w:tcPr>
          <w:p>
            <w:pPr>
              <w:pStyle w:val="0"/>
            </w:pPr>
            <w:r>
              <w:rPr>
                <w:sz w:val="24"/>
              </w:rPr>
            </w:r>
          </w:p>
        </w:tc>
        <w:tc>
          <w:tcPr>
            <w:tcW w:w="8504" w:type="dxa"/>
          </w:tcPr>
          <w:p>
            <w:pPr>
              <w:pStyle w:val="0"/>
              <w:jc w:val="both"/>
            </w:pPr>
            <w:r>
              <w:rPr>
                <w:sz w:val="24"/>
              </w:rPr>
              <w:t xml:space="preserve">в отношении лесного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обратилось иное не указанное в этом решении лицо</w:t>
            </w:r>
          </w:p>
        </w:tc>
      </w:tr>
      <w:tr>
        <w:tc>
          <w:tcPr>
            <w:tcW w:w="567" w:type="dxa"/>
          </w:tcPr>
          <w:p>
            <w:pPr>
              <w:pStyle w:val="0"/>
            </w:pPr>
            <w:r>
              <w:rPr>
                <w:sz w:val="24"/>
              </w:rPr>
            </w:r>
          </w:p>
        </w:tc>
        <w:tc>
          <w:tcPr>
            <w:tcW w:w="8504" w:type="dxa"/>
          </w:tcPr>
          <w:p>
            <w:pPr>
              <w:pStyle w:val="0"/>
              <w:jc w:val="both"/>
            </w:pPr>
            <w:r>
              <w:rPr>
                <w:sz w:val="24"/>
              </w:rPr>
              <w:t xml:space="preserve">указанный в заявлении лесной участок изъят для государственных или муниципальных нужд и указанная в заявлении цель предоставления такого лесного участка не соответствует целям, для которых такой лесной участок был изъят</w:t>
            </w:r>
          </w:p>
        </w:tc>
      </w:tr>
      <w:tr>
        <w:tc>
          <w:tcPr>
            <w:tcW w:w="567" w:type="dxa"/>
          </w:tcPr>
          <w:p>
            <w:pPr>
              <w:pStyle w:val="0"/>
            </w:pPr>
            <w:r>
              <w:rPr>
                <w:sz w:val="24"/>
              </w:rPr>
            </w:r>
          </w:p>
        </w:tc>
        <w:tc>
          <w:tcPr>
            <w:tcW w:w="8504" w:type="dxa"/>
          </w:tcPr>
          <w:p>
            <w:pPr>
              <w:pStyle w:val="0"/>
              <w:jc w:val="both"/>
            </w:pPr>
            <w:r>
              <w:rPr>
                <w:sz w:val="24"/>
              </w:rPr>
              <w:t xml:space="preserve">границы лесного участка, указанного в заявлении о его предоставлении, подлежат уточнению в соответствии с Федеральным </w:t>
            </w:r>
            <w:r>
              <w:rPr>
                <w:sz w:val="24"/>
              </w:rPr>
              <w:t xml:space="preserve">законом</w:t>
            </w:r>
            <w:r>
              <w:rPr>
                <w:sz w:val="24"/>
              </w:rPr>
              <w:t xml:space="preserve"> от 13 июля 2015 г. N 218-ФЗ "О государственной регистрации недвижимости"</w:t>
            </w:r>
          </w:p>
        </w:tc>
      </w:tr>
      <w:tr>
        <w:tc>
          <w:tcPr>
            <w:tcW w:w="567" w:type="dxa"/>
          </w:tcPr>
          <w:p>
            <w:pPr>
              <w:pStyle w:val="0"/>
            </w:pPr>
            <w:r>
              <w:rPr>
                <w:sz w:val="24"/>
              </w:rPr>
            </w:r>
          </w:p>
        </w:tc>
        <w:tc>
          <w:tcPr>
            <w:tcW w:w="8504" w:type="dxa"/>
          </w:tcPr>
          <w:p>
            <w:pPr>
              <w:pStyle w:val="0"/>
              <w:jc w:val="both"/>
            </w:pPr>
            <w:r>
              <w:rPr>
                <w:sz w:val="24"/>
              </w:rPr>
              <w:t xml:space="preserve">площадь лесного участка, указанная в заявлении, превышает его площадь, указанную в проектной документации лесного участка, в соответствии с которой такой участок образован, более чем на 10%</w:t>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5839"/>
        <w:gridCol w:w="1417"/>
        <w:gridCol w:w="340"/>
        <w:gridCol w:w="1474"/>
      </w:tblGrid>
      <w:tr>
        <w:tc>
          <w:tcPr>
            <w:gridSpan w:val="4"/>
            <w:tcW w:w="9070" w:type="dxa"/>
            <w:tcBorders>
              <w:top w:val="nil"/>
              <w:left w:val="nil"/>
              <w:bottom w:val="nil"/>
              <w:right w:val="nil"/>
            </w:tcBorders>
          </w:tcPr>
          <w:p>
            <w:pPr>
              <w:pStyle w:val="0"/>
              <w:ind w:firstLine="283"/>
              <w:jc w:val="both"/>
            </w:pPr>
            <w:r>
              <w:rPr>
                <w:sz w:val="24"/>
              </w:rPr>
              <w:t xml:space="preserve">Разъяснения причин отказа в предоставлении муниципальной услуги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 _________________________________________________________________________</w:t>
            </w:r>
          </w:p>
          <w:p>
            <w:pPr>
              <w:pStyle w:val="0"/>
            </w:pPr>
            <w:r>
              <w:rPr>
                <w:sz w:val="24"/>
              </w:rPr>
              <w:t xml:space="preserve">_________________________________________________________________________.</w:t>
            </w:r>
          </w:p>
          <w:p>
            <w:pPr>
              <w:pStyle w:val="0"/>
            </w:pPr>
            <w:r>
              <w:rPr>
                <w:sz w:val="24"/>
              </w:rPr>
            </w:r>
          </w:p>
          <w:p>
            <w:pPr>
              <w:pStyle w:val="0"/>
              <w:jc w:val="both"/>
            </w:pPr>
            <w:r>
              <w:rPr>
                <w:sz w:val="24"/>
              </w:rPr>
              <w:t xml:space="preserve">Приложение &lt;2&gt;: _________________________________________________________</w:t>
            </w:r>
          </w:p>
          <w:p>
            <w:pPr>
              <w:pStyle w:val="0"/>
              <w:jc w:val="both"/>
            </w:pPr>
            <w:r>
              <w:rPr>
                <w:sz w:val="24"/>
              </w:rPr>
              <w:t xml:space="preserve">_________________________________________________________________________.</w:t>
            </w:r>
          </w:p>
        </w:tc>
      </w:tr>
      <w:tr>
        <w:tc>
          <w:tcPr>
            <w:tcW w:w="5839" w:type="dxa"/>
            <w:tcBorders>
              <w:top w:val="nil"/>
              <w:left w:val="nil"/>
              <w:bottom w:val="nil"/>
              <w:right w:val="nil"/>
            </w:tcBorders>
          </w:tcPr>
          <w:p>
            <w:pPr>
              <w:pStyle w:val="0"/>
            </w:pPr>
            <w:r>
              <w:rPr>
                <w:sz w:val="24"/>
              </w:rPr>
              <w:t xml:space="preserve">Начальник управления по экологии и природопользованию администрации города Перми</w:t>
            </w:r>
          </w:p>
        </w:tc>
        <w:tc>
          <w:tcPr>
            <w:tcW w:w="1417" w:type="dxa"/>
            <w:tcBorders>
              <w:top w:val="nil"/>
              <w:left w:val="nil"/>
              <w:bottom w:val="single" w:sz="4"/>
              <w:right w:val="nil"/>
            </w:tcBorders>
          </w:tcPr>
          <w:p>
            <w:pPr>
              <w:pStyle w:val="0"/>
            </w:pPr>
            <w:r>
              <w:rPr>
                <w:sz w:val="24"/>
              </w:rPr>
            </w:r>
          </w:p>
        </w:tc>
        <w:tc>
          <w:tcPr>
            <w:tcW w:w="340" w:type="dxa"/>
            <w:tcBorders>
              <w:top w:val="nil"/>
              <w:left w:val="nil"/>
              <w:bottom w:val="nil"/>
              <w:right w:val="nil"/>
            </w:tcBorders>
          </w:tcPr>
          <w:p>
            <w:pPr>
              <w:pStyle w:val="0"/>
            </w:pPr>
            <w:r>
              <w:rPr>
                <w:sz w:val="24"/>
              </w:rPr>
            </w:r>
          </w:p>
        </w:tc>
        <w:tc>
          <w:tcPr>
            <w:tcW w:w="1474" w:type="dxa"/>
            <w:tcBorders>
              <w:top w:val="nil"/>
              <w:left w:val="nil"/>
              <w:bottom w:val="single" w:sz="4"/>
              <w:right w:val="nil"/>
            </w:tcBorders>
          </w:tcPr>
          <w:p>
            <w:pPr>
              <w:pStyle w:val="0"/>
            </w:pPr>
            <w:r>
              <w:rPr>
                <w:sz w:val="24"/>
              </w:rPr>
            </w:r>
          </w:p>
        </w:tc>
      </w:tr>
      <w:tr>
        <w:tc>
          <w:tcPr>
            <w:tcW w:w="5839" w:type="dxa"/>
            <w:tcBorders>
              <w:top w:val="nil"/>
              <w:left w:val="nil"/>
              <w:bottom w:val="nil"/>
              <w:right w:val="nil"/>
            </w:tcBorders>
          </w:tcPr>
          <w:p>
            <w:pPr>
              <w:pStyle w:val="0"/>
            </w:pPr>
            <w:r>
              <w:rPr>
                <w:sz w:val="24"/>
              </w:rPr>
            </w:r>
          </w:p>
        </w:tc>
        <w:tc>
          <w:tcPr>
            <w:tcW w:w="1417" w:type="dxa"/>
            <w:tcBorders>
              <w:top w:val="single" w:sz="4"/>
              <w:left w:val="nil"/>
              <w:bottom w:val="nil"/>
              <w:right w:val="nil"/>
            </w:tcBorders>
          </w:tcPr>
          <w:p>
            <w:pPr>
              <w:pStyle w:val="0"/>
              <w:jc w:val="center"/>
            </w:pPr>
            <w:r>
              <w:rPr>
                <w:sz w:val="24"/>
              </w:rPr>
              <w:t xml:space="preserve">(подпись)</w:t>
            </w:r>
          </w:p>
        </w:tc>
        <w:tc>
          <w:tcPr>
            <w:tcW w:w="340" w:type="dxa"/>
            <w:tcBorders>
              <w:top w:val="nil"/>
              <w:left w:val="nil"/>
              <w:bottom w:val="nil"/>
              <w:right w:val="nil"/>
            </w:tcBorders>
          </w:tcPr>
          <w:p>
            <w:pPr>
              <w:pStyle w:val="0"/>
            </w:pPr>
            <w:r>
              <w:rPr>
                <w:sz w:val="24"/>
              </w:rPr>
            </w:r>
          </w:p>
        </w:tc>
        <w:tc>
          <w:tcPr>
            <w:tcW w:w="1474" w:type="dxa"/>
            <w:tcBorders>
              <w:top w:val="single" w:sz="4"/>
              <w:left w:val="nil"/>
              <w:bottom w:val="nil"/>
              <w:right w:val="nil"/>
            </w:tcBorders>
          </w:tcPr>
          <w:p>
            <w:pPr>
              <w:pStyle w:val="0"/>
              <w:jc w:val="center"/>
            </w:pPr>
            <w:r>
              <w:rPr>
                <w:sz w:val="24"/>
              </w:rPr>
              <w:t xml:space="preserve">(Ф.И.О.)</w:t>
            </w:r>
          </w:p>
        </w:tc>
      </w:tr>
      <w:tr>
        <w:tc>
          <w:tcPr>
            <w:gridSpan w:val="4"/>
            <w:tcW w:w="9070" w:type="dxa"/>
            <w:tcBorders>
              <w:top w:val="nil"/>
              <w:left w:val="nil"/>
              <w:bottom w:val="nil"/>
              <w:right w:val="nil"/>
            </w:tcBorders>
          </w:tcPr>
          <w:p>
            <w:pPr>
              <w:pStyle w:val="0"/>
              <w:ind w:firstLine="283"/>
              <w:jc w:val="both"/>
            </w:pPr>
            <w:r>
              <w:rPr>
                <w:sz w:val="24"/>
              </w:rPr>
              <w:t xml:space="preserve">--------------------------------</w:t>
            </w:r>
          </w:p>
          <w:bookmarkStart w:id="600" w:name="P600"/>
          <w:bookmarkEnd w:id="600"/>
          <w:p>
            <w:pPr>
              <w:pStyle w:val="0"/>
              <w:ind w:firstLine="283"/>
              <w:jc w:val="both"/>
            </w:pPr>
            <w:r>
              <w:rPr>
                <w:sz w:val="24"/>
              </w:rPr>
              <w:t xml:space="preserve">&lt;1&gt; Оформляется на бланке управления по экологии и природопользованию администрации города Перми и подписывается начальником управления по экологии и природопользованию администрации города Перми.</w:t>
            </w:r>
          </w:p>
          <w:p>
            <w:pPr>
              <w:pStyle w:val="0"/>
              <w:ind w:firstLine="283"/>
              <w:jc w:val="both"/>
            </w:pPr>
            <w:r>
              <w:rPr>
                <w:sz w:val="24"/>
              </w:rPr>
              <w:t xml:space="preserve">&lt;2&gt; Формируется при необходимости.</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4</w:t>
      </w:r>
    </w:p>
    <w:p>
      <w:pPr>
        <w:pStyle w:val="0"/>
        <w:jc w:val="right"/>
      </w:pPr>
      <w:r>
        <w:rPr>
          <w:sz w:val="24"/>
        </w:rPr>
        <w:t xml:space="preserve">к Административному регламенту</w:t>
      </w:r>
    </w:p>
    <w:p>
      <w:pPr>
        <w:pStyle w:val="0"/>
        <w:jc w:val="right"/>
      </w:pPr>
      <w:r>
        <w:rPr>
          <w:sz w:val="24"/>
        </w:rPr>
        <w:t xml:space="preserve">предоставления управлением</w:t>
      </w:r>
    </w:p>
    <w:p>
      <w:pPr>
        <w:pStyle w:val="0"/>
        <w:jc w:val="right"/>
      </w:pPr>
      <w:r>
        <w:rPr>
          <w:sz w:val="24"/>
        </w:rPr>
        <w:t xml:space="preserve">по экологии и природопользованию</w:t>
      </w:r>
    </w:p>
    <w:p>
      <w:pPr>
        <w:pStyle w:val="0"/>
        <w:jc w:val="right"/>
      </w:pPr>
      <w:r>
        <w:rPr>
          <w:sz w:val="24"/>
        </w:rPr>
        <w:t xml:space="preserve">администрации города Перми</w:t>
      </w:r>
    </w:p>
    <w:p>
      <w:pPr>
        <w:pStyle w:val="0"/>
        <w:jc w:val="right"/>
      </w:pPr>
      <w:r>
        <w:rPr>
          <w:sz w:val="24"/>
        </w:rPr>
        <w:t xml:space="preserve">муниципальной услуги</w:t>
      </w:r>
    </w:p>
    <w:p>
      <w:pPr>
        <w:pStyle w:val="0"/>
        <w:jc w:val="right"/>
      </w:pPr>
      <w:r>
        <w:rPr>
          <w:sz w:val="24"/>
        </w:rPr>
        <w:t xml:space="preserve">"Предоставление лесных участков,</w:t>
      </w:r>
    </w:p>
    <w:p>
      <w:pPr>
        <w:pStyle w:val="0"/>
        <w:jc w:val="right"/>
      </w:pPr>
      <w:r>
        <w:rPr>
          <w:sz w:val="24"/>
        </w:rPr>
        <w:t xml:space="preserve">расположенных в границах города</w:t>
      </w:r>
    </w:p>
    <w:p>
      <w:pPr>
        <w:pStyle w:val="0"/>
        <w:jc w:val="right"/>
      </w:pPr>
      <w:r>
        <w:rPr>
          <w:sz w:val="24"/>
        </w:rPr>
        <w:t xml:space="preserve">Перми, в постоянное (бессрочное)</w:t>
      </w:r>
    </w:p>
    <w:p>
      <w:pPr>
        <w:pStyle w:val="0"/>
        <w:jc w:val="right"/>
      </w:pPr>
      <w:r>
        <w:rPr>
          <w:sz w:val="24"/>
        </w:rPr>
        <w:t xml:space="preserve">пользование, безвозмездное</w:t>
      </w:r>
    </w:p>
    <w:p>
      <w:pPr>
        <w:pStyle w:val="0"/>
        <w:jc w:val="right"/>
      </w:pPr>
      <w:r>
        <w:rPr>
          <w:sz w:val="24"/>
        </w:rPr>
        <w:t xml:space="preserve">пользование, а также предоставление</w:t>
      </w:r>
    </w:p>
    <w:p>
      <w:pPr>
        <w:pStyle w:val="0"/>
        <w:jc w:val="right"/>
      </w:pPr>
      <w:r>
        <w:rPr>
          <w:sz w:val="24"/>
        </w:rPr>
        <w:t xml:space="preserve">юридическим и физическим</w:t>
      </w:r>
    </w:p>
    <w:p>
      <w:pPr>
        <w:pStyle w:val="0"/>
        <w:jc w:val="right"/>
      </w:pPr>
      <w:r>
        <w:rPr>
          <w:sz w:val="24"/>
        </w:rPr>
        <w:t xml:space="preserve">лицам лесных участков,</w:t>
      </w:r>
    </w:p>
    <w:p>
      <w:pPr>
        <w:pStyle w:val="0"/>
        <w:jc w:val="right"/>
      </w:pPr>
      <w:r>
        <w:rPr>
          <w:sz w:val="24"/>
        </w:rPr>
        <w:t xml:space="preserve">находящихся в муниципальной</w:t>
      </w:r>
    </w:p>
    <w:p>
      <w:pPr>
        <w:pStyle w:val="0"/>
        <w:jc w:val="right"/>
      </w:pPr>
      <w:r>
        <w:rPr>
          <w:sz w:val="24"/>
        </w:rPr>
        <w:t xml:space="preserve">собственности, в аренду</w:t>
      </w:r>
    </w:p>
    <w:p>
      <w:pPr>
        <w:pStyle w:val="0"/>
        <w:jc w:val="right"/>
      </w:pPr>
      <w:r>
        <w:rPr>
          <w:sz w:val="24"/>
        </w:rPr>
        <w:t xml:space="preserve">без проведения торгов"</w:t>
      </w:r>
    </w:p>
    <w:p>
      <w:pPr>
        <w:pStyle w:val="0"/>
        <w:jc w:val="both"/>
      </w:pPr>
      <w:r>
        <w:rPr>
          <w:sz w:val="24"/>
        </w:rPr>
      </w:r>
    </w:p>
    <w:tbl>
      <w:tblPr>
        <w:tblInd w:w="0" w:type="dxa"/>
        <w:tblLayout w:type="fixed"/>
        <w:tblCellMar>
          <w:top w:w="102" w:type="dxa"/>
          <w:left w:w="62" w:type="dxa"/>
          <w:bottom w:w="102" w:type="dxa"/>
          <w:right w:w="62" w:type="dxa"/>
        </w:tblCellMar>
      </w:tblPr>
      <w:tblGrid>
        <w:gridCol w:w="4762"/>
        <w:gridCol w:w="4233"/>
      </w:tblGrid>
      <w:tr>
        <w:tc>
          <w:tcPr>
            <w:gridSpan w:val="2"/>
            <w:tcW w:w="8995" w:type="dxa"/>
            <w:tcBorders>
              <w:top w:val="nil"/>
              <w:left w:val="nil"/>
              <w:bottom w:val="nil"/>
              <w:right w:val="nil"/>
            </w:tcBorders>
          </w:tcPr>
          <w:bookmarkStart w:id="624" w:name="P624"/>
          <w:bookmarkEnd w:id="624"/>
          <w:p>
            <w:pPr>
              <w:pStyle w:val="0"/>
              <w:jc w:val="center"/>
            </w:pPr>
            <w:r>
              <w:rPr>
                <w:sz w:val="24"/>
              </w:rPr>
              <w:t xml:space="preserve">АКТ</w:t>
            </w:r>
          </w:p>
          <w:p>
            <w:pPr>
              <w:pStyle w:val="0"/>
              <w:jc w:val="center"/>
            </w:pPr>
            <w:r>
              <w:rPr>
                <w:sz w:val="24"/>
              </w:rPr>
              <w:t xml:space="preserve">приема-передачи лесного участка,</w:t>
            </w:r>
          </w:p>
          <w:p>
            <w:pPr>
              <w:pStyle w:val="0"/>
              <w:jc w:val="center"/>
            </w:pPr>
            <w:r>
              <w:rPr>
                <w:sz w:val="24"/>
              </w:rPr>
              <w:t xml:space="preserve">переданного в постоянное (бессрочное) пользование</w:t>
            </w:r>
          </w:p>
          <w:p>
            <w:pPr>
              <w:pStyle w:val="0"/>
              <w:jc w:val="center"/>
            </w:pPr>
            <w:r>
              <w:rPr>
                <w:sz w:val="24"/>
              </w:rPr>
              <w:t xml:space="preserve">для ________________________ (вид деятельности)</w:t>
            </w:r>
          </w:p>
        </w:tc>
      </w:tr>
      <w:tr>
        <w:tc>
          <w:tcPr>
            <w:tcW w:w="4762" w:type="dxa"/>
            <w:tcBorders>
              <w:top w:val="nil"/>
              <w:left w:val="nil"/>
              <w:bottom w:val="nil"/>
              <w:right w:val="nil"/>
            </w:tcBorders>
          </w:tcPr>
          <w:p>
            <w:pPr>
              <w:pStyle w:val="0"/>
              <w:jc w:val="both"/>
            </w:pPr>
            <w:r>
              <w:rPr>
                <w:sz w:val="24"/>
              </w:rPr>
              <w:t xml:space="preserve">г. Пермь</w:t>
            </w:r>
          </w:p>
        </w:tc>
        <w:tc>
          <w:tcPr>
            <w:tcW w:w="4233" w:type="dxa"/>
            <w:tcBorders>
              <w:top w:val="nil"/>
              <w:left w:val="nil"/>
              <w:bottom w:val="nil"/>
              <w:right w:val="nil"/>
            </w:tcBorders>
          </w:tcPr>
          <w:p>
            <w:pPr>
              <w:pStyle w:val="0"/>
              <w:jc w:val="right"/>
            </w:pPr>
            <w:r>
              <w:rPr>
                <w:sz w:val="24"/>
              </w:rPr>
              <w:t xml:space="preserve">"___" ______________ 20___ г.</w:t>
            </w:r>
          </w:p>
        </w:tc>
      </w:tr>
      <w:tr>
        <w:tc>
          <w:tcPr>
            <w:gridSpan w:val="2"/>
            <w:tcW w:w="8995" w:type="dxa"/>
            <w:tcBorders>
              <w:top w:val="nil"/>
              <w:left w:val="nil"/>
              <w:bottom w:val="nil"/>
              <w:right w:val="nil"/>
            </w:tcBorders>
          </w:tcPr>
          <w:p>
            <w:pPr>
              <w:pStyle w:val="0"/>
              <w:ind w:firstLine="283"/>
              <w:jc w:val="both"/>
            </w:pPr>
            <w:r>
              <w:rPr>
                <w:sz w:val="24"/>
              </w:rPr>
              <w:t xml:space="preserve">Управление по экологии и природопользованию администрации города Перми в лице ________________________________________________________, действующего на основании _____________________________________________, и лесопользователь в лице ____________________________________________________</w:t>
            </w:r>
          </w:p>
          <w:p>
            <w:pPr>
              <w:pStyle w:val="0"/>
              <w:jc w:val="both"/>
            </w:pPr>
            <w:r>
              <w:rPr>
                <w:sz w:val="24"/>
              </w:rPr>
              <w:t xml:space="preserve">составили настоящий акт о том, что на основании распоряжения начальника управления по экологии и природопользованию администрации города Перми от ___________ N _________________ первый передал, а второй принял лесной участок, расположенный в квартале _________________ (выдел(-ы) ______________________) _________________ участкового лесничества Пермского городского лесничества; кадастровый номер: _______________________________________________________.</w:t>
            </w:r>
          </w:p>
          <w:p>
            <w:pPr>
              <w:pStyle w:val="0"/>
            </w:pPr>
            <w:r>
              <w:rPr>
                <w:sz w:val="24"/>
              </w:rPr>
            </w:r>
          </w:p>
          <w:p>
            <w:pPr>
              <w:pStyle w:val="0"/>
              <w:ind w:firstLine="540"/>
              <w:jc w:val="both"/>
            </w:pPr>
            <w:r>
              <w:rPr>
                <w:sz w:val="24"/>
              </w:rPr>
              <w:t xml:space="preserve">1. Распределение земель:</w:t>
            </w:r>
          </w:p>
        </w:tc>
      </w:tr>
    </w:tbl>
    <w:p>
      <w:pPr>
        <w:pStyle w:val="0"/>
        <w:jc w:val="both"/>
      </w:pPr>
      <w:r>
        <w:rPr>
          <w:sz w:val="24"/>
        </w:rPr>
      </w:r>
    </w:p>
    <w:p>
      <w:pPr>
        <w:pStyle w:val="0"/>
        <w:jc w:val="right"/>
      </w:pPr>
      <w:r>
        <w:rPr>
          <w:sz w:val="24"/>
        </w:rPr>
        <w:t xml:space="preserve">(га)</w:t>
      </w:r>
    </w:p>
    <w:p>
      <w:pPr>
        <w:spacing w:before="0"/>
        <w:spacing w:after="1"/>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054"/>
        <w:gridCol w:w="1134"/>
        <w:gridCol w:w="680"/>
        <w:gridCol w:w="1020"/>
        <w:gridCol w:w="1134"/>
        <w:gridCol w:w="694"/>
        <w:gridCol w:w="829"/>
        <w:gridCol w:w="949"/>
        <w:gridCol w:w="814"/>
        <w:gridCol w:w="799"/>
        <w:gridCol w:w="694"/>
      </w:tblGrid>
      <w:tr>
        <w:tc>
          <w:tcPr>
            <w:tcW w:w="1054" w:type="dxa"/>
            <w:vMerge w:val="restart"/>
          </w:tcPr>
          <w:p>
            <w:pPr>
              <w:pStyle w:val="0"/>
              <w:jc w:val="center"/>
            </w:pPr>
            <w:r>
              <w:rPr>
                <w:sz w:val="24"/>
              </w:rPr>
              <w:t xml:space="preserve">Общая площадь, всего</w:t>
            </w:r>
          </w:p>
        </w:tc>
        <w:tc>
          <w:tcPr>
            <w:gridSpan w:val="10"/>
            <w:tcW w:w="8747" w:type="dxa"/>
          </w:tcPr>
          <w:p>
            <w:pPr>
              <w:pStyle w:val="0"/>
              <w:jc w:val="center"/>
            </w:pPr>
            <w:r>
              <w:rPr>
                <w:sz w:val="24"/>
              </w:rPr>
              <w:t xml:space="preserve">В том числе</w:t>
            </w:r>
          </w:p>
        </w:tc>
      </w:tr>
      <w:tr>
        <w:tc>
          <w:tcPr>
            <w:vMerge w:val="continue"/>
          </w:tcPr>
          <w:p/>
        </w:tc>
        <w:tc>
          <w:tcPr>
            <w:gridSpan w:val="5"/>
            <w:tcW w:w="4662" w:type="dxa"/>
          </w:tcPr>
          <w:p>
            <w:pPr>
              <w:pStyle w:val="0"/>
              <w:jc w:val="center"/>
            </w:pPr>
            <w:r>
              <w:rPr>
                <w:sz w:val="24"/>
              </w:rPr>
              <w:t xml:space="preserve">лесные земли</w:t>
            </w:r>
          </w:p>
        </w:tc>
        <w:tc>
          <w:tcPr>
            <w:gridSpan w:val="5"/>
            <w:tcW w:w="4085" w:type="dxa"/>
          </w:tcPr>
          <w:p>
            <w:pPr>
              <w:pStyle w:val="0"/>
              <w:jc w:val="center"/>
            </w:pPr>
            <w:r>
              <w:rPr>
                <w:sz w:val="24"/>
              </w:rPr>
              <w:t xml:space="preserve">нелесные земли</w:t>
            </w:r>
          </w:p>
        </w:tc>
      </w:tr>
      <w:tr>
        <w:tc>
          <w:tcPr>
            <w:vMerge w:val="continue"/>
          </w:tcPr>
          <w:p/>
        </w:tc>
        <w:tc>
          <w:tcPr>
            <w:tcW w:w="1134" w:type="dxa"/>
          </w:tcPr>
          <w:p>
            <w:pPr>
              <w:pStyle w:val="0"/>
              <w:jc w:val="center"/>
            </w:pPr>
            <w:r>
              <w:rPr>
                <w:sz w:val="24"/>
              </w:rPr>
              <w:t xml:space="preserve">занятые лесными насаждениями</w:t>
            </w:r>
          </w:p>
        </w:tc>
        <w:tc>
          <w:tcPr>
            <w:tcW w:w="680" w:type="dxa"/>
          </w:tcPr>
          <w:p>
            <w:pPr>
              <w:pStyle w:val="0"/>
              <w:jc w:val="center"/>
            </w:pPr>
            <w:r>
              <w:rPr>
                <w:sz w:val="24"/>
              </w:rPr>
              <w:t xml:space="preserve">лесные культуры</w:t>
            </w:r>
          </w:p>
        </w:tc>
        <w:tc>
          <w:tcPr>
            <w:tcW w:w="1020" w:type="dxa"/>
          </w:tcPr>
          <w:p>
            <w:pPr>
              <w:pStyle w:val="0"/>
              <w:jc w:val="center"/>
            </w:pPr>
            <w:r>
              <w:rPr>
                <w:sz w:val="24"/>
              </w:rPr>
              <w:t xml:space="preserve">лесные питомники, плантации</w:t>
            </w:r>
          </w:p>
        </w:tc>
        <w:tc>
          <w:tcPr>
            <w:tcW w:w="1134" w:type="dxa"/>
          </w:tcPr>
          <w:p>
            <w:pPr>
              <w:pStyle w:val="0"/>
              <w:jc w:val="center"/>
            </w:pPr>
            <w:r>
              <w:rPr>
                <w:sz w:val="24"/>
              </w:rPr>
              <w:t xml:space="preserve">не занятые лесными насаждениями</w:t>
            </w:r>
          </w:p>
        </w:tc>
        <w:tc>
          <w:tcPr>
            <w:tcW w:w="694" w:type="dxa"/>
          </w:tcPr>
          <w:p>
            <w:pPr>
              <w:pStyle w:val="0"/>
              <w:jc w:val="center"/>
            </w:pPr>
            <w:r>
              <w:rPr>
                <w:sz w:val="24"/>
              </w:rPr>
              <w:t xml:space="preserve">итого</w:t>
            </w:r>
          </w:p>
        </w:tc>
        <w:tc>
          <w:tcPr>
            <w:tcW w:w="829" w:type="dxa"/>
          </w:tcPr>
          <w:p>
            <w:pPr>
              <w:pStyle w:val="0"/>
              <w:jc w:val="center"/>
            </w:pPr>
            <w:r>
              <w:rPr>
                <w:sz w:val="24"/>
              </w:rPr>
              <w:t xml:space="preserve">дороги</w:t>
            </w:r>
          </w:p>
        </w:tc>
        <w:tc>
          <w:tcPr>
            <w:tcW w:w="949" w:type="dxa"/>
          </w:tcPr>
          <w:p>
            <w:pPr>
              <w:pStyle w:val="0"/>
              <w:jc w:val="center"/>
            </w:pPr>
            <w:r>
              <w:rPr>
                <w:sz w:val="24"/>
              </w:rPr>
              <w:t xml:space="preserve">просеки</w:t>
            </w:r>
          </w:p>
        </w:tc>
        <w:tc>
          <w:tcPr>
            <w:tcW w:w="814" w:type="dxa"/>
          </w:tcPr>
          <w:p>
            <w:pPr>
              <w:pStyle w:val="0"/>
              <w:jc w:val="center"/>
            </w:pPr>
            <w:r>
              <w:rPr>
                <w:sz w:val="24"/>
              </w:rPr>
              <w:t xml:space="preserve">болота</w:t>
            </w:r>
          </w:p>
        </w:tc>
        <w:tc>
          <w:tcPr>
            <w:tcW w:w="799" w:type="dxa"/>
          </w:tcPr>
          <w:p>
            <w:pPr>
              <w:pStyle w:val="0"/>
              <w:jc w:val="center"/>
            </w:pPr>
            <w:r>
              <w:rPr>
                <w:sz w:val="24"/>
              </w:rPr>
              <w:t xml:space="preserve">другие</w:t>
            </w:r>
          </w:p>
        </w:tc>
        <w:tc>
          <w:tcPr>
            <w:tcW w:w="694" w:type="dxa"/>
          </w:tcPr>
          <w:p>
            <w:pPr>
              <w:pStyle w:val="0"/>
              <w:jc w:val="center"/>
            </w:pPr>
            <w:r>
              <w:rPr>
                <w:sz w:val="24"/>
              </w:rPr>
              <w:t xml:space="preserve">итого</w:t>
            </w:r>
          </w:p>
        </w:tc>
      </w:tr>
      <w:tr>
        <w:tc>
          <w:tcPr>
            <w:tcW w:w="1054" w:type="dxa"/>
          </w:tcPr>
          <w:p>
            <w:pPr>
              <w:pStyle w:val="0"/>
              <w:jc w:val="center"/>
            </w:pPr>
            <w:r>
              <w:rPr>
                <w:sz w:val="24"/>
              </w:rPr>
              <w:t xml:space="preserve">1</w:t>
            </w:r>
          </w:p>
        </w:tc>
        <w:tc>
          <w:tcPr>
            <w:tcW w:w="1134" w:type="dxa"/>
          </w:tcPr>
          <w:p>
            <w:pPr>
              <w:pStyle w:val="0"/>
              <w:jc w:val="center"/>
            </w:pPr>
            <w:r>
              <w:rPr>
                <w:sz w:val="24"/>
              </w:rPr>
              <w:t xml:space="preserve">2</w:t>
            </w:r>
          </w:p>
        </w:tc>
        <w:tc>
          <w:tcPr>
            <w:tcW w:w="680" w:type="dxa"/>
          </w:tcPr>
          <w:p>
            <w:pPr>
              <w:pStyle w:val="0"/>
              <w:jc w:val="center"/>
            </w:pPr>
            <w:r>
              <w:rPr>
                <w:sz w:val="24"/>
              </w:rPr>
              <w:t xml:space="preserve">3</w:t>
            </w:r>
          </w:p>
        </w:tc>
        <w:tc>
          <w:tcPr>
            <w:tcW w:w="1020" w:type="dxa"/>
          </w:tcPr>
          <w:p>
            <w:pPr>
              <w:pStyle w:val="0"/>
              <w:jc w:val="center"/>
            </w:pPr>
            <w:r>
              <w:rPr>
                <w:sz w:val="24"/>
              </w:rPr>
              <w:t xml:space="preserve">4</w:t>
            </w:r>
          </w:p>
        </w:tc>
        <w:tc>
          <w:tcPr>
            <w:tcW w:w="1134" w:type="dxa"/>
          </w:tcPr>
          <w:p>
            <w:pPr>
              <w:pStyle w:val="0"/>
              <w:jc w:val="center"/>
            </w:pPr>
            <w:r>
              <w:rPr>
                <w:sz w:val="24"/>
              </w:rPr>
              <w:t xml:space="preserve">5</w:t>
            </w:r>
          </w:p>
        </w:tc>
        <w:tc>
          <w:tcPr>
            <w:tcW w:w="694" w:type="dxa"/>
          </w:tcPr>
          <w:p>
            <w:pPr>
              <w:pStyle w:val="0"/>
              <w:jc w:val="center"/>
            </w:pPr>
            <w:r>
              <w:rPr>
                <w:sz w:val="24"/>
              </w:rPr>
              <w:t xml:space="preserve">6</w:t>
            </w:r>
          </w:p>
        </w:tc>
        <w:tc>
          <w:tcPr>
            <w:tcW w:w="829" w:type="dxa"/>
          </w:tcPr>
          <w:p>
            <w:pPr>
              <w:pStyle w:val="0"/>
              <w:jc w:val="center"/>
            </w:pPr>
            <w:r>
              <w:rPr>
                <w:sz w:val="24"/>
              </w:rPr>
              <w:t xml:space="preserve">7</w:t>
            </w:r>
          </w:p>
        </w:tc>
        <w:tc>
          <w:tcPr>
            <w:tcW w:w="949" w:type="dxa"/>
          </w:tcPr>
          <w:p>
            <w:pPr>
              <w:pStyle w:val="0"/>
              <w:jc w:val="center"/>
            </w:pPr>
            <w:r>
              <w:rPr>
                <w:sz w:val="24"/>
              </w:rPr>
              <w:t xml:space="preserve">8</w:t>
            </w:r>
          </w:p>
        </w:tc>
        <w:tc>
          <w:tcPr>
            <w:tcW w:w="814" w:type="dxa"/>
          </w:tcPr>
          <w:p>
            <w:pPr>
              <w:pStyle w:val="0"/>
              <w:jc w:val="center"/>
            </w:pPr>
            <w:r>
              <w:rPr>
                <w:sz w:val="24"/>
              </w:rPr>
              <w:t xml:space="preserve">9</w:t>
            </w:r>
          </w:p>
        </w:tc>
        <w:tc>
          <w:tcPr>
            <w:tcW w:w="799" w:type="dxa"/>
          </w:tcPr>
          <w:p>
            <w:pPr>
              <w:pStyle w:val="0"/>
              <w:jc w:val="center"/>
            </w:pPr>
            <w:r>
              <w:rPr>
                <w:sz w:val="24"/>
              </w:rPr>
              <w:t xml:space="preserve">10</w:t>
            </w:r>
          </w:p>
        </w:tc>
        <w:tc>
          <w:tcPr>
            <w:tcW w:w="694" w:type="dxa"/>
          </w:tcPr>
          <w:p>
            <w:pPr>
              <w:pStyle w:val="0"/>
              <w:jc w:val="center"/>
            </w:pPr>
            <w:r>
              <w:rPr>
                <w:sz w:val="24"/>
              </w:rPr>
              <w:t xml:space="preserve">11</w:t>
            </w:r>
          </w:p>
        </w:tc>
      </w:tr>
      <w:tr>
        <w:tc>
          <w:tcPr>
            <w:tcW w:w="1054" w:type="dxa"/>
          </w:tcPr>
          <w:p>
            <w:pPr>
              <w:pStyle w:val="0"/>
            </w:pPr>
            <w:r>
              <w:rPr>
                <w:sz w:val="24"/>
              </w:rPr>
            </w:r>
          </w:p>
        </w:tc>
        <w:tc>
          <w:tcPr>
            <w:tcW w:w="1134" w:type="dxa"/>
          </w:tcPr>
          <w:p>
            <w:pPr>
              <w:pStyle w:val="0"/>
            </w:pPr>
            <w:r>
              <w:rPr>
                <w:sz w:val="24"/>
              </w:rPr>
            </w:r>
          </w:p>
        </w:tc>
        <w:tc>
          <w:tcPr>
            <w:tcW w:w="680" w:type="dxa"/>
          </w:tcPr>
          <w:p>
            <w:pPr>
              <w:pStyle w:val="0"/>
            </w:pPr>
            <w:r>
              <w:rPr>
                <w:sz w:val="24"/>
              </w:rPr>
            </w:r>
          </w:p>
        </w:tc>
        <w:tc>
          <w:tcPr>
            <w:tcW w:w="1020" w:type="dxa"/>
          </w:tcPr>
          <w:p>
            <w:pPr>
              <w:pStyle w:val="0"/>
            </w:pPr>
            <w:r>
              <w:rPr>
                <w:sz w:val="24"/>
              </w:rPr>
            </w:r>
          </w:p>
        </w:tc>
        <w:tc>
          <w:tcPr>
            <w:tcW w:w="1134" w:type="dxa"/>
          </w:tcPr>
          <w:p>
            <w:pPr>
              <w:pStyle w:val="0"/>
            </w:pPr>
            <w:r>
              <w:rPr>
                <w:sz w:val="24"/>
              </w:rPr>
            </w:r>
          </w:p>
        </w:tc>
        <w:tc>
          <w:tcPr>
            <w:tcW w:w="694" w:type="dxa"/>
          </w:tcPr>
          <w:p>
            <w:pPr>
              <w:pStyle w:val="0"/>
            </w:pPr>
            <w:r>
              <w:rPr>
                <w:sz w:val="24"/>
              </w:rPr>
            </w:r>
          </w:p>
        </w:tc>
        <w:tc>
          <w:tcPr>
            <w:tcW w:w="829" w:type="dxa"/>
          </w:tcPr>
          <w:p>
            <w:pPr>
              <w:pStyle w:val="0"/>
            </w:pPr>
            <w:r>
              <w:rPr>
                <w:sz w:val="24"/>
              </w:rPr>
            </w:r>
          </w:p>
        </w:tc>
        <w:tc>
          <w:tcPr>
            <w:tcW w:w="949" w:type="dxa"/>
          </w:tcPr>
          <w:p>
            <w:pPr>
              <w:pStyle w:val="0"/>
            </w:pPr>
            <w:r>
              <w:rPr>
                <w:sz w:val="24"/>
              </w:rPr>
            </w:r>
          </w:p>
        </w:tc>
        <w:tc>
          <w:tcPr>
            <w:tcW w:w="814" w:type="dxa"/>
          </w:tcPr>
          <w:p>
            <w:pPr>
              <w:pStyle w:val="0"/>
            </w:pPr>
            <w:r>
              <w:rPr>
                <w:sz w:val="24"/>
              </w:rPr>
            </w:r>
          </w:p>
        </w:tc>
        <w:tc>
          <w:tcPr>
            <w:tcW w:w="799" w:type="dxa"/>
          </w:tcPr>
          <w:p>
            <w:pPr>
              <w:pStyle w:val="0"/>
            </w:pPr>
            <w:r>
              <w:rPr>
                <w:sz w:val="24"/>
              </w:rPr>
            </w:r>
          </w:p>
        </w:tc>
        <w:tc>
          <w:tcPr>
            <w:tcW w:w="694" w:type="dxa"/>
          </w:tcPr>
          <w:p>
            <w:pPr>
              <w:pStyle w:val="0"/>
            </w:pPr>
            <w:r>
              <w:rPr>
                <w:sz w:val="24"/>
              </w:rPr>
            </w:r>
          </w:p>
        </w:tc>
      </w:tr>
    </w:tbl>
    <w:p>
      <w:pPr>
        <w:pStyle w:val="0"/>
        <w:jc w:val="both"/>
      </w:pPr>
      <w:r>
        <w:rPr>
          <w:sz w:val="24"/>
        </w:rPr>
      </w:r>
    </w:p>
    <w:p>
      <w:pPr>
        <w:pStyle w:val="0"/>
        <w:ind w:firstLine="540"/>
        <w:jc w:val="both"/>
      </w:pPr>
      <w:r>
        <w:rPr>
          <w:sz w:val="24"/>
        </w:rPr>
        <w:t xml:space="preserve">2. Характеристика насаждений:</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294"/>
        <w:gridCol w:w="1009"/>
        <w:gridCol w:w="859"/>
        <w:gridCol w:w="1077"/>
        <w:gridCol w:w="1234"/>
        <w:gridCol w:w="964"/>
        <w:gridCol w:w="1077"/>
        <w:gridCol w:w="964"/>
        <w:gridCol w:w="1304"/>
      </w:tblGrid>
      <w:tr>
        <w:tc>
          <w:tcPr>
            <w:tcW w:w="1294" w:type="dxa"/>
            <w:vMerge w:val="restart"/>
          </w:tcPr>
          <w:p>
            <w:pPr>
              <w:pStyle w:val="0"/>
              <w:jc w:val="center"/>
            </w:pPr>
            <w:r>
              <w:rPr>
                <w:sz w:val="24"/>
              </w:rPr>
              <w:t xml:space="preserve">Целевое назначение</w:t>
            </w:r>
          </w:p>
        </w:tc>
        <w:tc>
          <w:tcPr>
            <w:tcW w:w="1009" w:type="dxa"/>
            <w:vMerge w:val="restart"/>
          </w:tcPr>
          <w:p>
            <w:pPr>
              <w:pStyle w:val="0"/>
              <w:jc w:val="center"/>
            </w:pPr>
            <w:r>
              <w:rPr>
                <w:sz w:val="24"/>
              </w:rPr>
              <w:t xml:space="preserve">N квартала</w:t>
            </w:r>
          </w:p>
        </w:tc>
        <w:tc>
          <w:tcPr>
            <w:tcW w:w="859" w:type="dxa"/>
            <w:vMerge w:val="restart"/>
          </w:tcPr>
          <w:p>
            <w:pPr>
              <w:pStyle w:val="0"/>
              <w:jc w:val="center"/>
            </w:pPr>
            <w:r>
              <w:rPr>
                <w:sz w:val="24"/>
              </w:rPr>
              <w:t xml:space="preserve">N выдела</w:t>
            </w:r>
          </w:p>
        </w:tc>
        <w:tc>
          <w:tcPr>
            <w:tcW w:w="1077" w:type="dxa"/>
            <w:vMerge w:val="restart"/>
          </w:tcPr>
          <w:p>
            <w:pPr>
              <w:pStyle w:val="0"/>
              <w:jc w:val="center"/>
            </w:pPr>
            <w:r>
              <w:rPr>
                <w:sz w:val="24"/>
              </w:rPr>
              <w:t xml:space="preserve">Преобладающая порода</w:t>
            </w:r>
          </w:p>
        </w:tc>
        <w:tc>
          <w:tcPr>
            <w:tcW w:w="1234" w:type="dxa"/>
            <w:vMerge w:val="restart"/>
          </w:tcPr>
          <w:p>
            <w:pPr>
              <w:pStyle w:val="0"/>
              <w:jc w:val="center"/>
            </w:pPr>
            <w:r>
              <w:rPr>
                <w:sz w:val="24"/>
              </w:rPr>
              <w:t xml:space="preserve">Площадь (га)/запас древесины (куб. м)</w:t>
            </w:r>
          </w:p>
        </w:tc>
        <w:tc>
          <w:tcPr>
            <w:gridSpan w:val="4"/>
            <w:tcW w:w="4309" w:type="dxa"/>
          </w:tcPr>
          <w:p>
            <w:pPr>
              <w:pStyle w:val="0"/>
              <w:jc w:val="center"/>
            </w:pPr>
            <w:r>
              <w:rPr>
                <w:sz w:val="24"/>
              </w:rPr>
              <w:t xml:space="preserve">В том числе по группам возраста, га/куб. м</w:t>
            </w:r>
          </w:p>
        </w:tc>
      </w:tr>
      <w:tr>
        <w:tc>
          <w:tcPr>
            <w:vMerge w:val="continue"/>
          </w:tcPr>
          <w:p/>
        </w:tc>
        <w:tc>
          <w:tcPr>
            <w:vMerge w:val="continue"/>
          </w:tcPr>
          <w:p/>
        </w:tc>
        <w:tc>
          <w:tcPr>
            <w:vMerge w:val="continue"/>
          </w:tcPr>
          <w:p/>
        </w:tc>
        <w:tc>
          <w:tcPr>
            <w:vMerge w:val="continue"/>
          </w:tcPr>
          <w:p/>
        </w:tc>
        <w:tc>
          <w:tcPr>
            <w:vMerge w:val="continue"/>
          </w:tcPr>
          <w:p/>
        </w:tc>
        <w:tc>
          <w:tcPr>
            <w:tcW w:w="964" w:type="dxa"/>
          </w:tcPr>
          <w:p>
            <w:pPr>
              <w:pStyle w:val="0"/>
              <w:jc w:val="center"/>
            </w:pPr>
            <w:r>
              <w:rPr>
                <w:sz w:val="24"/>
              </w:rPr>
              <w:t xml:space="preserve">молодняки</w:t>
            </w:r>
          </w:p>
        </w:tc>
        <w:tc>
          <w:tcPr>
            <w:tcW w:w="1077" w:type="dxa"/>
          </w:tcPr>
          <w:p>
            <w:pPr>
              <w:pStyle w:val="0"/>
              <w:jc w:val="center"/>
            </w:pPr>
            <w:r>
              <w:rPr>
                <w:sz w:val="24"/>
              </w:rPr>
              <w:t xml:space="preserve">средневозрастные</w:t>
            </w:r>
          </w:p>
        </w:tc>
        <w:tc>
          <w:tcPr>
            <w:tcW w:w="964" w:type="dxa"/>
          </w:tcPr>
          <w:p>
            <w:pPr>
              <w:pStyle w:val="0"/>
              <w:jc w:val="center"/>
            </w:pPr>
            <w:r>
              <w:rPr>
                <w:sz w:val="24"/>
              </w:rPr>
              <w:t xml:space="preserve">приспевающие</w:t>
            </w:r>
          </w:p>
        </w:tc>
        <w:tc>
          <w:tcPr>
            <w:tcW w:w="1304" w:type="dxa"/>
          </w:tcPr>
          <w:p>
            <w:pPr>
              <w:pStyle w:val="0"/>
              <w:jc w:val="center"/>
            </w:pPr>
            <w:r>
              <w:rPr>
                <w:sz w:val="24"/>
              </w:rPr>
              <w:t xml:space="preserve">спелые и перестойные</w:t>
            </w:r>
          </w:p>
        </w:tc>
      </w:tr>
      <w:tr>
        <w:tc>
          <w:tcPr>
            <w:tcW w:w="1294" w:type="dxa"/>
          </w:tcPr>
          <w:p>
            <w:pPr>
              <w:pStyle w:val="0"/>
              <w:jc w:val="center"/>
            </w:pPr>
            <w:r>
              <w:rPr>
                <w:sz w:val="24"/>
              </w:rPr>
              <w:t xml:space="preserve">1</w:t>
            </w:r>
          </w:p>
        </w:tc>
        <w:tc>
          <w:tcPr>
            <w:tcW w:w="1009" w:type="dxa"/>
          </w:tcPr>
          <w:p>
            <w:pPr>
              <w:pStyle w:val="0"/>
              <w:jc w:val="center"/>
            </w:pPr>
            <w:r>
              <w:rPr>
                <w:sz w:val="24"/>
              </w:rPr>
              <w:t xml:space="preserve">2</w:t>
            </w:r>
          </w:p>
        </w:tc>
        <w:tc>
          <w:tcPr>
            <w:tcW w:w="859" w:type="dxa"/>
          </w:tcPr>
          <w:p>
            <w:pPr>
              <w:pStyle w:val="0"/>
              <w:jc w:val="center"/>
            </w:pPr>
            <w:r>
              <w:rPr>
                <w:sz w:val="24"/>
              </w:rPr>
              <w:t xml:space="preserve">3</w:t>
            </w:r>
          </w:p>
        </w:tc>
        <w:tc>
          <w:tcPr>
            <w:tcW w:w="1077" w:type="dxa"/>
          </w:tcPr>
          <w:p>
            <w:pPr>
              <w:pStyle w:val="0"/>
              <w:jc w:val="center"/>
            </w:pPr>
            <w:r>
              <w:rPr>
                <w:sz w:val="24"/>
              </w:rPr>
              <w:t xml:space="preserve">4</w:t>
            </w:r>
          </w:p>
        </w:tc>
        <w:tc>
          <w:tcPr>
            <w:tcW w:w="1234" w:type="dxa"/>
          </w:tcPr>
          <w:p>
            <w:pPr>
              <w:pStyle w:val="0"/>
              <w:jc w:val="center"/>
            </w:pPr>
            <w:r>
              <w:rPr>
                <w:sz w:val="24"/>
              </w:rPr>
              <w:t xml:space="preserve">5</w:t>
            </w:r>
          </w:p>
        </w:tc>
        <w:tc>
          <w:tcPr>
            <w:tcW w:w="964" w:type="dxa"/>
          </w:tcPr>
          <w:p>
            <w:pPr>
              <w:pStyle w:val="0"/>
              <w:jc w:val="center"/>
            </w:pPr>
            <w:r>
              <w:rPr>
                <w:sz w:val="24"/>
              </w:rPr>
              <w:t xml:space="preserve">6</w:t>
            </w:r>
          </w:p>
        </w:tc>
        <w:tc>
          <w:tcPr>
            <w:tcW w:w="1077" w:type="dxa"/>
          </w:tcPr>
          <w:p>
            <w:pPr>
              <w:pStyle w:val="0"/>
              <w:jc w:val="center"/>
            </w:pPr>
            <w:r>
              <w:rPr>
                <w:sz w:val="24"/>
              </w:rPr>
              <w:t xml:space="preserve">7</w:t>
            </w:r>
          </w:p>
        </w:tc>
        <w:tc>
          <w:tcPr>
            <w:tcW w:w="964" w:type="dxa"/>
          </w:tcPr>
          <w:p>
            <w:pPr>
              <w:pStyle w:val="0"/>
              <w:jc w:val="center"/>
            </w:pPr>
            <w:r>
              <w:rPr>
                <w:sz w:val="24"/>
              </w:rPr>
              <w:t xml:space="preserve">8</w:t>
            </w:r>
          </w:p>
        </w:tc>
        <w:tc>
          <w:tcPr>
            <w:tcW w:w="1304" w:type="dxa"/>
          </w:tcPr>
          <w:p>
            <w:pPr>
              <w:pStyle w:val="0"/>
              <w:jc w:val="center"/>
            </w:pPr>
            <w:r>
              <w:rPr>
                <w:sz w:val="24"/>
              </w:rPr>
              <w:t xml:space="preserve">9</w:t>
            </w:r>
          </w:p>
        </w:tc>
      </w:tr>
      <w:tr>
        <w:tc>
          <w:tcPr>
            <w:tcW w:w="1294" w:type="dxa"/>
          </w:tcPr>
          <w:p>
            <w:pPr>
              <w:pStyle w:val="0"/>
            </w:pPr>
            <w:r>
              <w:rPr>
                <w:sz w:val="24"/>
              </w:rPr>
            </w:r>
          </w:p>
        </w:tc>
        <w:tc>
          <w:tcPr>
            <w:tcW w:w="1009" w:type="dxa"/>
          </w:tcPr>
          <w:p>
            <w:pPr>
              <w:pStyle w:val="0"/>
            </w:pPr>
            <w:r>
              <w:rPr>
                <w:sz w:val="24"/>
              </w:rPr>
            </w:r>
          </w:p>
        </w:tc>
        <w:tc>
          <w:tcPr>
            <w:tcW w:w="859" w:type="dxa"/>
          </w:tcPr>
          <w:p>
            <w:pPr>
              <w:pStyle w:val="0"/>
            </w:pPr>
            <w:r>
              <w:rPr>
                <w:sz w:val="24"/>
              </w:rPr>
            </w:r>
          </w:p>
        </w:tc>
        <w:tc>
          <w:tcPr>
            <w:tcW w:w="1077" w:type="dxa"/>
          </w:tcPr>
          <w:p>
            <w:pPr>
              <w:pStyle w:val="0"/>
            </w:pPr>
            <w:r>
              <w:rPr>
                <w:sz w:val="24"/>
              </w:rPr>
            </w:r>
          </w:p>
        </w:tc>
        <w:tc>
          <w:tcPr>
            <w:tcW w:w="1234" w:type="dxa"/>
          </w:tcPr>
          <w:p>
            <w:pPr>
              <w:pStyle w:val="0"/>
            </w:pPr>
            <w:r>
              <w:rPr>
                <w:sz w:val="24"/>
              </w:rPr>
            </w:r>
          </w:p>
        </w:tc>
        <w:tc>
          <w:tcPr>
            <w:tcW w:w="964" w:type="dxa"/>
          </w:tcPr>
          <w:p>
            <w:pPr>
              <w:pStyle w:val="0"/>
            </w:pPr>
            <w:r>
              <w:rPr>
                <w:sz w:val="24"/>
              </w:rPr>
            </w:r>
          </w:p>
        </w:tc>
        <w:tc>
          <w:tcPr>
            <w:tcW w:w="1077" w:type="dxa"/>
          </w:tcPr>
          <w:p>
            <w:pPr>
              <w:pStyle w:val="0"/>
            </w:pPr>
            <w:r>
              <w:rPr>
                <w:sz w:val="24"/>
              </w:rPr>
            </w:r>
          </w:p>
        </w:tc>
        <w:tc>
          <w:tcPr>
            <w:tcW w:w="964" w:type="dxa"/>
          </w:tcPr>
          <w:p>
            <w:pPr>
              <w:pStyle w:val="0"/>
            </w:pPr>
            <w:r>
              <w:rPr>
                <w:sz w:val="24"/>
              </w:rPr>
            </w:r>
          </w:p>
        </w:tc>
        <w:tc>
          <w:tcPr>
            <w:tcW w:w="1304" w:type="dxa"/>
          </w:tcPr>
          <w:p>
            <w:pPr>
              <w:pStyle w:val="0"/>
            </w:pPr>
            <w:r>
              <w:rPr>
                <w:sz w:val="24"/>
              </w:rPr>
            </w:r>
          </w:p>
        </w:tc>
      </w:tr>
    </w:tbl>
    <w:p>
      <w:pPr>
        <w:pStyle w:val="0"/>
        <w:jc w:val="both"/>
      </w:pPr>
      <w:r>
        <w:rPr>
          <w:sz w:val="24"/>
        </w:rPr>
      </w:r>
    </w:p>
    <w:p>
      <w:pPr>
        <w:pStyle w:val="0"/>
        <w:ind w:firstLine="540"/>
        <w:jc w:val="both"/>
      </w:pPr>
      <w:r>
        <w:rPr>
          <w:sz w:val="24"/>
        </w:rPr>
        <w:t xml:space="preserve">3. Средние таксационные показатели насаждений лесного участка: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1294"/>
        <w:gridCol w:w="1009"/>
        <w:gridCol w:w="859"/>
        <w:gridCol w:w="1077"/>
        <w:gridCol w:w="1234"/>
        <w:gridCol w:w="964"/>
        <w:gridCol w:w="1077"/>
        <w:gridCol w:w="1020"/>
        <w:gridCol w:w="1247"/>
      </w:tblGrid>
      <w:tr>
        <w:tc>
          <w:tcPr>
            <w:tcW w:w="1294" w:type="dxa"/>
            <w:vMerge w:val="restart"/>
          </w:tcPr>
          <w:p>
            <w:pPr>
              <w:pStyle w:val="0"/>
              <w:jc w:val="center"/>
            </w:pPr>
            <w:r>
              <w:rPr>
                <w:sz w:val="24"/>
              </w:rPr>
              <w:t xml:space="preserve">Целевое назначение лесов</w:t>
            </w:r>
          </w:p>
        </w:tc>
        <w:tc>
          <w:tcPr>
            <w:tcW w:w="1009" w:type="dxa"/>
            <w:vMerge w:val="restart"/>
          </w:tcPr>
          <w:p>
            <w:pPr>
              <w:pStyle w:val="0"/>
              <w:jc w:val="center"/>
            </w:pPr>
            <w:r>
              <w:rPr>
                <w:sz w:val="24"/>
              </w:rPr>
              <w:t xml:space="preserve">Хозяйство, преобладающая порода</w:t>
            </w:r>
          </w:p>
        </w:tc>
        <w:tc>
          <w:tcPr>
            <w:tcW w:w="859" w:type="dxa"/>
            <w:vMerge w:val="restart"/>
          </w:tcPr>
          <w:p>
            <w:pPr>
              <w:pStyle w:val="0"/>
              <w:jc w:val="center"/>
            </w:pPr>
            <w:r>
              <w:rPr>
                <w:sz w:val="24"/>
              </w:rPr>
              <w:t xml:space="preserve">Состав</w:t>
            </w:r>
          </w:p>
        </w:tc>
        <w:tc>
          <w:tcPr>
            <w:tcW w:w="1077" w:type="dxa"/>
            <w:vMerge w:val="restart"/>
          </w:tcPr>
          <w:p>
            <w:pPr>
              <w:pStyle w:val="0"/>
              <w:jc w:val="center"/>
            </w:pPr>
            <w:r>
              <w:rPr>
                <w:sz w:val="24"/>
              </w:rPr>
              <w:t xml:space="preserve">Возраст</w:t>
            </w:r>
          </w:p>
        </w:tc>
        <w:tc>
          <w:tcPr>
            <w:tcW w:w="1234" w:type="dxa"/>
            <w:vMerge w:val="restart"/>
          </w:tcPr>
          <w:p>
            <w:pPr>
              <w:pStyle w:val="0"/>
              <w:jc w:val="center"/>
            </w:pPr>
            <w:r>
              <w:rPr>
                <w:sz w:val="24"/>
              </w:rPr>
              <w:t xml:space="preserve">Бонитет</w:t>
            </w:r>
          </w:p>
        </w:tc>
        <w:tc>
          <w:tcPr>
            <w:tcW w:w="964" w:type="dxa"/>
            <w:vMerge w:val="restart"/>
          </w:tcPr>
          <w:p>
            <w:pPr>
              <w:pStyle w:val="0"/>
              <w:jc w:val="center"/>
            </w:pPr>
            <w:r>
              <w:rPr>
                <w:sz w:val="24"/>
              </w:rPr>
              <w:t xml:space="preserve">Полнота</w:t>
            </w:r>
          </w:p>
        </w:tc>
        <w:tc>
          <w:tcPr>
            <w:gridSpan w:val="3"/>
            <w:tcW w:w="3344" w:type="dxa"/>
          </w:tcPr>
          <w:p>
            <w:pPr>
              <w:pStyle w:val="0"/>
              <w:jc w:val="center"/>
            </w:pPr>
            <w:r>
              <w:rPr>
                <w:sz w:val="24"/>
              </w:rPr>
              <w:t xml:space="preserve">Средний запас древесины лесных насаждений (куб. м/га)</w:t>
            </w:r>
          </w:p>
        </w:tc>
      </w:tr>
      <w:tr>
        <w:tc>
          <w:tcPr>
            <w:vMerge w:val="continue"/>
          </w:tcPr>
          <w:p/>
        </w:tc>
        <w:tc>
          <w:tcPr>
            <w:vMerge w:val="continue"/>
          </w:tcPr>
          <w:p/>
        </w:tc>
        <w:tc>
          <w:tcPr>
            <w:vMerge w:val="continue"/>
          </w:tcPr>
          <w:p/>
        </w:tc>
        <w:tc>
          <w:tcPr>
            <w:vMerge w:val="continue"/>
          </w:tcPr>
          <w:p/>
        </w:tc>
        <w:tc>
          <w:tcPr>
            <w:vMerge w:val="continue"/>
          </w:tcPr>
          <w:p/>
        </w:tc>
        <w:tc>
          <w:tcPr>
            <w:vMerge w:val="continue"/>
          </w:tcPr>
          <w:p/>
        </w:tc>
        <w:tc>
          <w:tcPr>
            <w:tcW w:w="1077" w:type="dxa"/>
          </w:tcPr>
          <w:p>
            <w:pPr>
              <w:pStyle w:val="0"/>
              <w:jc w:val="center"/>
            </w:pPr>
            <w:r>
              <w:rPr>
                <w:sz w:val="24"/>
              </w:rPr>
              <w:t xml:space="preserve">средневозрастные</w:t>
            </w:r>
          </w:p>
        </w:tc>
        <w:tc>
          <w:tcPr>
            <w:tcW w:w="1020" w:type="dxa"/>
          </w:tcPr>
          <w:p>
            <w:pPr>
              <w:pStyle w:val="0"/>
              <w:jc w:val="center"/>
            </w:pPr>
            <w:r>
              <w:rPr>
                <w:sz w:val="24"/>
              </w:rPr>
              <w:t xml:space="preserve">приспевающие</w:t>
            </w:r>
          </w:p>
        </w:tc>
        <w:tc>
          <w:tcPr>
            <w:tcW w:w="1247" w:type="dxa"/>
          </w:tcPr>
          <w:p>
            <w:pPr>
              <w:pStyle w:val="0"/>
              <w:jc w:val="center"/>
            </w:pPr>
            <w:r>
              <w:rPr>
                <w:sz w:val="24"/>
              </w:rPr>
              <w:t xml:space="preserve">спелые и перестойные</w:t>
            </w:r>
          </w:p>
        </w:tc>
      </w:tr>
      <w:tr>
        <w:tc>
          <w:tcPr>
            <w:tcW w:w="1294" w:type="dxa"/>
          </w:tcPr>
          <w:p>
            <w:pPr>
              <w:pStyle w:val="0"/>
              <w:jc w:val="center"/>
            </w:pPr>
            <w:r>
              <w:rPr>
                <w:sz w:val="24"/>
              </w:rPr>
              <w:t xml:space="preserve">1</w:t>
            </w:r>
          </w:p>
        </w:tc>
        <w:tc>
          <w:tcPr>
            <w:tcW w:w="1009" w:type="dxa"/>
          </w:tcPr>
          <w:p>
            <w:pPr>
              <w:pStyle w:val="0"/>
              <w:jc w:val="center"/>
            </w:pPr>
            <w:r>
              <w:rPr>
                <w:sz w:val="24"/>
              </w:rPr>
              <w:t xml:space="preserve">2</w:t>
            </w:r>
          </w:p>
        </w:tc>
        <w:tc>
          <w:tcPr>
            <w:tcW w:w="859" w:type="dxa"/>
          </w:tcPr>
          <w:p>
            <w:pPr>
              <w:pStyle w:val="0"/>
              <w:jc w:val="center"/>
            </w:pPr>
            <w:r>
              <w:rPr>
                <w:sz w:val="24"/>
              </w:rPr>
              <w:t xml:space="preserve">3</w:t>
            </w:r>
          </w:p>
        </w:tc>
        <w:tc>
          <w:tcPr>
            <w:tcW w:w="1077" w:type="dxa"/>
          </w:tcPr>
          <w:p>
            <w:pPr>
              <w:pStyle w:val="0"/>
              <w:jc w:val="center"/>
            </w:pPr>
            <w:r>
              <w:rPr>
                <w:sz w:val="24"/>
              </w:rPr>
              <w:t xml:space="preserve">4</w:t>
            </w:r>
          </w:p>
        </w:tc>
        <w:tc>
          <w:tcPr>
            <w:tcW w:w="1234" w:type="dxa"/>
          </w:tcPr>
          <w:p>
            <w:pPr>
              <w:pStyle w:val="0"/>
              <w:jc w:val="center"/>
            </w:pPr>
            <w:r>
              <w:rPr>
                <w:sz w:val="24"/>
              </w:rPr>
              <w:t xml:space="preserve">5</w:t>
            </w:r>
          </w:p>
        </w:tc>
        <w:tc>
          <w:tcPr>
            <w:tcW w:w="964" w:type="dxa"/>
          </w:tcPr>
          <w:p>
            <w:pPr>
              <w:pStyle w:val="0"/>
              <w:jc w:val="center"/>
            </w:pPr>
            <w:r>
              <w:rPr>
                <w:sz w:val="24"/>
              </w:rPr>
              <w:t xml:space="preserve">6</w:t>
            </w:r>
          </w:p>
        </w:tc>
        <w:tc>
          <w:tcPr>
            <w:tcW w:w="1077" w:type="dxa"/>
          </w:tcPr>
          <w:p>
            <w:pPr>
              <w:pStyle w:val="0"/>
              <w:jc w:val="center"/>
            </w:pPr>
            <w:r>
              <w:rPr>
                <w:sz w:val="24"/>
              </w:rPr>
              <w:t xml:space="preserve">7</w:t>
            </w:r>
          </w:p>
        </w:tc>
        <w:tc>
          <w:tcPr>
            <w:tcW w:w="1020" w:type="dxa"/>
          </w:tcPr>
          <w:p>
            <w:pPr>
              <w:pStyle w:val="0"/>
              <w:jc w:val="center"/>
            </w:pPr>
            <w:r>
              <w:rPr>
                <w:sz w:val="24"/>
              </w:rPr>
              <w:t xml:space="preserve">8</w:t>
            </w:r>
          </w:p>
        </w:tc>
        <w:tc>
          <w:tcPr>
            <w:tcW w:w="1247" w:type="dxa"/>
          </w:tcPr>
          <w:p>
            <w:pPr>
              <w:pStyle w:val="0"/>
              <w:jc w:val="center"/>
            </w:pPr>
            <w:r>
              <w:rPr>
                <w:sz w:val="24"/>
              </w:rPr>
              <w:t xml:space="preserve">9</w:t>
            </w:r>
          </w:p>
        </w:tc>
      </w:tr>
      <w:tr>
        <w:tc>
          <w:tcPr>
            <w:tcW w:w="1294" w:type="dxa"/>
          </w:tcPr>
          <w:p>
            <w:pPr>
              <w:pStyle w:val="0"/>
            </w:pPr>
            <w:r>
              <w:rPr>
                <w:sz w:val="24"/>
              </w:rPr>
            </w:r>
          </w:p>
        </w:tc>
        <w:tc>
          <w:tcPr>
            <w:tcW w:w="1009" w:type="dxa"/>
          </w:tcPr>
          <w:p>
            <w:pPr>
              <w:pStyle w:val="0"/>
            </w:pPr>
            <w:r>
              <w:rPr>
                <w:sz w:val="24"/>
              </w:rPr>
            </w:r>
          </w:p>
        </w:tc>
        <w:tc>
          <w:tcPr>
            <w:tcW w:w="859" w:type="dxa"/>
          </w:tcPr>
          <w:p>
            <w:pPr>
              <w:pStyle w:val="0"/>
            </w:pPr>
            <w:r>
              <w:rPr>
                <w:sz w:val="24"/>
              </w:rPr>
            </w:r>
          </w:p>
        </w:tc>
        <w:tc>
          <w:tcPr>
            <w:tcW w:w="1077" w:type="dxa"/>
          </w:tcPr>
          <w:p>
            <w:pPr>
              <w:pStyle w:val="0"/>
            </w:pPr>
            <w:r>
              <w:rPr>
                <w:sz w:val="24"/>
              </w:rPr>
            </w:r>
          </w:p>
        </w:tc>
        <w:tc>
          <w:tcPr>
            <w:tcW w:w="1234" w:type="dxa"/>
          </w:tcPr>
          <w:p>
            <w:pPr>
              <w:pStyle w:val="0"/>
            </w:pPr>
            <w:r>
              <w:rPr>
                <w:sz w:val="24"/>
              </w:rPr>
            </w:r>
          </w:p>
        </w:tc>
        <w:tc>
          <w:tcPr>
            <w:tcW w:w="964" w:type="dxa"/>
          </w:tcPr>
          <w:p>
            <w:pPr>
              <w:pStyle w:val="0"/>
            </w:pPr>
            <w:r>
              <w:rPr>
                <w:sz w:val="24"/>
              </w:rPr>
            </w:r>
          </w:p>
        </w:tc>
        <w:tc>
          <w:tcPr>
            <w:tcW w:w="1077" w:type="dxa"/>
          </w:tcPr>
          <w:p>
            <w:pPr>
              <w:pStyle w:val="0"/>
            </w:pPr>
            <w:r>
              <w:rPr>
                <w:sz w:val="24"/>
              </w:rPr>
            </w:r>
          </w:p>
        </w:tc>
        <w:tc>
          <w:tcPr>
            <w:tcW w:w="1020" w:type="dxa"/>
          </w:tcPr>
          <w:p>
            <w:pPr>
              <w:pStyle w:val="0"/>
            </w:pPr>
            <w:r>
              <w:rPr>
                <w:sz w:val="24"/>
              </w:rPr>
            </w:r>
          </w:p>
        </w:tc>
        <w:tc>
          <w:tcPr>
            <w:tcW w:w="1247" w:type="dxa"/>
          </w:tcPr>
          <w:p>
            <w:pPr>
              <w:pStyle w:val="0"/>
            </w:pPr>
            <w:r>
              <w:rPr>
                <w:sz w:val="24"/>
              </w:rPr>
            </w:r>
          </w:p>
        </w:tc>
      </w:tr>
    </w:tbl>
    <w:p>
      <w:pPr>
        <w:pStyle w:val="0"/>
        <w:jc w:val="both"/>
      </w:pPr>
      <w:r>
        <w:rPr>
          <w:sz w:val="24"/>
        </w:rPr>
      </w:r>
    </w:p>
    <w:p>
      <w:pPr>
        <w:pStyle w:val="0"/>
        <w:ind w:firstLine="540"/>
        <w:jc w:val="both"/>
      </w:pPr>
      <w:r>
        <w:rPr>
          <w:sz w:val="24"/>
        </w:rPr>
        <w:t xml:space="preserve">4. Объекты лесной инфраструктуры:</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40"/>
        <w:gridCol w:w="1077"/>
        <w:gridCol w:w="1417"/>
        <w:gridCol w:w="964"/>
        <w:gridCol w:w="1531"/>
        <w:gridCol w:w="1639"/>
        <w:gridCol w:w="1247"/>
        <w:gridCol w:w="850"/>
      </w:tblGrid>
      <w:tr>
        <w:tc>
          <w:tcPr>
            <w:tcW w:w="340" w:type="dxa"/>
          </w:tcPr>
          <w:p>
            <w:pPr>
              <w:pStyle w:val="0"/>
              <w:jc w:val="center"/>
            </w:pPr>
            <w:r>
              <w:rPr>
                <w:sz w:val="24"/>
              </w:rPr>
              <w:t xml:space="preserve">N</w:t>
            </w:r>
          </w:p>
        </w:tc>
        <w:tc>
          <w:tcPr>
            <w:tcW w:w="1077" w:type="dxa"/>
          </w:tcPr>
          <w:p>
            <w:pPr>
              <w:pStyle w:val="0"/>
              <w:jc w:val="center"/>
            </w:pPr>
            <w:r>
              <w:rPr>
                <w:sz w:val="24"/>
              </w:rPr>
              <w:t xml:space="preserve">Лесничество</w:t>
            </w:r>
          </w:p>
        </w:tc>
        <w:tc>
          <w:tcPr>
            <w:tcW w:w="1417" w:type="dxa"/>
          </w:tcPr>
          <w:p>
            <w:pPr>
              <w:pStyle w:val="0"/>
              <w:jc w:val="center"/>
            </w:pPr>
            <w:r>
              <w:rPr>
                <w:sz w:val="24"/>
              </w:rPr>
              <w:t xml:space="preserve">Участковое лесничество</w:t>
            </w:r>
          </w:p>
        </w:tc>
        <w:tc>
          <w:tcPr>
            <w:tcW w:w="964" w:type="dxa"/>
          </w:tcPr>
          <w:p>
            <w:pPr>
              <w:pStyle w:val="0"/>
              <w:jc w:val="center"/>
            </w:pPr>
            <w:r>
              <w:rPr>
                <w:sz w:val="24"/>
              </w:rPr>
              <w:t xml:space="preserve">Лесной квартал</w:t>
            </w:r>
          </w:p>
        </w:tc>
        <w:tc>
          <w:tcPr>
            <w:tcW w:w="1531" w:type="dxa"/>
          </w:tcPr>
          <w:p>
            <w:pPr>
              <w:pStyle w:val="0"/>
              <w:jc w:val="center"/>
            </w:pPr>
            <w:r>
              <w:rPr>
                <w:sz w:val="24"/>
              </w:rPr>
              <w:t xml:space="preserve">Лесотаксационный выдел</w:t>
            </w:r>
          </w:p>
        </w:tc>
        <w:tc>
          <w:tcPr>
            <w:tcW w:w="1639" w:type="dxa"/>
          </w:tcPr>
          <w:p>
            <w:pPr>
              <w:pStyle w:val="0"/>
              <w:jc w:val="center"/>
            </w:pPr>
            <w:r>
              <w:rPr>
                <w:sz w:val="24"/>
              </w:rPr>
              <w:t xml:space="preserve">Наименование объекта</w:t>
            </w:r>
          </w:p>
        </w:tc>
        <w:tc>
          <w:tcPr>
            <w:tcW w:w="1247" w:type="dxa"/>
          </w:tcPr>
          <w:p>
            <w:pPr>
              <w:pStyle w:val="0"/>
              <w:jc w:val="center"/>
            </w:pPr>
            <w:r>
              <w:rPr>
                <w:sz w:val="24"/>
              </w:rPr>
              <w:t xml:space="preserve">Единица измерения</w:t>
            </w:r>
          </w:p>
        </w:tc>
        <w:tc>
          <w:tcPr>
            <w:tcW w:w="850" w:type="dxa"/>
          </w:tcPr>
          <w:p>
            <w:pPr>
              <w:pStyle w:val="0"/>
              <w:jc w:val="center"/>
            </w:pPr>
            <w:r>
              <w:rPr>
                <w:sz w:val="24"/>
              </w:rPr>
              <w:t xml:space="preserve">Объем</w:t>
            </w:r>
          </w:p>
        </w:tc>
      </w:tr>
      <w:tr>
        <w:tc>
          <w:tcPr>
            <w:tcW w:w="340" w:type="dxa"/>
          </w:tcPr>
          <w:p>
            <w:pPr>
              <w:pStyle w:val="0"/>
              <w:jc w:val="center"/>
            </w:pPr>
            <w:r>
              <w:rPr>
                <w:sz w:val="24"/>
              </w:rPr>
              <w:t xml:space="preserve">1</w:t>
            </w:r>
          </w:p>
        </w:tc>
        <w:tc>
          <w:tcPr>
            <w:tcW w:w="1077" w:type="dxa"/>
          </w:tcPr>
          <w:p>
            <w:pPr>
              <w:pStyle w:val="0"/>
              <w:jc w:val="center"/>
            </w:pPr>
            <w:r>
              <w:rPr>
                <w:sz w:val="24"/>
              </w:rPr>
              <w:t xml:space="preserve">2</w:t>
            </w:r>
          </w:p>
        </w:tc>
        <w:tc>
          <w:tcPr>
            <w:tcW w:w="1417" w:type="dxa"/>
          </w:tcPr>
          <w:p>
            <w:pPr>
              <w:pStyle w:val="0"/>
              <w:jc w:val="center"/>
            </w:pPr>
            <w:r>
              <w:rPr>
                <w:sz w:val="24"/>
              </w:rPr>
              <w:t xml:space="preserve">3</w:t>
            </w:r>
          </w:p>
        </w:tc>
        <w:tc>
          <w:tcPr>
            <w:tcW w:w="964" w:type="dxa"/>
          </w:tcPr>
          <w:p>
            <w:pPr>
              <w:pStyle w:val="0"/>
              <w:jc w:val="center"/>
            </w:pPr>
            <w:r>
              <w:rPr>
                <w:sz w:val="24"/>
              </w:rPr>
              <w:t xml:space="preserve">4</w:t>
            </w:r>
          </w:p>
        </w:tc>
        <w:tc>
          <w:tcPr>
            <w:tcW w:w="1531" w:type="dxa"/>
          </w:tcPr>
          <w:p>
            <w:pPr>
              <w:pStyle w:val="0"/>
              <w:jc w:val="center"/>
            </w:pPr>
            <w:r>
              <w:rPr>
                <w:sz w:val="24"/>
              </w:rPr>
              <w:t xml:space="preserve">5</w:t>
            </w:r>
          </w:p>
        </w:tc>
        <w:tc>
          <w:tcPr>
            <w:tcW w:w="1639" w:type="dxa"/>
          </w:tcPr>
          <w:p>
            <w:pPr>
              <w:pStyle w:val="0"/>
              <w:jc w:val="center"/>
            </w:pPr>
            <w:r>
              <w:rPr>
                <w:sz w:val="24"/>
              </w:rPr>
              <w:t xml:space="preserve">6</w:t>
            </w:r>
          </w:p>
        </w:tc>
        <w:tc>
          <w:tcPr>
            <w:tcW w:w="1247" w:type="dxa"/>
          </w:tcPr>
          <w:p>
            <w:pPr>
              <w:pStyle w:val="0"/>
              <w:jc w:val="center"/>
            </w:pPr>
            <w:r>
              <w:rPr>
                <w:sz w:val="24"/>
              </w:rPr>
              <w:t xml:space="preserve">7</w:t>
            </w:r>
          </w:p>
        </w:tc>
        <w:tc>
          <w:tcPr>
            <w:tcW w:w="850" w:type="dxa"/>
          </w:tcPr>
          <w:p>
            <w:pPr>
              <w:pStyle w:val="0"/>
              <w:jc w:val="center"/>
            </w:pPr>
            <w:r>
              <w:rPr>
                <w:sz w:val="24"/>
              </w:rPr>
              <w:t xml:space="preserve">8</w:t>
            </w:r>
          </w:p>
        </w:tc>
      </w:tr>
      <w:tr>
        <w:tc>
          <w:tcPr>
            <w:tcW w:w="340" w:type="dxa"/>
          </w:tcPr>
          <w:p>
            <w:pPr>
              <w:pStyle w:val="0"/>
            </w:pPr>
            <w:r>
              <w:rPr>
                <w:sz w:val="24"/>
              </w:rPr>
            </w:r>
          </w:p>
        </w:tc>
        <w:tc>
          <w:tcPr>
            <w:tcW w:w="1077" w:type="dxa"/>
          </w:tcPr>
          <w:p>
            <w:pPr>
              <w:pStyle w:val="0"/>
            </w:pPr>
            <w:r>
              <w:rPr>
                <w:sz w:val="24"/>
              </w:rPr>
            </w:r>
          </w:p>
        </w:tc>
        <w:tc>
          <w:tcPr>
            <w:tcW w:w="1417" w:type="dxa"/>
          </w:tcPr>
          <w:p>
            <w:pPr>
              <w:pStyle w:val="0"/>
            </w:pPr>
            <w:r>
              <w:rPr>
                <w:sz w:val="24"/>
              </w:rPr>
            </w:r>
          </w:p>
        </w:tc>
        <w:tc>
          <w:tcPr>
            <w:tcW w:w="964" w:type="dxa"/>
          </w:tcPr>
          <w:p>
            <w:pPr>
              <w:pStyle w:val="0"/>
            </w:pPr>
            <w:r>
              <w:rPr>
                <w:sz w:val="24"/>
              </w:rPr>
            </w:r>
          </w:p>
        </w:tc>
        <w:tc>
          <w:tcPr>
            <w:tcW w:w="1531" w:type="dxa"/>
          </w:tcPr>
          <w:p>
            <w:pPr>
              <w:pStyle w:val="0"/>
            </w:pPr>
            <w:r>
              <w:rPr>
                <w:sz w:val="24"/>
              </w:rPr>
            </w:r>
          </w:p>
        </w:tc>
        <w:tc>
          <w:tcPr>
            <w:tcW w:w="1639" w:type="dxa"/>
          </w:tcPr>
          <w:p>
            <w:pPr>
              <w:pStyle w:val="0"/>
            </w:pPr>
            <w:r>
              <w:rPr>
                <w:sz w:val="24"/>
              </w:rPr>
            </w:r>
          </w:p>
        </w:tc>
        <w:tc>
          <w:tcPr>
            <w:tcW w:w="1247" w:type="dxa"/>
          </w:tcPr>
          <w:p>
            <w:pPr>
              <w:pStyle w:val="0"/>
            </w:pPr>
            <w:r>
              <w:rPr>
                <w:sz w:val="24"/>
              </w:rPr>
            </w:r>
          </w:p>
        </w:tc>
        <w:tc>
          <w:tcPr>
            <w:tcW w:w="850" w:type="dxa"/>
          </w:tcPr>
          <w:p>
            <w:pPr>
              <w:pStyle w:val="0"/>
            </w:pPr>
            <w:r>
              <w:rPr>
                <w:sz w:val="24"/>
              </w:rPr>
            </w:r>
          </w:p>
        </w:tc>
      </w:tr>
    </w:tbl>
    <w:p>
      <w:pPr>
        <w:pStyle w:val="0"/>
        <w:jc w:val="both"/>
      </w:pPr>
      <w:r>
        <w:rPr>
          <w:sz w:val="24"/>
        </w:rPr>
      </w:r>
    </w:p>
    <w:p>
      <w:pPr>
        <w:pStyle w:val="0"/>
        <w:ind w:firstLine="540"/>
        <w:jc w:val="both"/>
      </w:pPr>
      <w:r>
        <w:rPr>
          <w:sz w:val="24"/>
        </w:rPr>
        <w:t xml:space="preserve">5. Особо защитные участки лесов: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40"/>
        <w:gridCol w:w="1531"/>
        <w:gridCol w:w="1587"/>
        <w:gridCol w:w="1191"/>
        <w:gridCol w:w="1757"/>
        <w:gridCol w:w="1417"/>
        <w:gridCol w:w="1247"/>
      </w:tblGrid>
      <w:tr>
        <w:tc>
          <w:tcPr>
            <w:tcW w:w="340" w:type="dxa"/>
          </w:tcPr>
          <w:p>
            <w:pPr>
              <w:pStyle w:val="0"/>
              <w:jc w:val="center"/>
            </w:pPr>
            <w:r>
              <w:rPr>
                <w:sz w:val="24"/>
              </w:rPr>
              <w:t xml:space="preserve">N</w:t>
            </w:r>
          </w:p>
        </w:tc>
        <w:tc>
          <w:tcPr>
            <w:tcW w:w="1531" w:type="dxa"/>
          </w:tcPr>
          <w:p>
            <w:pPr>
              <w:pStyle w:val="0"/>
              <w:jc w:val="center"/>
            </w:pPr>
            <w:r>
              <w:rPr>
                <w:sz w:val="24"/>
              </w:rPr>
              <w:t xml:space="preserve">Лесничество</w:t>
            </w:r>
          </w:p>
        </w:tc>
        <w:tc>
          <w:tcPr>
            <w:tcW w:w="1587" w:type="dxa"/>
          </w:tcPr>
          <w:p>
            <w:pPr>
              <w:pStyle w:val="0"/>
              <w:jc w:val="center"/>
            </w:pPr>
            <w:r>
              <w:rPr>
                <w:sz w:val="24"/>
              </w:rPr>
              <w:t xml:space="preserve">Участковое лесничество</w:t>
            </w:r>
          </w:p>
        </w:tc>
        <w:tc>
          <w:tcPr>
            <w:tcW w:w="1191" w:type="dxa"/>
          </w:tcPr>
          <w:p>
            <w:pPr>
              <w:pStyle w:val="0"/>
              <w:jc w:val="center"/>
            </w:pPr>
            <w:r>
              <w:rPr>
                <w:sz w:val="24"/>
              </w:rPr>
              <w:t xml:space="preserve">Лесной квартал</w:t>
            </w:r>
          </w:p>
        </w:tc>
        <w:tc>
          <w:tcPr>
            <w:tcW w:w="1757" w:type="dxa"/>
          </w:tcPr>
          <w:p>
            <w:pPr>
              <w:pStyle w:val="0"/>
              <w:jc w:val="center"/>
            </w:pPr>
            <w:r>
              <w:rPr>
                <w:sz w:val="24"/>
              </w:rPr>
              <w:t xml:space="preserve">Лесотаксационный выдел</w:t>
            </w:r>
          </w:p>
        </w:tc>
        <w:tc>
          <w:tcPr>
            <w:tcW w:w="1417" w:type="dxa"/>
          </w:tcPr>
          <w:p>
            <w:pPr>
              <w:pStyle w:val="0"/>
              <w:jc w:val="center"/>
            </w:pPr>
            <w:r>
              <w:rPr>
                <w:sz w:val="24"/>
              </w:rPr>
              <w:t xml:space="preserve">Назначение</w:t>
            </w:r>
          </w:p>
        </w:tc>
        <w:tc>
          <w:tcPr>
            <w:tcW w:w="1247" w:type="dxa"/>
          </w:tcPr>
          <w:p>
            <w:pPr>
              <w:pStyle w:val="0"/>
              <w:jc w:val="center"/>
            </w:pPr>
            <w:r>
              <w:rPr>
                <w:sz w:val="24"/>
              </w:rPr>
              <w:t xml:space="preserve">Площадь (га)</w:t>
            </w:r>
          </w:p>
        </w:tc>
      </w:tr>
      <w:tr>
        <w:tc>
          <w:tcPr>
            <w:tcW w:w="340" w:type="dxa"/>
          </w:tcPr>
          <w:p>
            <w:pPr>
              <w:pStyle w:val="0"/>
              <w:jc w:val="center"/>
            </w:pPr>
            <w:r>
              <w:rPr>
                <w:sz w:val="24"/>
              </w:rPr>
              <w:t xml:space="preserve">1</w:t>
            </w:r>
          </w:p>
        </w:tc>
        <w:tc>
          <w:tcPr>
            <w:tcW w:w="1531" w:type="dxa"/>
          </w:tcPr>
          <w:p>
            <w:pPr>
              <w:pStyle w:val="0"/>
              <w:jc w:val="center"/>
            </w:pPr>
            <w:r>
              <w:rPr>
                <w:sz w:val="24"/>
              </w:rPr>
              <w:t xml:space="preserve">2</w:t>
            </w:r>
          </w:p>
        </w:tc>
        <w:tc>
          <w:tcPr>
            <w:tcW w:w="1587" w:type="dxa"/>
          </w:tcPr>
          <w:p>
            <w:pPr>
              <w:pStyle w:val="0"/>
              <w:jc w:val="center"/>
            </w:pPr>
            <w:r>
              <w:rPr>
                <w:sz w:val="24"/>
              </w:rPr>
              <w:t xml:space="preserve">3</w:t>
            </w:r>
          </w:p>
        </w:tc>
        <w:tc>
          <w:tcPr>
            <w:tcW w:w="1191" w:type="dxa"/>
          </w:tcPr>
          <w:p>
            <w:pPr>
              <w:pStyle w:val="0"/>
              <w:jc w:val="center"/>
            </w:pPr>
            <w:r>
              <w:rPr>
                <w:sz w:val="24"/>
              </w:rPr>
              <w:t xml:space="preserve">4</w:t>
            </w:r>
          </w:p>
        </w:tc>
        <w:tc>
          <w:tcPr>
            <w:tcW w:w="1757" w:type="dxa"/>
          </w:tcPr>
          <w:p>
            <w:pPr>
              <w:pStyle w:val="0"/>
              <w:jc w:val="center"/>
            </w:pPr>
            <w:r>
              <w:rPr>
                <w:sz w:val="24"/>
              </w:rPr>
              <w:t xml:space="preserve">5</w:t>
            </w:r>
          </w:p>
        </w:tc>
        <w:tc>
          <w:tcPr>
            <w:tcW w:w="1417" w:type="dxa"/>
          </w:tcPr>
          <w:p>
            <w:pPr>
              <w:pStyle w:val="0"/>
              <w:jc w:val="center"/>
            </w:pPr>
            <w:r>
              <w:rPr>
                <w:sz w:val="24"/>
              </w:rPr>
              <w:t xml:space="preserve">6</w:t>
            </w:r>
          </w:p>
        </w:tc>
        <w:tc>
          <w:tcPr>
            <w:tcW w:w="1247" w:type="dxa"/>
          </w:tcPr>
          <w:p>
            <w:pPr>
              <w:pStyle w:val="0"/>
              <w:jc w:val="center"/>
            </w:pPr>
            <w:r>
              <w:rPr>
                <w:sz w:val="24"/>
              </w:rPr>
              <w:t xml:space="preserve">7</w:t>
            </w:r>
          </w:p>
        </w:tc>
      </w:tr>
      <w:tr>
        <w:tc>
          <w:tcPr>
            <w:tcW w:w="340" w:type="dxa"/>
          </w:tcPr>
          <w:p>
            <w:pPr>
              <w:pStyle w:val="0"/>
            </w:pPr>
            <w:r>
              <w:rPr>
                <w:sz w:val="24"/>
              </w:rPr>
            </w:r>
          </w:p>
        </w:tc>
        <w:tc>
          <w:tcPr>
            <w:tcW w:w="1531" w:type="dxa"/>
          </w:tcPr>
          <w:p>
            <w:pPr>
              <w:pStyle w:val="0"/>
            </w:pPr>
            <w:r>
              <w:rPr>
                <w:sz w:val="24"/>
              </w:rPr>
            </w:r>
          </w:p>
        </w:tc>
        <w:tc>
          <w:tcPr>
            <w:tcW w:w="1587" w:type="dxa"/>
          </w:tcPr>
          <w:p>
            <w:pPr>
              <w:pStyle w:val="0"/>
            </w:pPr>
            <w:r>
              <w:rPr>
                <w:sz w:val="24"/>
              </w:rPr>
            </w:r>
          </w:p>
        </w:tc>
        <w:tc>
          <w:tcPr>
            <w:tcW w:w="1191" w:type="dxa"/>
          </w:tcPr>
          <w:p>
            <w:pPr>
              <w:pStyle w:val="0"/>
            </w:pPr>
            <w:r>
              <w:rPr>
                <w:sz w:val="24"/>
              </w:rPr>
            </w:r>
          </w:p>
        </w:tc>
        <w:tc>
          <w:tcPr>
            <w:tcW w:w="1757" w:type="dxa"/>
          </w:tcPr>
          <w:p>
            <w:pPr>
              <w:pStyle w:val="0"/>
            </w:pPr>
            <w:r>
              <w:rPr>
                <w:sz w:val="24"/>
              </w:rPr>
            </w:r>
          </w:p>
        </w:tc>
        <w:tc>
          <w:tcPr>
            <w:tcW w:w="1417" w:type="dxa"/>
          </w:tcPr>
          <w:p>
            <w:pPr>
              <w:pStyle w:val="0"/>
            </w:pPr>
            <w:r>
              <w:rPr>
                <w:sz w:val="24"/>
              </w:rPr>
            </w:r>
          </w:p>
        </w:tc>
        <w:tc>
          <w:tcPr>
            <w:tcW w:w="1247" w:type="dxa"/>
          </w:tcPr>
          <w:p>
            <w:pPr>
              <w:pStyle w:val="0"/>
            </w:pPr>
            <w:r>
              <w:rPr>
                <w:sz w:val="24"/>
              </w:rPr>
            </w:r>
          </w:p>
        </w:tc>
      </w:tr>
    </w:tbl>
    <w:p>
      <w:pPr>
        <w:pStyle w:val="0"/>
        <w:jc w:val="both"/>
      </w:pPr>
      <w:r>
        <w:rPr>
          <w:sz w:val="24"/>
        </w:rPr>
      </w:r>
    </w:p>
    <w:p>
      <w:pPr>
        <w:pStyle w:val="0"/>
        <w:ind w:firstLine="540"/>
        <w:jc w:val="both"/>
      </w:pPr>
      <w:r>
        <w:rPr>
          <w:sz w:val="24"/>
        </w:rPr>
        <w:t xml:space="preserve">6. Объекты лесного семеноводства: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40"/>
        <w:gridCol w:w="1077"/>
        <w:gridCol w:w="1417"/>
        <w:gridCol w:w="904"/>
        <w:gridCol w:w="1247"/>
        <w:gridCol w:w="1639"/>
        <w:gridCol w:w="1204"/>
        <w:gridCol w:w="1247"/>
      </w:tblGrid>
      <w:tr>
        <w:tc>
          <w:tcPr>
            <w:tcW w:w="340" w:type="dxa"/>
          </w:tcPr>
          <w:p>
            <w:pPr>
              <w:pStyle w:val="0"/>
              <w:jc w:val="center"/>
            </w:pPr>
            <w:r>
              <w:rPr>
                <w:sz w:val="24"/>
              </w:rPr>
              <w:t xml:space="preserve">N</w:t>
            </w:r>
          </w:p>
        </w:tc>
        <w:tc>
          <w:tcPr>
            <w:tcW w:w="1077" w:type="dxa"/>
          </w:tcPr>
          <w:p>
            <w:pPr>
              <w:pStyle w:val="0"/>
              <w:jc w:val="center"/>
            </w:pPr>
            <w:r>
              <w:rPr>
                <w:sz w:val="24"/>
              </w:rPr>
              <w:t xml:space="preserve">Лесничество</w:t>
            </w:r>
          </w:p>
        </w:tc>
        <w:tc>
          <w:tcPr>
            <w:tcW w:w="1417" w:type="dxa"/>
          </w:tcPr>
          <w:p>
            <w:pPr>
              <w:pStyle w:val="0"/>
              <w:jc w:val="center"/>
            </w:pPr>
            <w:r>
              <w:rPr>
                <w:sz w:val="24"/>
              </w:rPr>
              <w:t xml:space="preserve">Участковое лесничество</w:t>
            </w:r>
          </w:p>
        </w:tc>
        <w:tc>
          <w:tcPr>
            <w:tcW w:w="904" w:type="dxa"/>
          </w:tcPr>
          <w:p>
            <w:pPr>
              <w:pStyle w:val="0"/>
              <w:jc w:val="center"/>
            </w:pPr>
            <w:r>
              <w:rPr>
                <w:sz w:val="24"/>
              </w:rPr>
              <w:t xml:space="preserve">Лесной квартал</w:t>
            </w:r>
          </w:p>
        </w:tc>
        <w:tc>
          <w:tcPr>
            <w:tcW w:w="1247" w:type="dxa"/>
          </w:tcPr>
          <w:p>
            <w:pPr>
              <w:pStyle w:val="0"/>
              <w:jc w:val="center"/>
            </w:pPr>
            <w:r>
              <w:rPr>
                <w:sz w:val="24"/>
              </w:rPr>
              <w:t xml:space="preserve">Лесотаксационный выдел</w:t>
            </w:r>
          </w:p>
        </w:tc>
        <w:tc>
          <w:tcPr>
            <w:tcW w:w="1639" w:type="dxa"/>
          </w:tcPr>
          <w:p>
            <w:pPr>
              <w:pStyle w:val="0"/>
              <w:jc w:val="center"/>
            </w:pPr>
            <w:r>
              <w:rPr>
                <w:sz w:val="24"/>
              </w:rPr>
              <w:t xml:space="preserve">Наименование объекта лесного семеноводства</w:t>
            </w:r>
          </w:p>
        </w:tc>
        <w:tc>
          <w:tcPr>
            <w:tcW w:w="1204" w:type="dxa"/>
          </w:tcPr>
          <w:p>
            <w:pPr>
              <w:pStyle w:val="0"/>
              <w:jc w:val="center"/>
            </w:pPr>
            <w:r>
              <w:rPr>
                <w:sz w:val="24"/>
              </w:rPr>
              <w:t xml:space="preserve">Единица измерения</w:t>
            </w:r>
          </w:p>
        </w:tc>
        <w:tc>
          <w:tcPr>
            <w:tcW w:w="1247" w:type="dxa"/>
          </w:tcPr>
          <w:p>
            <w:pPr>
              <w:pStyle w:val="0"/>
              <w:jc w:val="center"/>
            </w:pPr>
            <w:r>
              <w:rPr>
                <w:sz w:val="24"/>
              </w:rPr>
              <w:t xml:space="preserve">Объем</w:t>
            </w:r>
          </w:p>
        </w:tc>
      </w:tr>
      <w:tr>
        <w:tc>
          <w:tcPr>
            <w:tcW w:w="340" w:type="dxa"/>
          </w:tcPr>
          <w:p>
            <w:pPr>
              <w:pStyle w:val="0"/>
              <w:jc w:val="center"/>
            </w:pPr>
            <w:r>
              <w:rPr>
                <w:sz w:val="24"/>
              </w:rPr>
              <w:t xml:space="preserve">1</w:t>
            </w:r>
          </w:p>
        </w:tc>
        <w:tc>
          <w:tcPr>
            <w:tcW w:w="1077" w:type="dxa"/>
          </w:tcPr>
          <w:p>
            <w:pPr>
              <w:pStyle w:val="0"/>
              <w:jc w:val="center"/>
            </w:pPr>
            <w:r>
              <w:rPr>
                <w:sz w:val="24"/>
              </w:rPr>
              <w:t xml:space="preserve">2</w:t>
            </w:r>
          </w:p>
        </w:tc>
        <w:tc>
          <w:tcPr>
            <w:tcW w:w="1417" w:type="dxa"/>
          </w:tcPr>
          <w:p>
            <w:pPr>
              <w:pStyle w:val="0"/>
              <w:jc w:val="center"/>
            </w:pPr>
            <w:r>
              <w:rPr>
                <w:sz w:val="24"/>
              </w:rPr>
              <w:t xml:space="preserve">3</w:t>
            </w:r>
          </w:p>
        </w:tc>
        <w:tc>
          <w:tcPr>
            <w:tcW w:w="904" w:type="dxa"/>
          </w:tcPr>
          <w:p>
            <w:pPr>
              <w:pStyle w:val="0"/>
              <w:jc w:val="center"/>
            </w:pPr>
            <w:r>
              <w:rPr>
                <w:sz w:val="24"/>
              </w:rPr>
              <w:t xml:space="preserve">4</w:t>
            </w:r>
          </w:p>
        </w:tc>
        <w:tc>
          <w:tcPr>
            <w:tcW w:w="1247" w:type="dxa"/>
          </w:tcPr>
          <w:p>
            <w:pPr>
              <w:pStyle w:val="0"/>
              <w:jc w:val="center"/>
            </w:pPr>
            <w:r>
              <w:rPr>
                <w:sz w:val="24"/>
              </w:rPr>
              <w:t xml:space="preserve">5</w:t>
            </w:r>
          </w:p>
        </w:tc>
        <w:tc>
          <w:tcPr>
            <w:tcW w:w="1639" w:type="dxa"/>
          </w:tcPr>
          <w:p>
            <w:pPr>
              <w:pStyle w:val="0"/>
              <w:jc w:val="center"/>
            </w:pPr>
            <w:r>
              <w:rPr>
                <w:sz w:val="24"/>
              </w:rPr>
              <w:t xml:space="preserve">6</w:t>
            </w:r>
          </w:p>
        </w:tc>
        <w:tc>
          <w:tcPr>
            <w:tcW w:w="1204" w:type="dxa"/>
          </w:tcPr>
          <w:p>
            <w:pPr>
              <w:pStyle w:val="0"/>
              <w:jc w:val="center"/>
            </w:pPr>
            <w:r>
              <w:rPr>
                <w:sz w:val="24"/>
              </w:rPr>
              <w:t xml:space="preserve">7</w:t>
            </w:r>
          </w:p>
        </w:tc>
        <w:tc>
          <w:tcPr>
            <w:tcW w:w="1247" w:type="dxa"/>
          </w:tcPr>
          <w:p>
            <w:pPr>
              <w:pStyle w:val="0"/>
              <w:jc w:val="center"/>
            </w:pPr>
            <w:r>
              <w:rPr>
                <w:sz w:val="24"/>
              </w:rPr>
              <w:t xml:space="preserve">8</w:t>
            </w:r>
          </w:p>
        </w:tc>
      </w:tr>
      <w:tr>
        <w:tc>
          <w:tcPr>
            <w:tcW w:w="340" w:type="dxa"/>
          </w:tcPr>
          <w:p>
            <w:pPr>
              <w:pStyle w:val="0"/>
            </w:pPr>
            <w:r>
              <w:rPr>
                <w:sz w:val="24"/>
              </w:rPr>
            </w:r>
          </w:p>
        </w:tc>
        <w:tc>
          <w:tcPr>
            <w:tcW w:w="1077" w:type="dxa"/>
          </w:tcPr>
          <w:p>
            <w:pPr>
              <w:pStyle w:val="0"/>
            </w:pPr>
            <w:r>
              <w:rPr>
                <w:sz w:val="24"/>
              </w:rPr>
            </w:r>
          </w:p>
        </w:tc>
        <w:tc>
          <w:tcPr>
            <w:tcW w:w="1417" w:type="dxa"/>
          </w:tcPr>
          <w:p>
            <w:pPr>
              <w:pStyle w:val="0"/>
            </w:pPr>
            <w:r>
              <w:rPr>
                <w:sz w:val="24"/>
              </w:rPr>
            </w:r>
          </w:p>
        </w:tc>
        <w:tc>
          <w:tcPr>
            <w:tcW w:w="904" w:type="dxa"/>
          </w:tcPr>
          <w:p>
            <w:pPr>
              <w:pStyle w:val="0"/>
            </w:pPr>
            <w:r>
              <w:rPr>
                <w:sz w:val="24"/>
              </w:rPr>
            </w:r>
          </w:p>
        </w:tc>
        <w:tc>
          <w:tcPr>
            <w:tcW w:w="1247" w:type="dxa"/>
          </w:tcPr>
          <w:p>
            <w:pPr>
              <w:pStyle w:val="0"/>
            </w:pPr>
            <w:r>
              <w:rPr>
                <w:sz w:val="24"/>
              </w:rPr>
            </w:r>
          </w:p>
        </w:tc>
        <w:tc>
          <w:tcPr>
            <w:tcW w:w="1639" w:type="dxa"/>
          </w:tcPr>
          <w:p>
            <w:pPr>
              <w:pStyle w:val="0"/>
            </w:pPr>
            <w:r>
              <w:rPr>
                <w:sz w:val="24"/>
              </w:rPr>
            </w:r>
          </w:p>
        </w:tc>
        <w:tc>
          <w:tcPr>
            <w:tcW w:w="1204" w:type="dxa"/>
          </w:tcPr>
          <w:p>
            <w:pPr>
              <w:pStyle w:val="0"/>
            </w:pPr>
            <w:r>
              <w:rPr>
                <w:sz w:val="24"/>
              </w:rPr>
            </w:r>
          </w:p>
        </w:tc>
        <w:tc>
          <w:tcPr>
            <w:tcW w:w="1247" w:type="dxa"/>
          </w:tcPr>
          <w:p>
            <w:pPr>
              <w:pStyle w:val="0"/>
            </w:pPr>
            <w:r>
              <w:rPr>
                <w:sz w:val="24"/>
              </w:rPr>
            </w:r>
          </w:p>
        </w:tc>
      </w:tr>
    </w:tbl>
    <w:p>
      <w:pPr>
        <w:pStyle w:val="0"/>
        <w:jc w:val="both"/>
      </w:pPr>
      <w:r>
        <w:rPr>
          <w:sz w:val="24"/>
        </w:rPr>
      </w:r>
    </w:p>
    <w:p>
      <w:pPr>
        <w:pStyle w:val="0"/>
        <w:ind w:firstLine="540"/>
        <w:jc w:val="both"/>
      </w:pPr>
      <w:r>
        <w:rPr>
          <w:sz w:val="24"/>
        </w:rPr>
        <w:t xml:space="preserve">7. Объекты, не связанные с созданием лесной инфраструктуры:</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40"/>
        <w:gridCol w:w="1077"/>
        <w:gridCol w:w="1417"/>
        <w:gridCol w:w="904"/>
        <w:gridCol w:w="1247"/>
        <w:gridCol w:w="1639"/>
        <w:gridCol w:w="1204"/>
        <w:gridCol w:w="1247"/>
      </w:tblGrid>
      <w:tr>
        <w:tc>
          <w:tcPr>
            <w:tcW w:w="340" w:type="dxa"/>
          </w:tcPr>
          <w:p>
            <w:pPr>
              <w:pStyle w:val="0"/>
              <w:jc w:val="center"/>
            </w:pPr>
            <w:r>
              <w:rPr>
                <w:sz w:val="24"/>
              </w:rPr>
              <w:t xml:space="preserve">N</w:t>
            </w:r>
          </w:p>
        </w:tc>
        <w:tc>
          <w:tcPr>
            <w:tcW w:w="1077" w:type="dxa"/>
          </w:tcPr>
          <w:p>
            <w:pPr>
              <w:pStyle w:val="0"/>
              <w:jc w:val="center"/>
            </w:pPr>
            <w:r>
              <w:rPr>
                <w:sz w:val="24"/>
              </w:rPr>
              <w:t xml:space="preserve">Лесничество</w:t>
            </w:r>
          </w:p>
        </w:tc>
        <w:tc>
          <w:tcPr>
            <w:tcW w:w="1417" w:type="dxa"/>
          </w:tcPr>
          <w:p>
            <w:pPr>
              <w:pStyle w:val="0"/>
              <w:jc w:val="center"/>
            </w:pPr>
            <w:r>
              <w:rPr>
                <w:sz w:val="24"/>
              </w:rPr>
              <w:t xml:space="preserve">Участковое лесничество</w:t>
            </w:r>
          </w:p>
        </w:tc>
        <w:tc>
          <w:tcPr>
            <w:tcW w:w="904" w:type="dxa"/>
          </w:tcPr>
          <w:p>
            <w:pPr>
              <w:pStyle w:val="0"/>
              <w:jc w:val="center"/>
            </w:pPr>
            <w:r>
              <w:rPr>
                <w:sz w:val="24"/>
              </w:rPr>
              <w:t xml:space="preserve">Лесной квартал</w:t>
            </w:r>
          </w:p>
        </w:tc>
        <w:tc>
          <w:tcPr>
            <w:tcW w:w="1247" w:type="dxa"/>
          </w:tcPr>
          <w:p>
            <w:pPr>
              <w:pStyle w:val="0"/>
              <w:jc w:val="center"/>
            </w:pPr>
            <w:r>
              <w:rPr>
                <w:sz w:val="24"/>
              </w:rPr>
              <w:t xml:space="preserve">Лесотаксационный выдел</w:t>
            </w:r>
          </w:p>
        </w:tc>
        <w:tc>
          <w:tcPr>
            <w:tcW w:w="1639" w:type="dxa"/>
          </w:tcPr>
          <w:p>
            <w:pPr>
              <w:pStyle w:val="0"/>
              <w:jc w:val="center"/>
            </w:pPr>
            <w:r>
              <w:rPr>
                <w:sz w:val="24"/>
              </w:rPr>
              <w:t xml:space="preserve">Наименование объекта</w:t>
            </w:r>
          </w:p>
        </w:tc>
        <w:tc>
          <w:tcPr>
            <w:tcW w:w="1204" w:type="dxa"/>
          </w:tcPr>
          <w:p>
            <w:pPr>
              <w:pStyle w:val="0"/>
              <w:jc w:val="center"/>
            </w:pPr>
            <w:r>
              <w:rPr>
                <w:sz w:val="24"/>
              </w:rPr>
              <w:t xml:space="preserve">Единица измерения</w:t>
            </w:r>
          </w:p>
        </w:tc>
        <w:tc>
          <w:tcPr>
            <w:tcW w:w="1247" w:type="dxa"/>
          </w:tcPr>
          <w:p>
            <w:pPr>
              <w:pStyle w:val="0"/>
              <w:jc w:val="center"/>
            </w:pPr>
            <w:r>
              <w:rPr>
                <w:sz w:val="24"/>
              </w:rPr>
              <w:t xml:space="preserve">Объем</w:t>
            </w:r>
          </w:p>
        </w:tc>
      </w:tr>
      <w:tr>
        <w:tc>
          <w:tcPr>
            <w:tcW w:w="340" w:type="dxa"/>
          </w:tcPr>
          <w:p>
            <w:pPr>
              <w:pStyle w:val="0"/>
              <w:jc w:val="center"/>
            </w:pPr>
            <w:r>
              <w:rPr>
                <w:sz w:val="24"/>
              </w:rPr>
              <w:t xml:space="preserve">1</w:t>
            </w:r>
          </w:p>
        </w:tc>
        <w:tc>
          <w:tcPr>
            <w:tcW w:w="1077" w:type="dxa"/>
          </w:tcPr>
          <w:p>
            <w:pPr>
              <w:pStyle w:val="0"/>
              <w:jc w:val="center"/>
            </w:pPr>
            <w:r>
              <w:rPr>
                <w:sz w:val="24"/>
              </w:rPr>
              <w:t xml:space="preserve">2</w:t>
            </w:r>
          </w:p>
        </w:tc>
        <w:tc>
          <w:tcPr>
            <w:tcW w:w="1417" w:type="dxa"/>
          </w:tcPr>
          <w:p>
            <w:pPr>
              <w:pStyle w:val="0"/>
              <w:jc w:val="center"/>
            </w:pPr>
            <w:r>
              <w:rPr>
                <w:sz w:val="24"/>
              </w:rPr>
              <w:t xml:space="preserve">3</w:t>
            </w:r>
          </w:p>
        </w:tc>
        <w:tc>
          <w:tcPr>
            <w:tcW w:w="904" w:type="dxa"/>
          </w:tcPr>
          <w:p>
            <w:pPr>
              <w:pStyle w:val="0"/>
              <w:jc w:val="center"/>
            </w:pPr>
            <w:r>
              <w:rPr>
                <w:sz w:val="24"/>
              </w:rPr>
              <w:t xml:space="preserve">4</w:t>
            </w:r>
          </w:p>
        </w:tc>
        <w:tc>
          <w:tcPr>
            <w:tcW w:w="1247" w:type="dxa"/>
          </w:tcPr>
          <w:p>
            <w:pPr>
              <w:pStyle w:val="0"/>
              <w:jc w:val="center"/>
            </w:pPr>
            <w:r>
              <w:rPr>
                <w:sz w:val="24"/>
              </w:rPr>
              <w:t xml:space="preserve">5</w:t>
            </w:r>
          </w:p>
        </w:tc>
        <w:tc>
          <w:tcPr>
            <w:tcW w:w="1639" w:type="dxa"/>
          </w:tcPr>
          <w:p>
            <w:pPr>
              <w:pStyle w:val="0"/>
              <w:jc w:val="center"/>
            </w:pPr>
            <w:r>
              <w:rPr>
                <w:sz w:val="24"/>
              </w:rPr>
              <w:t xml:space="preserve">6</w:t>
            </w:r>
          </w:p>
        </w:tc>
        <w:tc>
          <w:tcPr>
            <w:tcW w:w="1204" w:type="dxa"/>
          </w:tcPr>
          <w:p>
            <w:pPr>
              <w:pStyle w:val="0"/>
              <w:jc w:val="center"/>
            </w:pPr>
            <w:r>
              <w:rPr>
                <w:sz w:val="24"/>
              </w:rPr>
              <w:t xml:space="preserve">7</w:t>
            </w:r>
          </w:p>
        </w:tc>
        <w:tc>
          <w:tcPr>
            <w:tcW w:w="1247" w:type="dxa"/>
          </w:tcPr>
          <w:p>
            <w:pPr>
              <w:pStyle w:val="0"/>
              <w:jc w:val="center"/>
            </w:pPr>
            <w:r>
              <w:rPr>
                <w:sz w:val="24"/>
              </w:rPr>
              <w:t xml:space="preserve">8</w:t>
            </w:r>
          </w:p>
        </w:tc>
      </w:tr>
      <w:tr>
        <w:tc>
          <w:tcPr>
            <w:tcW w:w="340" w:type="dxa"/>
          </w:tcPr>
          <w:p>
            <w:pPr>
              <w:pStyle w:val="0"/>
            </w:pPr>
            <w:r>
              <w:rPr>
                <w:sz w:val="24"/>
              </w:rPr>
            </w:r>
          </w:p>
        </w:tc>
        <w:tc>
          <w:tcPr>
            <w:tcW w:w="1077" w:type="dxa"/>
          </w:tcPr>
          <w:p>
            <w:pPr>
              <w:pStyle w:val="0"/>
            </w:pPr>
            <w:r>
              <w:rPr>
                <w:sz w:val="24"/>
              </w:rPr>
            </w:r>
          </w:p>
        </w:tc>
        <w:tc>
          <w:tcPr>
            <w:tcW w:w="1417" w:type="dxa"/>
          </w:tcPr>
          <w:p>
            <w:pPr>
              <w:pStyle w:val="0"/>
            </w:pPr>
            <w:r>
              <w:rPr>
                <w:sz w:val="24"/>
              </w:rPr>
            </w:r>
          </w:p>
        </w:tc>
        <w:tc>
          <w:tcPr>
            <w:tcW w:w="904" w:type="dxa"/>
          </w:tcPr>
          <w:p>
            <w:pPr>
              <w:pStyle w:val="0"/>
            </w:pPr>
            <w:r>
              <w:rPr>
                <w:sz w:val="24"/>
              </w:rPr>
            </w:r>
          </w:p>
        </w:tc>
        <w:tc>
          <w:tcPr>
            <w:tcW w:w="1247" w:type="dxa"/>
          </w:tcPr>
          <w:p>
            <w:pPr>
              <w:pStyle w:val="0"/>
            </w:pPr>
            <w:r>
              <w:rPr>
                <w:sz w:val="24"/>
              </w:rPr>
            </w:r>
          </w:p>
        </w:tc>
        <w:tc>
          <w:tcPr>
            <w:tcW w:w="1639" w:type="dxa"/>
          </w:tcPr>
          <w:p>
            <w:pPr>
              <w:pStyle w:val="0"/>
            </w:pPr>
            <w:r>
              <w:rPr>
                <w:sz w:val="24"/>
              </w:rPr>
            </w:r>
          </w:p>
        </w:tc>
        <w:tc>
          <w:tcPr>
            <w:tcW w:w="1204" w:type="dxa"/>
          </w:tcPr>
          <w:p>
            <w:pPr>
              <w:pStyle w:val="0"/>
            </w:pPr>
            <w:r>
              <w:rPr>
                <w:sz w:val="24"/>
              </w:rPr>
            </w:r>
          </w:p>
        </w:tc>
        <w:tc>
          <w:tcPr>
            <w:tcW w:w="1247" w:type="dxa"/>
          </w:tcPr>
          <w:p>
            <w:pPr>
              <w:pStyle w:val="0"/>
            </w:pPr>
            <w:r>
              <w:rPr>
                <w:sz w:val="24"/>
              </w:rPr>
            </w:r>
          </w:p>
        </w:tc>
      </w:tr>
    </w:tbl>
    <w:p>
      <w:pPr>
        <w:pStyle w:val="0"/>
        <w:jc w:val="both"/>
      </w:pPr>
      <w:r>
        <w:rPr>
          <w:sz w:val="24"/>
        </w:rPr>
      </w:r>
    </w:p>
    <w:tbl>
      <w:tblPr>
        <w:tblInd w:w="0" w:type="dxa"/>
        <w:tblLayout w:type="fixed"/>
        <w:tblCellMar>
          <w:top w:w="102" w:type="dxa"/>
          <w:left w:w="62" w:type="dxa"/>
          <w:bottom w:w="102" w:type="dxa"/>
          <w:right w:w="62" w:type="dxa"/>
        </w:tblCellMar>
      </w:tblPr>
      <w:tblGrid>
        <w:gridCol w:w="4706"/>
        <w:gridCol w:w="4365"/>
      </w:tblGrid>
      <w:tr>
        <w:tc>
          <w:tcPr>
            <w:gridSpan w:val="2"/>
            <w:tcW w:w="9071" w:type="dxa"/>
            <w:tcBorders>
              <w:top w:val="nil"/>
              <w:left w:val="nil"/>
              <w:bottom w:val="nil"/>
              <w:right w:val="nil"/>
            </w:tcBorders>
          </w:tcPr>
          <w:p>
            <w:pPr>
              <w:pStyle w:val="0"/>
              <w:ind w:firstLine="283"/>
              <w:jc w:val="both"/>
            </w:pPr>
            <w:r>
              <w:rPr>
                <w:sz w:val="24"/>
              </w:rPr>
              <w:t xml:space="preserve">8. Права третьих лиц: ____________________________________________________.</w:t>
            </w:r>
          </w:p>
        </w:tc>
      </w:tr>
      <w:tr>
        <w:tc>
          <w:tcPr>
            <w:tcW w:w="4706" w:type="dxa"/>
            <w:tcBorders>
              <w:top w:val="nil"/>
              <w:left w:val="nil"/>
              <w:bottom w:val="nil"/>
              <w:right w:val="nil"/>
            </w:tcBorders>
          </w:tcPr>
          <w:p>
            <w:pPr>
              <w:pStyle w:val="0"/>
            </w:pPr>
            <w:r>
              <w:rPr>
                <w:sz w:val="24"/>
              </w:rPr>
              <w:t xml:space="preserve">Начальник управления</w:t>
            </w:r>
          </w:p>
          <w:p>
            <w:pPr>
              <w:pStyle w:val="0"/>
            </w:pPr>
            <w:r>
              <w:rPr>
                <w:sz w:val="24"/>
              </w:rPr>
              <w:t xml:space="preserve">по экологии и природопользованию</w:t>
            </w:r>
          </w:p>
          <w:p>
            <w:pPr>
              <w:pStyle w:val="0"/>
            </w:pPr>
            <w:r>
              <w:rPr>
                <w:sz w:val="24"/>
              </w:rPr>
              <w:t xml:space="preserve">администрации города Перми</w:t>
            </w:r>
          </w:p>
        </w:tc>
        <w:tc>
          <w:tcPr>
            <w:tcW w:w="4365" w:type="dxa"/>
            <w:vAlign w:val="center"/>
            <w:tcBorders>
              <w:top w:val="nil"/>
              <w:left w:val="nil"/>
              <w:bottom w:val="nil"/>
              <w:right w:val="nil"/>
            </w:tcBorders>
          </w:tcPr>
          <w:p>
            <w:pPr>
              <w:pStyle w:val="0"/>
            </w:pPr>
            <w:r>
              <w:rPr>
                <w:sz w:val="24"/>
              </w:rPr>
              <w:t xml:space="preserve">Лесопользователь</w:t>
            </w:r>
          </w:p>
        </w:tc>
      </w:tr>
      <w:tr>
        <w:tc>
          <w:tcPr>
            <w:tcW w:w="4706" w:type="dxa"/>
            <w:tcBorders>
              <w:top w:val="nil"/>
              <w:left w:val="nil"/>
              <w:bottom w:val="nil"/>
              <w:right w:val="nil"/>
            </w:tcBorders>
          </w:tcPr>
          <w:p>
            <w:pPr>
              <w:pStyle w:val="0"/>
              <w:jc w:val="center"/>
            </w:pPr>
            <w:r>
              <w:rPr>
                <w:sz w:val="24"/>
              </w:rPr>
              <w:t xml:space="preserve">____________________________________</w:t>
            </w:r>
          </w:p>
          <w:p>
            <w:pPr>
              <w:pStyle w:val="0"/>
              <w:jc w:val="center"/>
            </w:pPr>
            <w:r>
              <w:rPr>
                <w:sz w:val="24"/>
              </w:rPr>
              <w:t xml:space="preserve">(фамилия, имя, отчество (последнее при наличии), подпись, печать)</w:t>
            </w:r>
          </w:p>
        </w:tc>
        <w:tc>
          <w:tcPr>
            <w:tcW w:w="4365" w:type="dxa"/>
            <w:tcBorders>
              <w:top w:val="nil"/>
              <w:left w:val="nil"/>
              <w:bottom w:val="nil"/>
              <w:right w:val="nil"/>
            </w:tcBorders>
          </w:tcPr>
          <w:p>
            <w:pPr>
              <w:pStyle w:val="0"/>
              <w:jc w:val="center"/>
            </w:pPr>
            <w:r>
              <w:rPr>
                <w:sz w:val="24"/>
              </w:rPr>
              <w:t xml:space="preserve">__________________________________</w:t>
            </w:r>
          </w:p>
          <w:p>
            <w:pPr>
              <w:pStyle w:val="0"/>
              <w:jc w:val="center"/>
            </w:pPr>
            <w:r>
              <w:rPr>
                <w:sz w:val="24"/>
              </w:rPr>
              <w:t xml:space="preserve">фамилия, имя, отчество (последнее при наличии), подпись, печать (последнее при наличии)</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5</w:t>
      </w:r>
    </w:p>
    <w:p>
      <w:pPr>
        <w:pStyle w:val="0"/>
        <w:jc w:val="right"/>
      </w:pPr>
      <w:r>
        <w:rPr>
          <w:sz w:val="24"/>
        </w:rPr>
        <w:t xml:space="preserve">к Административному регламенту</w:t>
      </w:r>
    </w:p>
    <w:p>
      <w:pPr>
        <w:pStyle w:val="0"/>
        <w:jc w:val="right"/>
      </w:pPr>
      <w:r>
        <w:rPr>
          <w:sz w:val="24"/>
        </w:rPr>
        <w:t xml:space="preserve">предоставления управлением</w:t>
      </w:r>
    </w:p>
    <w:p>
      <w:pPr>
        <w:pStyle w:val="0"/>
        <w:jc w:val="right"/>
      </w:pPr>
      <w:r>
        <w:rPr>
          <w:sz w:val="24"/>
        </w:rPr>
        <w:t xml:space="preserve">по экологии и природопользованию</w:t>
      </w:r>
    </w:p>
    <w:p>
      <w:pPr>
        <w:pStyle w:val="0"/>
        <w:jc w:val="right"/>
      </w:pPr>
      <w:r>
        <w:rPr>
          <w:sz w:val="24"/>
        </w:rPr>
        <w:t xml:space="preserve">администрации города Перми</w:t>
      </w:r>
    </w:p>
    <w:p>
      <w:pPr>
        <w:pStyle w:val="0"/>
        <w:jc w:val="right"/>
      </w:pPr>
      <w:r>
        <w:rPr>
          <w:sz w:val="24"/>
        </w:rPr>
        <w:t xml:space="preserve">муниципальной услуги</w:t>
      </w:r>
    </w:p>
    <w:p>
      <w:pPr>
        <w:pStyle w:val="0"/>
        <w:jc w:val="right"/>
      </w:pPr>
      <w:r>
        <w:rPr>
          <w:sz w:val="24"/>
        </w:rPr>
        <w:t xml:space="preserve">"Предоставление лесных участков,</w:t>
      </w:r>
    </w:p>
    <w:p>
      <w:pPr>
        <w:pStyle w:val="0"/>
        <w:jc w:val="right"/>
      </w:pPr>
      <w:r>
        <w:rPr>
          <w:sz w:val="24"/>
        </w:rPr>
        <w:t xml:space="preserve">расположенных в границах города</w:t>
      </w:r>
    </w:p>
    <w:p>
      <w:pPr>
        <w:pStyle w:val="0"/>
        <w:jc w:val="right"/>
      </w:pPr>
      <w:r>
        <w:rPr>
          <w:sz w:val="24"/>
        </w:rPr>
        <w:t xml:space="preserve">Перми, в постоянное (бессрочное)</w:t>
      </w:r>
    </w:p>
    <w:p>
      <w:pPr>
        <w:pStyle w:val="0"/>
        <w:jc w:val="right"/>
      </w:pPr>
      <w:r>
        <w:rPr>
          <w:sz w:val="24"/>
        </w:rPr>
        <w:t xml:space="preserve">пользование, безвозмездное</w:t>
      </w:r>
    </w:p>
    <w:p>
      <w:pPr>
        <w:pStyle w:val="0"/>
        <w:jc w:val="right"/>
      </w:pPr>
      <w:r>
        <w:rPr>
          <w:sz w:val="24"/>
        </w:rPr>
        <w:t xml:space="preserve">пользование, а также предоставление</w:t>
      </w:r>
    </w:p>
    <w:p>
      <w:pPr>
        <w:pStyle w:val="0"/>
        <w:jc w:val="right"/>
      </w:pPr>
      <w:r>
        <w:rPr>
          <w:sz w:val="24"/>
        </w:rPr>
        <w:t xml:space="preserve">юридическим и физическим</w:t>
      </w:r>
    </w:p>
    <w:p>
      <w:pPr>
        <w:pStyle w:val="0"/>
        <w:jc w:val="right"/>
      </w:pPr>
      <w:r>
        <w:rPr>
          <w:sz w:val="24"/>
        </w:rPr>
        <w:t xml:space="preserve">лицам лесных участков,</w:t>
      </w:r>
    </w:p>
    <w:p>
      <w:pPr>
        <w:pStyle w:val="0"/>
        <w:jc w:val="right"/>
      </w:pPr>
      <w:r>
        <w:rPr>
          <w:sz w:val="24"/>
        </w:rPr>
        <w:t xml:space="preserve">находящихся в муниципальной</w:t>
      </w:r>
    </w:p>
    <w:p>
      <w:pPr>
        <w:pStyle w:val="0"/>
        <w:jc w:val="right"/>
      </w:pPr>
      <w:r>
        <w:rPr>
          <w:sz w:val="24"/>
        </w:rPr>
        <w:t xml:space="preserve">собственности, в аренду</w:t>
      </w:r>
    </w:p>
    <w:p>
      <w:pPr>
        <w:pStyle w:val="0"/>
        <w:jc w:val="right"/>
      </w:pPr>
      <w:r>
        <w:rPr>
          <w:sz w:val="24"/>
        </w:rPr>
        <w:t xml:space="preserve">без проведения торгов"</w:t>
      </w:r>
    </w:p>
    <w:p>
      <w:pPr>
        <w:pStyle w:val="0"/>
        <w:jc w:val="both"/>
      </w:pPr>
      <w:r>
        <w:rPr>
          <w:sz w:val="24"/>
        </w:rPr>
      </w:r>
    </w:p>
    <w:p>
      <w:pPr>
        <w:pStyle w:val="2"/>
        <w:jc w:val="center"/>
      </w:pPr>
      <w:r>
        <w:rPr>
          <w:sz w:val="24"/>
        </w:rPr>
        <w:t xml:space="preserve">БЛОК-СХЕМА</w:t>
      </w:r>
    </w:p>
    <w:p>
      <w:pPr>
        <w:pStyle w:val="2"/>
        <w:jc w:val="center"/>
      </w:pPr>
      <w:r>
        <w:rPr>
          <w:sz w:val="24"/>
        </w:rPr>
        <w:t xml:space="preserve">последовательности административных процедур предоставления</w:t>
      </w:r>
    </w:p>
    <w:p>
      <w:pPr>
        <w:pStyle w:val="2"/>
        <w:jc w:val="center"/>
      </w:pPr>
      <w:r>
        <w:rPr>
          <w:sz w:val="24"/>
        </w:rPr>
        <w:t xml:space="preserve">управлением по экологии и природопользованию администрации</w:t>
      </w:r>
    </w:p>
    <w:p>
      <w:pPr>
        <w:pStyle w:val="2"/>
        <w:jc w:val="center"/>
      </w:pPr>
      <w:r>
        <w:rPr>
          <w:sz w:val="24"/>
        </w:rPr>
        <w:t xml:space="preserve">города Перми муниципальной услуги "Предоставление лесных</w:t>
      </w:r>
    </w:p>
    <w:p>
      <w:pPr>
        <w:pStyle w:val="2"/>
        <w:jc w:val="center"/>
      </w:pPr>
      <w:r>
        <w:rPr>
          <w:sz w:val="24"/>
        </w:rPr>
        <w:t xml:space="preserve">участков, расположенных в границах города Перми,</w:t>
      </w:r>
    </w:p>
    <w:p>
      <w:pPr>
        <w:pStyle w:val="2"/>
        <w:jc w:val="center"/>
      </w:pPr>
      <w:r>
        <w:rPr>
          <w:sz w:val="24"/>
        </w:rPr>
        <w:t xml:space="preserve">в постоянное (бессрочное) пользование, безвозмездное</w:t>
      </w:r>
    </w:p>
    <w:p>
      <w:pPr>
        <w:pStyle w:val="2"/>
        <w:jc w:val="center"/>
      </w:pPr>
      <w:r>
        <w:rPr>
          <w:sz w:val="24"/>
        </w:rPr>
        <w:t xml:space="preserve">пользование, а также предоставление юридическим и физическим</w:t>
      </w:r>
    </w:p>
    <w:p>
      <w:pPr>
        <w:pStyle w:val="2"/>
        <w:jc w:val="center"/>
      </w:pPr>
      <w:r>
        <w:rPr>
          <w:sz w:val="24"/>
        </w:rPr>
        <w:t xml:space="preserve">лицам лесных участков, находящихся в муниципальной</w:t>
      </w:r>
    </w:p>
    <w:p>
      <w:pPr>
        <w:pStyle w:val="2"/>
        <w:jc w:val="center"/>
      </w:pPr>
      <w:r>
        <w:rPr>
          <w:sz w:val="24"/>
        </w:rPr>
        <w:t xml:space="preserve">собственности, в аренду без проведения торгов"</w:t>
      </w:r>
    </w:p>
    <w:p>
      <w:pPr>
        <w:pStyle w:val="0"/>
        <w:jc w:val="both"/>
      </w:pPr>
      <w:r>
        <w:rPr>
          <w:sz w:val="24"/>
        </w:rPr>
      </w:r>
    </w:p>
    <w:p>
      <w:pPr>
        <w:pStyle w:val="0"/>
        <w:ind w:firstLine="540"/>
        <w:jc w:val="both"/>
      </w:pPr>
      <w:r>
        <w:rPr>
          <w:sz w:val="24"/>
        </w:rPr>
        <w:t xml:space="preserve">Утратила силу. - </w:t>
      </w:r>
      <w:r>
        <w:rPr>
          <w:sz w:val="24"/>
        </w:rPr>
        <w:t xml:space="preserve">Постановление</w:t>
      </w:r>
      <w:r>
        <w:rPr>
          <w:sz w:val="24"/>
        </w:rPr>
        <w:t xml:space="preserve"> Администрации г. Перми от 08.08.2025 N 537.</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г. Перми от 27.12.2021 N 1229</w:t>
            <w:br/>
            <w:t>(ред. от 22.01.2026)</w:t>
            <w:br/>
            <w:t>"Об утверждении Административного регламе...</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23.06.2026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mfc-perm.ru" TargetMode = "External"/><Relationship Id="rId9" Type="http://schemas.openxmlformats.org/officeDocument/2006/relationships/hyperlink" Target="http://www.gorodperm.ru" TargetMode = "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 Перми от 27.12.2021 N 1229
(ред. от 22.01.2026)
"Об утверждении Административного регламента предоставления управлением по экологии и природопользованию администрации города Перми муниципальной услуги "Предоставление лесных участков, расположенных в границах города Перми, в постоянное (бессрочное) пользование, безвозмездное пользование, а также предоставление юридическим и физическим лицам лесных участков, находящихся в муниципальной собственности, в аренду без проведения торг</dc:title>
  <dcterms:created xsi:type="dcterms:W3CDTF">2026-06-23T11:39:54Z</dcterms:created>
</cp:coreProperties>
</file>