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Памятка заявителю </w:t>
      </w:r>
      <w:r>
        <w:rPr>
          <w:rFonts w:ascii="Times New Roman" w:hAnsi="Times New Roman" w:cs="Times New Roman"/>
          <w:b/>
          <w:sz w:val="40"/>
          <w:szCs w:val="40"/>
        </w:rPr>
      </w:r>
      <w:r>
        <w:rPr>
          <w:rFonts w:ascii="Times New Roman" w:hAnsi="Times New Roman" w:cs="Times New Roman"/>
          <w:b/>
          <w:sz w:val="40"/>
          <w:szCs w:val="4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предоставлению 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Присвоение адреса объекту адресации, изменение и аннулирование такого адреса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За предоставлением муниципальной услуги рекомендуется обращаться в электронном виде через портал «Госуслуги» </w:t>
      </w:r>
      <w:r>
        <w:rPr>
          <w:rFonts w:ascii="Times New Roman" w:hAnsi="Times New Roman" w:eastAsia="Calibri" w:cs="Times New Roman"/>
          <w:sz w:val="28"/>
          <w:szCs w:val="28"/>
        </w:rPr>
        <w:t xml:space="preserve">(в том числе </w:t>
        <w:br/>
        <w:t xml:space="preserve">с помощью гостевых компьютеров в МФЦ или в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департаменте градостроительства и архитектуры администрации города Перми</w:t>
      </w:r>
      <w:r>
        <w:rPr>
          <w:rFonts w:ascii="Times New Roman" w:hAnsi="Times New Roman" w:eastAsia="Calibri" w:cs="Times New Roman"/>
          <w:sz w:val="28"/>
          <w:szCs w:val="28"/>
        </w:rPr>
        <w:t xml:space="preserve">), </w:t>
        <w:br/>
        <w:t xml:space="preserve">что позволит получить результат в электронном виде и раньше регламентных сроков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посредством федеральной информационной адресной системы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426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Перечень необходимых документов: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заявление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(при обращении через портал «Госуслуги» заполняется </w:t>
        <w:br/>
        <w:t xml:space="preserve">по интерактивной форме на портале);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копия документа, удостоверяющего личность заявителя (при обращении через портал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Госуслуги</w:t>
      </w:r>
      <w:r>
        <w:rPr>
          <w:rFonts w:ascii="Times New Roman" w:hAnsi="Times New Roman" w:eastAsia="Calibri" w:cs="Times New Roman"/>
          <w:sz w:val="28"/>
          <w:szCs w:val="28"/>
        </w:rPr>
        <w:t xml:space="preserve">» не требуется)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полномочия представителя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аявителя, а также удостоверяющего его личность (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при обращении через портал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Госуслуги</w:t>
      </w:r>
      <w:r>
        <w:rPr>
          <w:rFonts w:ascii="Times New Roman" w:hAnsi="Times New Roman" w:eastAsia="Calibri" w:cs="Times New Roman"/>
          <w:sz w:val="28"/>
          <w:szCs w:val="28"/>
        </w:rPr>
        <w:t xml:space="preserve">»</w:t>
      </w:r>
      <w:r>
        <w:rPr>
          <w:rFonts w:ascii="Times New Roman" w:hAnsi="Times New Roman" w:eastAsia="Calibri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федеральной информационной</w:t>
      </w:r>
      <w:r>
        <w:rPr>
          <w:rFonts w:ascii="Times New Roman" w:hAnsi="Times New Roman" w:cs="Times New Roman"/>
          <w:sz w:val="28"/>
          <w:szCs w:val="28"/>
        </w:rPr>
        <w:t xml:space="preserve"> адресной системы</w:t>
      </w:r>
      <w:r>
        <w:rPr>
          <w:rFonts w:ascii="Times New Roman" w:hAnsi="Times New Roman" w:cs="Times New Roman"/>
          <w:sz w:val="28"/>
          <w:szCs w:val="28"/>
        </w:rPr>
        <w:t xml:space="preserve"> не требуется</w:t>
      </w:r>
      <w:r>
        <w:rPr>
          <w:rFonts w:ascii="Times New Roman" w:hAnsi="Times New Roman" w:cs="Times New Roman"/>
          <w:sz w:val="28"/>
          <w:szCs w:val="28"/>
        </w:rPr>
        <w:t xml:space="preserve">), в случае если интересы Заявителя представляет представитель заявителя;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копия документа,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адресации, в случае представления заявления кадастровым инженером;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правоустанавливающие и (или) </w:t>
      </w:r>
      <w:r>
        <w:rPr>
          <w:sz w:val="28"/>
          <w:szCs w:val="28"/>
        </w:rPr>
        <w:t xml:space="preserve">правоудостоверяющие</w:t>
      </w:r>
      <w:r>
        <w:rPr>
          <w:sz w:val="28"/>
          <w:szCs w:val="28"/>
        </w:rPr>
        <w:t xml:space="preserve"> документы </w:t>
        <w:br/>
        <w:t xml:space="preserve">на объект адресации (в случае присв</w:t>
      </w:r>
      <w:r>
        <w:rPr>
          <w:sz w:val="28"/>
          <w:szCs w:val="28"/>
        </w:rPr>
        <w:t xml:space="preserve">оения адреса зданию или сооружению, </w:t>
        <w:br/>
        <w:t xml:space="preserve">в том числе строительство которых не завершено, в соответствии </w:t>
        <w:br/>
        <w:t xml:space="preserve">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(или) </w:t>
      </w:r>
      <w:r>
        <w:rPr>
          <w:sz w:val="28"/>
          <w:szCs w:val="28"/>
        </w:rPr>
        <w:t xml:space="preserve">правоудостоверяющие</w:t>
      </w:r>
      <w:r>
        <w:rPr>
          <w:sz w:val="28"/>
          <w:szCs w:val="28"/>
        </w:rPr>
        <w:t xml:space="preserve"> документы </w:t>
        <w:br/>
        <w:t xml:space="preserve">на земельный участок, на котором расположены указанное здание, сооружение), права на которые не зарегистрированы в Едином государственном реестре недвижимости (далее – ЕГРН).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</w:t>
      </w:r>
      <w:r>
        <w:rPr>
          <w:rFonts w:ascii="Times New Roman" w:hAnsi="Times New Roman" w:cs="Times New Roman"/>
          <w:b/>
          <w:sz w:val="28"/>
          <w:szCs w:val="28"/>
        </w:rPr>
        <w:t xml:space="preserve"> письменным заявлением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а предоставлением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можно обратится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МФЦ (образец заполнения письменных заявлений прилагается).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_674"/>
        <w:jc w:val="center"/>
        <w:spacing w:line="240" w:lineRule="exact"/>
        <w:rPr>
          <w:b/>
          <w:bCs/>
          <w:highlight w:val="none"/>
        </w:rPr>
      </w:pPr>
      <w:r>
        <w:rPr>
          <w:b/>
          <w:bCs/>
        </w:rPr>
      </w:r>
      <w:bookmarkStart w:id="0" w:name="undefined"/>
      <w:r>
        <w:rPr>
          <w:b/>
          <w:bCs/>
        </w:rPr>
      </w:r>
      <w:bookmarkEnd w:id="0"/>
      <w:r>
        <w:rPr>
          <w:b/>
          <w:bCs/>
        </w:rPr>
        <w:t xml:space="preserve">ЗАЯВЛЕНИЕ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1_674"/>
        <w:jc w:val="center"/>
        <w:spacing w:line="240" w:lineRule="exact"/>
        <w:rPr>
          <w:b/>
          <w:bCs/>
          <w:highlight w:val="none"/>
        </w:rPr>
      </w:pPr>
      <w:r>
        <w:rPr>
          <w:b/>
          <w:bCs/>
        </w:rPr>
        <w:t xml:space="preserve">о присвоении объекту адресации адреса или аннулировании его адреса</w:t>
      </w:r>
      <w:r>
        <w:rPr>
          <w:b/>
        </w:rPr>
      </w:r>
      <w:r>
        <w:rPr>
          <w:b/>
        </w:rPr>
      </w:r>
    </w:p>
    <w:p>
      <w:pPr>
        <w:pStyle w:val="1_674"/>
        <w:jc w:val="center"/>
        <w:spacing w:line="240" w:lineRule="exact"/>
        <w:rPr>
          <w:b w:val="0"/>
          <w:bCs w:val="0"/>
        </w:rPr>
      </w:pPr>
      <w:r>
        <w:rPr>
          <w:b w:val="0"/>
          <w:bCs w:val="0"/>
          <w:highlight w:val="none"/>
        </w:rPr>
        <w:t xml:space="preserve">(пример заполнения)</w:t>
      </w:r>
      <w:r>
        <w:rPr>
          <w:b w:val="0"/>
          <w:bCs w:val="0"/>
          <w:highlight w:val="none"/>
        </w:rPr>
      </w:r>
    </w:p>
    <w:p>
      <w:pPr>
        <w:pStyle w:val="1_674"/>
        <w:jc w:val="both"/>
        <w:spacing w:line="240" w:lineRule="auto"/>
        <w:rPr>
          <w:b/>
        </w:rPr>
      </w:pPr>
      <w:r>
        <w:rPr>
          <w:b w:val="0"/>
          <w:bCs w:val="0"/>
        </w:rPr>
      </w:r>
      <w:r>
        <w:rPr>
          <w:b/>
        </w:rPr>
      </w:r>
      <w:r>
        <w:rPr>
          <w:b/>
        </w:rPr>
      </w: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158"/>
        <w:gridCol w:w="1595"/>
        <w:gridCol w:w="2292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615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1595" w:type="dxa"/>
            <w:vAlign w:val="top"/>
            <w:textDirection w:val="lrTb"/>
            <w:noWrap w:val="false"/>
          </w:tcPr>
          <w:p>
            <w:pPr>
              <w:pStyle w:val="1_67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</w:t>
            </w:r>
            <w:r/>
            <w:r/>
          </w:p>
        </w:tc>
        <w:tc>
          <w:tcPr>
            <w:tcW w:w="2292" w:type="dxa"/>
            <w:vAlign w:val="top"/>
            <w:textDirection w:val="lrTb"/>
            <w:noWrap w:val="false"/>
          </w:tcPr>
          <w:p>
            <w:pPr>
              <w:pStyle w:val="1_674"/>
              <w:ind w:left="10"/>
              <w:jc w:val="both"/>
            </w:pPr>
            <w:r>
              <w:t xml:space="preserve">Всего листов ___</w:t>
            </w:r>
            <w:r/>
            <w:r/>
          </w:p>
        </w:tc>
      </w:tr>
    </w:tbl>
    <w:p>
      <w:pPr>
        <w:pStyle w:val="831"/>
      </w:pPr>
      <w:r/>
      <w:r/>
      <w:r/>
    </w:p>
    <w:tbl>
      <w:tblPr>
        <w:tblW w:w="515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70"/>
        <w:gridCol w:w="458"/>
        <w:gridCol w:w="18"/>
        <w:gridCol w:w="2654"/>
        <w:gridCol w:w="446"/>
        <w:gridCol w:w="556"/>
        <w:gridCol w:w="418"/>
        <w:gridCol w:w="1463"/>
        <w:gridCol w:w="351"/>
        <w:gridCol w:w="2644"/>
      </w:tblGrid>
      <w:tr>
        <w:tblPrEx/>
        <w:trPr/>
        <w:tc>
          <w:tcPr>
            <w:tcW w:w="77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  <w:spacing w:line="240" w:lineRule="auto"/>
            </w:pPr>
            <w:r>
              <w:t xml:space="preserve">1</w:t>
            </w:r>
            <w:r/>
            <w:r/>
          </w:p>
        </w:tc>
        <w:tc>
          <w:tcPr>
            <w:gridSpan w:val="5"/>
            <w:tcW w:w="4132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  <w:spacing w:line="240" w:lineRule="auto"/>
            </w:pPr>
            <w:r>
              <w:t xml:space="preserve">Заявление</w:t>
            </w:r>
            <w:r/>
            <w:r/>
          </w:p>
        </w:tc>
        <w:tc>
          <w:tcPr>
            <w:tcW w:w="41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  <w:spacing w:line="240" w:lineRule="auto"/>
            </w:pPr>
            <w:r>
              <w:t xml:space="preserve">2</w:t>
            </w:r>
            <w:r/>
            <w:r/>
          </w:p>
        </w:tc>
        <w:tc>
          <w:tcPr>
            <w:gridSpan w:val="3"/>
            <w:tcW w:w="4457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  <w:spacing w:line="240" w:lineRule="auto"/>
            </w:pPr>
            <w:r>
              <w:t xml:space="preserve">Заявление принято.</w:t>
            </w:r>
            <w:r/>
            <w:r/>
          </w:p>
          <w:p>
            <w:pPr>
              <w:pStyle w:val="1_674"/>
              <w:jc w:val="center"/>
              <w:spacing w:line="240" w:lineRule="auto"/>
            </w:pPr>
            <w:r>
              <w:t xml:space="preserve">Регистрационный номер __________,</w:t>
            </w:r>
            <w:r/>
            <w:r/>
          </w:p>
          <w:p>
            <w:pPr>
              <w:pStyle w:val="1_674"/>
              <w:jc w:val="center"/>
              <w:spacing w:line="240" w:lineRule="auto"/>
            </w:pPr>
            <w:r>
              <w:t xml:space="preserve">количество листов заявления </w:t>
            </w:r>
            <w:r>
              <w:rPr>
                <w:sz w:val="28"/>
                <w:szCs w:val="28"/>
              </w:rPr>
              <w:t xml:space="preserve">–</w:t>
            </w:r>
            <w:r>
              <w:rPr>
                <w:sz w:val="24"/>
                <w:szCs w:val="24"/>
              </w:rPr>
              <w:t xml:space="preserve"> </w:t>
              <w:br/>
            </w:r>
            <w:r>
              <w:t xml:space="preserve">____ л.,</w:t>
            </w:r>
            <w:r/>
            <w:r/>
          </w:p>
          <w:p>
            <w:pPr>
              <w:pStyle w:val="1_674"/>
              <w:jc w:val="center"/>
              <w:spacing w:line="240" w:lineRule="auto"/>
            </w:pPr>
            <w:r>
              <w:t xml:space="preserve">количество прилагаемых </w:t>
              <w:br/>
              <w:t xml:space="preserve">докуме</w:t>
            </w:r>
            <w:r>
              <w:t xml:space="preserve">н</w:t>
            </w:r>
            <w:r>
              <w:t xml:space="preserve">тов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____ шт.,</w:t>
            </w:r>
            <w:r/>
            <w:r/>
          </w:p>
          <w:p>
            <w:pPr>
              <w:pStyle w:val="1_674"/>
              <w:jc w:val="center"/>
              <w:spacing w:line="240" w:lineRule="auto"/>
            </w:pPr>
            <w:r>
              <w:t xml:space="preserve">в том числе оригиналов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 шт., </w:t>
              <w:br/>
              <w:t xml:space="preserve">копий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____ шт., </w:t>
              <w:br/>
              <w:t xml:space="preserve">количество листов в оригин</w:t>
            </w:r>
            <w:r>
              <w:t xml:space="preserve">а</w:t>
            </w:r>
            <w:r>
              <w:t xml:space="preserve">лах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____ л., копиях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____ л.</w:t>
            </w:r>
            <w:r/>
            <w:r/>
          </w:p>
          <w:p>
            <w:pPr>
              <w:pStyle w:val="1_674"/>
              <w:jc w:val="center"/>
              <w:spacing w:line="240" w:lineRule="auto"/>
            </w:pPr>
            <w:r>
              <w:t xml:space="preserve">Ф.И.О.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(последнее – при наличии) </w:t>
            </w:r>
            <w:r>
              <w:t xml:space="preserve">должностного лица ________________________________</w:t>
            </w:r>
            <w:r/>
            <w:r/>
          </w:p>
          <w:p>
            <w:pPr>
              <w:pStyle w:val="1_674"/>
              <w:jc w:val="center"/>
              <w:spacing w:line="240" w:lineRule="auto"/>
            </w:pPr>
            <w:r>
              <w:t xml:space="preserve">подпись должностного </w:t>
              <w:br/>
              <w:t xml:space="preserve">лица ______________</w:t>
            </w:r>
            <w:r/>
            <w:r/>
          </w:p>
          <w:p>
            <w:pPr>
              <w:pStyle w:val="1_674"/>
              <w:jc w:val="left"/>
              <w:spacing w:line="240" w:lineRule="auto"/>
            </w:pPr>
            <w:r>
              <w:rPr>
                <w:highlight w:val="none"/>
              </w:rPr>
            </w:r>
            <w:r/>
            <w:r/>
          </w:p>
          <w:p>
            <w:pPr>
              <w:pStyle w:val="1_674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_674"/>
              <w:jc w:val="center"/>
              <w:spacing w:line="240" w:lineRule="auto"/>
              <w:rPr>
                <w:highlight w:val="none"/>
              </w:rPr>
            </w:pPr>
            <w:r>
              <w:t xml:space="preserve">дата </w:t>
            </w: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____________ ____ г.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7340"/>
        </w:trPr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left"/>
              <w:spacing w:line="240" w:lineRule="auto"/>
              <w:rPr>
                <w:u w:val="single"/>
              </w:rPr>
            </w:pPr>
            <w:r>
              <w:t xml:space="preserve">в </w:t>
            </w:r>
            <w:r>
              <w:rPr>
                <w:u w:val="single"/>
              </w:rPr>
              <w:t xml:space="preserve">Департамент градостроительства </w:t>
              <w:br/>
              <w:t xml:space="preserve">и архитектуры администрации города Перми</w:t>
            </w:r>
            <w:r>
              <w:rPr>
                <w:u w:val="single"/>
              </w:rPr>
            </w:r>
          </w:p>
          <w:p>
            <w:pPr>
              <w:pStyle w:val="1_674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органа местного </w:t>
              <w:br/>
              <w:t xml:space="preserve">сам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управл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ния, органа </w:t>
            </w:r>
            <w:r>
              <w:rPr>
                <w:sz w:val="24"/>
                <w:szCs w:val="24"/>
              </w:rPr>
              <w:t xml:space="preserve">государственной власти субъекта Ро</w:t>
            </w: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сийской Федерации</w:t>
            </w:r>
            <w:r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городов федерального значения или органа местного самоуправления внутр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  <w:t xml:space="preserve">городского муниципального обр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зования города федерального зн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чения, уполномоченн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го законом субъекта Российской Ф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дерации на присвоение объектам адрес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ции адресов, органа публичной власти федеральной территории и (или) учрежденных (созданных) органами государственной власти субъекта Российской Федерации – города федерального значения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Москвы организаций, определенных высшим исполнительным органом субъекта Российской Федерации – города федерального значения Москвы)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1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445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7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  <w:spacing w:line="240" w:lineRule="auto"/>
            </w:pPr>
            <w:r>
              <w:t xml:space="preserve">3.1</w:t>
            </w:r>
            <w:r/>
            <w:r/>
          </w:p>
        </w:tc>
        <w:tc>
          <w:tcPr>
            <w:gridSpan w:val="9"/>
            <w:tcW w:w="9008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Прошу в отношении объекта адресации:</w:t>
            </w:r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9"/>
            <w:tcW w:w="9008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вид</w:t>
            </w:r>
            <w:r/>
            <w:r/>
          </w:p>
        </w:tc>
      </w:tr>
      <w:tr>
        <w:tblPrEx/>
        <w:trPr>
          <w:trHeight w:val="322"/>
        </w:trPr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5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2"/>
            <w:tcW w:w="2672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  <w:rPr>
                <w:highlight w:val="none"/>
              </w:rPr>
            </w:pPr>
            <w:r>
              <w:t xml:space="preserve">земельный участок</w:t>
            </w:r>
            <w:r/>
            <w:r/>
          </w:p>
          <w:p>
            <w:pPr>
              <w:pStyle w:val="1_674"/>
              <w:spacing w:line="240" w:lineRule="auto"/>
            </w:pPr>
            <w:r>
              <w:rPr>
                <w:highlight w:val="none"/>
              </w:rPr>
              <w:t xml:space="preserve">59:01:ХХХХХХХ:21</w:t>
            </w:r>
            <w:r>
              <w:rPr>
                <w:highlight w:val="none"/>
              </w:rPr>
            </w:r>
          </w:p>
        </w:tc>
        <w:tc>
          <w:tcPr>
            <w:tcW w:w="446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  <w:tc>
          <w:tcPr>
            <w:gridSpan w:val="3"/>
            <w:tcW w:w="2437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сооружение</w:t>
            </w:r>
            <w:r/>
            <w:r/>
          </w:p>
        </w:tc>
        <w:tc>
          <w:tcPr>
            <w:tcW w:w="351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  <w:tc>
          <w:tcPr>
            <w:tcW w:w="264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машино-место</w:t>
            </w:r>
            <w:r/>
            <w:r/>
          </w:p>
        </w:tc>
      </w:tr>
      <w:tr>
        <w:tblPrEx/>
        <w:trPr>
          <w:trHeight w:val="667"/>
        </w:trPr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5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</w:t>
            </w:r>
            <w:r/>
            <w:r/>
            <w:r/>
            <w:r/>
          </w:p>
        </w:tc>
        <w:tc>
          <w:tcPr>
            <w:gridSpan w:val="2"/>
            <w:tcW w:w="2672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  <w:rPr>
                <w:highlight w:val="none"/>
              </w:rPr>
            </w:pPr>
            <w:r>
              <w:t xml:space="preserve">здание (строение)</w:t>
            </w:r>
            <w:r/>
            <w:r/>
          </w:p>
          <w:p>
            <w:pPr>
              <w:pStyle w:val="1_674"/>
              <w:spacing w:line="240" w:lineRule="auto"/>
            </w:pPr>
            <w:r>
              <w:rPr>
                <w:highlight w:val="none"/>
              </w:rPr>
              <w:t xml:space="preserve">59:01:ХХХХХХХ:31</w:t>
            </w:r>
            <w:r>
              <w:rPr>
                <w:highlight w:val="none"/>
              </w:rPr>
            </w:r>
          </w:p>
        </w:tc>
        <w:tc>
          <w:tcPr>
            <w:tcW w:w="446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  <w:tc>
          <w:tcPr>
            <w:gridSpan w:val="3"/>
            <w:tcW w:w="2437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помещение</w:t>
            </w:r>
            <w:r/>
            <w:r/>
          </w:p>
        </w:tc>
        <w:tc>
          <w:tcPr>
            <w:tcW w:w="35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7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  <w:spacing w:line="240" w:lineRule="auto"/>
            </w:pPr>
            <w:r>
              <w:t xml:space="preserve">3.2</w:t>
            </w:r>
            <w:r/>
            <w:r/>
          </w:p>
        </w:tc>
        <w:tc>
          <w:tcPr>
            <w:gridSpan w:val="9"/>
            <w:tcW w:w="9008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Присвоить адрес</w:t>
            </w:r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9"/>
            <w:tcW w:w="9008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в связи с:</w:t>
            </w:r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58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  <w:tc>
          <w:tcPr>
            <w:gridSpan w:val="8"/>
            <w:tcW w:w="8550" w:type="dxa"/>
            <w:vAlign w:val="top"/>
            <w:textDirection w:val="lrTb"/>
            <w:noWrap w:val="false"/>
          </w:tcPr>
          <w:p>
            <w:pPr>
              <w:pStyle w:val="1_674"/>
              <w:jc w:val="both"/>
              <w:spacing w:line="240" w:lineRule="auto"/>
            </w:pPr>
            <w:r>
              <w:t xml:space="preserve">образованием земельного(ых) участка(</w:t>
            </w:r>
            <w:r>
              <w:t xml:space="preserve">ов) из земель, находящихся </w:t>
              <w:br/>
              <w:t xml:space="preserve">в госуда</w:t>
            </w:r>
            <w:r>
              <w:t xml:space="preserve">р</w:t>
            </w:r>
            <w:r>
              <w:t xml:space="preserve">ственной или муниципальной со</w:t>
            </w:r>
            <w:r>
              <w:t xml:space="preserve">б</w:t>
            </w:r>
            <w:r>
              <w:t xml:space="preserve">ственности</w:t>
            </w:r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  <w:spacing w:line="240" w:lineRule="auto"/>
            </w:pPr>
            <w:r>
              <w:t xml:space="preserve">количество образуемых земел</w:t>
            </w:r>
            <w:r>
              <w:t xml:space="preserve">ь</w:t>
            </w:r>
            <w:r>
              <w:t xml:space="preserve">ных участков</w:t>
            </w:r>
            <w:r/>
            <w:r/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Дополнительная информация</w:t>
            </w:r>
            <w:r/>
            <w:r/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</w:t>
            </w:r>
            <w:r/>
            <w:r/>
            <w:r/>
            <w:r/>
          </w:p>
        </w:tc>
        <w:tc>
          <w:tcPr>
            <w:gridSpan w:val="7"/>
            <w:tcW w:w="8532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образованием земельного(ых) участка(</w:t>
            </w:r>
            <w:r>
              <w:t xml:space="preserve">ов) путем раздела земельного участка</w:t>
            </w:r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  <w:jc w:val="left"/>
              <w:spacing w:line="240" w:lineRule="auto"/>
            </w:pPr>
            <w:r>
              <w:t xml:space="preserve">количество образуемых земел</w:t>
            </w:r>
            <w:r>
              <w:t xml:space="preserve">ь</w:t>
            </w:r>
            <w:r>
              <w:t xml:space="preserve">ных участков</w:t>
            </w:r>
            <w:r/>
            <w:r/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кадастровый номер земельного участка, раздел которого ос</w:t>
            </w:r>
            <w:r>
              <w:t xml:space="preserve">у</w:t>
            </w:r>
            <w:r>
              <w:t xml:space="preserve">ществляется</w:t>
            </w:r>
            <w:r/>
            <w:r/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адрес земельного участка, раздел котор</w:t>
            </w:r>
            <w:r>
              <w:t xml:space="preserve">о</w:t>
            </w:r>
            <w:r>
              <w:t xml:space="preserve">го осуществл</w:t>
            </w:r>
            <w:r>
              <w:t xml:space="preserve">я</w:t>
            </w:r>
            <w:r>
              <w:t xml:space="preserve">ется</w:t>
            </w:r>
            <w:r/>
            <w:r/>
          </w:p>
        </w:tc>
      </w:tr>
      <w:tr>
        <w:tblPrEx/>
        <w:trPr>
          <w:trHeight w:val="322"/>
        </w:trPr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59:01:ХХХХХХХ:1</w:t>
            </w:r>
            <w:r/>
            <w:r/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г. Пермь, ул. Кравченко, ХХ</w:t>
            </w:r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58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  <w:tc>
          <w:tcPr>
            <w:gridSpan w:val="8"/>
            <w:tcW w:w="8550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>
              <w:t xml:space="preserve">образованием земельного участка путем объединения земельных учас</w:t>
            </w:r>
            <w:r>
              <w:t xml:space="preserve">т</w:t>
            </w:r>
            <w:r>
              <w:t xml:space="preserve">ков</w:t>
            </w:r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  <w:spacing w:line="240" w:lineRule="auto"/>
            </w:pPr>
            <w:r>
              <w:t xml:space="preserve">количество объединяемых з</w:t>
            </w:r>
            <w:r>
              <w:t xml:space="preserve">е</w:t>
            </w:r>
            <w:r>
              <w:t xml:space="preserve">мельных учас</w:t>
            </w:r>
            <w:r>
              <w:t xml:space="preserve">т</w:t>
            </w:r>
            <w:r>
              <w:t xml:space="preserve">ков</w:t>
            </w:r>
            <w:r/>
            <w:r/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  <w:jc w:val="left"/>
              <w:spacing w:line="240" w:lineRule="auto"/>
              <w:rPr>
                <w:vertAlign w:val="superscript"/>
              </w:rPr>
            </w:pPr>
            <w:r>
              <w:t xml:space="preserve">кадастровый номер объединяем</w:t>
            </w:r>
            <w:r>
              <w:t xml:space="preserve">о</w:t>
            </w:r>
            <w:r>
              <w:t xml:space="preserve">го земельн</w:t>
            </w:r>
            <w:r>
              <w:t xml:space="preserve">о</w:t>
            </w:r>
            <w:r>
              <w:t xml:space="preserve">го участка</w:t>
            </w:r>
            <w:r>
              <w:rPr>
                <w:vertAlign w:val="superscript"/>
              </w:rPr>
              <w:t xml:space="preserve">1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  <w:rPr>
                <w:vertAlign w:val="superscript"/>
              </w:rPr>
            </w:pPr>
            <w:r>
              <w:t xml:space="preserve">адрес объединяемого земельного учас</w:t>
            </w:r>
            <w:r>
              <w:t xml:space="preserve">т</w:t>
            </w:r>
            <w:r>
              <w:t xml:space="preserve">ка</w:t>
            </w:r>
            <w:r>
              <w:rPr>
                <w:vertAlign w:val="superscript"/>
              </w:rPr>
              <w:t xml:space="preserve">1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>
          <w:trHeight w:val="322"/>
        </w:trPr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  <w:tr>
        <w:tblPrEx/>
        <w:trPr/>
        <w:tc>
          <w:tcPr>
            <w:tcW w:w="7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3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4876" w:type="dxa"/>
            <w:vAlign w:val="top"/>
            <w:textDirection w:val="lrTb"/>
            <w:noWrap w:val="false"/>
          </w:tcPr>
          <w:p>
            <w:pPr>
              <w:pStyle w:val="1_674"/>
              <w:spacing w:line="240" w:lineRule="auto"/>
            </w:pPr>
            <w:r/>
            <w:r/>
            <w:r/>
          </w:p>
        </w:tc>
      </w:tr>
    </w:tbl>
    <w:p>
      <w:pPr>
        <w:pStyle w:val="1_674"/>
        <w:jc w:val="both"/>
      </w:pPr>
      <w:r/>
      <w:r/>
      <w:r/>
    </w:p>
    <w:tbl>
      <w:tblPr>
        <w:tblW w:w="511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480"/>
        <w:gridCol w:w="1742"/>
        <w:gridCol w:w="2477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48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1742" w:type="dxa"/>
            <w:vAlign w:val="top"/>
            <w:textDirection w:val="lrTb"/>
            <w:noWrap w:val="false"/>
          </w:tcPr>
          <w:p>
            <w:pPr>
              <w:pStyle w:val="1_67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  <w:r/>
          </w:p>
        </w:tc>
        <w:tc>
          <w:tcPr>
            <w:tcW w:w="2477" w:type="dxa"/>
            <w:vAlign w:val="top"/>
            <w:textDirection w:val="lrTb"/>
            <w:noWrap w:val="false"/>
          </w:tcPr>
          <w:p>
            <w:pPr>
              <w:pStyle w:val="1_674"/>
              <w:ind w:left="10"/>
              <w:jc w:val="both"/>
            </w:pPr>
            <w:r>
              <w:t xml:space="preserve">Всего листов ___</w:t>
            </w:r>
            <w:r/>
            <w:r/>
          </w:p>
        </w:tc>
      </w:tr>
    </w:tbl>
    <w:p>
      <w:pPr>
        <w:pStyle w:val="831"/>
      </w:pPr>
      <w:r/>
      <w:r/>
      <w:r/>
    </w:p>
    <w:tbl>
      <w:tblPr>
        <w:tblW w:w="5191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78"/>
        <w:gridCol w:w="419"/>
        <w:gridCol w:w="3303"/>
        <w:gridCol w:w="5642"/>
      </w:tblGrid>
      <w:tr>
        <w:tblPrEx/>
        <w:trPr/>
        <w:tc>
          <w:tcPr>
            <w:tcW w:w="47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41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894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земельного(ых) участка(</w:t>
            </w:r>
            <w:r>
              <w:t xml:space="preserve">ов) путем выдела из земельного участка</w:t>
            </w:r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образуемых з</w:t>
            </w:r>
            <w:r>
              <w:t xml:space="preserve">е</w:t>
            </w:r>
            <w:r>
              <w:t xml:space="preserve">мельных участков (за искл</w:t>
            </w:r>
            <w:r>
              <w:t xml:space="preserve">ю</w:t>
            </w:r>
            <w:r>
              <w:t xml:space="preserve">чением земельного участка, </w:t>
            </w:r>
            <w:r>
              <w:br/>
            </w:r>
            <w:r>
              <w:t xml:space="preserve">из которого осуществляется в</w:t>
            </w:r>
            <w:r>
              <w:t xml:space="preserve">ы</w:t>
            </w:r>
            <w:r>
              <w:t xml:space="preserve">дел)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земельн</w:t>
            </w:r>
            <w:r>
              <w:t xml:space="preserve">о</w:t>
            </w:r>
            <w:r>
              <w:t xml:space="preserve">го участка, из которого ос</w:t>
            </w:r>
            <w:r>
              <w:t xml:space="preserve">у</w:t>
            </w:r>
            <w:r>
              <w:t xml:space="preserve">ществляется выдел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земельного участка, из которого ос</w:t>
            </w:r>
            <w:r>
              <w:t xml:space="preserve">у</w:t>
            </w:r>
            <w:r>
              <w:t xml:space="preserve">ществляется выдел</w:t>
            </w:r>
            <w:r/>
            <w:r/>
          </w:p>
        </w:tc>
      </w:tr>
      <w:tr>
        <w:tblPrEx/>
        <w:trPr>
          <w:trHeight w:val="322"/>
        </w:trPr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894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земельного(ых) участка(</w:t>
            </w:r>
            <w:r>
              <w:t xml:space="preserve">ов) путем перераспределения земел</w:t>
            </w:r>
            <w:r>
              <w:t xml:space="preserve">ь</w:t>
            </w:r>
            <w:r>
              <w:t xml:space="preserve">ных участков</w:t>
            </w:r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образуемых з</w:t>
            </w:r>
            <w:r>
              <w:t xml:space="preserve">е</w:t>
            </w:r>
            <w:r>
              <w:t xml:space="preserve">мельных участков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>
              <w:t xml:space="preserve">количество земельных участков, которые </w:t>
            </w:r>
            <w:r>
              <w:br/>
            </w:r>
            <w:r>
              <w:t xml:space="preserve">перераспред</w:t>
            </w:r>
            <w:r>
              <w:t xml:space="preserve">е</w:t>
            </w:r>
            <w:r>
              <w:t xml:space="preserve">ляются</w:t>
            </w:r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  <w:rPr>
                <w:vertAlign w:val="superscript"/>
              </w:rPr>
            </w:pPr>
            <w:r>
              <w:t xml:space="preserve">кадастровый номер земельн</w:t>
            </w:r>
            <w:r>
              <w:t xml:space="preserve">о</w:t>
            </w:r>
            <w:r>
              <w:t xml:space="preserve">го участка, который перера</w:t>
            </w:r>
            <w:r>
              <w:t xml:space="preserve">с</w:t>
            </w:r>
            <w:r>
              <w:t xml:space="preserve">пределяется</w:t>
            </w:r>
            <w:r>
              <w:rPr>
                <w:vertAlign w:val="superscript"/>
              </w:rPr>
              <w:t xml:space="preserve">2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  <w:rPr>
                <w:vertAlign w:val="superscript"/>
              </w:rPr>
            </w:pPr>
            <w:r>
              <w:t xml:space="preserve">адрес земельного участка, который перера</w:t>
            </w:r>
            <w:r>
              <w:t xml:space="preserve">с</w:t>
            </w:r>
            <w:r>
              <w:t xml:space="preserve">пределяется</w:t>
            </w:r>
            <w:r>
              <w:rPr>
                <w:vertAlign w:val="superscript"/>
              </w:rPr>
              <w:t xml:space="preserve">2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>
          <w:trHeight w:val="322"/>
        </w:trPr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</w:t>
            </w:r>
            <w:r/>
            <w:r/>
            <w:r/>
            <w:r/>
          </w:p>
        </w:tc>
        <w:tc>
          <w:tcPr>
            <w:gridSpan w:val="2"/>
            <w:tcW w:w="894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строительством, реконструкцией здания (строения), сооружения</w:t>
            </w:r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наименование объекта стро</w:t>
            </w:r>
            <w:r>
              <w:t xml:space="preserve">и</w:t>
            </w:r>
            <w:r>
              <w:t xml:space="preserve">тельства (реконструкции) в соответствии с проектной д</w:t>
            </w:r>
            <w:r>
              <w:t xml:space="preserve">о</w:t>
            </w:r>
            <w:r>
              <w:t xml:space="preserve">кументацией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индивидуальный жилой дом</w:t>
            </w:r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земельн</w:t>
            </w:r>
            <w:r>
              <w:t xml:space="preserve">о</w:t>
            </w:r>
            <w:r>
              <w:t xml:space="preserve">го участка, на котором ос</w:t>
            </w:r>
            <w:r>
              <w:t xml:space="preserve">у</w:t>
            </w:r>
            <w:r>
              <w:t xml:space="preserve">ществляется строительство (реконструкция)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земельного участка, на котором ос</w:t>
            </w:r>
            <w:r>
              <w:t xml:space="preserve">у</w:t>
            </w:r>
            <w:r>
              <w:t xml:space="preserve">ществляется строител</w:t>
            </w:r>
            <w:r>
              <w:t xml:space="preserve">ь</w:t>
            </w:r>
            <w:r>
              <w:t xml:space="preserve">ство (реконструкция)</w:t>
            </w:r>
            <w:r/>
            <w:r/>
          </w:p>
        </w:tc>
      </w:tr>
      <w:tr>
        <w:tblPrEx/>
        <w:trPr>
          <w:trHeight w:val="322"/>
        </w:trPr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59:01:ХХХХХХХ:21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г. Пермь, ул. Кравченко</w:t>
            </w:r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894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подготовкой в отношении следующего объекта адресации документов, необходимых для осуществления гос</w:t>
            </w:r>
            <w:r>
              <w:t xml:space="preserve">у</w:t>
            </w:r>
            <w:r>
              <w:t xml:space="preserve">дарственного кадастрового учета указанн</w:t>
            </w:r>
            <w:r>
              <w:t xml:space="preserve">ого объекта адресации, в случае</w:t>
            </w:r>
            <w:r>
              <w:t xml:space="preserve"> если в соответствии с Градостр</w:t>
            </w:r>
            <w:r>
              <w:t xml:space="preserve">о</w:t>
            </w:r>
            <w:r>
              <w:t xml:space="preserve">ительным </w:t>
            </w:r>
            <w:r>
              <w:fldChar w:fldCharType="begin"/>
            </w:r>
            <w:r>
              <w:instrText xml:space="preserve">HYPERLINK "consultantplus://offline/ref=2109C528061C428ECFB9CEB0A48C5D1F595CDB5C03FF4A7EF6DD03119C3E5F40433637A2799C3F641A77DEE78BSCN3G"</w:instrText>
            </w:r>
            <w:r>
              <w:fldChar w:fldCharType="separate"/>
            </w:r>
            <w:r>
              <w:t xml:space="preserve">кодексом</w:t>
            </w:r>
            <w:r>
              <w:fldChar w:fldCharType="end"/>
            </w:r>
            <w:r>
              <w:t xml:space="preserve"> Российской Федерации, законодательством субъектов Российской Федерации о градостроительной деятельности для его стро</w:t>
            </w:r>
            <w:r>
              <w:t xml:space="preserve">и</w:t>
            </w:r>
            <w:r>
              <w:t xml:space="preserve">тельства, реконструкции выдача разрешения на строительство </w:t>
            </w:r>
            <w:r/>
            <w:r/>
            <w:r>
              <w:t xml:space="preserve">не требуе</w:t>
            </w:r>
            <w:r>
              <w:t xml:space="preserve">т</w:t>
            </w:r>
            <w:r>
              <w:t xml:space="preserve">ся</w:t>
            </w: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тип здания (строения), соор</w:t>
            </w:r>
            <w:r>
              <w:t xml:space="preserve">у</w:t>
            </w:r>
            <w:r>
              <w:t xml:space="preserve">жения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наименование объекта стро</w:t>
            </w:r>
            <w:r>
              <w:t xml:space="preserve">и</w:t>
            </w:r>
            <w:r>
              <w:t xml:space="preserve">тельства (реконструкции) </w:t>
            </w:r>
            <w:r/>
            <w:r/>
          </w:p>
          <w:p>
            <w:pPr>
              <w:pStyle w:val="1_674"/>
            </w:pPr>
            <w:r>
              <w:t xml:space="preserve">(при наличии проектной докуме</w:t>
            </w:r>
            <w:r>
              <w:t xml:space="preserve">н</w:t>
            </w:r>
            <w:r>
              <w:t xml:space="preserve">тации указывается в соотве</w:t>
            </w:r>
            <w:r>
              <w:t xml:space="preserve">т</w:t>
            </w:r>
            <w:r>
              <w:t xml:space="preserve">ствии с проектной документ</w:t>
            </w:r>
            <w:r>
              <w:t xml:space="preserve">а</w:t>
            </w:r>
            <w:r>
              <w:t xml:space="preserve">цией)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земельн</w:t>
            </w:r>
            <w:r>
              <w:t xml:space="preserve">о</w:t>
            </w:r>
            <w:r>
              <w:t xml:space="preserve">го участка, на котором ос</w:t>
            </w:r>
            <w:r>
              <w:t xml:space="preserve">у</w:t>
            </w:r>
            <w:r>
              <w:t xml:space="preserve">ществляется строительство (реконструкция)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земельного участка, на котором ос</w:t>
            </w:r>
            <w:r>
              <w:t xml:space="preserve">у</w:t>
            </w:r>
            <w:r>
              <w:t xml:space="preserve">ществляется строител</w:t>
            </w:r>
            <w:r>
              <w:t xml:space="preserve">ь</w:t>
            </w:r>
            <w:r>
              <w:t xml:space="preserve">ство (реконструкция)</w:t>
            </w:r>
            <w:r/>
            <w:r/>
          </w:p>
        </w:tc>
      </w:tr>
      <w:tr>
        <w:tblPrEx/>
        <w:trPr>
          <w:trHeight w:val="322"/>
        </w:trPr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1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894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переводом жилого помещения в нежилое помещение и нежилого пом</w:t>
            </w:r>
            <w:r>
              <w:t xml:space="preserve">е</w:t>
            </w:r>
            <w:r>
              <w:t xml:space="preserve">щения в жилое пом</w:t>
            </w:r>
            <w:r>
              <w:t xml:space="preserve">е</w:t>
            </w:r>
            <w:r>
              <w:t xml:space="preserve">щение</w:t>
            </w:r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>
              <w:t xml:space="preserve">кадастровый номер помещ</w:t>
            </w:r>
            <w:r>
              <w:t xml:space="preserve">е</w:t>
            </w:r>
            <w:r>
              <w:t xml:space="preserve">ния</w:t>
            </w:r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>
              <w:t xml:space="preserve">адрес помещения</w:t>
            </w:r>
            <w:r/>
            <w:r/>
          </w:p>
        </w:tc>
      </w:tr>
      <w:tr>
        <w:tblPrEx/>
        <w:trPr>
          <w:trHeight w:val="322"/>
        </w:trPr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7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722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56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</w:tbl>
    <w:p>
      <w:pPr>
        <w:pStyle w:val="1_674"/>
        <w:jc w:val="both"/>
      </w:pPr>
      <w:r/>
      <w:r/>
      <w:r/>
    </w:p>
    <w:tbl>
      <w:tblPr>
        <w:tblW w:w="5191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14"/>
        <w:gridCol w:w="1612"/>
        <w:gridCol w:w="2615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1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1612" w:type="dxa"/>
            <w:vAlign w:val="top"/>
            <w:textDirection w:val="lrTb"/>
            <w:noWrap w:val="false"/>
          </w:tcPr>
          <w:p>
            <w:pPr>
              <w:pStyle w:val="1_67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  <w:r/>
          </w:p>
        </w:tc>
        <w:tc>
          <w:tcPr>
            <w:tcW w:w="2615" w:type="dxa"/>
            <w:vAlign w:val="top"/>
            <w:textDirection w:val="lrTb"/>
            <w:noWrap w:val="false"/>
          </w:tcPr>
          <w:p>
            <w:pPr>
              <w:pStyle w:val="1_674"/>
              <w:ind w:left="10"/>
              <w:jc w:val="both"/>
            </w:pPr>
            <w:r>
              <w:t xml:space="preserve">Всего листов ___</w:t>
            </w:r>
            <w:r/>
            <w:r/>
          </w:p>
        </w:tc>
      </w:tr>
    </w:tbl>
    <w:p>
      <w:pPr>
        <w:pStyle w:val="831"/>
      </w:pPr>
      <w:r/>
      <w:r/>
      <w:r/>
    </w:p>
    <w:tbl>
      <w:tblPr>
        <w:tblW w:w="5191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4"/>
        <w:gridCol w:w="407"/>
        <w:gridCol w:w="424"/>
        <w:gridCol w:w="2114"/>
        <w:gridCol w:w="588"/>
        <w:gridCol w:w="323"/>
        <w:gridCol w:w="13"/>
        <w:gridCol w:w="275"/>
        <w:gridCol w:w="353"/>
        <w:gridCol w:w="1327"/>
        <w:gridCol w:w="1456"/>
        <w:gridCol w:w="2057"/>
      </w:tblGrid>
      <w:tr>
        <w:tblPrEx/>
        <w:trPr/>
        <w:tc>
          <w:tcPr>
            <w:tcW w:w="50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помещения(</w:t>
            </w:r>
            <w:r>
              <w:t xml:space="preserve">ий) в здании (строении), сооружении путем раздела здания (стро</w:t>
            </w:r>
            <w:r>
              <w:t xml:space="preserve">е</w:t>
            </w:r>
            <w:r>
              <w:t xml:space="preserve">ния), сооружения</w:t>
            </w:r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42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3"/>
            <w:tcMar>
              <w:left w:w="62" w:type="dxa"/>
              <w:top w:w="0" w:type="dxa"/>
              <w:right w:w="62" w:type="dxa"/>
              <w:bottom w:w="0" w:type="dxa"/>
            </w:tcMar>
            <w:tcW w:w="302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 жилого п</w:t>
            </w:r>
            <w:r>
              <w:t xml:space="preserve">о</w:t>
            </w:r>
            <w:r>
              <w:t xml:space="preserve">мещ</w:t>
            </w:r>
            <w:r>
              <w:t xml:space="preserve">е</w:t>
            </w:r>
            <w:r>
              <w:t xml:space="preserve">ния</w:t>
            </w:r>
            <w:r/>
            <w:r/>
          </w:p>
        </w:tc>
        <w:tc>
          <w:tcPr>
            <w:gridSpan w:val="5"/>
            <w:tcW w:w="342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образуемых п</w:t>
            </w:r>
            <w:r>
              <w:t xml:space="preserve">о</w:t>
            </w:r>
            <w:r>
              <w:t xml:space="preserve">мещений</w:t>
            </w:r>
            <w:r/>
            <w:r/>
          </w:p>
        </w:tc>
        <w:tc>
          <w:tcPr>
            <w:tcW w:w="205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3"/>
            <w:tcW w:w="302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 нежилого пом</w:t>
            </w:r>
            <w:r>
              <w:t xml:space="preserve">е</w:t>
            </w:r>
            <w:r>
              <w:t xml:space="preserve">щения</w:t>
            </w:r>
            <w:r/>
            <w:r/>
          </w:p>
        </w:tc>
        <w:tc>
          <w:tcPr>
            <w:gridSpan w:val="5"/>
            <w:tcW w:w="342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образуемых п</w:t>
            </w:r>
            <w:r>
              <w:t xml:space="preserve">о</w:t>
            </w:r>
            <w:r>
              <w:t xml:space="preserve">мещений</w:t>
            </w:r>
            <w:r/>
            <w:r/>
          </w:p>
        </w:tc>
        <w:tc>
          <w:tcPr>
            <w:tcW w:w="205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здания, с</w:t>
            </w:r>
            <w:r>
              <w:t xml:space="preserve">о</w:t>
            </w:r>
            <w:r>
              <w:t xml:space="preserve">оружения</w:t>
            </w:r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здания, сооружения</w:t>
            </w:r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информация</w:t>
            </w:r>
            <w:r/>
            <w:r/>
          </w:p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помещения(</w:t>
            </w:r>
            <w:r>
              <w:t xml:space="preserve">ий) в здании (строении), сооружении путем раздела помещения, машино-места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945" w:type="dxa"/>
            <w:vAlign w:val="top"/>
            <w:textDirection w:val="lrTb"/>
            <w:noWrap w:val="false"/>
          </w:tcPr>
          <w:p>
            <w:pPr>
              <w:pStyle w:val="1_674"/>
              <w:jc w:val="left"/>
              <w:rPr>
                <w:vertAlign w:val="superscript"/>
              </w:rPr>
            </w:pPr>
            <w:r>
              <w:t xml:space="preserve">назначение помещения (жилое (нежилое) п</w:t>
            </w:r>
            <w:r>
              <w:t xml:space="preserve">о</w:t>
            </w:r>
            <w:r>
              <w:t xml:space="preserve">мещение)</w:t>
            </w:r>
            <w:r>
              <w:rPr>
                <w:vertAlign w:val="superscript"/>
              </w:rPr>
              <w:t xml:space="preserve">3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6"/>
            <w:tcW w:w="2880" w:type="dxa"/>
            <w:vAlign w:val="top"/>
            <w:textDirection w:val="lrTb"/>
            <w:noWrap w:val="false"/>
          </w:tcPr>
          <w:p>
            <w:pPr>
              <w:pStyle w:val="1_674"/>
              <w:jc w:val="left"/>
              <w:rPr>
                <w:vertAlign w:val="superscript"/>
              </w:rPr>
            </w:pPr>
            <w:r>
              <w:t xml:space="preserve">вид помещения</w:t>
            </w:r>
            <w:r>
              <w:rPr>
                <w:vertAlign w:val="superscript"/>
              </w:rPr>
              <w:t xml:space="preserve">3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2"/>
            <w:tcW w:w="3513" w:type="dxa"/>
            <w:vAlign w:val="top"/>
            <w:textDirection w:val="lrTb"/>
            <w:noWrap w:val="false"/>
          </w:tcPr>
          <w:p>
            <w:pPr>
              <w:pStyle w:val="1_674"/>
              <w:jc w:val="left"/>
              <w:rPr>
                <w:vertAlign w:val="superscript"/>
              </w:rPr>
            </w:pPr>
            <w:r>
              <w:t xml:space="preserve">количество помещений</w:t>
            </w:r>
            <w:r>
              <w:rPr>
                <w:vertAlign w:val="superscript"/>
              </w:rPr>
              <w:t xml:space="preserve">3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94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288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351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</w:pPr>
            <w:r>
              <w:t xml:space="preserve">кадастровый номер помещ</w:t>
            </w:r>
            <w:r>
              <w:t xml:space="preserve">е</w:t>
            </w:r>
            <w:r>
              <w:t xml:space="preserve">ния, машино-места, раздел к</w:t>
            </w:r>
            <w:r>
              <w:t xml:space="preserve">о</w:t>
            </w:r>
            <w:r>
              <w:t xml:space="preserve">торого осуществляе</w:t>
            </w:r>
            <w:r>
              <w:t xml:space="preserve">т</w:t>
            </w:r>
            <w:r>
              <w:t xml:space="preserve">ся</w:t>
            </w:r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помещения, машино-места, раздел которого осуществляе</w:t>
            </w:r>
            <w:r>
              <w:t xml:space="preserve">т</w:t>
            </w:r>
            <w:r>
              <w:t xml:space="preserve">ся</w:t>
            </w:r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информация</w:t>
            </w:r>
            <w:r/>
            <w:r/>
          </w:p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869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5"/>
            <w:tcW w:w="546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помещения в здании (строении), сооружении путем об</w:t>
            </w:r>
            <w:r>
              <w:t xml:space="preserve">ъ</w:t>
            </w:r>
            <w:r>
              <w:t xml:space="preserve">единения помещений, машино-мест в здании (строении), сооружении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42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3314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>
              <w:t xml:space="preserve">образование жилого пом</w:t>
            </w:r>
            <w:r>
              <w:t xml:space="preserve">е</w:t>
            </w:r>
            <w:r>
              <w:t xml:space="preserve">щения</w:t>
            </w:r>
            <w:r/>
            <w:r/>
          </w:p>
        </w:tc>
        <w:tc>
          <w:tcPr>
            <w:tcW w:w="353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/>
            <w:r/>
            <w:r/>
          </w:p>
        </w:tc>
        <w:tc>
          <w:tcPr>
            <w:gridSpan w:val="3"/>
            <w:tcW w:w="4840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>
              <w:t xml:space="preserve">образование нежилого помещения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объединяемых помещ</w:t>
            </w:r>
            <w:r>
              <w:t xml:space="preserve">е</w:t>
            </w:r>
            <w:r>
              <w:t xml:space="preserve">ний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textDirection w:val="lrTb"/>
            <w:noWrap w:val="false"/>
          </w:tcPr>
          <w:p>
            <w:pPr>
              <w:pStyle w:val="1_674"/>
              <w:rPr>
                <w:vertAlign w:val="superscript"/>
              </w:rPr>
            </w:pPr>
            <w:r>
              <w:t xml:space="preserve">кадастровый номер объед</w:t>
            </w:r>
            <w:r>
              <w:t xml:space="preserve">и</w:t>
            </w:r>
            <w:r>
              <w:t xml:space="preserve">няемого помещ</w:t>
            </w:r>
            <w:r>
              <w:t xml:space="preserve">е</w:t>
            </w:r>
            <w:r>
              <w:t xml:space="preserve">ния</w:t>
            </w:r>
            <w:r>
              <w:rPr>
                <w:vertAlign w:val="superscript"/>
              </w:rPr>
              <w:t xml:space="preserve">4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  <w:rPr>
                <w:vertAlign w:val="superscript"/>
              </w:rPr>
            </w:pPr>
            <w:r>
              <w:t xml:space="preserve">адрес объединяемого помещения</w:t>
            </w:r>
            <w:r>
              <w:rPr>
                <w:vertAlign w:val="superscript"/>
              </w:rPr>
              <w:t xml:space="preserve">4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  <w:r/>
          </w:p>
          <w:p>
            <w:pPr>
              <w:pStyle w:val="1_674"/>
            </w:pPr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помещения в здании, сооружении путем переустройства </w:t>
            </w:r>
            <w:r>
              <w:br/>
            </w:r>
            <w:r>
              <w:t xml:space="preserve">и (или) переплан</w:t>
            </w:r>
            <w:r>
              <w:t xml:space="preserve">и</w:t>
            </w:r>
            <w:r>
              <w:t xml:space="preserve">ровки мест общего пользования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42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3314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>
              <w:t xml:space="preserve">образование жилого </w:t>
            </w:r>
            <w:r>
              <w:br/>
            </w:r>
            <w:r>
              <w:t xml:space="preserve">пом</w:t>
            </w:r>
            <w:r>
              <w:t xml:space="preserve">е</w:t>
            </w:r>
            <w:r>
              <w:t xml:space="preserve">щения</w:t>
            </w:r>
            <w:r/>
            <w:r/>
          </w:p>
        </w:tc>
        <w:tc>
          <w:tcPr>
            <w:tcW w:w="353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/>
            <w:r/>
            <w:r/>
          </w:p>
        </w:tc>
        <w:tc>
          <w:tcPr>
            <w:gridSpan w:val="3"/>
            <w:tcW w:w="4840" w:type="dxa"/>
            <w:vAlign w:val="top"/>
            <w:textDirection w:val="lrTb"/>
            <w:noWrap w:val="false"/>
          </w:tcPr>
          <w:p>
            <w:pPr>
              <w:pStyle w:val="1_674"/>
              <w:jc w:val="left"/>
            </w:pPr>
            <w:r>
              <w:t xml:space="preserve">образование нежилого помещения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образуемых п</w:t>
            </w:r>
            <w:r>
              <w:t xml:space="preserve">о</w:t>
            </w:r>
            <w:r>
              <w:t xml:space="preserve">мещений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здания, сооруж</w:t>
            </w:r>
            <w:r>
              <w:t xml:space="preserve">е</w:t>
            </w:r>
            <w:r>
              <w:t xml:space="preserve">ния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здания, сооружения</w:t>
            </w:r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  <w:r/>
          </w:p>
          <w:p>
            <w:pPr>
              <w:pStyle w:val="1_674"/>
            </w:pPr>
            <w:r/>
            <w:r/>
            <w:r/>
          </w:p>
          <w:p>
            <w:pPr>
              <w:pStyle w:val="1_674"/>
            </w:pPr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машино-места в здании, сооружении путем раздела зд</w:t>
            </w:r>
            <w:r>
              <w:t xml:space="preserve">а</w:t>
            </w:r>
            <w:r>
              <w:t xml:space="preserve">ния, сооружения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center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образуемых м</w:t>
            </w:r>
            <w:r>
              <w:t xml:space="preserve">а</w:t>
            </w:r>
            <w:r>
              <w:t xml:space="preserve">шиномест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здания, сооруж</w:t>
            </w:r>
            <w:r>
              <w:t xml:space="preserve">е</w:t>
            </w:r>
            <w:r>
              <w:t xml:space="preserve">ния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здания, сооружения</w:t>
            </w:r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машино-места (машино-мест) в здании, сооружении п</w:t>
            </w:r>
            <w:r>
              <w:t xml:space="preserve">у</w:t>
            </w:r>
            <w:r>
              <w:t xml:space="preserve">тем раздела помещ</w:t>
            </w:r>
            <w:r>
              <w:t xml:space="preserve">е</w:t>
            </w:r>
            <w:r>
              <w:t xml:space="preserve">ния, машино-места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center"/>
            <w:textDirection w:val="lrTb"/>
            <w:noWrap w:val="false"/>
          </w:tcPr>
          <w:p>
            <w:pPr>
              <w:pStyle w:val="1_674"/>
              <w:jc w:val="both"/>
            </w:pPr>
            <w:r>
              <w:t xml:space="preserve">количество машино-мест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помещ</w:t>
            </w:r>
            <w:r>
              <w:t xml:space="preserve">е</w:t>
            </w:r>
            <w:r>
              <w:t xml:space="preserve">ния, машино-места, ра</w:t>
            </w:r>
            <w:r>
              <w:t xml:space="preserve">з</w:t>
            </w:r>
            <w:r>
              <w:t xml:space="preserve">дел которого осуществляе</w:t>
            </w:r>
            <w:r>
              <w:t xml:space="preserve">т</w:t>
            </w:r>
            <w:r>
              <w:t xml:space="preserve">ся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помещения, машино-места раздел кот</w:t>
            </w:r>
            <w:r>
              <w:t xml:space="preserve">о</w:t>
            </w:r>
            <w:r>
              <w:t xml:space="preserve">рого ос</w:t>
            </w:r>
            <w:r>
              <w:t xml:space="preserve">у</w:t>
            </w:r>
            <w:r>
              <w:t xml:space="preserve">ществляется</w:t>
            </w:r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left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машино-места в здании, сооружении путем объединения помещений, машино-мест в здании, сооружении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объединяемых помещений, м</w:t>
            </w:r>
            <w:r>
              <w:t xml:space="preserve">а</w:t>
            </w:r>
            <w:r>
              <w:t xml:space="preserve">шино-мест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center"/>
            <w:textDirection w:val="lrTb"/>
            <w:noWrap w:val="false"/>
          </w:tcPr>
          <w:p>
            <w:pPr>
              <w:pStyle w:val="1_674"/>
              <w:rPr>
                <w:vertAlign w:val="superscript"/>
              </w:rPr>
            </w:pPr>
            <w:r>
              <w:t xml:space="preserve">кадастровый номер объед</w:t>
            </w:r>
            <w:r>
              <w:t xml:space="preserve">и</w:t>
            </w:r>
            <w:r>
              <w:t xml:space="preserve">няемого помещ</w:t>
            </w:r>
            <w:r>
              <w:t xml:space="preserve">е</w:t>
            </w:r>
            <w:r>
              <w:t xml:space="preserve">ния</w:t>
            </w:r>
            <w:r>
              <w:rPr>
                <w:vertAlign w:val="superscript"/>
              </w:rPr>
              <w:t xml:space="preserve">4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  <w:rPr>
                <w:vertAlign w:val="superscript"/>
              </w:rPr>
            </w:pPr>
            <w:r>
              <w:t xml:space="preserve">адрес объединяемого помещения</w:t>
            </w:r>
            <w:r>
              <w:rPr>
                <w:vertAlign w:val="superscript"/>
              </w:rPr>
              <w:t xml:space="preserve">4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образованием машино-места в здании, сооружении путем переустро</w:t>
            </w:r>
            <w:r>
              <w:t xml:space="preserve">й</w:t>
            </w:r>
            <w:r>
              <w:t xml:space="preserve">ства и (или) перепланировки мест общ</w:t>
            </w:r>
            <w:r>
              <w:t xml:space="preserve">е</w:t>
            </w:r>
            <w:r>
              <w:t xml:space="preserve">го пользования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center"/>
            <w:textDirection w:val="lrTb"/>
            <w:noWrap w:val="false"/>
          </w:tcPr>
          <w:p>
            <w:pPr>
              <w:pStyle w:val="1_674"/>
            </w:pPr>
            <w:r>
              <w:t xml:space="preserve">количество образуемых м</w:t>
            </w:r>
            <w:r>
              <w:t xml:space="preserve">а</w:t>
            </w:r>
            <w:r>
              <w:t xml:space="preserve">шиномест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здания, сооруж</w:t>
            </w:r>
            <w:r>
              <w:t xml:space="preserve">е</w:t>
            </w:r>
            <w:r>
              <w:t xml:space="preserve">ния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адрес здания, сооружения</w:t>
            </w:r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  <w:r/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533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8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необходимостью приведения адреса земельного участка, здания (стро</w:t>
            </w:r>
            <w:r>
              <w:t xml:space="preserve">е</w:t>
            </w:r>
            <w:r>
              <w:t xml:space="preserve">ния), сооружения, помещения, машино-места, государственный кадастр</w:t>
            </w:r>
            <w:r>
              <w:t xml:space="preserve">о</w:t>
            </w:r>
            <w:r>
              <w:t xml:space="preserve">вый учет которого осуществлен в соответствии с Федеральным </w:t>
            </w:r>
            <w:r>
              <w:fldChar w:fldCharType="begin"/>
            </w:r>
            <w:r>
              <w:instrText xml:space="preserve">HYPERLINK "consultantplus://offline/ref=2109C528061C428ECFB9CEB0A48C5D1F595CDB5F05FA4A7EF6DD03119C3E5F40433637A2799C3F641A77DEE78BSCN3G"</w:instrText>
            </w:r>
            <w:r>
              <w:fldChar w:fldCharType="separate"/>
            </w:r>
            <w:r>
              <w:t xml:space="preserve">зак</w:t>
            </w:r>
            <w:r>
              <w:t xml:space="preserve">о</w:t>
            </w:r>
            <w:r>
              <w:t xml:space="preserve">ном</w:t>
            </w:r>
            <w:r>
              <w:fldChar w:fldCharType="end"/>
            </w:r>
            <w:r>
              <w:t xml:space="preserve"> от 13 июля 2015 г. </w:t>
            </w:r>
            <w:r>
              <w:t xml:space="preserve">№</w:t>
            </w:r>
            <w:r>
              <w:t xml:space="preserve"> 218-ФЗ </w:t>
            </w:r>
            <w:r>
              <w:t xml:space="preserve">«</w:t>
            </w:r>
            <w:r>
              <w:t xml:space="preserve">О государственной регистрации недвиж</w:t>
            </w:r>
            <w:r>
              <w:t xml:space="preserve">и</w:t>
            </w:r>
            <w:r>
              <w:t xml:space="preserve">мости</w:t>
            </w:r>
            <w:r>
              <w:t xml:space="preserve">»</w:t>
            </w:r>
            <w:r>
              <w:t xml:space="preserve"> </w:t>
            </w:r>
            <w:r>
              <w:t xml:space="preserve">(далее</w:t>
            </w:r>
            <w:r>
              <w:t xml:space="preserve"> – </w:t>
            </w:r>
            <w:r>
              <w:t xml:space="preserve">Федеральный закон </w:t>
            </w:r>
            <w:r>
              <w:t xml:space="preserve">«</w:t>
            </w:r>
            <w:r>
              <w:t xml:space="preserve">О госуда</w:t>
            </w:r>
            <w:r>
              <w:t xml:space="preserve">р</w:t>
            </w:r>
            <w:r>
              <w:t xml:space="preserve">ственной регистрации недвижимости</w:t>
            </w:r>
            <w:r>
              <w:t xml:space="preserve">»</w:t>
            </w:r>
            <w:r>
              <w:t xml:space="preserve">) в соответствие с д</w:t>
            </w:r>
            <w:r>
              <w:t xml:space="preserve">о</w:t>
            </w:r>
            <w:r>
              <w:t xml:space="preserve">кументацией по планировке территории или проектной документацией </w:t>
            </w:r>
            <w:r>
              <w:t xml:space="preserve">на здание (строение), сооружение, помещение, машино-место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center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земельного участка, здания (строения), соор</w:t>
            </w:r>
            <w:r>
              <w:t xml:space="preserve">у</w:t>
            </w:r>
            <w:r>
              <w:t xml:space="preserve">жения, помещения, машин</w:t>
            </w:r>
            <w:r>
              <w:t xml:space="preserve">о</w:t>
            </w:r>
            <w:r>
              <w:t xml:space="preserve">места</w:t>
            </w:r>
            <w:r/>
            <w:r/>
          </w:p>
        </w:tc>
        <w:tc>
          <w:tcPr>
            <w:gridSpan w:val="4"/>
            <w:tcW w:w="5193" w:type="dxa"/>
            <w:vAlign w:val="center"/>
            <w:textDirection w:val="lrTb"/>
            <w:noWrap w:val="false"/>
          </w:tcPr>
          <w:p>
            <w:pPr>
              <w:pStyle w:val="1_674"/>
            </w:pPr>
            <w:r>
              <w:t xml:space="preserve">существующий адрес земельного учас</w:t>
            </w:r>
            <w:r>
              <w:t xml:space="preserve">т</w:t>
            </w:r>
            <w:r>
              <w:t xml:space="preserve">ка, здания (строения), сооружения, п</w:t>
            </w:r>
            <w:r>
              <w:t xml:space="preserve">о</w:t>
            </w:r>
            <w:r>
              <w:t xml:space="preserve">мещения, машиноместа</w:t>
            </w:r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информация</w:t>
            </w:r>
            <w:r/>
            <w:r/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8931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отсутствием у земельного участка, здания (строения), сооружения, п</w:t>
            </w:r>
            <w:r>
              <w:t xml:space="preserve">о</w:t>
            </w:r>
            <w:r>
              <w:t xml:space="preserve">мещения, машино-места, государственный кадастровый учет которого осуществлен в соответствии с Федеральным </w:t>
            </w:r>
            <w:r>
              <w:fldChar w:fldCharType="begin"/>
            </w:r>
            <w:r>
              <w:instrText xml:space="preserve">HYPERLINK "consultantplus://offline/ref=2109C528061C428ECFB9CEB0A48C5D1F595CDB5F05FA4A7EF6DD03119C3E5F40433637A2799C3F641A77DEE78BSCN3G"</w:instrText>
            </w:r>
            <w:r>
              <w:fldChar w:fldCharType="separate"/>
            </w:r>
            <w:r>
              <w:t xml:space="preserve">законом</w:t>
            </w:r>
            <w:r>
              <w:fldChar w:fldCharType="end"/>
            </w:r>
            <w:r>
              <w:t xml:space="preserve"> </w:t>
            </w:r>
            <w:r>
              <w:t xml:space="preserve">«</w:t>
            </w:r>
            <w:r>
              <w:t xml:space="preserve">О государственной р</w:t>
            </w:r>
            <w:r>
              <w:t xml:space="preserve">е</w:t>
            </w:r>
            <w:r>
              <w:t xml:space="preserve">гистрации недвижимости</w:t>
            </w:r>
            <w:r>
              <w:t xml:space="preserve">»</w:t>
            </w:r>
            <w:r>
              <w:t xml:space="preserve">, адреса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кадастровый номер земельного участка, здания (строения), соор</w:t>
            </w:r>
            <w:r>
              <w:t xml:space="preserve">у</w:t>
            </w:r>
            <w:r>
              <w:t xml:space="preserve">жения, помещения, машин</w:t>
            </w:r>
            <w:r>
              <w:t xml:space="preserve">о</w:t>
            </w:r>
            <w:r>
              <w:t xml:space="preserve">места</w:t>
            </w:r>
            <w:r/>
            <w:r/>
          </w:p>
        </w:tc>
        <w:tc>
          <w:tcPr>
            <w:gridSpan w:val="4"/>
            <w:tcW w:w="5193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адрес земельного участка, на котором расположен объект адресации, либо зд</w:t>
            </w:r>
            <w:r>
              <w:t xml:space="preserve">а</w:t>
            </w:r>
            <w:r>
              <w:t xml:space="preserve">ния (строения), сооружения, в кот</w:t>
            </w:r>
            <w:r>
              <w:t xml:space="preserve">о</w:t>
            </w:r>
            <w:r>
              <w:t xml:space="preserve">ром расположен объект адресации 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bottom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информация</w:t>
            </w:r>
            <w:r/>
            <w:r/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0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14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519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</w:tbl>
    <w:p>
      <w:pPr>
        <w:pStyle w:val="1_674"/>
        <w:jc w:val="both"/>
      </w:pPr>
      <w:r/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591"/>
        <w:gridCol w:w="2101"/>
        <w:gridCol w:w="2353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591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2101" w:type="dxa"/>
            <w:vAlign w:val="top"/>
            <w:textDirection w:val="lrTb"/>
            <w:noWrap w:val="false"/>
          </w:tcPr>
          <w:p>
            <w:pPr>
              <w:pStyle w:val="1_67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  <w:r/>
          </w:p>
        </w:tc>
        <w:tc>
          <w:tcPr>
            <w:tcW w:w="2353" w:type="dxa"/>
            <w:vAlign w:val="top"/>
            <w:textDirection w:val="lrTb"/>
            <w:noWrap w:val="false"/>
          </w:tcPr>
          <w:p>
            <w:pPr>
              <w:pStyle w:val="1_674"/>
              <w:ind w:left="10"/>
              <w:jc w:val="both"/>
            </w:pPr>
            <w:r>
              <w:t xml:space="preserve">Всего листов ___</w:t>
            </w:r>
            <w:r/>
            <w:r/>
          </w:p>
        </w:tc>
      </w:tr>
    </w:tbl>
    <w:p>
      <w:pPr>
        <w:pStyle w:val="831"/>
      </w:pPr>
      <w:r/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40"/>
        <w:gridCol w:w="434"/>
        <w:gridCol w:w="3936"/>
        <w:gridCol w:w="5135"/>
      </w:tblGrid>
      <w:tr>
        <w:tblPrEx/>
        <w:trPr/>
        <w:tc>
          <w:tcPr>
            <w:tcW w:w="54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3.3</w:t>
            </w:r>
            <w:r/>
            <w:r/>
          </w:p>
        </w:tc>
        <w:tc>
          <w:tcPr>
            <w:gridSpan w:val="3"/>
            <w:tcMar>
              <w:left w:w="62" w:type="dxa"/>
              <w:top w:w="0" w:type="dxa"/>
              <w:right w:w="62" w:type="dxa"/>
              <w:bottom w:w="0" w:type="dxa"/>
            </w:tcMar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Аннулировать адрес объекта адресации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Наименование страны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</w:pPr>
            <w:r>
              <w:t xml:space="preserve">Наименование субъекта Росси</w:t>
            </w:r>
            <w:r>
              <w:t xml:space="preserve">й</w:t>
            </w:r>
            <w:r>
              <w:t xml:space="preserve">ской Фед</w:t>
            </w:r>
            <w:r>
              <w:t xml:space="preserve">е</w:t>
            </w:r>
            <w:r>
              <w:t xml:space="preserve">рации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  <w:ind w:firstLine="10"/>
            </w:pPr>
            <w:r>
              <w:t xml:space="preserve">Наименование муниципального района, городского, муниципал</w:t>
            </w:r>
            <w:r>
              <w:t xml:space="preserve">ь</w:t>
            </w:r>
            <w:r>
              <w:t xml:space="preserve">ного округа или внутригородской территории (для городов фед</w:t>
            </w:r>
            <w:r>
              <w:t xml:space="preserve">е</w:t>
            </w:r>
            <w:r>
              <w:t xml:space="preserve">рального значения) в составе суб</w:t>
            </w:r>
            <w:r>
              <w:t xml:space="preserve">ъ</w:t>
            </w:r>
            <w:r>
              <w:t xml:space="preserve">екта Ро</w:t>
            </w:r>
            <w:r>
              <w:t xml:space="preserve">с</w:t>
            </w:r>
            <w:r>
              <w:t xml:space="preserve">сийской Федерации, федеральной территории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Наименование поселения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</w:pPr>
            <w:r>
              <w:t xml:space="preserve">Наименование внутригородского района городского округа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Наименование населенного пун</w:t>
            </w:r>
            <w:r>
              <w:t xml:space="preserve">к</w:t>
            </w:r>
            <w:r>
              <w:t xml:space="preserve">та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</w:pPr>
            <w:r>
              <w:t xml:space="preserve">Наименование элемента планир</w:t>
            </w:r>
            <w:r>
              <w:t xml:space="preserve">о</w:t>
            </w:r>
            <w:r>
              <w:t xml:space="preserve">вочной структуры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</w:pPr>
            <w:r>
              <w:t xml:space="preserve">Наименование элемента улично-дорожной сети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Номер земельного участка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Тип и номер здания, сооружения или объекта незавершенного стр</w:t>
            </w:r>
            <w:r>
              <w:t xml:space="preserve">о</w:t>
            </w:r>
            <w:r>
              <w:t xml:space="preserve">ительства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</w:pPr>
            <w:r>
              <w:t xml:space="preserve">Тип и номер помещения, распол</w:t>
            </w:r>
            <w:r>
              <w:t xml:space="preserve">о</w:t>
            </w:r>
            <w:r>
              <w:t xml:space="preserve">женного в здании или сооруж</w:t>
            </w:r>
            <w:r>
              <w:t xml:space="preserve">е</w:t>
            </w:r>
            <w:r>
              <w:t xml:space="preserve">нии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</w:pPr>
            <w:r>
              <w:t xml:space="preserve">Тип и номер помещения в пред</w:t>
            </w:r>
            <w:r>
              <w:t xml:space="preserve">е</w:t>
            </w:r>
            <w:r>
              <w:t xml:space="preserve">лах квартиры (в отношении ко</w:t>
            </w:r>
            <w:r>
              <w:t xml:space="preserve">м</w:t>
            </w:r>
            <w:r>
              <w:t xml:space="preserve">мунальных квартир)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информация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В связи с:</w:t>
            </w: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907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</w:t>
            </w:r>
            <w:r>
              <w:t xml:space="preserve">рекращением существования объекта адресации и (или) снятием с гос</w:t>
            </w:r>
            <w:r>
              <w:t xml:space="preserve">у</w:t>
            </w:r>
            <w:r>
              <w:t xml:space="preserve">дарственного кадастрового учета объекта недвижимости, являющ</w:t>
            </w:r>
            <w:r>
              <w:t xml:space="preserve">е</w:t>
            </w:r>
            <w:r>
              <w:t xml:space="preserve">гося объектом адресации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7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и</w:t>
            </w:r>
            <w:r>
              <w:t xml:space="preserve">сключением из Единого государственного реестра недвижимости ук</w:t>
            </w:r>
            <w:r>
              <w:t xml:space="preserve">а</w:t>
            </w:r>
            <w:r>
              <w:t xml:space="preserve">занных в </w:t>
            </w:r>
            <w:r>
              <w:fldChar w:fldCharType="begin"/>
            </w:r>
            <w:r>
              <w:instrText xml:space="preserve">HYPERLINK "consultantplus://offline/ref=2109C528061C428ECFB9CEB0A48C5D1F595CDB5F05FA4A7EF6DD03119C3E5F4051366FAE78952867106288B6CD97E7CA3FF5C4DBD46E77F0SBN6G"</w:instrText>
            </w:r>
            <w:r>
              <w:fldChar w:fldCharType="separate"/>
            </w:r>
            <w:r>
              <w:t xml:space="preserve">части 7 статьи 72</w:t>
            </w:r>
            <w:r>
              <w:fldChar w:fldCharType="end"/>
            </w:r>
            <w:r>
              <w:t xml:space="preserve"> Федерального закона </w:t>
            </w:r>
            <w:r>
              <w:t xml:space="preserve">«</w:t>
            </w:r>
            <w:r>
              <w:t xml:space="preserve">О государственной р</w:t>
            </w:r>
            <w:r>
              <w:t xml:space="preserve">е</w:t>
            </w:r>
            <w:r>
              <w:t xml:space="preserve">гистрации недвижимости</w:t>
            </w:r>
            <w:r>
              <w:t xml:space="preserve">»</w:t>
            </w:r>
            <w:r>
              <w:t xml:space="preserve"> сведений об объекте недвижимости, явля</w:t>
            </w:r>
            <w:r>
              <w:t xml:space="preserve">ю</w:t>
            </w:r>
            <w:r>
              <w:t xml:space="preserve">щемся объектом адресации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7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</w:t>
            </w:r>
            <w:r>
              <w:t xml:space="preserve">рисвоением объекту адресации нового адреса</w:t>
            </w: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Дополнительная информация</w:t>
            </w:r>
            <w:r/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</w:tbl>
    <w:p>
      <w:pPr>
        <w:pStyle w:val="1_674"/>
        <w:jc w:val="both"/>
      </w:pPr>
      <w:r/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65"/>
        <w:gridCol w:w="2525"/>
        <w:gridCol w:w="2355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16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2525" w:type="dxa"/>
            <w:vAlign w:val="top"/>
            <w:textDirection w:val="lrTb"/>
            <w:noWrap w:val="false"/>
          </w:tcPr>
          <w:p>
            <w:pPr>
              <w:pStyle w:val="1_67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  <w:r/>
          </w:p>
        </w:tc>
        <w:tc>
          <w:tcPr>
            <w:tcW w:w="2355" w:type="dxa"/>
            <w:vAlign w:val="top"/>
            <w:textDirection w:val="lrTb"/>
            <w:noWrap w:val="false"/>
          </w:tcPr>
          <w:p>
            <w:pPr>
              <w:pStyle w:val="1_674"/>
              <w:ind w:left="10"/>
              <w:jc w:val="both"/>
            </w:pPr>
            <w:r>
              <w:t xml:space="preserve">Всего листов ___</w:t>
            </w:r>
            <w:r/>
            <w:r/>
          </w:p>
        </w:tc>
      </w:tr>
    </w:tbl>
    <w:p>
      <w:pPr>
        <w:pStyle w:val="831"/>
      </w:pPr>
      <w:r/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41"/>
        <w:gridCol w:w="407"/>
        <w:gridCol w:w="248"/>
        <w:gridCol w:w="158"/>
        <w:gridCol w:w="542"/>
        <w:gridCol w:w="407"/>
        <w:gridCol w:w="1210"/>
        <w:gridCol w:w="680"/>
        <w:gridCol w:w="11"/>
        <w:gridCol w:w="339"/>
        <w:gridCol w:w="62"/>
        <w:gridCol w:w="929"/>
        <w:gridCol w:w="811"/>
        <w:gridCol w:w="1379"/>
        <w:gridCol w:w="1755"/>
      </w:tblGrid>
      <w:tr>
        <w:tblPrEx/>
        <w:trPr/>
        <w:tc>
          <w:tcPr>
            <w:tcW w:w="541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4</w:t>
            </w:r>
            <w:r/>
            <w:r/>
          </w:p>
        </w:tc>
        <w:tc>
          <w:tcPr>
            <w:gridSpan w:val="14"/>
            <w:tcMar>
              <w:left w:w="62" w:type="dxa"/>
              <w:top w:w="0" w:type="dxa"/>
              <w:right w:w="62" w:type="dxa"/>
              <w:bottom w:w="0" w:type="dxa"/>
            </w:tcMar>
            <w:tcW w:w="8938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Собственник объекта адресации или лицо, обладающее иным вещным пр</w:t>
            </w:r>
            <w:r>
              <w:t xml:space="preserve">а</w:t>
            </w:r>
            <w:r>
              <w:t xml:space="preserve">вом на объект адрес</w:t>
            </w:r>
            <w:r>
              <w:t xml:space="preserve">а</w:t>
            </w:r>
            <w:r>
              <w:t xml:space="preserve">ции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40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</w:t>
            </w:r>
            <w:r/>
            <w:r/>
            <w:r/>
            <w:r/>
          </w:p>
        </w:tc>
        <w:tc>
          <w:tcPr>
            <w:gridSpan w:val="11"/>
            <w:tcW w:w="812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физическое лицо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фамилия</w:t>
            </w:r>
            <w:r/>
            <w:r/>
          </w:p>
        </w:tc>
        <w:tc>
          <w:tcPr>
            <w:gridSpan w:val="5"/>
            <w:tcW w:w="2021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имя </w:t>
            </w:r>
            <w:r>
              <w:br/>
            </w:r>
            <w:r>
              <w:t xml:space="preserve">(полн</w:t>
            </w:r>
            <w:r>
              <w:t xml:space="preserve">о</w:t>
            </w:r>
            <w:r>
              <w:t xml:space="preserve">стью)</w:t>
            </w:r>
            <w:r/>
            <w:r/>
          </w:p>
        </w:tc>
        <w:tc>
          <w:tcPr>
            <w:gridSpan w:val="2"/>
            <w:tcW w:w="2190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отчество </w:t>
            </w:r>
            <w:r>
              <w:br/>
            </w:r>
            <w:r>
              <w:t xml:space="preserve">(полн</w:t>
            </w:r>
            <w:r>
              <w:t xml:space="preserve">о</w:t>
            </w:r>
            <w:r>
              <w:t xml:space="preserve">стью) </w:t>
            </w:r>
            <w:r>
              <w:br/>
            </w:r>
            <w:r>
              <w:t xml:space="preserve">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  <w:tc>
          <w:tcPr>
            <w:tcW w:w="1755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ИНН </w:t>
            </w:r>
            <w:r>
              <w:br/>
            </w:r>
            <w:r>
              <w:t xml:space="preserve">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Иванов</w:t>
            </w:r>
            <w:r/>
            <w:r/>
          </w:p>
        </w:tc>
        <w:tc>
          <w:tcPr>
            <w:gridSpan w:val="5"/>
            <w:tcW w:w="202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Иван</w:t>
            </w:r>
            <w:r/>
            <w:r/>
          </w:p>
        </w:tc>
        <w:tc>
          <w:tcPr>
            <w:gridSpan w:val="2"/>
            <w:tcW w:w="219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Иванович</w:t>
            </w:r>
            <w:r/>
            <w:r/>
          </w:p>
        </w:tc>
        <w:tc>
          <w:tcPr>
            <w:tcW w:w="175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документ, удост</w:t>
            </w:r>
            <w:r>
              <w:t xml:space="preserve">о</w:t>
            </w:r>
            <w:r>
              <w:t xml:space="preserve">веряющий ли</w:t>
            </w:r>
            <w:r>
              <w:t xml:space="preserve">ч</w:t>
            </w:r>
            <w:r>
              <w:t xml:space="preserve">ность</w:t>
            </w:r>
            <w:r/>
            <w:r/>
          </w:p>
        </w:tc>
        <w:tc>
          <w:tcPr>
            <w:gridSpan w:val="5"/>
            <w:tcW w:w="2021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вид</w:t>
            </w:r>
            <w:r/>
            <w:r/>
          </w:p>
        </w:tc>
        <w:tc>
          <w:tcPr>
            <w:gridSpan w:val="2"/>
            <w:tcW w:w="2190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серия</w:t>
            </w:r>
            <w:r/>
            <w:r/>
          </w:p>
        </w:tc>
        <w:tc>
          <w:tcPr>
            <w:tcW w:w="1755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номер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202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паспорт</w:t>
            </w:r>
            <w:r/>
          </w:p>
        </w:tc>
        <w:tc>
          <w:tcPr>
            <w:gridSpan w:val="2"/>
            <w:tcW w:w="219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ХХ ХХ</w:t>
            </w:r>
            <w:r/>
          </w:p>
        </w:tc>
        <w:tc>
          <w:tcPr>
            <w:tcW w:w="175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ХХХХХХ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2021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дата выдачи</w:t>
            </w:r>
            <w:r/>
            <w:r/>
          </w:p>
        </w:tc>
        <w:tc>
          <w:tcPr>
            <w:gridSpan w:val="3"/>
            <w:tcW w:w="3945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кем выдан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2021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«ХХ</w:t>
            </w:r>
            <w:r>
              <w:t xml:space="preserve">»</w:t>
            </w:r>
            <w:r>
              <w:t xml:space="preserve"> ХХХХХХ 20ХХ г.</w:t>
            </w:r>
            <w:r/>
            <w:r/>
          </w:p>
        </w:tc>
        <w:tc>
          <w:tcPr>
            <w:gridSpan w:val="3"/>
            <w:tcW w:w="394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ОУФМС России по Пермскому краю в Свердловском районе гор. Перми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202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94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почтовый адрес</w:t>
            </w:r>
            <w:r/>
            <w:r/>
          </w:p>
        </w:tc>
        <w:tc>
          <w:tcPr>
            <w:gridSpan w:val="6"/>
            <w:tcW w:w="2832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телефон для связи</w:t>
            </w:r>
            <w:r/>
            <w:r/>
          </w:p>
        </w:tc>
        <w:tc>
          <w:tcPr>
            <w:gridSpan w:val="2"/>
            <w:tcW w:w="3134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адрес электронной п</w:t>
            </w:r>
            <w:r>
              <w:t xml:space="preserve">о</w:t>
            </w:r>
            <w:r>
              <w:t xml:space="preserve">чты 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614016, </w:t>
              <w:br/>
              <w:t xml:space="preserve">г. Пермь, ул. Куйбышева, </w:t>
              <w:br/>
              <w:t xml:space="preserve">д. ХХ, кв. ХХ</w:t>
            </w:r>
            <w:r/>
            <w:r/>
          </w:p>
        </w:tc>
        <w:tc>
          <w:tcPr>
            <w:gridSpan w:val="6"/>
            <w:tcW w:w="283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8919ХХХХХХХ</w:t>
            </w:r>
            <w:r/>
            <w:r/>
          </w:p>
        </w:tc>
        <w:tc>
          <w:tcPr>
            <w:gridSpan w:val="2"/>
            <w:tcW w:w="313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283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1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1"/>
            <w:tcW w:w="8125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  <w:jc w:val="both"/>
            </w:pPr>
            <w:r>
              <w:t xml:space="preserve">юридическое лицо, в том числе орган государственной власти, иной государственный орган, орган мес</w:t>
            </w:r>
            <w:r>
              <w:t xml:space="preserve">т</w:t>
            </w:r>
            <w:r>
              <w:t xml:space="preserve">ного самоуправления, орган публичной власти федеральной территории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3"/>
            <w:tcW w:w="2159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полное наименов</w:t>
            </w:r>
            <w:r>
              <w:t xml:space="preserve">а</w:t>
            </w:r>
            <w:r>
              <w:t xml:space="preserve">ние</w:t>
            </w:r>
            <w:r/>
            <w:r/>
          </w:p>
        </w:tc>
        <w:tc>
          <w:tcPr>
            <w:gridSpan w:val="8"/>
            <w:tcW w:w="596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596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190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ИНН (для российского юридического л</w:t>
            </w:r>
            <w:r>
              <w:t xml:space="preserve">и</w:t>
            </w:r>
            <w:r>
              <w:t xml:space="preserve">ца)</w:t>
            </w:r>
            <w:r/>
            <w:r/>
          </w:p>
        </w:tc>
        <w:tc>
          <w:tcPr>
            <w:gridSpan w:val="5"/>
            <w:tcW w:w="4936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КПП (для российского юридического лица)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19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493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страна регистр</w:t>
            </w:r>
            <w:r>
              <w:t xml:space="preserve">а</w:t>
            </w:r>
            <w:r>
              <w:t xml:space="preserve">ции (инкорпорации) (для ин</w:t>
            </w:r>
            <w:r>
              <w:t xml:space="preserve">о</w:t>
            </w:r>
            <w:r>
              <w:t xml:space="preserve">странного юридического л</w:t>
            </w:r>
            <w:r>
              <w:t xml:space="preserve">и</w:t>
            </w:r>
            <w:r>
              <w:t xml:space="preserve">ца)</w:t>
            </w:r>
            <w:r/>
            <w:r/>
          </w:p>
        </w:tc>
        <w:tc>
          <w:tcPr>
            <w:gridSpan w:val="6"/>
            <w:tcW w:w="2832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дата регистрации </w:t>
            </w:r>
            <w:r/>
            <w:r/>
          </w:p>
          <w:p>
            <w:pPr>
              <w:pStyle w:val="1_674"/>
              <w:jc w:val="center"/>
            </w:pPr>
            <w:r>
              <w:t xml:space="preserve">(для иностранного юрид</w:t>
            </w:r>
            <w:r>
              <w:t xml:space="preserve">и</w:t>
            </w:r>
            <w:r>
              <w:t xml:space="preserve">ческого л</w:t>
            </w:r>
            <w:r>
              <w:t xml:space="preserve">и</w:t>
            </w:r>
            <w:r>
              <w:t xml:space="preserve">ца)</w:t>
            </w:r>
            <w:r/>
            <w:r/>
          </w:p>
        </w:tc>
        <w:tc>
          <w:tcPr>
            <w:gridSpan w:val="2"/>
            <w:tcW w:w="3134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номер регистрации </w:t>
            </w:r>
            <w:r/>
            <w:r/>
          </w:p>
          <w:p>
            <w:pPr>
              <w:pStyle w:val="1_674"/>
              <w:jc w:val="center"/>
            </w:pPr>
            <w:r>
              <w:t xml:space="preserve">(для иностранного юридич</w:t>
            </w:r>
            <w:r>
              <w:t xml:space="preserve">е</w:t>
            </w:r>
            <w:r>
              <w:t xml:space="preserve">ского лица)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2832" w:type="dxa"/>
            <w:vAlign w:val="center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________ ____ г.</w:t>
            </w:r>
            <w:r/>
            <w:r/>
          </w:p>
        </w:tc>
        <w:tc>
          <w:tcPr>
            <w:gridSpan w:val="2"/>
            <w:tcW w:w="313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283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1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почтовый адрес</w:t>
            </w:r>
            <w:r/>
            <w:r/>
          </w:p>
        </w:tc>
        <w:tc>
          <w:tcPr>
            <w:gridSpan w:val="6"/>
            <w:tcW w:w="2832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телефон для связи</w:t>
            </w:r>
            <w:r/>
            <w:r/>
          </w:p>
        </w:tc>
        <w:tc>
          <w:tcPr>
            <w:gridSpan w:val="2"/>
            <w:tcW w:w="3134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адрес электронной п</w:t>
            </w:r>
            <w:r>
              <w:t xml:space="preserve">о</w:t>
            </w:r>
            <w:r>
              <w:t xml:space="preserve">чты 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2832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313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15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2832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1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1"/>
            <w:tcW w:w="812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Вещное право на объект адресации: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7584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право собственности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7584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право хозяйственного ведения имуществом на объект адресации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7584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право оперативного управления имуществом на объект адрес</w:t>
            </w:r>
            <w:r>
              <w:t xml:space="preserve">а</w:t>
            </w:r>
            <w:r>
              <w:t xml:space="preserve">ции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7584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право пожизненно наследуемого владения земельным участком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0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54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0"/>
            <w:tcW w:w="7584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право постоянного (бессрочного) пользования земельным учас</w:t>
            </w:r>
            <w:r>
              <w:t xml:space="preserve">т</w:t>
            </w:r>
            <w:r>
              <w:t xml:space="preserve">ком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5</w:t>
            </w:r>
            <w:r/>
            <w:r/>
          </w:p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4"/>
            <w:tcW w:w="8938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Способ получения документов (в том числе решения о присвоении объекту адресации адреса или аннулировании его адреса, оригиналов ранее предста</w:t>
            </w:r>
            <w:r>
              <w:t xml:space="preserve">в</w:t>
            </w:r>
            <w:r>
              <w:t xml:space="preserve">ленных документов, решения об отказе в присвоении (аннулировании) об</w:t>
            </w:r>
            <w:r>
              <w:t xml:space="preserve">ъ</w:t>
            </w:r>
            <w:r>
              <w:t xml:space="preserve">екту адресации адреса):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324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лично</w:t>
            </w:r>
            <w:r/>
            <w:r/>
          </w:p>
        </w:tc>
        <w:tc>
          <w:tcPr>
            <w:gridSpan w:val="2"/>
            <w:tcW w:w="351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</w:t>
            </w:r>
            <w:r/>
            <w:r/>
            <w:r/>
            <w:r/>
          </w:p>
        </w:tc>
        <w:tc>
          <w:tcPr>
            <w:gridSpan w:val="5"/>
            <w:tcW w:w="4936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в многофункциональном центре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3245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почтовым отправлением </w:t>
            </w:r>
            <w:r/>
            <w:r/>
          </w:p>
          <w:p>
            <w:pPr>
              <w:pStyle w:val="1_674"/>
            </w:pPr>
            <w:r>
              <w:t xml:space="preserve">по адресу:</w:t>
            </w:r>
            <w:r/>
            <w:r/>
          </w:p>
        </w:tc>
        <w:tc>
          <w:tcPr>
            <w:gridSpan w:val="7"/>
            <w:tcW w:w="528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24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28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3"/>
            <w:tcW w:w="8531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  <w:jc w:val="both"/>
            </w:pPr>
            <w:r>
              <w:t xml:space="preserve">в личном кабинете Единого портала государственных </w:t>
              <w:br/>
              <w:t xml:space="preserve">и муниципал</w:t>
            </w:r>
            <w:r>
              <w:t xml:space="preserve">ь</w:t>
            </w:r>
            <w:r>
              <w:t xml:space="preserve">ных услуг, региональных порталов гос</w:t>
            </w:r>
            <w:r>
              <w:t xml:space="preserve">у</w:t>
            </w:r>
            <w:r>
              <w:t xml:space="preserve">дарственных </w:t>
              <w:br/>
              <w:t xml:space="preserve">и муниципальных услуг</w:t>
            </w:r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13"/>
            <w:tcW w:w="853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в личном кабинете федеральной информационной адресной системы</w:t>
            </w:r>
            <w:r/>
            <w:r/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3245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ind w:firstLine="10"/>
              <w:jc w:val="left"/>
            </w:pPr>
            <w:r>
              <w:t xml:space="preserve">на адрес электронной п</w:t>
            </w:r>
            <w:r>
              <w:t xml:space="preserve">о</w:t>
            </w:r>
            <w:r>
              <w:t xml:space="preserve">чты (для сообщения о п</w:t>
            </w:r>
            <w:r>
              <w:t xml:space="preserve">о</w:t>
            </w:r>
            <w:r>
              <w:t xml:space="preserve">лучении заявления и док</w:t>
            </w:r>
            <w:r>
              <w:t xml:space="preserve">у</w:t>
            </w:r>
            <w:r>
              <w:t xml:space="preserve">ментов)</w:t>
            </w:r>
            <w:r/>
            <w:r/>
          </w:p>
        </w:tc>
        <w:tc>
          <w:tcPr>
            <w:gridSpan w:val="7"/>
            <w:tcW w:w="528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24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28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4947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14"/>
            <w:tcW w:w="8938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Прошу выдать результат муниципальной услуги в отношении несовершеннолетнего в форме документа на бумажном носителе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другому законному представителю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несовершеннолетнего, </w:t>
              <w:br/>
              <w:t xml:space="preserve">не являющемуся заявителем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(заполняется при необходимости):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31"/>
              <w:ind w:left="0" w:right="0" w:firstLine="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bCs/>
                <w:i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_____</w:t>
            </w:r>
            <w:r>
              <w:rPr>
                <w:rFonts w:ascii="Times New Roman" w:hAnsi="Times New Roman" w:eastAsia="Times New Roman" w:cs="Times New Roman"/>
                <w:bCs/>
                <w:i/>
                <w:sz w:val="28"/>
                <w:szCs w:val="28"/>
                <w:highlight w:val="none"/>
              </w:rPr>
            </w:r>
          </w:p>
          <w:p>
            <w:pPr>
              <w:pStyle w:val="831"/>
              <w:ind w:left="0" w:right="0" w:firstLine="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31"/>
              <w:ind w:left="0" w:right="0" w:firstLine="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i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_____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highlight w:val="none"/>
              </w:rPr>
            </w:r>
          </w:p>
          <w:p>
            <w:pPr>
              <w:pStyle w:val="831"/>
              <w:ind w:left="0" w:right="0" w:firstLine="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i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__________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exact"/>
              <w:shd w:val="clear" w:color="ffffff" w:themeColor="background1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(ф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амил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ия, имя, отчество (последнее – при наличии) другого законного представителя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несовершеннолетнего, сведения о документе, удостоверяющем личность другого </w:t>
              <w:br/>
              <w:t xml:space="preserve">законного представителя нес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овершеннолетнего лица</w:t>
            </w:r>
            <w:r>
              <w:rPr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41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655" w:type="dxa"/>
            <w:vAlign w:val="top"/>
            <w:vMerge w:val="restart"/>
            <w:textDirection w:val="lrTb"/>
            <w:noWrap w:val="false"/>
          </w:tcPr>
          <w:p>
            <w:pPr>
              <w:ind w:firstLine="72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W w:w="3008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лично в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Департаменте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W w:w="401" w:type="dxa"/>
            <w:vAlign w:val="top"/>
            <w:vMerge w:val="restart"/>
            <w:textDirection w:val="lrTb"/>
            <w:noWrap w:val="false"/>
          </w:tcPr>
          <w:p>
            <w:pPr>
              <w:ind w:firstLine="72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4"/>
            <w:tcW w:w="487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лично в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многофункциональном центре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541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6</w:t>
            </w:r>
            <w:r/>
            <w:r/>
          </w:p>
        </w:tc>
        <w:tc>
          <w:tcPr>
            <w:gridSpan w:val="14"/>
            <w:tcW w:w="8938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Расписку в получении документов прошу:</w:t>
            </w:r>
            <w:r/>
            <w:r/>
          </w:p>
        </w:tc>
      </w:tr>
      <w:tr>
        <w:tblPrEx/>
        <w:trPr>
          <w:trHeight w:val="836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135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выдать лично</w:t>
            </w:r>
            <w:r/>
            <w:r/>
          </w:p>
        </w:tc>
        <w:tc>
          <w:tcPr>
            <w:gridSpan w:val="9"/>
            <w:tcW w:w="7177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расписка получена ___________________________________</w:t>
            </w:r>
            <w:r/>
            <w:r/>
          </w:p>
          <w:p>
            <w:pPr>
              <w:pStyle w:val="1_6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 заявителя)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22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6"/>
            <w:tcW w:w="3245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направить почтовым о</w:t>
            </w:r>
            <w:r>
              <w:t xml:space="preserve">т</w:t>
            </w:r>
            <w:r>
              <w:t xml:space="preserve">правлением по а</w:t>
            </w:r>
            <w:r>
              <w:t xml:space="preserve">д</w:t>
            </w:r>
            <w:r>
              <w:t xml:space="preserve">ресу:</w:t>
            </w:r>
            <w:r/>
            <w:r/>
          </w:p>
        </w:tc>
        <w:tc>
          <w:tcPr>
            <w:gridSpan w:val="7"/>
            <w:tcW w:w="528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84"/>
        </w:trPr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24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28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1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7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</w:t>
            </w:r>
            <w:r/>
            <w:r/>
            <w:r/>
            <w:r/>
          </w:p>
        </w:tc>
        <w:tc>
          <w:tcPr>
            <w:gridSpan w:val="13"/>
            <w:tcW w:w="853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не направлять</w:t>
            </w:r>
            <w:r/>
            <w:r/>
          </w:p>
        </w:tc>
      </w:tr>
    </w:tbl>
    <w:p>
      <w:pPr>
        <w:pStyle w:val="1_674"/>
        <w:jc w:val="both"/>
      </w:pPr>
      <w:r/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874"/>
        <w:gridCol w:w="1818"/>
        <w:gridCol w:w="2353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87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1818" w:type="dxa"/>
            <w:vAlign w:val="top"/>
            <w:textDirection w:val="lrTb"/>
            <w:noWrap w:val="false"/>
          </w:tcPr>
          <w:p>
            <w:pPr>
              <w:pStyle w:val="1_67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  <w:r/>
          </w:p>
        </w:tc>
        <w:tc>
          <w:tcPr>
            <w:tcW w:w="2353" w:type="dxa"/>
            <w:vAlign w:val="top"/>
            <w:textDirection w:val="lrTb"/>
            <w:noWrap w:val="false"/>
          </w:tcPr>
          <w:p>
            <w:pPr>
              <w:pStyle w:val="1_674"/>
              <w:ind w:left="10"/>
              <w:jc w:val="both"/>
            </w:pPr>
            <w:r>
              <w:t xml:space="preserve">Всего листов ___</w:t>
            </w:r>
            <w:r/>
            <w:r/>
          </w:p>
        </w:tc>
      </w:tr>
    </w:tbl>
    <w:p>
      <w:pPr>
        <w:pStyle w:val="831"/>
      </w:pPr>
      <w:r/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40"/>
        <w:gridCol w:w="434"/>
        <w:gridCol w:w="408"/>
        <w:gridCol w:w="2535"/>
        <w:gridCol w:w="165"/>
        <w:gridCol w:w="854"/>
        <w:gridCol w:w="454"/>
        <w:gridCol w:w="575"/>
        <w:gridCol w:w="842"/>
        <w:gridCol w:w="1402"/>
        <w:gridCol w:w="1836"/>
      </w:tblGrid>
      <w:tr>
        <w:tblPrEx/>
        <w:trPr/>
        <w:tc>
          <w:tcPr>
            <w:tcW w:w="54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7</w:t>
            </w:r>
            <w:r/>
            <w:r/>
          </w:p>
        </w:tc>
        <w:tc>
          <w:tcPr>
            <w:gridSpan w:val="10"/>
            <w:tcMar>
              <w:left w:w="62" w:type="dxa"/>
              <w:top w:w="0" w:type="dxa"/>
              <w:right w:w="62" w:type="dxa"/>
              <w:bottom w:w="0" w:type="dxa"/>
            </w:tcMar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Заявитель: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</w:t>
            </w:r>
            <w:r/>
            <w:r/>
            <w:r/>
            <w:r/>
          </w:p>
        </w:tc>
        <w:tc>
          <w:tcPr>
            <w:gridSpan w:val="9"/>
            <w:tcW w:w="907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собственник объекта адресации или лицо, обладающее иным вещным правом на объект а</w:t>
            </w:r>
            <w:r>
              <w:t xml:space="preserve">д</w:t>
            </w:r>
            <w:r>
              <w:t xml:space="preserve">ресации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9"/>
            <w:tcW w:w="9071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представитель собственника объекта адресации или лица, обладающего иным вещным правом на объект адр</w:t>
            </w:r>
            <w:r>
              <w:t xml:space="preserve">е</w:t>
            </w:r>
            <w:r>
              <w:t xml:space="preserve">сации</w:t>
            </w: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40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физическое лицо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фамилия</w:t>
            </w:r>
            <w:r/>
            <w:r/>
          </w:p>
        </w:tc>
        <w:tc>
          <w:tcPr>
            <w:gridSpan w:val="4"/>
            <w:tcMar>
              <w:left w:w="62" w:type="dxa"/>
              <w:top w:w="0" w:type="dxa"/>
              <w:right w:w="62" w:type="dxa"/>
              <w:bottom w:w="0" w:type="dxa"/>
            </w:tcMar>
            <w:tcW w:w="2048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имя </w:t>
            </w:r>
            <w:r>
              <w:br/>
            </w:r>
            <w:r>
              <w:t xml:space="preserve">(полн</w:t>
            </w:r>
            <w:r>
              <w:t xml:space="preserve">о</w:t>
            </w:r>
            <w:r>
              <w:t xml:space="preserve">стью)</w:t>
            </w:r>
            <w:r/>
            <w:r/>
          </w:p>
        </w:tc>
        <w:tc>
          <w:tcPr>
            <w:gridSpan w:val="2"/>
            <w:tcW w:w="2244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отчество </w:t>
            </w:r>
            <w:r>
              <w:br/>
            </w:r>
            <w:r>
              <w:t xml:space="preserve">(полн</w:t>
            </w:r>
            <w:r>
              <w:t xml:space="preserve">о</w:t>
            </w:r>
            <w:r>
              <w:t xml:space="preserve">стью) </w:t>
            </w:r>
            <w:r>
              <w:br/>
            </w:r>
            <w:r>
              <w:t xml:space="preserve">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  <w:tc>
          <w:tcPr>
            <w:tcW w:w="1836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ИНН </w:t>
            </w:r>
            <w:r>
              <w:br/>
            </w:r>
            <w:r>
              <w:t xml:space="preserve">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204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224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183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документ, удост</w:t>
            </w:r>
            <w:r>
              <w:t xml:space="preserve">о</w:t>
            </w:r>
            <w:r>
              <w:t xml:space="preserve">веряющий ли</w:t>
            </w:r>
            <w:r>
              <w:t xml:space="preserve">ч</w:t>
            </w:r>
            <w:r>
              <w:t xml:space="preserve">ность</w:t>
            </w:r>
            <w:r/>
            <w:r/>
          </w:p>
        </w:tc>
        <w:tc>
          <w:tcPr>
            <w:gridSpan w:val="4"/>
            <w:tcW w:w="2048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вид</w:t>
            </w:r>
            <w:r/>
            <w:r/>
          </w:p>
        </w:tc>
        <w:tc>
          <w:tcPr>
            <w:gridSpan w:val="2"/>
            <w:tcW w:w="2244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серия</w:t>
            </w:r>
            <w:r/>
            <w:r/>
          </w:p>
        </w:tc>
        <w:tc>
          <w:tcPr>
            <w:tcW w:w="1836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номер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2048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224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1836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2048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дата выдачи</w:t>
            </w:r>
            <w:r/>
            <w:r/>
          </w:p>
        </w:tc>
        <w:tc>
          <w:tcPr>
            <w:gridSpan w:val="3"/>
            <w:tcW w:w="4080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кем выдан</w:t>
            </w: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204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 ____ г.</w:t>
            </w:r>
            <w:r/>
            <w:r/>
          </w:p>
        </w:tc>
        <w:tc>
          <w:tcPr>
            <w:gridSpan w:val="3"/>
            <w:tcW w:w="408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204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408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почтовый адрес</w:t>
            </w:r>
            <w:r/>
            <w:r/>
          </w:p>
        </w:tc>
        <w:tc>
          <w:tcPr>
            <w:gridSpan w:val="5"/>
            <w:tcW w:w="2890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телефон для связи</w:t>
            </w:r>
            <w:r/>
            <w:r/>
          </w:p>
        </w:tc>
        <w:tc>
          <w:tcPr>
            <w:gridSpan w:val="2"/>
            <w:tcW w:w="3238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адрес электронной п</w:t>
            </w:r>
            <w:r>
              <w:t xml:space="preserve">о</w:t>
            </w:r>
            <w:r>
              <w:t xml:space="preserve">чты 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289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323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289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3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наименование и реквизиты документа, подтверждающего полном</w:t>
            </w:r>
            <w:r>
              <w:t xml:space="preserve">о</w:t>
            </w:r>
            <w:r>
              <w:t xml:space="preserve">чия представителя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1_674"/>
              <w:ind w:firstLine="5"/>
              <w:jc w:val="both"/>
            </w:pPr>
            <w:r>
              <w:t xml:space="preserve">юридическое лицо, в том числе орган государственной власти, иной государственный орган, орган мес</w:t>
            </w:r>
            <w:r>
              <w:t xml:space="preserve">т</w:t>
            </w:r>
            <w:r>
              <w:t xml:space="preserve">ного самоуправления, орган публичной власти федеральной территории</w:t>
            </w: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>
              <w:t xml:space="preserve">полное наименов</w:t>
            </w:r>
            <w:r>
              <w:t xml:space="preserve">а</w:t>
            </w:r>
            <w:r>
              <w:t xml:space="preserve">ние</w:t>
            </w:r>
            <w:r/>
            <w:r/>
          </w:p>
        </w:tc>
        <w:tc>
          <w:tcPr>
            <w:gridSpan w:val="6"/>
            <w:tcW w:w="596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596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554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КПП (для российского юридического л</w:t>
            </w:r>
            <w:r>
              <w:t xml:space="preserve">и</w:t>
            </w:r>
            <w:r>
              <w:t xml:space="preserve">ца)</w:t>
            </w:r>
            <w:r/>
            <w:r/>
          </w:p>
        </w:tc>
        <w:tc>
          <w:tcPr>
            <w:gridSpan w:val="5"/>
            <w:tcW w:w="5109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ИНН (для российского юридического лица)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55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5"/>
            <w:tcW w:w="5109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страна регистрации (инкорп</w:t>
            </w:r>
            <w:r>
              <w:t xml:space="preserve">о</w:t>
            </w:r>
            <w:r>
              <w:t xml:space="preserve">рации) </w:t>
            </w:r>
            <w:r/>
            <w:r/>
          </w:p>
          <w:p>
            <w:pPr>
              <w:pStyle w:val="1_674"/>
              <w:jc w:val="center"/>
            </w:pPr>
            <w:r>
              <w:t xml:space="preserve">(для иностранного юр</w:t>
            </w:r>
            <w:r>
              <w:t xml:space="preserve">и</w:t>
            </w:r>
            <w:r>
              <w:t xml:space="preserve">дического лица)</w:t>
            </w:r>
            <w:r/>
            <w:r/>
          </w:p>
        </w:tc>
        <w:tc>
          <w:tcPr>
            <w:gridSpan w:val="4"/>
            <w:tcW w:w="2725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дата регистрации (для ин</w:t>
            </w:r>
            <w:r>
              <w:t xml:space="preserve">о</w:t>
            </w:r>
            <w:r>
              <w:t xml:space="preserve">странного юридического лица)</w:t>
            </w:r>
            <w:r/>
            <w:r/>
          </w:p>
        </w:tc>
        <w:tc>
          <w:tcPr>
            <w:gridSpan w:val="2"/>
            <w:tcW w:w="3238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номер регистрации </w:t>
            </w:r>
            <w:r/>
            <w:r/>
          </w:p>
          <w:p>
            <w:pPr>
              <w:pStyle w:val="1_674"/>
              <w:jc w:val="center"/>
            </w:pPr>
            <w:r>
              <w:t xml:space="preserve">(для иностранного юридич</w:t>
            </w:r>
            <w:r>
              <w:t xml:space="preserve">е</w:t>
            </w:r>
            <w:r>
              <w:t xml:space="preserve">ского лица)</w:t>
            </w: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2725" w:type="dxa"/>
            <w:vAlign w:val="center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_________ </w:t>
            </w:r>
            <w:r>
              <w:br/>
            </w:r>
            <w:r>
              <w:t xml:space="preserve">____ г.</w:t>
            </w:r>
            <w:r/>
            <w:r/>
          </w:p>
        </w:tc>
        <w:tc>
          <w:tcPr>
            <w:gridSpan w:val="2"/>
            <w:tcW w:w="323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272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3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почтовый адрес</w:t>
            </w:r>
            <w:r/>
            <w:r/>
          </w:p>
        </w:tc>
        <w:tc>
          <w:tcPr>
            <w:gridSpan w:val="4"/>
            <w:tcW w:w="2725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телефон для связи</w:t>
            </w:r>
            <w:r/>
            <w:r/>
          </w:p>
        </w:tc>
        <w:tc>
          <w:tcPr>
            <w:gridSpan w:val="2"/>
            <w:tcW w:w="3238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адрес электронной п</w:t>
            </w:r>
            <w:r>
              <w:t xml:space="preserve">о</w:t>
            </w:r>
            <w:r>
              <w:t xml:space="preserve">чты (при нал</w:t>
            </w:r>
            <w:r>
              <w:t xml:space="preserve">и</w:t>
            </w:r>
            <w:r>
              <w:t xml:space="preserve">чии)</w:t>
            </w: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2725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2"/>
            <w:tcW w:w="3238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gridSpan w:val="4"/>
            <w:tcW w:w="2725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3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наименование и реквизиты документа, подтверждающего полном</w:t>
            </w:r>
            <w:r>
              <w:t xml:space="preserve">о</w:t>
            </w:r>
            <w:r>
              <w:t xml:space="preserve">чия представителя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8</w:t>
            </w:r>
            <w:r/>
            <w:r/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Документы, прилагаемые к заявлению: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паспорт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85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Оригинал в количестве ___ экз. </w:t>
            </w:r>
            <w:r>
              <w:br/>
            </w:r>
            <w:r>
              <w:t xml:space="preserve">на ___ л.</w:t>
            </w:r>
            <w:r/>
            <w:r/>
          </w:p>
        </w:tc>
        <w:tc>
          <w:tcPr>
            <w:gridSpan w:val="4"/>
            <w:tcW w:w="465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Копия в количестве 1 экз. </w:t>
            </w:r>
            <w:r/>
            <w:r>
              <w:t xml:space="preserve">на 1 л.</w:t>
            </w: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Выписка из ЕГРН на объект недвижимости 59:01:ХХХХХХХ:21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85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Оригинал в количестве ___ экз. </w:t>
            </w:r>
            <w:r>
              <w:br/>
            </w:r>
            <w:r>
              <w:t xml:space="preserve">на ___ л.</w:t>
            </w:r>
            <w:r/>
            <w:r/>
          </w:p>
        </w:tc>
        <w:tc>
          <w:tcPr>
            <w:gridSpan w:val="4"/>
            <w:tcW w:w="465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Копия в количестве 1 экз. </w:t>
            </w:r>
            <w:r>
              <w:t xml:space="preserve">на 2 л.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Выписка из ЕГРН на объект недвижимости 59:01:ХХХХХХХ:31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850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Оригинал в количестве ___ экз. </w:t>
            </w:r>
            <w:r>
              <w:br/>
            </w:r>
            <w:r>
              <w:t xml:space="preserve">на ___ л.</w:t>
            </w:r>
            <w:r/>
            <w:r/>
          </w:p>
        </w:tc>
        <w:tc>
          <w:tcPr>
            <w:gridSpan w:val="4"/>
            <w:tcW w:w="465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Копия в количестве 1 экз.</w:t>
            </w:r>
            <w:r>
              <w:t xml:space="preserve">на 2 л.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right"/>
            </w:pPr>
            <w:r>
              <w:t xml:space="preserve">9</w:t>
            </w:r>
            <w:r/>
            <w:r/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Примечание:</w:t>
            </w: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</w:tbl>
    <w:p>
      <w:pPr>
        <w:pStyle w:val="1_674"/>
        <w:jc w:val="both"/>
      </w:pPr>
      <w:r/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732"/>
        <w:gridCol w:w="2059"/>
        <w:gridCol w:w="2254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732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  <w:tc>
          <w:tcPr>
            <w:tcW w:w="2059" w:type="dxa"/>
            <w:vAlign w:val="top"/>
            <w:textDirection w:val="lrTb"/>
            <w:noWrap w:val="false"/>
          </w:tcPr>
          <w:p>
            <w:pPr>
              <w:pStyle w:val="1_67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  <w:r/>
          </w:p>
        </w:tc>
        <w:tc>
          <w:tcPr>
            <w:tcW w:w="2254" w:type="dxa"/>
            <w:vAlign w:val="top"/>
            <w:textDirection w:val="lrTb"/>
            <w:noWrap w:val="false"/>
          </w:tcPr>
          <w:p>
            <w:pPr>
              <w:pStyle w:val="1_674"/>
              <w:ind w:left="10"/>
              <w:jc w:val="both"/>
            </w:pPr>
            <w:r>
              <w:t xml:space="preserve">Всего листов ___</w:t>
            </w:r>
            <w:r/>
            <w:r/>
          </w:p>
        </w:tc>
      </w:tr>
    </w:tbl>
    <w:p>
      <w:pPr>
        <w:pStyle w:val="831"/>
      </w:pPr>
      <w:r/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37"/>
        <w:gridCol w:w="2504"/>
        <w:gridCol w:w="3345"/>
        <w:gridCol w:w="3635"/>
      </w:tblGrid>
      <w:tr>
        <w:tblPrEx/>
        <w:trPr>
          <w:trHeight w:val="2051"/>
        </w:trPr>
        <w:tc>
          <w:tcPr>
            <w:tcW w:w="437" w:type="dxa"/>
            <w:vAlign w:val="top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10</w:t>
            </w:r>
            <w:r/>
            <w:r/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1_674"/>
              <w:contextualSpacing w:val="0"/>
              <w:ind w:left="0" w:right="0" w:firstLine="0"/>
              <w:jc w:val="both"/>
              <w:suppressLineNumbers w:val="0"/>
            </w:pPr>
            <w:r>
              <w:t xml:space="preserve">Настоящим также подтверждаю, что:</w:t>
            </w:r>
            <w:r/>
            <w:r/>
          </w:p>
          <w:p>
            <w:pPr>
              <w:pStyle w:val="1_674"/>
              <w:contextualSpacing w:val="0"/>
              <w:ind w:left="0" w:right="0" w:firstLine="0"/>
              <w:jc w:val="both"/>
              <w:suppressLineNumbers w:val="0"/>
            </w:pPr>
            <w:r>
              <w:t xml:space="preserve">сведения, указанные в настоящем заявлении, на дату представления заявл</w:t>
            </w:r>
            <w:r>
              <w:t xml:space="preserve">е</w:t>
            </w:r>
            <w:r>
              <w:t xml:space="preserve">ния достоверны;</w:t>
            </w:r>
            <w:r/>
            <w:r/>
          </w:p>
          <w:p>
            <w:pPr>
              <w:pStyle w:val="1_674"/>
              <w:contextualSpacing w:val="0"/>
              <w:ind w:left="0" w:right="0" w:firstLine="0"/>
              <w:jc w:val="both"/>
              <w:suppressLineNumbers w:val="0"/>
            </w:pPr>
            <w:r>
              <w:t xml:space="preserve">представленные правоустанавливающий(</w:t>
            </w:r>
            <w:r>
              <w:t xml:space="preserve">ие) документ(</w:t>
            </w:r>
            <w:r>
              <w:t xml:space="preserve">ы) и иные докуме</w:t>
            </w:r>
            <w:r>
              <w:t xml:space="preserve">н</w:t>
            </w:r>
            <w:r>
              <w:t xml:space="preserve">ты и содержащиеся в них сведения соответствуют установленным законодател</w:t>
            </w:r>
            <w:r>
              <w:t xml:space="preserve">ь</w:t>
            </w:r>
            <w:r>
              <w:t xml:space="preserve">ством Российской Федерации требов</w:t>
            </w:r>
            <w:r>
              <w:t xml:space="preserve">а</w:t>
            </w:r>
            <w:r>
              <w:t xml:space="preserve">ниям</w:t>
            </w:r>
            <w:r/>
            <w:r/>
          </w:p>
        </w:tc>
      </w:tr>
      <w:tr>
        <w:tblPrEx/>
        <w:trPr/>
        <w:tc>
          <w:tcPr>
            <w:tcW w:w="437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11</w:t>
            </w:r>
            <w:r/>
            <w:r/>
          </w:p>
        </w:tc>
        <w:tc>
          <w:tcPr>
            <w:gridSpan w:val="2"/>
            <w:tcW w:w="5849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Подпись</w:t>
            </w:r>
            <w:r/>
            <w:r/>
          </w:p>
        </w:tc>
        <w:tc>
          <w:tcPr>
            <w:tcW w:w="3635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Дата</w:t>
            </w:r>
            <w:r/>
            <w:r/>
          </w:p>
        </w:tc>
      </w:tr>
      <w:tr>
        <w:tblPrEx/>
        <w:trPr/>
        <w:tc>
          <w:tcPr>
            <w:tcW w:w="43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right w:val="none" w:color="000000" w:sz="4" w:space="0"/>
            </w:tcBorders>
            <w:tcW w:w="2504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_________________</w:t>
            </w:r>
            <w:r/>
            <w:r/>
          </w:p>
          <w:p>
            <w:pPr>
              <w:pStyle w:val="1_6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none" w:color="000000" w:sz="4" w:space="0"/>
            </w:tcBorders>
            <w:tcW w:w="3345" w:type="dxa"/>
            <w:vAlign w:val="center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_______________________</w:t>
            </w:r>
            <w:r/>
            <w:r/>
          </w:p>
          <w:p>
            <w:pPr>
              <w:pStyle w:val="1_6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(инициалы, фамилия)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35" w:type="dxa"/>
            <w:vAlign w:val="center"/>
            <w:textDirection w:val="lrTb"/>
            <w:noWrap w:val="false"/>
          </w:tcPr>
          <w:p>
            <w:pPr>
              <w:pStyle w:val="1_674"/>
              <w:jc w:val="both"/>
            </w:pPr>
            <w:r>
              <w:t xml:space="preserve">«ХХ</w:t>
            </w:r>
            <w:r>
              <w:t xml:space="preserve">»</w:t>
            </w:r>
            <w:r>
              <w:t xml:space="preserve"> ХХХХХХ 20ХХ г.</w:t>
            </w:r>
            <w:r/>
            <w:r/>
          </w:p>
        </w:tc>
      </w:tr>
      <w:tr>
        <w:tblPrEx/>
        <w:trPr/>
        <w:tc>
          <w:tcPr>
            <w:tcW w:w="437" w:type="dxa"/>
            <w:vAlign w:val="top"/>
            <w:vMerge w:val="restart"/>
            <w:textDirection w:val="lrTb"/>
            <w:noWrap w:val="false"/>
          </w:tcPr>
          <w:p>
            <w:pPr>
              <w:pStyle w:val="1_674"/>
              <w:jc w:val="center"/>
            </w:pPr>
            <w:r>
              <w:t xml:space="preserve">12</w:t>
            </w:r>
            <w:r/>
            <w:r/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1_674"/>
            </w:pPr>
            <w:r>
              <w:t xml:space="preserve">Отметка специалиста, принявшего заявление и приложенные к нему докуме</w:t>
            </w:r>
            <w:r>
              <w:t xml:space="preserve">н</w:t>
            </w:r>
            <w:r>
              <w:t xml:space="preserve">ты</w:t>
            </w:r>
            <w:r/>
            <w:r/>
          </w:p>
        </w:tc>
      </w:tr>
      <w:tr>
        <w:tblPrEx/>
        <w:trPr/>
        <w:tc>
          <w:tcPr>
            <w:tcW w:w="43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3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  <w:tr>
        <w:tblPrEx/>
        <w:trPr/>
        <w:tc>
          <w:tcPr>
            <w:tcW w:w="437" w:type="dxa"/>
            <w:vAlign w:val="top"/>
            <w:vMerge w:val="continue"/>
            <w:textDirection w:val="lrTb"/>
            <w:noWrap w:val="false"/>
          </w:tcPr>
          <w:p>
            <w:pPr>
              <w:pStyle w:val="8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1_674"/>
            </w:pPr>
            <w:r/>
            <w:r/>
            <w:r/>
          </w:p>
        </w:tc>
      </w:tr>
    </w:tbl>
    <w:p>
      <w:pPr>
        <w:pStyle w:val="1_674"/>
        <w:ind w:firstLine="0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_674"/>
        <w:ind w:firstLine="0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-------------------------------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_674"/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1</w:t>
      </w:r>
      <w:r>
        <w:rPr>
          <w:sz w:val="24"/>
          <w:szCs w:val="24"/>
        </w:rPr>
        <w:t xml:space="preserve"> Строка дублируется для каждого объединенного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_674"/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2</w:t>
      </w:r>
      <w:r>
        <w:rPr>
          <w:sz w:val="24"/>
          <w:szCs w:val="24"/>
        </w:rPr>
        <w:t xml:space="preserve"> Строка дублируется для каждого перераспределенного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_674"/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3</w:t>
      </w:r>
      <w:r>
        <w:rPr>
          <w:sz w:val="24"/>
          <w:szCs w:val="24"/>
        </w:rPr>
        <w:t xml:space="preserve"> Строка дублируется для каждого разделенного помещения.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_674"/>
        <w:ind w:left="0" w:right="0" w:firstLine="709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vertAlign w:val="superscript"/>
        </w:rPr>
        <w:t xml:space="preserve">4</w:t>
      </w:r>
      <w:r>
        <w:rPr>
          <w:sz w:val="24"/>
          <w:szCs w:val="24"/>
        </w:rPr>
        <w:t xml:space="preserve"> Строка дублируется для каждого объединенного помещения.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_674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_674"/>
        <w:rPr>
          <w:rFonts w:eastAsia="Calibri"/>
        </w:rPr>
      </w:pPr>
      <w:r>
        <w:rPr>
          <w:rFonts w:eastAsia="Calibri"/>
          <w:sz w:val="24"/>
          <w:szCs w:val="24"/>
        </w:rPr>
        <w:t xml:space="preserve">Примечание: 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_674"/>
        <w:contextualSpacing w:val="0"/>
        <w:ind w:firstLine="720"/>
        <w:jc w:val="both"/>
        <w:rPr>
          <w:rFonts w:eastAsia="Calibri"/>
        </w:rPr>
        <w:suppressLineNumbers w:val="0"/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  <w:t xml:space="preserve">Заявление о присвоении объекту адресации адреса или аннулир</w:t>
      </w:r>
      <w:r>
        <w:rPr>
          <w:rFonts w:eastAsia="Calibri"/>
          <w:sz w:val="24"/>
          <w:szCs w:val="24"/>
        </w:rPr>
        <w:t xml:space="preserve">о</w:t>
      </w:r>
      <w:r>
        <w:rPr>
          <w:rFonts w:eastAsia="Calibri"/>
          <w:sz w:val="24"/>
          <w:szCs w:val="24"/>
        </w:rPr>
        <w:t xml:space="preserve">вании его адреса (далее – заявление) на бумажном носителе оформляется на ста</w:t>
      </w:r>
      <w:r>
        <w:rPr>
          <w:rFonts w:eastAsia="Calibri"/>
          <w:sz w:val="24"/>
          <w:szCs w:val="24"/>
        </w:rPr>
        <w:t xml:space="preserve">н</w:t>
      </w:r>
      <w:r>
        <w:rPr>
          <w:rFonts w:eastAsia="Calibri"/>
          <w:sz w:val="24"/>
          <w:szCs w:val="24"/>
        </w:rPr>
        <w:t xml:space="preserve">дартных листах формата A4. На каждом листе указывается его порядковый номер. Нумерация листов осущест</w:t>
      </w:r>
      <w:r>
        <w:rPr>
          <w:rFonts w:eastAsia="Calibri"/>
          <w:sz w:val="24"/>
          <w:szCs w:val="24"/>
        </w:rPr>
        <w:t xml:space="preserve">в</w:t>
      </w:r>
      <w:r>
        <w:rPr>
          <w:rFonts w:eastAsia="Calibri"/>
          <w:sz w:val="24"/>
          <w:szCs w:val="24"/>
        </w:rPr>
        <w:t xml:space="preserve">ляется по порядку в пределах всего документа арабскими цифр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ми. На каждом листе также указывается общее количество листов, содержащихся в з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явлении.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_674"/>
        <w:contextualSpacing w:val="0"/>
        <w:ind w:firstLine="720"/>
        <w:jc w:val="both"/>
        <w:rPr>
          <w:rFonts w:eastAsia="Calibri"/>
        </w:rPr>
        <w:suppressLineNumbers w:val="0"/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  <w:t xml:space="preserve">Если заявление заполняется заявителем самостоятельно на бума</w:t>
      </w:r>
      <w:r>
        <w:rPr>
          <w:rFonts w:eastAsia="Calibri"/>
          <w:sz w:val="24"/>
          <w:szCs w:val="24"/>
        </w:rPr>
        <w:t xml:space="preserve">ж</w:t>
      </w:r>
      <w:r>
        <w:rPr>
          <w:rFonts w:eastAsia="Calibri"/>
          <w:sz w:val="24"/>
          <w:szCs w:val="24"/>
        </w:rPr>
        <w:t xml:space="preserve">ном носителе, напротив выбранных сведений в специально отв</w:t>
      </w:r>
      <w:r>
        <w:rPr>
          <w:rFonts w:eastAsia="Calibri"/>
          <w:sz w:val="24"/>
          <w:szCs w:val="24"/>
        </w:rPr>
        <w:t xml:space="preserve">е</w:t>
      </w:r>
      <w:r>
        <w:rPr>
          <w:rFonts w:eastAsia="Calibri"/>
          <w:sz w:val="24"/>
          <w:szCs w:val="24"/>
        </w:rPr>
        <w:t xml:space="preserve">денной графе проставляе</w:t>
      </w:r>
      <w:r>
        <w:rPr>
          <w:rFonts w:eastAsia="Calibri"/>
          <w:sz w:val="24"/>
          <w:szCs w:val="24"/>
        </w:rPr>
        <w:t xml:space="preserve">т</w:t>
      </w:r>
      <w:r>
        <w:rPr>
          <w:rFonts w:eastAsia="Calibri"/>
          <w:sz w:val="24"/>
          <w:szCs w:val="24"/>
        </w:rPr>
        <w:t xml:space="preserve">ся знак</w:t>
      </w:r>
      <w:r>
        <w:rPr>
          <w:rFonts w:eastAsia="Calibri"/>
          <w:sz w:val="24"/>
          <w:szCs w:val="24"/>
        </w:rPr>
        <w:t xml:space="preserve"> «V». 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1_674"/>
        <w:contextualSpacing w:val="0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  <w:t xml:space="preserve">При оформлении заявления на бума</w:t>
      </w:r>
      <w:r>
        <w:rPr>
          <w:rFonts w:eastAsia="Calibri"/>
          <w:sz w:val="24"/>
          <w:szCs w:val="24"/>
        </w:rPr>
        <w:t xml:space="preserve">ж</w:t>
      </w:r>
      <w:r>
        <w:rPr>
          <w:rFonts w:eastAsia="Calibri"/>
          <w:sz w:val="24"/>
          <w:szCs w:val="24"/>
        </w:rPr>
        <w:t xml:space="preserve">ном носителе заявителем или по его просьбе специалистом органа местного самоуправления, о</w:t>
      </w:r>
      <w:r>
        <w:rPr>
          <w:rFonts w:eastAsia="Calibri"/>
          <w:sz w:val="24"/>
          <w:szCs w:val="24"/>
        </w:rPr>
        <w:t xml:space="preserve">р</w:t>
      </w:r>
      <w:r>
        <w:rPr>
          <w:rFonts w:eastAsia="Calibri"/>
          <w:sz w:val="24"/>
          <w:szCs w:val="24"/>
        </w:rPr>
        <w:t xml:space="preserve">гана государственной власти субъекта Российской Федерации – города федерального значения или органа местного самоуправл</w:t>
      </w:r>
      <w:r>
        <w:rPr>
          <w:rFonts w:eastAsia="Calibri"/>
          <w:sz w:val="24"/>
          <w:szCs w:val="24"/>
        </w:rPr>
        <w:t xml:space="preserve">е</w:t>
      </w:r>
      <w:r>
        <w:rPr>
          <w:rFonts w:eastAsia="Calibri"/>
          <w:sz w:val="24"/>
          <w:szCs w:val="24"/>
        </w:rPr>
        <w:t xml:space="preserve">ния внутригородского муниципального образования гор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ода фед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рального значения, уполномоченного законом указа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ного субъекта Российской Федерации на присвоение объектам адресации адр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сов, органа публичной власти федеральной территории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или) учрежденных (созданных) органами государственной власти субъекта Российской Федерации – города федерального значения Москвы организаций, определенных высшим исполнительным органом субъекта Российской Федерации – города федерального значения Мо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сквы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table" w:styleId="836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37">
    <w:name w:val="Hyperlink"/>
    <w:rPr>
      <w:color w:val="0000ff"/>
      <w:u w:val="single"/>
    </w:rPr>
  </w:style>
  <w:style w:type="paragraph" w:styleId="838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_674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F9244A-E9AC-4600-8B50-E553428AF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ДПиР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nesterenko</dc:creator>
  <cp:lastModifiedBy>iskenderova-kp</cp:lastModifiedBy>
  <cp:revision>5</cp:revision>
  <dcterms:created xsi:type="dcterms:W3CDTF">2024-09-03T06:18:00Z</dcterms:created>
  <dcterms:modified xsi:type="dcterms:W3CDTF">2026-09-21T04:53:48Z</dcterms:modified>
</cp:coreProperties>
</file>