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bookmarkStart w:id="0" w:name="Par1"/>
      <w:bookmarkEnd w:id="0"/>
      <w:r w:rsidRPr="00A330E0">
        <w:rPr>
          <w:rFonts w:eastAsia="Times New Roman" w:cs="Times New Roman"/>
          <w:szCs w:val="24"/>
          <w:lang w:eastAsia="ru-RU"/>
        </w:rPr>
        <w:t>УТВЕРЖДЕН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A330E0">
        <w:rPr>
          <w:rFonts w:eastAsia="Times New Roman" w:cs="Times New Roman"/>
          <w:szCs w:val="24"/>
          <w:lang w:eastAsia="ru-RU"/>
        </w:rPr>
        <w:t>на заседании наблюдательного совета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A330E0">
        <w:rPr>
          <w:rFonts w:eastAsia="Times New Roman" w:cs="Times New Roman"/>
          <w:szCs w:val="24"/>
          <w:lang w:eastAsia="ru-RU"/>
        </w:rPr>
        <w:t>МАОУ ДОД «ДМШ № 6» г. Перми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A330E0">
        <w:rPr>
          <w:rFonts w:eastAsia="Times New Roman" w:cs="Times New Roman"/>
          <w:szCs w:val="24"/>
          <w:lang w:eastAsia="ru-RU"/>
        </w:rPr>
        <w:t>протокол № 1 от 28.01.2015 г.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330E0">
        <w:rPr>
          <w:rFonts w:eastAsia="Times New Roman" w:cs="Times New Roman"/>
          <w:b/>
          <w:szCs w:val="24"/>
          <w:lang w:eastAsia="ru-RU"/>
        </w:rPr>
        <w:t>Отчет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0E0">
        <w:rPr>
          <w:rFonts w:eastAsia="Times New Roman" w:cs="Times New Roman"/>
          <w:szCs w:val="24"/>
          <w:lang w:eastAsia="ru-RU"/>
        </w:rPr>
        <w:t xml:space="preserve">о деятельности муниципального автономного учреждения города Перми 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330E0">
        <w:rPr>
          <w:rFonts w:eastAsia="Times New Roman" w:cs="Times New Roman"/>
          <w:szCs w:val="24"/>
          <w:u w:val="single"/>
          <w:lang w:eastAsia="ru-RU"/>
        </w:rPr>
        <w:t>Муниципальное автономное образовательное учреждение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330E0">
        <w:rPr>
          <w:rFonts w:eastAsia="Times New Roman" w:cs="Times New Roman"/>
          <w:szCs w:val="24"/>
          <w:u w:val="single"/>
          <w:lang w:eastAsia="ru-RU"/>
        </w:rPr>
        <w:t>дополнительного образования детей города Перми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330E0">
        <w:rPr>
          <w:rFonts w:eastAsia="Times New Roman" w:cs="Times New Roman"/>
          <w:szCs w:val="24"/>
          <w:u w:val="single"/>
          <w:lang w:eastAsia="ru-RU"/>
        </w:rPr>
        <w:t>«Детская музыкальная школа № 6»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u w:val="single"/>
          <w:lang w:eastAsia="ru-RU"/>
        </w:rPr>
      </w:pPr>
      <w:r w:rsidRPr="00A330E0">
        <w:rPr>
          <w:rFonts w:eastAsia="Times New Roman" w:cs="Times New Roman"/>
          <w:sz w:val="16"/>
          <w:szCs w:val="16"/>
          <w:lang w:eastAsia="ru-RU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A330E0" w:rsidRPr="00A330E0" w:rsidTr="00B85572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330E0">
              <w:rPr>
                <w:rFonts w:eastAsia="Times New Roman" w:cs="Times New Roman"/>
                <w:szCs w:val="24"/>
                <w:lang w:eastAsia="ru-RU"/>
              </w:rPr>
              <w:t xml:space="preserve">за период </w:t>
            </w:r>
            <w:proofErr w:type="gramStart"/>
            <w:r w:rsidRPr="00A330E0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0E0">
              <w:rPr>
                <w:rFonts w:eastAsia="Times New Roman" w:cs="Times New Roman"/>
                <w:szCs w:val="24"/>
                <w:lang w:eastAsia="ru-RU"/>
              </w:rPr>
              <w:t>01.01.201</w:t>
            </w:r>
            <w:r w:rsidRPr="00A330E0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Pr="00A330E0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0E0">
              <w:rPr>
                <w:rFonts w:eastAsia="Times New Roman" w:cs="Times New Roman"/>
                <w:szCs w:val="24"/>
                <w:lang w:eastAsia="ru-RU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0E0">
              <w:rPr>
                <w:rFonts w:eastAsia="Times New Roman" w:cs="Times New Roman"/>
                <w:szCs w:val="24"/>
                <w:lang w:eastAsia="ru-RU"/>
              </w:rPr>
              <w:t>31.12.201</w:t>
            </w:r>
            <w:r w:rsidRPr="00A330E0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Pr="00A330E0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A330E0">
        <w:rPr>
          <w:rFonts w:eastAsia="Times New Roman" w:cs="Times New Roman"/>
          <w:sz w:val="16"/>
          <w:szCs w:val="16"/>
          <w:lang w:eastAsia="ru-RU"/>
        </w:rPr>
        <w:t xml:space="preserve">(по состоянию на 1 января года, следующего за </w:t>
      </w:r>
      <w:proofErr w:type="gramStart"/>
      <w:r w:rsidRPr="00A330E0">
        <w:rPr>
          <w:rFonts w:eastAsia="Times New Roman" w:cs="Times New Roman"/>
          <w:sz w:val="16"/>
          <w:szCs w:val="16"/>
          <w:lang w:eastAsia="ru-RU"/>
        </w:rPr>
        <w:t>отчетным</w:t>
      </w:r>
      <w:proofErr w:type="gramEnd"/>
      <w:r w:rsidRPr="00A330E0">
        <w:rPr>
          <w:rFonts w:eastAsia="Times New Roman" w:cs="Times New Roman"/>
          <w:sz w:val="16"/>
          <w:szCs w:val="16"/>
          <w:lang w:eastAsia="ru-RU"/>
        </w:rPr>
        <w:t>)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 w:val="16"/>
          <w:szCs w:val="16"/>
          <w:lang w:eastAsia="ru-RU"/>
        </w:rPr>
      </w:pPr>
      <w:bookmarkStart w:id="1" w:name="Par158"/>
      <w:bookmarkEnd w:id="1"/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A330E0">
        <w:rPr>
          <w:rFonts w:eastAsia="Times New Roman" w:cs="Times New Roman"/>
          <w:b/>
          <w:szCs w:val="24"/>
          <w:lang w:eastAsia="ru-RU"/>
        </w:rPr>
        <w:t>Раздел 1. Общие сведения об учреждении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2" w:name="Par160"/>
      <w:bookmarkEnd w:id="2"/>
      <w:r w:rsidRPr="00A330E0">
        <w:rPr>
          <w:rFonts w:eastAsia="Times New Roman" w:cs="Times New Roman"/>
          <w:szCs w:val="24"/>
          <w:lang w:eastAsia="ru-RU"/>
        </w:rPr>
        <w:t>1.1. Сведения об учреждении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537"/>
      </w:tblGrid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Полное наименование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Муниципальное автономное образовательное учрежд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ние дополнительного образования детей города Перми «Детская музыкальная школа № 6»</w:t>
            </w:r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Сокращенное наименование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МАОУ ДОД «ДМШ № 6» г. Перми</w:t>
            </w:r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Юридический адрес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330E0">
              <w:rPr>
                <w:rFonts w:eastAsia="Times New Roman" w:cs="Times New Roman"/>
                <w:sz w:val="22"/>
                <w:lang w:eastAsia="ru-RU"/>
              </w:rPr>
              <w:t>614065, Россия, Пермский край, г. Пермь, ул. Шоссе Космонавтов, д. 205а</w:t>
            </w:r>
            <w:proofErr w:type="gramEnd"/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Фактический адрес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330E0">
              <w:rPr>
                <w:rFonts w:eastAsia="Times New Roman" w:cs="Times New Roman"/>
                <w:sz w:val="22"/>
                <w:lang w:eastAsia="ru-RU"/>
              </w:rPr>
              <w:t>614065, Россия, Пермский край, г. Пермь, ул. Шоссе Космонавтов, д. 205а</w:t>
            </w:r>
            <w:proofErr w:type="gramEnd"/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Телефон/факс/электронная почта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+7 (342) 226-24-59 / </w:t>
            </w:r>
            <w:r w:rsidRPr="00A330E0">
              <w:rPr>
                <w:rFonts w:eastAsia="Times New Roman" w:cs="Times New Roman"/>
                <w:sz w:val="22"/>
                <w:lang w:val="en-US" w:eastAsia="ru-RU"/>
              </w:rPr>
              <w:t>musicschool6.perm@mail.ru</w:t>
            </w:r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Ф.И.О. руководителя, телефон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Жукова Ирина Леонидовна, +7 (342) 226-24-59</w:t>
            </w:r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Свидетельство о государственной регистр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ции (номер, дата выдачи, срок действия)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№ 1180 от 01.09.1995 г., без срока</w:t>
            </w:r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№ 2641 от 20 марта 2013 г., без срока</w:t>
            </w:r>
          </w:p>
        </w:tc>
      </w:tr>
      <w:tr w:rsidR="00A330E0" w:rsidRPr="00A330E0" w:rsidTr="00B8557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нет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3" w:name="Par181"/>
      <w:bookmarkEnd w:id="3"/>
      <w:r w:rsidRPr="00A330E0">
        <w:rPr>
          <w:rFonts w:eastAsia="Times New Roman" w:cs="Times New Roman"/>
          <w:szCs w:val="24"/>
          <w:lang w:eastAsia="ru-RU"/>
        </w:rPr>
        <w:t>1.2. Состав наблюдательного совета учреждения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2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367"/>
        <w:gridCol w:w="2694"/>
        <w:gridCol w:w="2976"/>
        <w:gridCol w:w="1755"/>
      </w:tblGrid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Правовой акт о назначении членов наблюдательного совета</w:t>
            </w:r>
          </w:p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(вид, дата, N, наименование)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Срок полномочий</w:t>
            </w:r>
          </w:p>
        </w:tc>
      </w:tr>
      <w:tr w:rsidR="00A330E0" w:rsidRPr="00A330E0" w:rsidTr="002D759E">
        <w:trPr>
          <w:trHeight w:val="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A330E0" w:rsidRPr="00A330E0" w:rsidTr="002D759E">
        <w:trPr>
          <w:trHeight w:val="13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Хаждогов</w:t>
            </w:r>
            <w:proofErr w:type="spellEnd"/>
          </w:p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Андрей </w:t>
            </w: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Халидович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Заместитель генерального директора по работе с пе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соналом и социальной п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литик</w:t>
            </w:r>
            <w:proofErr w:type="gramStart"/>
            <w:r w:rsidRPr="00A330E0">
              <w:rPr>
                <w:rFonts w:eastAsia="Times New Roman" w:cs="Times New Roman"/>
                <w:sz w:val="22"/>
                <w:lang w:eastAsia="ru-RU"/>
              </w:rPr>
              <w:t>и ООО</w:t>
            </w:r>
            <w:proofErr w:type="gramEnd"/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 «Лу-</w:t>
            </w: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койл</w:t>
            </w:r>
            <w:proofErr w:type="spellEnd"/>
            <w:r w:rsidRPr="00A330E0">
              <w:rPr>
                <w:rFonts w:eastAsia="Times New Roman" w:cs="Times New Roman"/>
                <w:sz w:val="22"/>
                <w:lang w:eastAsia="ru-RU"/>
              </w:rPr>
              <w:t>-</w:t>
            </w: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Пермнефтеорг</w:t>
            </w:r>
            <w:proofErr w:type="spellEnd"/>
            <w:r w:rsidRPr="00A330E0">
              <w:rPr>
                <w:rFonts w:eastAsia="Times New Roman" w:cs="Times New Roman"/>
                <w:sz w:val="22"/>
                <w:lang w:eastAsia="ru-RU"/>
              </w:rPr>
              <w:t>-синтез»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Авербух 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Нина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Директор Пермского ф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лиала Некоммерческой организации «Благотвор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тельный фонд «ЛУКОЙЛ»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Галкина 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Ольга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Начальник отдела экон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мики отрасли, планиров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ния и анализа департаме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 культуры и молодежной политики администрации города Перми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Каминская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Светлана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Начальник сектора худ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жественного образования отдела по культуре и д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полнительному образов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нию управления по реал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зации культурной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Лыткина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Екатерина 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Антоновна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Главный специалист д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партамента </w:t>
            </w:r>
            <w:proofErr w:type="spellStart"/>
            <w:proofErr w:type="gramStart"/>
            <w:r w:rsidRPr="00A330E0">
              <w:rPr>
                <w:rFonts w:eastAsia="Times New Roman" w:cs="Times New Roman"/>
                <w:sz w:val="22"/>
                <w:lang w:eastAsia="ru-RU"/>
              </w:rPr>
              <w:t>имуществен-ных</w:t>
            </w:r>
            <w:proofErr w:type="spellEnd"/>
            <w:proofErr w:type="gramEnd"/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 отношений </w:t>
            </w: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админи-страции</w:t>
            </w:r>
            <w:proofErr w:type="spellEnd"/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 города Перми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rPr>
          <w:trHeight w:val="14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Копелова</w:t>
            </w:r>
            <w:proofErr w:type="spellEnd"/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Елена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Преподаватель МАОУ ДОД «ДМШ № 6» г. Пе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rPr>
          <w:trHeight w:val="13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Маштакова</w:t>
            </w:r>
            <w:proofErr w:type="spellEnd"/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Наталья</w:t>
            </w:r>
          </w:p>
          <w:p w:rsidR="00A330E0" w:rsidRPr="00A330E0" w:rsidRDefault="002D759E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Преподаватель МАОУ ДОД «ДМШ № 6» г. Пе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Филиппова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Елена</w:t>
            </w:r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Преподаватель МАОУ ДОД «ДМШ № 6» г. Пе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A330E0" w:rsidRPr="00A330E0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Ящурина</w:t>
            </w:r>
            <w:proofErr w:type="spellEnd"/>
          </w:p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Елена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330E0">
              <w:rPr>
                <w:rFonts w:eastAsia="Times New Roman" w:cs="Times New Roman"/>
                <w:sz w:val="22"/>
                <w:lang w:eastAsia="ru-RU"/>
              </w:rPr>
              <w:t>Юристконсульт</w:t>
            </w:r>
            <w:proofErr w:type="spellEnd"/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 ФГУП «Гознак»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Приказ Председателя депа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тамента культуры и мол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дёжной политики админ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страции города Перми № СЭД-09-01-06-38 от 07.04.2014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с </w:t>
            </w:r>
            <w:r w:rsidRPr="00A330E0">
              <w:rPr>
                <w:rFonts w:eastAsia="Calibri" w:cs="Times New Roman"/>
                <w:sz w:val="22"/>
              </w:rPr>
              <w:t>07.04.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2014 г. (бессрочно)</w:t>
            </w:r>
          </w:p>
        </w:tc>
      </w:tr>
      <w:tr w:rsidR="002D759E" w:rsidRPr="002D759E" w:rsidTr="002D759E">
        <w:trPr>
          <w:trHeight w:val="11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2D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Белобородов А</w:t>
            </w:r>
            <w:proofErr w:type="spellStart"/>
            <w:r w:rsidRPr="002D75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лександр</w:t>
            </w:r>
            <w:proofErr w:type="spellEnd"/>
            <w:r w:rsidRPr="002D75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Заместитель генерального директора по работе с пе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соналом и социальной п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литике ООО «ЛУКОЙЛ-</w:t>
            </w:r>
            <w:proofErr w:type="spellStart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Пермнефтеоргсинтез</w:t>
            </w:r>
            <w:proofErr w:type="spellEnd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Приказ Председателя комит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та по культуре администр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ции города Перми № СЭД-09-01-18-165 от 28.12.2011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с 28.12.2011 г. </w:t>
            </w:r>
          </w:p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(бессрочно)</w:t>
            </w:r>
          </w:p>
        </w:tc>
      </w:tr>
      <w:tr w:rsidR="002D759E" w:rsidRPr="002D759E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2D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Default="002D759E" w:rsidP="008F29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Коньшина</w:t>
            </w:r>
            <w:proofErr w:type="spellEnd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759E" w:rsidRPr="002D759E" w:rsidRDefault="002D759E" w:rsidP="002D7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Преподаватель МАОУ ДОД «ДМШ № 6» г. Пе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Приказ Председателя комит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та по культуре администр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ции города Перми № СЭД-09-01-18-165 от 28.12.2011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с 28.12.2011 г. </w:t>
            </w:r>
          </w:p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(бессрочно)</w:t>
            </w:r>
          </w:p>
        </w:tc>
      </w:tr>
      <w:tr w:rsidR="002D759E" w:rsidRPr="002D759E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2D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12.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Default="002D759E" w:rsidP="008F29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Паздникова</w:t>
            </w:r>
            <w:proofErr w:type="spellEnd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759E" w:rsidRPr="002D759E" w:rsidRDefault="002D759E" w:rsidP="002D7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Семеновна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Главный специалист д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партамента </w:t>
            </w:r>
            <w:proofErr w:type="gramStart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имуществе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gramEnd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отношений админ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страции города Перми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Приказ Председателя комит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та по культуре администр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ции города Перми № СЭД-09-01-16-3 от 03.10.2012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с 03.10.2012 г. </w:t>
            </w:r>
          </w:p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(бессрочно)</w:t>
            </w:r>
          </w:p>
        </w:tc>
      </w:tr>
      <w:tr w:rsidR="002D759E" w:rsidRPr="002D759E" w:rsidTr="002D75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2D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Default="002D759E" w:rsidP="008F29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Переходко</w:t>
            </w:r>
            <w:proofErr w:type="spellEnd"/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759E" w:rsidRPr="002D759E" w:rsidRDefault="002D759E" w:rsidP="002D7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Марина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Директор ДК им. Гагарина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Приказ Председателя комит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та по культуре администр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ции города Перми № СЭД-09-01-18-165 от 28.12.2011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с 28.12.2011 г. </w:t>
            </w:r>
          </w:p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(бессрочно)</w:t>
            </w:r>
          </w:p>
        </w:tc>
      </w:tr>
      <w:tr w:rsidR="002D759E" w:rsidRPr="002D759E" w:rsidTr="002D759E">
        <w:trPr>
          <w:trHeight w:val="16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2D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Default="002D759E" w:rsidP="008F29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Черкасова</w:t>
            </w:r>
          </w:p>
          <w:p w:rsidR="002D759E" w:rsidRPr="002D759E" w:rsidRDefault="002D759E" w:rsidP="002D7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Ольга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Главный специалист отд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ла культуры и дополн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тельного образования д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партамента культуры и молодежной политики а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министрации города Пе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Приказ Председателя комит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та по культуре администр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ции города Перми № СЭД-09-01-18-165 от 28.12.2011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 xml:space="preserve">с 28.12.2011 г. </w:t>
            </w:r>
          </w:p>
          <w:p w:rsidR="002D759E" w:rsidRPr="002D759E" w:rsidRDefault="002D759E" w:rsidP="008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59E">
              <w:rPr>
                <w:rFonts w:ascii="Times New Roman" w:hAnsi="Times New Roman" w:cs="Times New Roman"/>
                <w:sz w:val="22"/>
                <w:szCs w:val="22"/>
              </w:rPr>
              <w:t>(бессрочно)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4" w:name="Par199"/>
      <w:bookmarkEnd w:id="4"/>
      <w:r w:rsidRPr="00A330E0">
        <w:rPr>
          <w:rFonts w:eastAsia="Times New Roman" w:cs="Times New Roman"/>
          <w:szCs w:val="24"/>
          <w:lang w:eastAsia="ru-RU"/>
        </w:rPr>
        <w:t>1.3. Виды деятельности, осуществляемые учреждением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802"/>
        <w:gridCol w:w="2583"/>
        <w:gridCol w:w="2409"/>
      </w:tblGrid>
      <w:tr w:rsidR="00A330E0" w:rsidRPr="00A330E0" w:rsidTr="00B85572">
        <w:trPr>
          <w:trHeight w:val="67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Виды деятельности учреждения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Основание (перечень разрешительных документов, на основ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нии которых учреждение осуществляет деятельность, с указ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нием номеров, даты выдачи и срока действия)</w:t>
            </w:r>
          </w:p>
        </w:tc>
      </w:tr>
      <w:tr w:rsidR="00A330E0" w:rsidRPr="00A330E0" w:rsidTr="00B85572">
        <w:trPr>
          <w:trHeight w:val="20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E0" w:rsidRPr="00A330E0" w:rsidRDefault="00A330E0" w:rsidP="00A330E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E0" w:rsidRPr="00A330E0" w:rsidRDefault="00A330E0" w:rsidP="00A330E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год 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год 2014</w:t>
            </w:r>
          </w:p>
        </w:tc>
      </w:tr>
      <w:tr w:rsidR="00A330E0" w:rsidRPr="00A330E0" w:rsidTr="00B85572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30E0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A330E0" w:rsidRPr="00A330E0" w:rsidTr="00B85572">
        <w:trPr>
          <w:trHeight w:val="253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Основные виды деятельности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Осуществление образовательной деятельности по следующим общеобразовательным програ</w:t>
            </w:r>
            <w:r w:rsidRPr="00A330E0">
              <w:rPr>
                <w:rFonts w:eastAsia="Calibri" w:cs="Times New Roman"/>
                <w:sz w:val="22"/>
              </w:rPr>
              <w:t>м</w:t>
            </w:r>
            <w:r w:rsidRPr="00A330E0">
              <w:rPr>
                <w:rFonts w:eastAsia="Calibri" w:cs="Times New Roman"/>
                <w:sz w:val="22"/>
              </w:rPr>
              <w:t>мам:</w:t>
            </w:r>
          </w:p>
          <w:p w:rsidR="00A330E0" w:rsidRPr="00A330E0" w:rsidRDefault="00A330E0" w:rsidP="00A330E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Дополнительные общеобразовательные предпрофессиональные программы в сфере искусства;</w:t>
            </w:r>
          </w:p>
          <w:p w:rsidR="00A330E0" w:rsidRPr="00A330E0" w:rsidRDefault="00A330E0" w:rsidP="00A330E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Дополнительные общеобразовательные х</w:t>
            </w:r>
            <w:r w:rsidRPr="00A330E0">
              <w:rPr>
                <w:rFonts w:eastAsia="Calibri" w:cs="Times New Roman"/>
                <w:sz w:val="20"/>
                <w:szCs w:val="20"/>
              </w:rPr>
              <w:t>у</w:t>
            </w:r>
            <w:r w:rsidRPr="00A330E0">
              <w:rPr>
                <w:rFonts w:eastAsia="Calibri" w:cs="Times New Roman"/>
                <w:sz w:val="20"/>
                <w:szCs w:val="20"/>
              </w:rPr>
              <w:t>дожественно-эстетические программы в сф</w:t>
            </w:r>
            <w:r w:rsidRPr="00A330E0">
              <w:rPr>
                <w:rFonts w:eastAsia="Calibri" w:cs="Times New Roman"/>
                <w:sz w:val="20"/>
                <w:szCs w:val="20"/>
              </w:rPr>
              <w:t>е</w:t>
            </w:r>
            <w:r w:rsidRPr="00A330E0">
              <w:rPr>
                <w:rFonts w:eastAsia="Calibri" w:cs="Times New Roman"/>
                <w:sz w:val="20"/>
                <w:szCs w:val="20"/>
              </w:rPr>
              <w:t>ре искусства.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Устав МАОУ ДОД «ДМШ № 6» г. Перми (от 17 октя</w:t>
            </w:r>
            <w:r w:rsidRPr="00A330E0">
              <w:rPr>
                <w:rFonts w:eastAsia="Calibri" w:cs="Times New Roman"/>
                <w:sz w:val="20"/>
                <w:szCs w:val="20"/>
              </w:rPr>
              <w:t>б</w:t>
            </w:r>
            <w:r w:rsidRPr="00A330E0">
              <w:rPr>
                <w:rFonts w:eastAsia="Calibri" w:cs="Times New Roman"/>
                <w:sz w:val="20"/>
                <w:szCs w:val="20"/>
              </w:rPr>
              <w:t>ря 2012 г. № СЭД-09-01-15-29)</w:t>
            </w:r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Лицензия (серия РО № 025475 от 07 октября 2011 года, бессрочно)</w:t>
            </w:r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Лицензия (серия 59Л01 № 0000546 от 20 марта 2013 года, рег. № 2641, бессро</w:t>
            </w:r>
            <w:r w:rsidRPr="00A330E0">
              <w:rPr>
                <w:rFonts w:eastAsia="Calibri" w:cs="Times New Roman"/>
                <w:sz w:val="20"/>
                <w:szCs w:val="20"/>
              </w:rPr>
              <w:t>ч</w:t>
            </w:r>
            <w:r w:rsidRPr="00A330E0">
              <w:rPr>
                <w:rFonts w:eastAsia="Calibri" w:cs="Times New Roman"/>
                <w:sz w:val="20"/>
                <w:szCs w:val="20"/>
              </w:rPr>
              <w:t>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t>Устав МАОУ ДОД «ДМШ № 6» г. Перми (от 17 октября 2012г.</w:t>
            </w:r>
            <w:proofErr w:type="gramEnd"/>
            <w:r w:rsidRPr="00A330E0">
              <w:rPr>
                <w:rFonts w:eastAsia="Calibri" w:cs="Times New Roman"/>
                <w:sz w:val="20"/>
                <w:szCs w:val="20"/>
              </w:rPr>
              <w:t xml:space="preserve"> № </w:t>
            </w: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t>СЭД-09-01-15-29)</w:t>
            </w:r>
            <w:proofErr w:type="gramEnd"/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Лицензия (серия 59Л01 № 0000546 от 20 марта 2013 года, рег. № 2641, бе</w:t>
            </w:r>
            <w:r w:rsidRPr="00A330E0">
              <w:rPr>
                <w:rFonts w:eastAsia="Calibri" w:cs="Times New Roman"/>
                <w:sz w:val="20"/>
                <w:szCs w:val="20"/>
              </w:rPr>
              <w:t>с</w:t>
            </w:r>
            <w:r w:rsidRPr="00A330E0">
              <w:rPr>
                <w:rFonts w:eastAsia="Calibri" w:cs="Times New Roman"/>
                <w:sz w:val="20"/>
                <w:szCs w:val="20"/>
              </w:rPr>
              <w:t>срочно)</w:t>
            </w:r>
          </w:p>
        </w:tc>
      </w:tr>
      <w:tr w:rsidR="00A330E0" w:rsidRPr="00A330E0" w:rsidTr="00B8557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0E0" w:rsidRPr="00A330E0" w:rsidRDefault="00A330E0" w:rsidP="00A330E0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Виды деятельности, не являющиеся основными</w:t>
            </w:r>
          </w:p>
          <w:p w:rsidR="00A330E0" w:rsidRPr="00A330E0" w:rsidRDefault="00A330E0" w:rsidP="00A330E0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1. Подготовка и распространение методической лит</w:t>
            </w:r>
            <w:r w:rsidRPr="00A330E0">
              <w:rPr>
                <w:rFonts w:eastAsia="Calibri" w:cs="Times New Roman"/>
                <w:sz w:val="20"/>
                <w:szCs w:val="20"/>
              </w:rPr>
              <w:t>е</w:t>
            </w:r>
            <w:r w:rsidRPr="00A330E0">
              <w:rPr>
                <w:rFonts w:eastAsia="Calibri" w:cs="Times New Roman"/>
                <w:sz w:val="20"/>
                <w:szCs w:val="20"/>
              </w:rPr>
              <w:t>ратуры, методических пособий, дидактических мат</w:t>
            </w:r>
            <w:r w:rsidRPr="00A330E0">
              <w:rPr>
                <w:rFonts w:eastAsia="Calibri" w:cs="Times New Roman"/>
                <w:sz w:val="20"/>
                <w:szCs w:val="20"/>
              </w:rPr>
              <w:t>е</w:t>
            </w:r>
            <w:r w:rsidRPr="00A330E0">
              <w:rPr>
                <w:rFonts w:eastAsia="Calibri" w:cs="Times New Roman"/>
                <w:sz w:val="20"/>
                <w:szCs w:val="20"/>
              </w:rPr>
              <w:t>риалов.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2. Организация и проведение обучающих семинаров, творческих школ для преподавателей ДМШ и ДШИ города Перми и Пермского края.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3. Организация и проведение концертов учащихся и преподавателей, праздничных и юбилейных меропр</w:t>
            </w:r>
            <w:r w:rsidRPr="00A330E0">
              <w:rPr>
                <w:rFonts w:eastAsia="Calibri" w:cs="Times New Roman"/>
                <w:sz w:val="20"/>
                <w:szCs w:val="20"/>
              </w:rPr>
              <w:t>и</w:t>
            </w:r>
            <w:r w:rsidRPr="00A330E0">
              <w:rPr>
                <w:rFonts w:eastAsia="Calibri" w:cs="Times New Roman"/>
                <w:sz w:val="20"/>
                <w:szCs w:val="20"/>
              </w:rPr>
              <w:t>ятий, творческих встреч.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4. Организация и проведение конкурсов и фестивалей районного, городского, Регионального, Всеросси</w:t>
            </w:r>
            <w:r w:rsidRPr="00A330E0">
              <w:rPr>
                <w:rFonts w:eastAsia="Calibri" w:cs="Times New Roman"/>
                <w:sz w:val="20"/>
                <w:szCs w:val="20"/>
              </w:rPr>
              <w:t>й</w:t>
            </w:r>
            <w:r w:rsidRPr="00A330E0">
              <w:rPr>
                <w:rFonts w:eastAsia="Calibri" w:cs="Times New Roman"/>
                <w:sz w:val="20"/>
                <w:szCs w:val="20"/>
              </w:rPr>
              <w:t>ского и Международного уровня.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5. Организация и проведение филармонических ко</w:t>
            </w:r>
            <w:r w:rsidRPr="00A330E0">
              <w:rPr>
                <w:rFonts w:eastAsia="Calibri" w:cs="Times New Roman"/>
                <w:sz w:val="20"/>
                <w:szCs w:val="20"/>
              </w:rPr>
              <w:t>н</w:t>
            </w:r>
            <w:r w:rsidRPr="00A330E0">
              <w:rPr>
                <w:rFonts w:eastAsia="Calibri" w:cs="Times New Roman"/>
                <w:sz w:val="20"/>
                <w:szCs w:val="20"/>
              </w:rPr>
              <w:t>цертов.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6. Изготовление ауди</w:t>
            </w: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t>о-</w:t>
            </w:r>
            <w:proofErr w:type="gramEnd"/>
            <w:r w:rsidRPr="00A330E0">
              <w:rPr>
                <w:rFonts w:eastAsia="Calibri" w:cs="Times New Roman"/>
                <w:sz w:val="20"/>
                <w:szCs w:val="20"/>
              </w:rPr>
              <w:t xml:space="preserve"> и видеодисков, видеоклипов, фильмов, аранжировок, оркестровок и сопровождения в формате «минус».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7. Предоставление в аренду учебных классов и ко</w:t>
            </w:r>
            <w:r w:rsidRPr="00A330E0">
              <w:rPr>
                <w:rFonts w:eastAsia="Calibri" w:cs="Times New Roman"/>
                <w:sz w:val="20"/>
                <w:szCs w:val="20"/>
              </w:rPr>
              <w:t>н</w:t>
            </w:r>
            <w:r w:rsidRPr="00A330E0">
              <w:rPr>
                <w:rFonts w:eastAsia="Calibri" w:cs="Times New Roman"/>
                <w:sz w:val="20"/>
                <w:szCs w:val="20"/>
              </w:rPr>
              <w:t xml:space="preserve">цертных залов. </w:t>
            </w:r>
          </w:p>
          <w:p w:rsidR="00A330E0" w:rsidRPr="00A330E0" w:rsidRDefault="00A330E0" w:rsidP="00A330E0">
            <w:pPr>
              <w:tabs>
                <w:tab w:val="left" w:pos="709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8. Организация и проведение консультативных зан</w:t>
            </w:r>
            <w:r w:rsidRPr="00A330E0">
              <w:rPr>
                <w:rFonts w:eastAsia="Calibri" w:cs="Times New Roman"/>
                <w:sz w:val="20"/>
                <w:szCs w:val="20"/>
              </w:rPr>
              <w:t>я</w:t>
            </w:r>
            <w:r w:rsidRPr="00A330E0">
              <w:rPr>
                <w:rFonts w:eastAsia="Calibri" w:cs="Times New Roman"/>
                <w:sz w:val="20"/>
                <w:szCs w:val="20"/>
              </w:rPr>
              <w:t>тий с поступающими в Школу и абитуриентами ВПО и СПО.</w:t>
            </w:r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9. Предоставление музыкальных инструментов, зв</w:t>
            </w:r>
            <w:r w:rsidRPr="00A330E0">
              <w:rPr>
                <w:rFonts w:eastAsia="Calibri" w:cs="Times New Roman"/>
                <w:sz w:val="20"/>
                <w:szCs w:val="20"/>
              </w:rPr>
              <w:t>у</w:t>
            </w:r>
            <w:r w:rsidRPr="00A330E0">
              <w:rPr>
                <w:rFonts w:eastAsia="Calibri" w:cs="Times New Roman"/>
                <w:sz w:val="20"/>
                <w:szCs w:val="20"/>
              </w:rPr>
              <w:t>козаписывающей и звуковоспроизводящей аппарат</w:t>
            </w:r>
            <w:r w:rsidRPr="00A330E0">
              <w:rPr>
                <w:rFonts w:eastAsia="Calibri" w:cs="Times New Roman"/>
                <w:sz w:val="20"/>
                <w:szCs w:val="20"/>
              </w:rPr>
              <w:t>у</w:t>
            </w:r>
            <w:r w:rsidRPr="00A330E0">
              <w:rPr>
                <w:rFonts w:eastAsia="Calibri" w:cs="Times New Roman"/>
                <w:sz w:val="20"/>
                <w:szCs w:val="20"/>
              </w:rPr>
              <w:lastRenderedPageBreak/>
              <w:t>ры и прочего оборудования для подготовки домашних заданий и концертных выступлений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lastRenderedPageBreak/>
              <w:t>Устав МАОУ ДОД «ДМШ № 6» г. Перми (от 17 октя</w:t>
            </w:r>
            <w:r w:rsidRPr="00A330E0">
              <w:rPr>
                <w:rFonts w:eastAsia="Calibri" w:cs="Times New Roman"/>
                <w:sz w:val="20"/>
                <w:szCs w:val="20"/>
              </w:rPr>
              <w:t>б</w:t>
            </w:r>
            <w:r w:rsidRPr="00A330E0">
              <w:rPr>
                <w:rFonts w:eastAsia="Calibri" w:cs="Times New Roman"/>
                <w:sz w:val="20"/>
                <w:szCs w:val="20"/>
              </w:rPr>
              <w:t>ря 2012г.</w:t>
            </w:r>
            <w:proofErr w:type="gramEnd"/>
            <w:r w:rsidRPr="00A330E0">
              <w:rPr>
                <w:rFonts w:eastAsia="Calibri" w:cs="Times New Roman"/>
                <w:sz w:val="20"/>
                <w:szCs w:val="20"/>
              </w:rPr>
              <w:t xml:space="preserve"> № </w:t>
            </w: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t>СЭД-09-01-15-29)</w:t>
            </w:r>
            <w:proofErr w:type="gramEnd"/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Лицензия (серия РО № 025475 от 07 октября 2011 года, бессрочно)</w:t>
            </w:r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Лицензия (серия 59Л01 № 0000546 от 20 марта 2013 года, рег. № 2641, бессро</w:t>
            </w:r>
            <w:r w:rsidRPr="00A330E0">
              <w:rPr>
                <w:rFonts w:eastAsia="Calibri" w:cs="Times New Roman"/>
                <w:sz w:val="20"/>
                <w:szCs w:val="20"/>
              </w:rPr>
              <w:t>ч</w:t>
            </w:r>
            <w:r w:rsidRPr="00A330E0">
              <w:rPr>
                <w:rFonts w:eastAsia="Calibri" w:cs="Times New Roman"/>
                <w:sz w:val="20"/>
                <w:szCs w:val="20"/>
              </w:rPr>
              <w:t>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t>Устав МАОУ ДОД «ДМШ № 6» г. Перми (от 17 октября 2012г.</w:t>
            </w:r>
            <w:proofErr w:type="gramEnd"/>
            <w:r w:rsidRPr="00A330E0">
              <w:rPr>
                <w:rFonts w:eastAsia="Calibri" w:cs="Times New Roman"/>
                <w:sz w:val="20"/>
                <w:szCs w:val="20"/>
              </w:rPr>
              <w:t xml:space="preserve"> № </w:t>
            </w:r>
            <w:proofErr w:type="gramStart"/>
            <w:r w:rsidRPr="00A330E0">
              <w:rPr>
                <w:rFonts w:eastAsia="Calibri" w:cs="Times New Roman"/>
                <w:sz w:val="20"/>
                <w:szCs w:val="20"/>
              </w:rPr>
              <w:t>СЭД-09-01-15-29)</w:t>
            </w:r>
            <w:proofErr w:type="gramEnd"/>
          </w:p>
          <w:p w:rsidR="00A330E0" w:rsidRPr="00A330E0" w:rsidRDefault="00A330E0" w:rsidP="00A330E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Лицензия (серия 59Л01 № 0000546 от 20 марта 2013 года, рег. № 2641, бе</w:t>
            </w:r>
            <w:r w:rsidRPr="00A330E0">
              <w:rPr>
                <w:rFonts w:eastAsia="Calibri" w:cs="Times New Roman"/>
                <w:sz w:val="20"/>
                <w:szCs w:val="20"/>
              </w:rPr>
              <w:t>с</w:t>
            </w:r>
            <w:r w:rsidRPr="00A330E0">
              <w:rPr>
                <w:rFonts w:eastAsia="Calibri" w:cs="Times New Roman"/>
                <w:sz w:val="20"/>
                <w:szCs w:val="20"/>
              </w:rPr>
              <w:t>срочно)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A330E0">
        <w:rPr>
          <w:rFonts w:eastAsia="Times New Roman" w:cs="Times New Roman"/>
          <w:szCs w:val="24"/>
          <w:lang w:eastAsia="ru-RU"/>
        </w:rPr>
        <w:t>1.4. Функции, осуществляемые учреждением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A330E0" w:rsidRPr="00A330E0" w:rsidTr="00B8557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штатных ед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Доля бюджета учреждения, расходу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щаяся на осуществление функций, %</w:t>
            </w:r>
          </w:p>
        </w:tc>
      </w:tr>
      <w:tr w:rsidR="00A330E0" w:rsidRPr="00A330E0" w:rsidTr="00B8557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</w:tr>
      <w:tr w:rsidR="00A330E0" w:rsidRPr="00A330E0" w:rsidTr="00B8557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330E0" w:rsidRPr="00A330E0" w:rsidTr="00B85572">
        <w:trPr>
          <w:trHeight w:val="3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48,85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51,62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78,98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81,14</w:t>
            </w:r>
          </w:p>
        </w:tc>
      </w:tr>
      <w:tr w:rsidR="00A330E0" w:rsidRPr="00A330E0" w:rsidTr="00B8557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12,0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21,02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18,86</w:t>
            </w:r>
          </w:p>
        </w:tc>
      </w:tr>
    </w:tbl>
    <w:p w:rsidR="00A330E0" w:rsidRPr="008F29A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5" w:name="Par252"/>
      <w:bookmarkEnd w:id="5"/>
      <w:r w:rsidRPr="00A330E0">
        <w:rPr>
          <w:rFonts w:eastAsia="Times New Roman" w:cs="Times New Roman"/>
          <w:szCs w:val="24"/>
          <w:lang w:eastAsia="ru-RU"/>
        </w:rPr>
        <w:t>1.5. Информация о количестве штатных единиц, количественном составе и квалификации сотру</w:t>
      </w:r>
      <w:r w:rsidRPr="00A330E0">
        <w:rPr>
          <w:rFonts w:eastAsia="Times New Roman" w:cs="Times New Roman"/>
          <w:szCs w:val="24"/>
          <w:lang w:eastAsia="ru-RU"/>
        </w:rPr>
        <w:t>д</w:t>
      </w:r>
      <w:r w:rsidRPr="00A330E0">
        <w:rPr>
          <w:rFonts w:eastAsia="Times New Roman" w:cs="Times New Roman"/>
          <w:szCs w:val="24"/>
          <w:lang w:eastAsia="ru-RU"/>
        </w:rPr>
        <w:t>ников учреждения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00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219"/>
        <w:gridCol w:w="1134"/>
        <w:gridCol w:w="1332"/>
        <w:gridCol w:w="1361"/>
      </w:tblGrid>
      <w:tr w:rsidR="00A330E0" w:rsidRPr="00A330E0" w:rsidTr="00B85572">
        <w:trPr>
          <w:cantSplit/>
          <w:trHeight w:val="400"/>
        </w:trPr>
        <w:tc>
          <w:tcPr>
            <w:tcW w:w="601" w:type="dxa"/>
            <w:vMerge w:val="restart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3227" w:type="dxa"/>
            <w:vMerge w:val="restart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Ед. изм.</w:t>
            </w:r>
          </w:p>
        </w:tc>
        <w:tc>
          <w:tcPr>
            <w:tcW w:w="2353" w:type="dxa"/>
            <w:gridSpan w:val="2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  <w:gridSpan w:val="2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2014</w:t>
            </w:r>
          </w:p>
        </w:tc>
      </w:tr>
      <w:tr w:rsidR="00A330E0" w:rsidRPr="00A330E0" w:rsidTr="00B85572">
        <w:trPr>
          <w:cantSplit/>
          <w:trHeight w:val="600"/>
        </w:trPr>
        <w:tc>
          <w:tcPr>
            <w:tcW w:w="601" w:type="dxa"/>
            <w:vMerge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27" w:type="dxa"/>
            <w:vMerge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 xml:space="preserve">на конец 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 xml:space="preserve">отчетного 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периода</w:t>
            </w:r>
          </w:p>
        </w:tc>
        <w:tc>
          <w:tcPr>
            <w:tcW w:w="1332" w:type="dxa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на начало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отчетного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периода</w:t>
            </w:r>
          </w:p>
        </w:tc>
        <w:tc>
          <w:tcPr>
            <w:tcW w:w="1361" w:type="dxa"/>
            <w:vAlign w:val="center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 xml:space="preserve">на конец 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 xml:space="preserve">отчетного </w:t>
            </w:r>
          </w:p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330E0">
              <w:rPr>
                <w:rFonts w:eastAsia="Calibri" w:cs="Times New Roman"/>
                <w:sz w:val="20"/>
                <w:szCs w:val="20"/>
              </w:rPr>
              <w:t>периода</w:t>
            </w: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332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330E0">
              <w:rPr>
                <w:rFonts w:eastAsia="Calibri" w:cs="Times New Roman"/>
                <w:sz w:val="18"/>
                <w:szCs w:val="18"/>
              </w:rPr>
              <w:t>7</w:t>
            </w:r>
          </w:p>
        </w:tc>
      </w:tr>
      <w:tr w:rsidR="00A330E0" w:rsidRPr="00A330E0" w:rsidTr="00B85572">
        <w:trPr>
          <w:trHeight w:val="311"/>
        </w:trPr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Количество штатных единиц*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штук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61,85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61,85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61,85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63,62</w:t>
            </w: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Количественный состав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56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Квалификация сотрудников**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32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6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0B08C9" w:rsidRPr="00A330E0" w:rsidTr="00B85572">
        <w:tc>
          <w:tcPr>
            <w:tcW w:w="601" w:type="dxa"/>
          </w:tcPr>
          <w:p w:rsidR="000B08C9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3.1.</w:t>
            </w:r>
          </w:p>
        </w:tc>
        <w:tc>
          <w:tcPr>
            <w:tcW w:w="3227" w:type="dxa"/>
          </w:tcPr>
          <w:p w:rsidR="000B08C9" w:rsidRPr="000B08C9" w:rsidRDefault="000B08C9" w:rsidP="00A330E0">
            <w:pPr>
              <w:widowControl w:val="0"/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proofErr w:type="spellStart"/>
            <w:r w:rsidRPr="000B08C9">
              <w:rPr>
                <w:rFonts w:eastAsia="Calibri" w:cs="Times New Roman"/>
                <w:i/>
                <w:sz w:val="22"/>
              </w:rPr>
              <w:t>Категорийность</w:t>
            </w:r>
            <w:proofErr w:type="spellEnd"/>
          </w:p>
        </w:tc>
        <w:tc>
          <w:tcPr>
            <w:tcW w:w="1190" w:type="dxa"/>
          </w:tcPr>
          <w:p w:rsidR="000B08C9" w:rsidRPr="00A330E0" w:rsidRDefault="000B08C9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9" w:type="dxa"/>
          </w:tcPr>
          <w:p w:rsidR="000B08C9" w:rsidRPr="00A330E0" w:rsidRDefault="000B08C9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:rsidR="000B08C9" w:rsidRPr="00A330E0" w:rsidRDefault="000B08C9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32" w:type="dxa"/>
          </w:tcPr>
          <w:p w:rsidR="000B08C9" w:rsidRPr="00A330E0" w:rsidRDefault="000B08C9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61" w:type="dxa"/>
          </w:tcPr>
          <w:p w:rsidR="000B08C9" w:rsidRPr="00A330E0" w:rsidRDefault="000B08C9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Высшая категория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1332" w:type="dxa"/>
          </w:tcPr>
          <w:p w:rsidR="00A330E0" w:rsidRPr="00A330E0" w:rsidRDefault="00A330E0" w:rsidP="00F535ED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1</w:t>
            </w:r>
            <w:r w:rsidR="00F535E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361" w:type="dxa"/>
          </w:tcPr>
          <w:p w:rsidR="00A330E0" w:rsidRPr="00A330E0" w:rsidRDefault="00A330E0" w:rsidP="00D56F78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1</w:t>
            </w:r>
            <w:r w:rsidR="00D56F78">
              <w:rPr>
                <w:rFonts w:eastAsia="Calibri" w:cs="Times New Roman"/>
                <w:sz w:val="22"/>
              </w:rPr>
              <w:t>9</w:t>
            </w: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  <w:lang w:val="en-US"/>
              </w:rPr>
              <w:t>I</w:t>
            </w:r>
            <w:r w:rsidRPr="00A330E0">
              <w:rPr>
                <w:rFonts w:eastAsia="Calibri" w:cs="Times New Roman"/>
                <w:sz w:val="22"/>
              </w:rPr>
              <w:t>-</w:t>
            </w:r>
            <w:proofErr w:type="spellStart"/>
            <w:r w:rsidRPr="00A330E0">
              <w:rPr>
                <w:rFonts w:eastAsia="Calibri" w:cs="Times New Roman"/>
                <w:sz w:val="22"/>
              </w:rPr>
              <w:t>ая</w:t>
            </w:r>
            <w:proofErr w:type="spellEnd"/>
            <w:r w:rsidRPr="00A330E0">
              <w:rPr>
                <w:rFonts w:eastAsia="Calibri" w:cs="Times New Roman"/>
                <w:sz w:val="22"/>
              </w:rPr>
              <w:t xml:space="preserve"> категория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332" w:type="dxa"/>
          </w:tcPr>
          <w:p w:rsidR="00A330E0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361" w:type="dxa"/>
          </w:tcPr>
          <w:p w:rsidR="00A330E0" w:rsidRPr="00A330E0" w:rsidRDefault="00D56F78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  <w:lang w:val="en-US"/>
              </w:rPr>
              <w:t>II</w:t>
            </w:r>
            <w:r w:rsidRPr="00A330E0">
              <w:rPr>
                <w:rFonts w:eastAsia="Calibri" w:cs="Times New Roman"/>
                <w:sz w:val="22"/>
              </w:rPr>
              <w:t>-</w:t>
            </w:r>
            <w:proofErr w:type="spellStart"/>
            <w:r w:rsidRPr="00A330E0">
              <w:rPr>
                <w:rFonts w:eastAsia="Calibri" w:cs="Times New Roman"/>
                <w:sz w:val="22"/>
              </w:rPr>
              <w:t>ая</w:t>
            </w:r>
            <w:proofErr w:type="spellEnd"/>
            <w:r w:rsidRPr="00A330E0">
              <w:rPr>
                <w:rFonts w:eastAsia="Calibri" w:cs="Times New Roman"/>
                <w:sz w:val="22"/>
              </w:rPr>
              <w:t xml:space="preserve"> категория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332" w:type="dxa"/>
          </w:tcPr>
          <w:p w:rsidR="00A330E0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36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2</w:t>
            </w:r>
          </w:p>
        </w:tc>
      </w:tr>
      <w:tr w:rsidR="00A330E0" w:rsidRPr="00A330E0" w:rsidTr="00B85572"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Соответствие занимаемой дол</w:t>
            </w:r>
            <w:r w:rsidRPr="00A330E0">
              <w:rPr>
                <w:rFonts w:eastAsia="Calibri" w:cs="Times New Roman"/>
                <w:sz w:val="22"/>
              </w:rPr>
              <w:t>ж</w:t>
            </w:r>
            <w:r w:rsidRPr="00A330E0">
              <w:rPr>
                <w:rFonts w:eastAsia="Calibri" w:cs="Times New Roman"/>
                <w:sz w:val="22"/>
              </w:rPr>
              <w:t>ности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332" w:type="dxa"/>
          </w:tcPr>
          <w:p w:rsidR="00A330E0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361" w:type="dxa"/>
          </w:tcPr>
          <w:p w:rsidR="00A330E0" w:rsidRPr="00A330E0" w:rsidRDefault="00D56F78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</w:p>
        </w:tc>
      </w:tr>
      <w:tr w:rsidR="00A330E0" w:rsidRPr="00A330E0" w:rsidTr="00B85572">
        <w:trPr>
          <w:trHeight w:val="250"/>
        </w:trPr>
        <w:tc>
          <w:tcPr>
            <w:tcW w:w="601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Не имеют категорию</w:t>
            </w:r>
          </w:p>
        </w:tc>
        <w:tc>
          <w:tcPr>
            <w:tcW w:w="1190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332" w:type="dxa"/>
          </w:tcPr>
          <w:p w:rsidR="00A330E0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361" w:type="dxa"/>
          </w:tcPr>
          <w:p w:rsidR="00A330E0" w:rsidRPr="00A330E0" w:rsidRDefault="00D56F78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</w:tr>
      <w:tr w:rsidR="008F29A7" w:rsidRPr="00A330E0" w:rsidTr="00B85572">
        <w:trPr>
          <w:trHeight w:val="250"/>
        </w:trPr>
        <w:tc>
          <w:tcPr>
            <w:tcW w:w="601" w:type="dxa"/>
          </w:tcPr>
          <w:p w:rsidR="008F29A7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3.2.</w:t>
            </w:r>
          </w:p>
        </w:tc>
        <w:tc>
          <w:tcPr>
            <w:tcW w:w="3227" w:type="dxa"/>
          </w:tcPr>
          <w:p w:rsidR="008F29A7" w:rsidRPr="000B08C9" w:rsidRDefault="008F29A7" w:rsidP="00A330E0">
            <w:pPr>
              <w:widowControl w:val="0"/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0B08C9">
              <w:rPr>
                <w:rFonts w:eastAsia="Calibri" w:cs="Times New Roman"/>
                <w:i/>
                <w:sz w:val="22"/>
              </w:rPr>
              <w:t>Образование преподавателей</w:t>
            </w:r>
          </w:p>
        </w:tc>
        <w:tc>
          <w:tcPr>
            <w:tcW w:w="1190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9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32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61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среднее специальное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361" w:type="dxa"/>
          </w:tcPr>
          <w:p w:rsidR="00420AD0" w:rsidRPr="00A330E0" w:rsidRDefault="00420AD0" w:rsidP="00673CD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F535ED" w:rsidRDefault="00420AD0" w:rsidP="000B08C9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F535ED">
              <w:rPr>
                <w:sz w:val="22"/>
              </w:rPr>
              <w:t>высшее профильное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1361" w:type="dxa"/>
          </w:tcPr>
          <w:p w:rsidR="00420AD0" w:rsidRPr="00A330E0" w:rsidRDefault="00420AD0" w:rsidP="00673CD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</w:t>
            </w:r>
          </w:p>
        </w:tc>
      </w:tr>
      <w:tr w:rsidR="008F29A7" w:rsidRPr="00A330E0" w:rsidTr="00B85572">
        <w:trPr>
          <w:trHeight w:val="250"/>
        </w:trPr>
        <w:tc>
          <w:tcPr>
            <w:tcW w:w="601" w:type="dxa"/>
          </w:tcPr>
          <w:p w:rsidR="008F29A7" w:rsidRPr="00A330E0" w:rsidRDefault="00F535ED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3.3.</w:t>
            </w:r>
          </w:p>
        </w:tc>
        <w:tc>
          <w:tcPr>
            <w:tcW w:w="3227" w:type="dxa"/>
          </w:tcPr>
          <w:p w:rsidR="008F29A7" w:rsidRPr="000B08C9" w:rsidRDefault="000B08C9" w:rsidP="00A330E0">
            <w:pPr>
              <w:widowControl w:val="0"/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0B08C9">
              <w:rPr>
                <w:rFonts w:eastAsia="Calibri" w:cs="Times New Roman"/>
                <w:i/>
                <w:sz w:val="22"/>
              </w:rPr>
              <w:t>Стаж работы преподавателей</w:t>
            </w:r>
          </w:p>
        </w:tc>
        <w:tc>
          <w:tcPr>
            <w:tcW w:w="1190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9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32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61" w:type="dxa"/>
          </w:tcPr>
          <w:p w:rsidR="008F29A7" w:rsidRPr="00A330E0" w:rsidRDefault="008F29A7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673CD4" w:rsidRDefault="00420AD0" w:rsidP="00A330E0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до 1 года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от 1 года до 5 лет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6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от 5 до 10 лет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36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от 10 до 15 лет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36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</w:tr>
      <w:tr w:rsidR="00420AD0" w:rsidRPr="00A330E0" w:rsidTr="00B85572">
        <w:trPr>
          <w:trHeight w:val="250"/>
        </w:trPr>
        <w:tc>
          <w:tcPr>
            <w:tcW w:w="60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27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свыше 15 лет</w:t>
            </w:r>
          </w:p>
        </w:tc>
        <w:tc>
          <w:tcPr>
            <w:tcW w:w="1190" w:type="dxa"/>
          </w:tcPr>
          <w:p w:rsidR="00420AD0" w:rsidRPr="00A330E0" w:rsidRDefault="00420AD0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30E0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219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332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1361" w:type="dxa"/>
          </w:tcPr>
          <w:p w:rsidR="00420AD0" w:rsidRPr="00A330E0" w:rsidRDefault="00420AD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6" w:name="Par293"/>
      <w:bookmarkStart w:id="7" w:name="Par296"/>
      <w:bookmarkEnd w:id="6"/>
      <w:bookmarkEnd w:id="7"/>
      <w:r w:rsidRPr="00A330E0">
        <w:rPr>
          <w:rFonts w:eastAsia="Times New Roman" w:cs="Times New Roman"/>
          <w:szCs w:val="24"/>
          <w:lang w:eastAsia="ru-RU"/>
        </w:rPr>
        <w:t>1.6. Информация о среднегодовой численности и средней заработной плате работников учрежд</w:t>
      </w:r>
      <w:r w:rsidRPr="00A330E0">
        <w:rPr>
          <w:rFonts w:eastAsia="Times New Roman" w:cs="Times New Roman"/>
          <w:szCs w:val="24"/>
          <w:lang w:eastAsia="ru-RU"/>
        </w:rPr>
        <w:t>е</w:t>
      </w:r>
      <w:r w:rsidRPr="00A330E0">
        <w:rPr>
          <w:rFonts w:eastAsia="Times New Roman" w:cs="Times New Roman"/>
          <w:szCs w:val="24"/>
          <w:lang w:eastAsia="ru-RU"/>
        </w:rPr>
        <w:t>ния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980"/>
      </w:tblGrid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в разрезе категорий (групп) работников </w:t>
            </w:r>
            <w:hyperlink w:anchor="Par340" w:tooltip="Ссылка на текущий документ" w:history="1">
              <w:r w:rsidRPr="00A330E0">
                <w:rPr>
                  <w:rFonts w:eastAsia="Times New Roman" w:cs="Times New Roman"/>
                  <w:color w:val="0000FF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Руководители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330E0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330E0">
              <w:rPr>
                <w:rFonts w:eastAsia="Times New Roman" w:cs="Times New Roman"/>
                <w:sz w:val="22"/>
                <w:lang w:val="en-US" w:eastAsia="ru-RU"/>
              </w:rPr>
              <w:t>2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Основной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16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477,9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22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929,8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 xml:space="preserve">в разрезе категорий (групп) работников </w:t>
            </w:r>
            <w:hyperlink w:anchor="Par340" w:tooltip="Ссылка на текущий документ" w:history="1">
              <w:r w:rsidRPr="00A330E0">
                <w:rPr>
                  <w:rFonts w:eastAsia="Times New Roman" w:cs="Times New Roman"/>
                  <w:color w:val="0000FF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16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477,9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22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929,8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Руководители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38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397,7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42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64</w:t>
            </w:r>
            <w:r w:rsidR="00420A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410,4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29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297,5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36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A330E0" w:rsidRPr="00A330E0">
              <w:rPr>
                <w:rFonts w:eastAsia="Times New Roman" w:cs="Times New Roman"/>
                <w:sz w:val="22"/>
                <w:lang w:val="en-US" w:eastAsia="ru-RU"/>
              </w:rPr>
              <w:t>110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330E0" w:rsidRPr="00A330E0">
              <w:rPr>
                <w:rFonts w:eastAsia="Times New Roman" w:cs="Times New Roman"/>
                <w:sz w:val="22"/>
                <w:lang w:val="en-US" w:eastAsia="ru-RU"/>
              </w:rPr>
              <w:t>8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608,69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13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747,0</w:t>
            </w:r>
          </w:p>
        </w:tc>
      </w:tr>
      <w:tr w:rsidR="00A330E0" w:rsidRPr="00A330E0" w:rsidTr="00B85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Основной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15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630,3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420AD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20 </w:t>
            </w:r>
            <w:r w:rsidR="00A330E0" w:rsidRPr="00A330E0">
              <w:rPr>
                <w:rFonts w:eastAsia="Times New Roman" w:cs="Times New Roman"/>
                <w:sz w:val="22"/>
                <w:lang w:eastAsia="ru-RU"/>
              </w:rPr>
              <w:t>819,5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8" w:name="Par340"/>
      <w:bookmarkEnd w:id="8"/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9" w:name="Par342"/>
      <w:bookmarkEnd w:id="9"/>
      <w:r w:rsidRPr="00A330E0">
        <w:rPr>
          <w:rFonts w:eastAsia="Times New Roman" w:cs="Times New Roman"/>
          <w:szCs w:val="24"/>
          <w:lang w:eastAsia="ru-RU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</w:t>
      </w:r>
      <w:r w:rsidRPr="00A330E0">
        <w:rPr>
          <w:rFonts w:eastAsia="Times New Roman" w:cs="Times New Roman"/>
          <w:szCs w:val="24"/>
          <w:lang w:eastAsia="ru-RU"/>
        </w:rPr>
        <w:t>а</w:t>
      </w:r>
      <w:r w:rsidRPr="00A330E0">
        <w:rPr>
          <w:rFonts w:eastAsia="Times New Roman" w:cs="Times New Roman"/>
          <w:szCs w:val="24"/>
          <w:lang w:eastAsia="ru-RU"/>
        </w:rPr>
        <w:t>хованию, и об объеме финансового обеспечения данной деятельности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218"/>
        <w:gridCol w:w="1414"/>
        <w:gridCol w:w="1380"/>
        <w:gridCol w:w="1869"/>
        <w:gridCol w:w="1857"/>
      </w:tblGrid>
      <w:tr w:rsidR="00A330E0" w:rsidRPr="00A330E0" w:rsidTr="00B8557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Объем услуг (работ), ед. изм.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финансового обеспечения,</w:t>
            </w:r>
          </w:p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A330E0" w:rsidRPr="00A330E0" w:rsidTr="00B8557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A330E0" w:rsidTr="00B855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30E0" w:rsidRPr="00A330E0" w:rsidTr="00B855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0" w:name="Par365"/>
      <w:bookmarkEnd w:id="10"/>
      <w:r w:rsidRPr="00A330E0">
        <w:rPr>
          <w:rFonts w:eastAsia="Times New Roman" w:cs="Times New Roman"/>
          <w:szCs w:val="24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</w:t>
      </w:r>
      <w:r w:rsidRPr="00A330E0">
        <w:rPr>
          <w:rFonts w:eastAsia="Times New Roman" w:cs="Times New Roman"/>
          <w:szCs w:val="24"/>
          <w:lang w:eastAsia="ru-RU"/>
        </w:rPr>
        <w:t>в</w:t>
      </w:r>
      <w:r w:rsidRPr="00A330E0">
        <w:rPr>
          <w:rFonts w:eastAsia="Times New Roman" w:cs="Times New Roman"/>
          <w:szCs w:val="24"/>
          <w:lang w:eastAsia="ru-RU"/>
        </w:rPr>
        <w:t>ленном порядке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134"/>
        <w:gridCol w:w="1276"/>
      </w:tblGrid>
      <w:tr w:rsidR="00A330E0" w:rsidRPr="00A330E0" w:rsidTr="006F23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tooltip="Ссылка на текущий документ" w:history="1">
              <w:r w:rsidRPr="00A330E0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финансового обе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печения, тыс. руб.</w:t>
            </w:r>
          </w:p>
        </w:tc>
      </w:tr>
      <w:tr w:rsidR="00A330E0" w:rsidRPr="00A330E0" w:rsidTr="006F238D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ВЦП «Приведение в нормативное состояние учреждений сферы культуры» на основании Решения Пермской городской Думы от 21.12.2011 № 250 и Постановления администрации города Перми от 12.12.2011 №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ВЦП «Приведение в нормативное состояние учреждений сферы культуры» на основании Решения Пермской городской Думы от 18.12.2012 № 300 и Постановления администрации города Перми от 12.12.2011 №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440,4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ВЦП «Дети – будущее культурной столицы» на основании Постановления администрации города Перми от 28.04.2012 № 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Муниципальная программа «Культура города Перми», утвержденная П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становлением администрации города Перми от 18.10.2013 № 878, в том числе в разрезе мероприятий: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1 144,2</w:t>
            </w:r>
          </w:p>
        </w:tc>
      </w:tr>
    </w:tbl>
    <w:p w:rsidR="00653FB1" w:rsidRDefault="00653FB1">
      <w:r>
        <w:br w:type="page"/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134"/>
        <w:gridCol w:w="1276"/>
      </w:tblGrid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lastRenderedPageBreak/>
              <w:t>1.4.1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проведение текущих ремонтов имущественных комплексов подведо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165,8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1.4.2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организация и проведение конкурсов, фестивалей, художественных выст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вок, пленэров и иных мероприятий городского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51,9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1.4.3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организация участия одаренных детей города Перми в конкурсах, фест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валях, художественных выставках, пленэрах и иных мероприятиях реги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нального, всероссийского, международного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46,1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1.4.4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организация методической поддержки деятельности преподавателей МАОУ ДОД, работающих с одаренными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130,0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1.4.5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выплата социальных гарантий и льгот педагогическим работникам мун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ципальных учреждений дополнительного образования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750,4</w:t>
            </w:r>
          </w:p>
        </w:tc>
      </w:tr>
      <w:tr w:rsidR="00A330E0" w:rsidRPr="00A330E0" w:rsidTr="006F2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Муниципальная программа «Социальная поддержка населения города Перми» на 2014 г., утвержденная Постановлением администрации г. Пе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ми от 17.10.2013 № 872 (п. 1.1.2.2.1 приложения 1 к муниципальной пр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грамме – Плана-графика подпрограммы 1.1 «Поддержка социально нез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щищенных категорий населения города Перми муниципальной програ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A330E0">
              <w:rPr>
                <w:rFonts w:eastAsia="Times New Roman" w:cs="Times New Roman"/>
                <w:sz w:val="22"/>
                <w:lang w:eastAsia="ru-RU"/>
              </w:rPr>
              <w:t>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A330E0">
              <w:rPr>
                <w:rFonts w:eastAsia="Times New Roman" w:cs="Times New Roman"/>
                <w:sz w:val="22"/>
                <w:lang w:eastAsia="ru-RU"/>
              </w:rPr>
              <w:t>26,0</w:t>
            </w:r>
          </w:p>
        </w:tc>
      </w:tr>
    </w:tbl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11" w:name="Par388"/>
      <w:bookmarkEnd w:id="11"/>
    </w:p>
    <w:p w:rsidR="00653FB1" w:rsidRDefault="00A330E0" w:rsidP="00653F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2" w:name="Par390"/>
      <w:bookmarkEnd w:id="12"/>
      <w:r w:rsidRPr="00A330E0">
        <w:rPr>
          <w:rFonts w:eastAsia="Times New Roman" w:cs="Times New Roman"/>
          <w:szCs w:val="24"/>
          <w:lang w:eastAsia="ru-RU"/>
        </w:rPr>
        <w:t>1.9. Перечень услуг (</w:t>
      </w:r>
      <w:r w:rsidR="00653FB1">
        <w:rPr>
          <w:rFonts w:eastAsia="Times New Roman" w:cs="Times New Roman"/>
          <w:szCs w:val="24"/>
          <w:lang w:eastAsia="ru-RU"/>
        </w:rPr>
        <w:t>работ), оказываемых учреждением</w:t>
      </w:r>
    </w:p>
    <w:p w:rsidR="00653FB1" w:rsidRDefault="00653FB1" w:rsidP="00653F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Y="-26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832"/>
        <w:gridCol w:w="708"/>
        <w:gridCol w:w="709"/>
        <w:gridCol w:w="1560"/>
      </w:tblGrid>
      <w:tr w:rsidR="00653FB1" w:rsidRPr="00BD6C0D" w:rsidTr="00445806">
        <w:trPr>
          <w:trHeight w:val="400"/>
        </w:trPr>
        <w:tc>
          <w:tcPr>
            <w:tcW w:w="567" w:type="dxa"/>
            <w:vAlign w:val="center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6832" w:type="dxa"/>
            <w:vAlign w:val="center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708" w:type="dxa"/>
            <w:vAlign w:val="center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vAlign w:val="center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Категория п</w:t>
            </w:r>
            <w:r w:rsidRPr="00BD6C0D">
              <w:rPr>
                <w:rFonts w:eastAsia="Calibri" w:cs="Times New Roman"/>
                <w:sz w:val="20"/>
                <w:szCs w:val="20"/>
              </w:rPr>
              <w:t>о</w:t>
            </w:r>
            <w:r w:rsidRPr="00BD6C0D">
              <w:rPr>
                <w:rFonts w:eastAsia="Calibri" w:cs="Times New Roman"/>
                <w:sz w:val="20"/>
                <w:szCs w:val="20"/>
              </w:rPr>
              <w:t>требителей</w:t>
            </w:r>
          </w:p>
        </w:tc>
      </w:tr>
      <w:tr w:rsidR="00653FB1" w:rsidRPr="00BD6C0D" w:rsidTr="00445806"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D6C0D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D6C0D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D6C0D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D6C0D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D6C0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653FB1" w:rsidRPr="00BD6C0D" w:rsidTr="00445806">
        <w:trPr>
          <w:trHeight w:val="453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D6C0D">
              <w:rPr>
                <w:rFonts w:eastAsia="Calibri" w:cs="Times New Roman"/>
                <w:b/>
                <w:sz w:val="20"/>
                <w:szCs w:val="20"/>
              </w:rPr>
              <w:t>Муниципальные услуги (работы), оказываемые потребителям в соотве</w:t>
            </w:r>
            <w:r w:rsidRPr="00BD6C0D">
              <w:rPr>
                <w:rFonts w:eastAsia="Calibri" w:cs="Times New Roman"/>
                <w:b/>
                <w:sz w:val="20"/>
                <w:szCs w:val="20"/>
              </w:rPr>
              <w:t>т</w:t>
            </w:r>
            <w:r w:rsidRPr="00BD6C0D">
              <w:rPr>
                <w:rFonts w:eastAsia="Calibri" w:cs="Times New Roman"/>
                <w:b/>
                <w:sz w:val="20"/>
                <w:szCs w:val="20"/>
              </w:rPr>
              <w:t>ствии с муниципальным заданием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D6C0D">
              <w:rPr>
                <w:rFonts w:eastAsia="Calibri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D6C0D">
              <w:rPr>
                <w:rFonts w:eastAsia="Calibri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560" w:type="dxa"/>
            <w:vMerge w:val="restart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Дети в возрасте от 7 до 14 лет или подростки в возрасте от 14 до 18 лет, прож</w:t>
            </w:r>
            <w:r w:rsidRPr="00BD6C0D">
              <w:rPr>
                <w:rFonts w:eastAsia="Calibri" w:cs="Times New Roman"/>
                <w:sz w:val="20"/>
                <w:szCs w:val="20"/>
              </w:rPr>
              <w:t>и</w:t>
            </w:r>
            <w:r w:rsidRPr="00BD6C0D">
              <w:rPr>
                <w:rFonts w:eastAsia="Calibri" w:cs="Times New Roman"/>
                <w:sz w:val="20"/>
                <w:szCs w:val="20"/>
              </w:rPr>
              <w:t>вающие в г. Перми (учащиеся ДМШ № 6)</w:t>
            </w:r>
          </w:p>
        </w:tc>
      </w:tr>
      <w:tr w:rsidR="00653FB1" w:rsidRPr="00BD6C0D" w:rsidTr="00445806">
        <w:trPr>
          <w:trHeight w:val="600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Услуга дополнительного образования по образовательным программам в о</w:t>
            </w:r>
            <w:r w:rsidRPr="00BD6C0D">
              <w:rPr>
                <w:rFonts w:eastAsia="Calibri" w:cs="Times New Roman"/>
                <w:sz w:val="20"/>
                <w:szCs w:val="20"/>
              </w:rPr>
              <w:t>б</w:t>
            </w:r>
            <w:r w:rsidRPr="00BD6C0D">
              <w:rPr>
                <w:rFonts w:eastAsia="Calibri" w:cs="Times New Roman"/>
                <w:sz w:val="20"/>
                <w:szCs w:val="20"/>
              </w:rPr>
              <w:t>ласти музыкального искусства и хорового пения, 5-летнее обучение, младшие классы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3FB1" w:rsidRPr="00BD6C0D" w:rsidTr="00445806">
        <w:trPr>
          <w:trHeight w:val="600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Услуга дополнительного образования по образовательным программам в о</w:t>
            </w:r>
            <w:r w:rsidRPr="00BD6C0D">
              <w:rPr>
                <w:rFonts w:eastAsia="Calibri" w:cs="Times New Roman"/>
                <w:sz w:val="20"/>
                <w:szCs w:val="20"/>
              </w:rPr>
              <w:t>б</w:t>
            </w:r>
            <w:r w:rsidRPr="00BD6C0D">
              <w:rPr>
                <w:rFonts w:eastAsia="Calibri" w:cs="Times New Roman"/>
                <w:sz w:val="20"/>
                <w:szCs w:val="20"/>
              </w:rPr>
              <w:t>ласти музыкального искусства и хорового пения, 5-летнее обучение, старшие классы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vMerge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3FB1" w:rsidRPr="00BD6C0D" w:rsidTr="00445806">
        <w:trPr>
          <w:trHeight w:val="600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Услуга дополнительного образования по образовательным программам в о</w:t>
            </w:r>
            <w:r w:rsidRPr="00BD6C0D">
              <w:rPr>
                <w:rFonts w:eastAsia="Calibri" w:cs="Times New Roman"/>
                <w:sz w:val="20"/>
                <w:szCs w:val="20"/>
              </w:rPr>
              <w:t>б</w:t>
            </w:r>
            <w:r w:rsidRPr="00BD6C0D">
              <w:rPr>
                <w:rFonts w:eastAsia="Calibri" w:cs="Times New Roman"/>
                <w:sz w:val="20"/>
                <w:szCs w:val="20"/>
              </w:rPr>
              <w:t>ласти музыкального искусства и хорового пения, 7-летнее обучение, младшие классы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187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vMerge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3FB1" w:rsidRPr="00BD6C0D" w:rsidTr="00445806">
        <w:trPr>
          <w:trHeight w:val="600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Услуга дополнительного образования по образовательным программам в о</w:t>
            </w:r>
            <w:r w:rsidRPr="00BD6C0D">
              <w:rPr>
                <w:rFonts w:eastAsia="Calibri" w:cs="Times New Roman"/>
                <w:sz w:val="20"/>
                <w:szCs w:val="20"/>
              </w:rPr>
              <w:t>б</w:t>
            </w:r>
            <w:r w:rsidRPr="00BD6C0D">
              <w:rPr>
                <w:rFonts w:eastAsia="Calibri" w:cs="Times New Roman"/>
                <w:sz w:val="20"/>
                <w:szCs w:val="20"/>
              </w:rPr>
              <w:t>ласти музыкального искусства и хорового пения, 7-летнее обучение, старшие классы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vMerge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3FB1" w:rsidRPr="00BD6C0D" w:rsidTr="00445806">
        <w:trPr>
          <w:trHeight w:val="600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653FB1" w:rsidRPr="00BD6C0D" w:rsidRDefault="00653FB1" w:rsidP="00653FB1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Услуга дополнительного образования по образовательным программам в о</w:t>
            </w:r>
            <w:r w:rsidRPr="00BD6C0D">
              <w:rPr>
                <w:rFonts w:eastAsia="Calibri" w:cs="Times New Roman"/>
                <w:sz w:val="20"/>
                <w:szCs w:val="20"/>
              </w:rPr>
              <w:t>б</w:t>
            </w:r>
            <w:r w:rsidRPr="00BD6C0D">
              <w:rPr>
                <w:rFonts w:eastAsia="Calibri" w:cs="Times New Roman"/>
                <w:sz w:val="20"/>
                <w:szCs w:val="20"/>
              </w:rPr>
              <w:t>ласти музыкального искусства и хорового пения по дополнительной предпр</w:t>
            </w:r>
            <w:r w:rsidRPr="00BD6C0D">
              <w:rPr>
                <w:rFonts w:eastAsia="Calibri" w:cs="Times New Roman"/>
                <w:sz w:val="20"/>
                <w:szCs w:val="20"/>
              </w:rPr>
              <w:t>о</w:t>
            </w:r>
            <w:r w:rsidRPr="00BD6C0D">
              <w:rPr>
                <w:rFonts w:eastAsia="Calibri" w:cs="Times New Roman"/>
                <w:sz w:val="20"/>
                <w:szCs w:val="20"/>
              </w:rPr>
              <w:t>фессиональной общеобразовательной программе в области музыкального и</w:t>
            </w:r>
            <w:r w:rsidRPr="00BD6C0D">
              <w:rPr>
                <w:rFonts w:eastAsia="Calibri" w:cs="Times New Roman"/>
                <w:sz w:val="20"/>
                <w:szCs w:val="20"/>
              </w:rPr>
              <w:t>с</w:t>
            </w:r>
            <w:r w:rsidRPr="00BD6C0D">
              <w:rPr>
                <w:rFonts w:eastAsia="Calibri" w:cs="Times New Roman"/>
                <w:sz w:val="20"/>
                <w:szCs w:val="20"/>
              </w:rPr>
              <w:t>кусства, 5-летнее обучение, младшие классы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Merge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3FB1" w:rsidRPr="00BD6C0D" w:rsidTr="00445806">
        <w:trPr>
          <w:trHeight w:val="600"/>
        </w:trPr>
        <w:tc>
          <w:tcPr>
            <w:tcW w:w="567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Услуга дополнительного образования по образовательным программам в о</w:t>
            </w:r>
            <w:r w:rsidRPr="00BD6C0D">
              <w:rPr>
                <w:rFonts w:eastAsia="Calibri" w:cs="Times New Roman"/>
                <w:sz w:val="20"/>
                <w:szCs w:val="20"/>
              </w:rPr>
              <w:t>б</w:t>
            </w:r>
            <w:r w:rsidRPr="00BD6C0D">
              <w:rPr>
                <w:rFonts w:eastAsia="Calibri" w:cs="Times New Roman"/>
                <w:sz w:val="20"/>
                <w:szCs w:val="20"/>
              </w:rPr>
              <w:t>ласти музыкального искусства и хорового пения по дополнительной предпр</w:t>
            </w:r>
            <w:r w:rsidRPr="00BD6C0D">
              <w:rPr>
                <w:rFonts w:eastAsia="Calibri" w:cs="Times New Roman"/>
                <w:sz w:val="20"/>
                <w:szCs w:val="20"/>
              </w:rPr>
              <w:t>о</w:t>
            </w:r>
            <w:r w:rsidRPr="00BD6C0D">
              <w:rPr>
                <w:rFonts w:eastAsia="Calibri" w:cs="Times New Roman"/>
                <w:sz w:val="20"/>
                <w:szCs w:val="20"/>
              </w:rPr>
              <w:t>фессиональной общеобразовательной программе в области музыкального и</w:t>
            </w:r>
            <w:r w:rsidRPr="00BD6C0D">
              <w:rPr>
                <w:rFonts w:eastAsia="Calibri" w:cs="Times New Roman"/>
                <w:sz w:val="20"/>
                <w:szCs w:val="20"/>
              </w:rPr>
              <w:t>с</w:t>
            </w:r>
            <w:r w:rsidRPr="00BD6C0D">
              <w:rPr>
                <w:rFonts w:eastAsia="Calibri" w:cs="Times New Roman"/>
                <w:sz w:val="20"/>
                <w:szCs w:val="20"/>
              </w:rPr>
              <w:t>кусства, 8-летнее обучение, младшие классы</w:t>
            </w:r>
          </w:p>
        </w:tc>
        <w:tc>
          <w:tcPr>
            <w:tcW w:w="708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D6C0D">
              <w:rPr>
                <w:rFonts w:eastAsia="Calibri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vMerge/>
          </w:tcPr>
          <w:p w:rsidR="00653FB1" w:rsidRPr="00BD6C0D" w:rsidRDefault="00653FB1" w:rsidP="0044580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53FB1" w:rsidRPr="00653FB1" w:rsidRDefault="00653FB1" w:rsidP="00653F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Y="-26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832"/>
        <w:gridCol w:w="708"/>
        <w:gridCol w:w="709"/>
        <w:gridCol w:w="1560"/>
      </w:tblGrid>
      <w:tr w:rsidR="00A330E0" w:rsidRPr="00E13BC1" w:rsidTr="006F238D">
        <w:trPr>
          <w:trHeight w:val="239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13BC1">
              <w:rPr>
                <w:rFonts w:eastAsia="Calibri" w:cs="Times New Roman"/>
                <w:b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3BC1">
              <w:rPr>
                <w:rFonts w:eastAsia="Calibri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3BC1">
              <w:rPr>
                <w:rFonts w:eastAsia="Calibri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560" w:type="dxa"/>
            <w:vMerge w:val="restart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Дети в возрасте от 1 года до 14 лет или подрос</w:t>
            </w:r>
            <w:r w:rsidRPr="00E13BC1">
              <w:rPr>
                <w:rFonts w:eastAsia="Calibri" w:cs="Times New Roman"/>
                <w:sz w:val="20"/>
                <w:szCs w:val="20"/>
              </w:rPr>
              <w:t>т</w:t>
            </w:r>
            <w:r w:rsidRPr="00E13BC1">
              <w:rPr>
                <w:rFonts w:eastAsia="Calibri" w:cs="Times New Roman"/>
                <w:sz w:val="20"/>
                <w:szCs w:val="20"/>
              </w:rPr>
              <w:t>ки в возрасте от 14 до 18 лет, проживающие в г. Перми (уч</w:t>
            </w:r>
            <w:r w:rsidRPr="00E13BC1">
              <w:rPr>
                <w:rFonts w:eastAsia="Calibri" w:cs="Times New Roman"/>
                <w:sz w:val="20"/>
                <w:szCs w:val="20"/>
              </w:rPr>
              <w:t>а</w:t>
            </w:r>
            <w:r w:rsidRPr="00E13BC1">
              <w:rPr>
                <w:rFonts w:eastAsia="Calibri" w:cs="Times New Roman"/>
                <w:sz w:val="20"/>
                <w:szCs w:val="20"/>
              </w:rPr>
              <w:t>щиеся ДМШ № 6)</w:t>
            </w:r>
          </w:p>
        </w:tc>
      </w:tr>
      <w:tr w:rsidR="00A330E0" w:rsidRPr="00E13BC1" w:rsidTr="006F238D">
        <w:trPr>
          <w:trHeight w:val="268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Подготовка детей к школе (возраст - 6 лет, 1 год обучения)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30E0" w:rsidRPr="00E13BC1" w:rsidTr="006F238D">
        <w:trPr>
          <w:trHeight w:val="272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Общее музыкальное развитие (возраст - 5 лет, 1 год обучения)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30E0" w:rsidRPr="00E13BC1" w:rsidTr="006F238D">
        <w:trPr>
          <w:trHeight w:val="404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Школа раннего развития личности (возраст - от 1 года до 5 лет, 4 года обуч</w:t>
            </w:r>
            <w:r w:rsidRPr="00E13BC1">
              <w:rPr>
                <w:rFonts w:eastAsia="Calibri" w:cs="Times New Roman"/>
                <w:sz w:val="20"/>
                <w:szCs w:val="20"/>
              </w:rPr>
              <w:t>е</w:t>
            </w:r>
            <w:r w:rsidRPr="00E13BC1">
              <w:rPr>
                <w:rFonts w:eastAsia="Calibri" w:cs="Times New Roman"/>
                <w:sz w:val="20"/>
                <w:szCs w:val="20"/>
              </w:rPr>
              <w:t>ния)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30E0" w:rsidRPr="00E13BC1" w:rsidTr="006F238D">
        <w:trPr>
          <w:trHeight w:val="482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Углублённое изучение предметов, не входящих в основной учебный план (от 6 до 14 лет, 8 лет обучения)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30E0" w:rsidRPr="00E13BC1" w:rsidTr="006F238D">
        <w:trPr>
          <w:trHeight w:val="418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Музыкальный инструмент для подростков (возраст - от 14 лет, 2 года обуч</w:t>
            </w:r>
            <w:r w:rsidRPr="00E13BC1">
              <w:rPr>
                <w:rFonts w:eastAsia="Calibri" w:cs="Times New Roman"/>
                <w:sz w:val="20"/>
                <w:szCs w:val="20"/>
              </w:rPr>
              <w:t>е</w:t>
            </w:r>
            <w:r w:rsidRPr="00E13BC1">
              <w:rPr>
                <w:rFonts w:eastAsia="Calibri" w:cs="Times New Roman"/>
                <w:sz w:val="20"/>
                <w:szCs w:val="20"/>
              </w:rPr>
              <w:t>ния)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30E0" w:rsidRPr="00E13BC1" w:rsidTr="006F238D">
        <w:trPr>
          <w:trHeight w:val="600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Музыкальный инструмент (сольное пение) для детей, не прошедших вступ</w:t>
            </w:r>
            <w:r w:rsidRPr="00E13BC1">
              <w:rPr>
                <w:rFonts w:eastAsia="Calibri" w:cs="Times New Roman"/>
                <w:sz w:val="20"/>
                <w:szCs w:val="20"/>
              </w:rPr>
              <w:t>и</w:t>
            </w:r>
            <w:r w:rsidRPr="00E13BC1">
              <w:rPr>
                <w:rFonts w:eastAsia="Calibri" w:cs="Times New Roman"/>
                <w:sz w:val="20"/>
                <w:szCs w:val="20"/>
              </w:rPr>
              <w:t>тельные испытания, дающие право обучения на бюджетной основе (возраст - от 6 до 14 лет, 5-8 лет обучения)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30E0" w:rsidRPr="00E13BC1" w:rsidTr="006F238D">
        <w:trPr>
          <w:trHeight w:val="268"/>
        </w:trPr>
        <w:tc>
          <w:tcPr>
            <w:tcW w:w="567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2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Второй музыкальный инструмент (сольное пение)</w:t>
            </w:r>
          </w:p>
        </w:tc>
        <w:tc>
          <w:tcPr>
            <w:tcW w:w="708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3BC1">
              <w:rPr>
                <w:rFonts w:eastAsia="Calibri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vMerge/>
          </w:tcPr>
          <w:p w:rsidR="00A330E0" w:rsidRPr="00E13BC1" w:rsidRDefault="00A330E0" w:rsidP="00A330E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13BC1" w:rsidRPr="00E13BC1" w:rsidRDefault="00E13BC1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sz w:val="16"/>
          <w:szCs w:val="16"/>
          <w:lang w:eastAsia="ru-RU"/>
        </w:rPr>
      </w:pPr>
      <w:bookmarkStart w:id="13" w:name="Par413"/>
      <w:bookmarkEnd w:id="13"/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A330E0">
        <w:rPr>
          <w:rFonts w:eastAsia="Times New Roman" w:cs="Times New Roman"/>
          <w:b/>
          <w:szCs w:val="24"/>
          <w:lang w:eastAsia="ru-RU"/>
        </w:rPr>
        <w:t>Раздел 2. Результат деятельности учреждения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4" w:name="Par415"/>
      <w:bookmarkEnd w:id="14"/>
      <w:r w:rsidRPr="00A330E0">
        <w:rPr>
          <w:rFonts w:eastAsia="Times New Roman" w:cs="Times New Roman"/>
          <w:szCs w:val="24"/>
          <w:lang w:eastAsia="ru-RU"/>
        </w:rPr>
        <w:t>2.1. Информация об исполнении муниципального задания учредителя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2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567"/>
        <w:gridCol w:w="697"/>
        <w:gridCol w:w="686"/>
        <w:gridCol w:w="762"/>
        <w:gridCol w:w="863"/>
        <w:gridCol w:w="851"/>
        <w:gridCol w:w="850"/>
        <w:gridCol w:w="851"/>
      </w:tblGrid>
      <w:tr w:rsidR="00A330E0" w:rsidRPr="00A330E0" w:rsidTr="00D37287">
        <w:trPr>
          <w:trHeight w:val="37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Объем услуг (работ), ед. изм.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A330E0" w:rsidRPr="00A330E0" w:rsidTr="006F238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330E0" w:rsidRPr="00A330E0" w:rsidTr="006F238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A330E0" w:rsidTr="006F23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330E0" w:rsidRPr="00A330E0" w:rsidTr="006F23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10 484,7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17 943,3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10 380,1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17 877,8</w:t>
            </w:r>
          </w:p>
        </w:tc>
      </w:tr>
      <w:tr w:rsidR="00A330E0" w:rsidRPr="00A330E0" w:rsidTr="006F238D">
        <w:trPr>
          <w:trHeight w:val="8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1 022,5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1 133,7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894,5</w:t>
            </w:r>
          </w:p>
        </w:tc>
      </w:tr>
      <w:tr w:rsidR="00A330E0" w:rsidRPr="00A330E0" w:rsidTr="006F23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Услуга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1 373,5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3 016,9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1 347,3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3 073,5</w:t>
            </w:r>
          </w:p>
        </w:tc>
      </w:tr>
      <w:tr w:rsidR="00A330E0" w:rsidRPr="00A330E0" w:rsidTr="006F238D">
        <w:trPr>
          <w:trHeight w:val="8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4 604,4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4 688,1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4 578,2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4 103,1</w:t>
            </w:r>
          </w:p>
        </w:tc>
      </w:tr>
      <w:tr w:rsidR="00A330E0" w:rsidRPr="00A330E0" w:rsidTr="006F238D">
        <w:trPr>
          <w:trHeight w:val="8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D3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D37287">
              <w:rPr>
                <w:rFonts w:eastAsia="Times New Roman" w:cs="Times New Roman"/>
                <w:sz w:val="20"/>
                <w:szCs w:val="20"/>
                <w:lang w:eastAsia="ru-RU"/>
              </w:rPr>
              <w:t>484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D3728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7 771,3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3 458,3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7 485,4</w:t>
            </w:r>
          </w:p>
        </w:tc>
      </w:tr>
      <w:tr w:rsidR="00A330E0" w:rsidRPr="00BD6C0D" w:rsidTr="006F23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653FB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Услуга 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дополнительного образования по образовательным программам в области музыкального искусства и хорового п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е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ния по дополнительной предпрофесси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о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нальной общеобразовательной програ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м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ме в области музыкального искусства</w:t>
            </w: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, 5-летнее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391,8</w:t>
            </w:r>
          </w:p>
        </w:tc>
      </w:tr>
      <w:tr w:rsidR="00A330E0" w:rsidRPr="00BD6C0D" w:rsidTr="006F23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Услуга 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дополнительного образования по образовательным программам в области музыкального искусства и хорового п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е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ния по дополнительной предпрофесси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о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нальной общеобразовательной програ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м</w:t>
            </w:r>
            <w:r w:rsidR="00653FB1" w:rsidRPr="00BD6C0D">
              <w:rPr>
                <w:rFonts w:eastAsia="Calibri" w:cs="Times New Roman"/>
                <w:sz w:val="20"/>
                <w:szCs w:val="20"/>
              </w:rPr>
              <w:t>ме в области музыкального искусства</w:t>
            </w: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, 8-летнее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1 073,2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BD6C0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6C0D">
              <w:rPr>
                <w:rFonts w:eastAsia="Times New Roman" w:cs="Times New Roman"/>
                <w:sz w:val="20"/>
                <w:szCs w:val="20"/>
                <w:lang w:eastAsia="ru-RU"/>
              </w:rPr>
              <w:t>1 929,5</w:t>
            </w:r>
          </w:p>
        </w:tc>
      </w:tr>
    </w:tbl>
    <w:p w:rsid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37287" w:rsidRPr="00A330E0" w:rsidRDefault="00D37287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5" w:name="Par454"/>
      <w:bookmarkEnd w:id="15"/>
      <w:r w:rsidRPr="00A330E0">
        <w:rPr>
          <w:rFonts w:eastAsia="Times New Roman" w:cs="Times New Roman"/>
          <w:szCs w:val="24"/>
          <w:lang w:eastAsia="ru-RU"/>
        </w:rPr>
        <w:lastRenderedPageBreak/>
        <w:t>2.2. Информация о результатах оказания услуг (выполнения работ)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436"/>
        <w:gridCol w:w="567"/>
        <w:gridCol w:w="851"/>
        <w:gridCol w:w="850"/>
        <w:gridCol w:w="992"/>
        <w:gridCol w:w="992"/>
      </w:tblGrid>
      <w:tr w:rsidR="00A330E0" w:rsidRPr="00A330E0" w:rsidTr="006F238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A330E0" w:rsidTr="006F238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330E0" w:rsidRPr="00A330E0" w:rsidTr="006F238D">
        <w:trPr>
          <w:trHeight w:val="1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потребителей, воспользовавшихся усл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гами (работами)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452</w:t>
            </w:r>
          </w:p>
        </w:tc>
      </w:tr>
      <w:tr w:rsidR="00A330E0" w:rsidRPr="006F238D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330E0" w:rsidRPr="00A330E0" w:rsidTr="006F238D">
        <w:trPr>
          <w:trHeight w:val="4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5-летнее обучение мла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5-летнее обучение ста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7-летнее обучение мла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7-летнее обучение ста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39507C" w:rsidRDefault="004F07FA" w:rsidP="0044580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Услуга </w:t>
            </w:r>
            <w:r w:rsidRPr="0039507C">
              <w:rPr>
                <w:rFonts w:eastAsia="Calibri" w:cs="Times New Roman"/>
                <w:sz w:val="18"/>
                <w:szCs w:val="18"/>
              </w:rPr>
              <w:t>дополнительного образования по образовательным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граммам в области музыкального искусства и хорового пения по дополнительной предпрофессиональной общеобразовательной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грамме в области музыкального искусства</w:t>
            </w: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>, 5-летнее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39507C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Услуга </w:t>
            </w:r>
            <w:r w:rsidRPr="0039507C">
              <w:rPr>
                <w:rFonts w:eastAsia="Calibri" w:cs="Times New Roman"/>
                <w:sz w:val="18"/>
                <w:szCs w:val="18"/>
              </w:rPr>
              <w:t>дополнительного образования по образовательным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граммам в области музыкального искусства и хорового пения по дополнительной предпрофессиональной общеобразовательной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грамме в области музыкального искусства</w:t>
            </w: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>, 8-летнее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6F238D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6F238D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348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5-летнее обучение мла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5-летнее обучение ста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7-летнее обучение мла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7-летнее обучение ста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39507C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Услуга </w:t>
            </w:r>
            <w:r w:rsidRPr="0039507C">
              <w:rPr>
                <w:rFonts w:eastAsia="Calibri" w:cs="Times New Roman"/>
                <w:sz w:val="18"/>
                <w:szCs w:val="18"/>
              </w:rPr>
              <w:t>дополнительного образования по образовательным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граммам в области музыкального искусства и хорового пения по дополнительной предпрофессиональной общеобразовательной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грамме в области музыкального искусства</w:t>
            </w: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>, 5-летнее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39507C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Услуга </w:t>
            </w:r>
            <w:r w:rsidRPr="0039507C">
              <w:rPr>
                <w:rFonts w:eastAsia="Calibri" w:cs="Times New Roman"/>
                <w:sz w:val="18"/>
                <w:szCs w:val="18"/>
              </w:rPr>
              <w:t>дополнительного образования по образовательным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граммам в области музыкального искусства и хорового пения по дополнительной предпрофессиональной общеобразовательной пр</w:t>
            </w:r>
            <w:r w:rsidRPr="0039507C">
              <w:rPr>
                <w:rFonts w:eastAsia="Calibri" w:cs="Times New Roman"/>
                <w:sz w:val="18"/>
                <w:szCs w:val="18"/>
              </w:rPr>
              <w:t>о</w:t>
            </w:r>
            <w:r w:rsidRPr="0039507C">
              <w:rPr>
                <w:rFonts w:eastAsia="Calibri" w:cs="Times New Roman"/>
                <w:sz w:val="18"/>
                <w:szCs w:val="18"/>
              </w:rPr>
              <w:t>грамме в области музыкального искусства</w:t>
            </w:r>
            <w:r w:rsidRPr="0039507C">
              <w:rPr>
                <w:rFonts w:eastAsia="Times New Roman" w:cs="Times New Roman"/>
                <w:sz w:val="18"/>
                <w:szCs w:val="18"/>
                <w:lang w:eastAsia="ru-RU"/>
              </w:rPr>
              <w:t>, 8-летнее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44580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6F238D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6F238D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детей к школе (возраст - 6 лет, 1 год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Общее музыкальное развитие (возраст - 5 лет, 1 год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07FA" w:rsidRPr="00A330E0" w:rsidTr="006F238D">
        <w:trPr>
          <w:trHeight w:val="4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Школа раннего развития личности (возраст - от 1 года до 5 лет, 4 года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Углублённое изучение предметов, не входящих в основной учебный план (от 6 до 14 лет, 8 лет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07FA" w:rsidRPr="00A330E0" w:rsidTr="006F238D">
        <w:trPr>
          <w:trHeight w:val="3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Музыкальный инструмент для подростков (возраст - от 14 лет, 2 года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Музыкальный инструмент (сольное пение) для детей, не прошедших вступительные испытания, дающие право обучения на бюджетной основе (возраст - от 6 до 14 лет, 5-8 лет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Второй музыкальный инструмент (сольное пение)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2 192,53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2 279,28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5-летнее обучение мла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248,52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58,95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5-летнее обучение ста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350,39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360,23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7-летнее обучение мла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997,27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478,12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дополнительного образования повышенного уровня по м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зыкальному искусству и хоровому пению 7-летнее обучение ста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568,98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808,59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681,16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B8557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по дополнительным общеобразовательным предпрофесси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нальным программам в области искусства, 5-летнее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91,70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B8557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Услуга по дополнительным общеобразовательным предпрофесси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нальным программам в области искусства, 8-летнее обучение, младшие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609,12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Средняя стоимость получения платных услуг для потребит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лей, в том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12 011,0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18 186,81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18 729,50</w:t>
            </w:r>
          </w:p>
        </w:tc>
      </w:tr>
      <w:tr w:rsidR="004F07FA" w:rsidRPr="00A330E0" w:rsidTr="006F238D">
        <w:trPr>
          <w:trHeight w:val="4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детей к школе (возраст - 6 лет, 1 год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806,71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825,83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1 199,13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1 234,91</w:t>
            </w:r>
          </w:p>
        </w:tc>
      </w:tr>
      <w:tr w:rsidR="004F07FA" w:rsidRPr="00A330E0" w:rsidTr="006F238D">
        <w:trPr>
          <w:trHeight w:val="4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Общее музыкальное развитие (возраст - 5 лет, 1 год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896,34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917,59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1 998,55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2 058,19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Школа раннего развития личности (возраст - от 1 года до 5 лет, 4 года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434,15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468,14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2 598,12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2 675,64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Углублённое изучение предметов, не входящих в основной учебный план (от 6 до 14 лет, 8 лет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275,28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Музыкальный инструмент для подростков (возраст - от 14 лет, 2 года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642,31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1 398,99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1 440,73</w:t>
            </w:r>
          </w:p>
        </w:tc>
      </w:tr>
      <w:tr w:rsidR="004F07FA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Музыкальный инструмент (сольное пение) для детей, не прошедших вступительные испытания, дающие право обучения на бюджетной основе (возраст - от 6 до 14 лет, 5-8 лет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061,59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411,64</w:t>
            </w:r>
          </w:p>
        </w:tc>
      </w:tr>
      <w:tr w:rsidR="004F07FA" w:rsidRPr="00A330E0" w:rsidTr="006F238D">
        <w:trPr>
          <w:trHeight w:val="3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Второй музыкальный инструмент (сольное пение)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915,87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056,09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10 592,31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7FA" w:rsidRPr="00A330E0" w:rsidRDefault="004F07FA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10 908,39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6" w:name="Par522"/>
      <w:bookmarkEnd w:id="16"/>
      <w:r w:rsidRPr="00A330E0">
        <w:rPr>
          <w:rFonts w:eastAsia="Times New Roman" w:cs="Times New Roman"/>
          <w:szCs w:val="24"/>
          <w:lang w:eastAsia="ru-RU"/>
        </w:rPr>
        <w:lastRenderedPageBreak/>
        <w:t>2.3. Информация о суммах доходов, полученных учреждением от оказания платных услуг (выпо</w:t>
      </w:r>
      <w:r w:rsidRPr="00A330E0">
        <w:rPr>
          <w:rFonts w:eastAsia="Times New Roman" w:cs="Times New Roman"/>
          <w:szCs w:val="24"/>
          <w:lang w:eastAsia="ru-RU"/>
        </w:rPr>
        <w:t>л</w:t>
      </w:r>
      <w:r w:rsidRPr="00A330E0">
        <w:rPr>
          <w:rFonts w:eastAsia="Times New Roman" w:cs="Times New Roman"/>
          <w:szCs w:val="24"/>
          <w:lang w:eastAsia="ru-RU"/>
        </w:rPr>
        <w:t>нения работ)</w:t>
      </w: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03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010"/>
        <w:gridCol w:w="917"/>
        <w:gridCol w:w="946"/>
        <w:gridCol w:w="992"/>
        <w:gridCol w:w="993"/>
        <w:gridCol w:w="835"/>
      </w:tblGrid>
      <w:tr w:rsidR="00A330E0" w:rsidRPr="00A330E0" w:rsidTr="006F238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A330E0" w:rsidTr="006F238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330E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497,6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763,0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793,2</w:t>
            </w:r>
          </w:p>
        </w:tc>
      </w:tr>
      <w:tr w:rsidR="00A330E0" w:rsidRPr="00A330E0" w:rsidTr="006F23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C62AB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C62AB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704,4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A330E0" w:rsidRPr="00A330E0" w:rsidSect="0039507C">
          <w:headerReference w:type="default" r:id="rId9"/>
          <w:footerReference w:type="default" r:id="rId10"/>
          <w:pgSz w:w="11906" w:h="16838"/>
          <w:pgMar w:top="568" w:right="566" w:bottom="426" w:left="1133" w:header="426" w:footer="0" w:gutter="0"/>
          <w:cols w:space="720"/>
          <w:noEndnote/>
        </w:sectPr>
      </w:pPr>
    </w:p>
    <w:p w:rsidR="00E65390" w:rsidRPr="00E65390" w:rsidRDefault="00E65390" w:rsidP="006F238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65390">
        <w:rPr>
          <w:rFonts w:eastAsia="Times New Roman" w:cs="Times New Roman"/>
          <w:szCs w:val="24"/>
          <w:lang w:eastAsia="ru-RU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2589"/>
        <w:gridCol w:w="443"/>
        <w:gridCol w:w="475"/>
        <w:gridCol w:w="449"/>
        <w:gridCol w:w="443"/>
        <w:gridCol w:w="476"/>
        <w:gridCol w:w="567"/>
        <w:gridCol w:w="497"/>
        <w:gridCol w:w="489"/>
        <w:gridCol w:w="573"/>
        <w:gridCol w:w="567"/>
        <w:gridCol w:w="567"/>
        <w:gridCol w:w="567"/>
        <w:gridCol w:w="486"/>
        <w:gridCol w:w="499"/>
        <w:gridCol w:w="575"/>
        <w:gridCol w:w="451"/>
        <w:gridCol w:w="541"/>
        <w:gridCol w:w="567"/>
        <w:gridCol w:w="525"/>
        <w:gridCol w:w="488"/>
        <w:gridCol w:w="603"/>
        <w:gridCol w:w="509"/>
        <w:gridCol w:w="480"/>
        <w:gridCol w:w="513"/>
        <w:gridCol w:w="475"/>
      </w:tblGrid>
      <w:tr w:rsidR="00E65390" w:rsidRPr="00E65390" w:rsidTr="006F238D">
        <w:tc>
          <w:tcPr>
            <w:tcW w:w="398" w:type="dxa"/>
            <w:vMerge w:val="restart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589" w:type="dxa"/>
            <w:vMerge w:val="restart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443" w:type="dxa"/>
            <w:vMerge w:val="restart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12382" w:type="dxa"/>
            <w:gridSpan w:val="24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E65390" w:rsidRPr="00E65390" w:rsidTr="006F238D">
        <w:tc>
          <w:tcPr>
            <w:tcW w:w="398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382" w:type="dxa"/>
            <w:gridSpan w:val="24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Год n  2014</w:t>
            </w:r>
          </w:p>
        </w:tc>
      </w:tr>
      <w:tr w:rsidR="00E65390" w:rsidRPr="00E65390" w:rsidTr="006F238D">
        <w:tc>
          <w:tcPr>
            <w:tcW w:w="398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56" w:type="dxa"/>
            <w:gridSpan w:val="12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6226" w:type="dxa"/>
            <w:gridSpan w:val="12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факт</w:t>
            </w:r>
          </w:p>
        </w:tc>
      </w:tr>
      <w:tr w:rsidR="00E65390" w:rsidRPr="00E65390" w:rsidTr="006F238D">
        <w:trPr>
          <w:cantSplit/>
          <w:trHeight w:val="754"/>
        </w:trPr>
        <w:tc>
          <w:tcPr>
            <w:tcW w:w="398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  <w:vMerge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449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43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476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97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89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573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се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тябрь</w:t>
            </w:r>
          </w:p>
        </w:tc>
        <w:tc>
          <w:tcPr>
            <w:tcW w:w="567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86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499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575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51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41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25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88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603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09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се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тябрь</w:t>
            </w:r>
          </w:p>
        </w:tc>
        <w:tc>
          <w:tcPr>
            <w:tcW w:w="480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13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75" w:type="dxa"/>
            <w:textDirection w:val="btLr"/>
            <w:vAlign w:val="center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(сольное пение</w:t>
            </w:r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)-</w:t>
            </w:r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(младшие классы) 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«Муз</w:t>
            </w:r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</w:t>
            </w:r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нстр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-т» «Сокол» 5,5ч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</w:t>
            </w:r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Музы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кальный</w:t>
            </w:r>
            <w:proofErr w:type="spellEnd"/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инструмент» (старшие классы) 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5000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</w:t>
            </w:r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Музы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кальный</w:t>
            </w:r>
            <w:proofErr w:type="spellEnd"/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инструмент» (младшие классы) 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2750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4500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</w:t>
            </w:r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Музы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кальный</w:t>
            </w:r>
            <w:proofErr w:type="spellEnd"/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инструмент» (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. группа)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«Группы общего музыкального развития»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«Раннего развития личности «До-Ми-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Солька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</w:t>
            </w:r>
            <w:proofErr w:type="spellStart"/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Музыкаль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ный</w:t>
            </w:r>
            <w:proofErr w:type="spellEnd"/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инструмент. Спец. курс для </w:t>
            </w:r>
            <w:proofErr w:type="gram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подрост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ков</w:t>
            </w:r>
            <w:proofErr w:type="gram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»: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 0,75ч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 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 1,5ч+0,75ч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 2ч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Старшие классы 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Старшие классы 2ч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Образовательная программа «Сольное пение. Спец. курс для подростков»: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 1ч+1к/ц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 2ч+1к/ц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Старшие классы 1ч+1к/ц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Старшие классы 2ч+1к/ц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4000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Дополнительная образовательная услуга: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Младшие классы: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 0,5ч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1000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 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 2ч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Концертмейстер 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Инструмент+концертмейстер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0,5ч+1ч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Инструмент+концертмейстер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1ч+1ч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Вокал+концертместер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0,5ч+0,5ч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Вокал+концертместер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1ч+1ч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Вокал+концертместер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2ч+1ч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Вокал+инструмент+концертмейстер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0,5ч+0,5ч+0,5ч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Старшие классы: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 0,5ч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1300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 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Инструмент 2ч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2600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Вокал+концертместер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0,5ч+0,5ч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Вокал+концертместер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1ч+1ч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Вокал+концертместер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2ч+1ч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Вокал+инструмент+концертмейстер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0,5ч+0,5ч+0,5ч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2800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Вокал+инструмент+концертмейстер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1ч+0,5ч+1ч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3700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Прокат инструмента: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65390" w:rsidRPr="00E65390" w:rsidTr="006F238D">
        <w:trPr>
          <w:trHeight w:val="241"/>
        </w:trPr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Баян «Юпитер»2-х 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голосный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гот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ово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-вы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б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орный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491,74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491,66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491,74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Балалайка ПРИМА 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Николинская</w:t>
            </w:r>
            <w:proofErr w:type="spellEnd"/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87,84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Виолончель ¾ </w:t>
            </w:r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P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Lorencio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 122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316,1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Домра малая 3-х струнная 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Николинская</w:t>
            </w:r>
            <w:proofErr w:type="spellEnd"/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92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Домра малая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95,83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ДомраПРИМА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4х струнная ЛЮТНЕР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76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Домра ПРИМА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Скрипка 4/4 со смычком в кейсе </w:t>
            </w:r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P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Lore</w:t>
            </w:r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n</w:t>
            </w:r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cio</w:t>
            </w:r>
            <w:proofErr w:type="spellEnd"/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V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201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156,12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Скрипка 3/4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Аккордеон </w:t>
            </w:r>
            <w:proofErr w:type="spellStart"/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>Hohner</w:t>
            </w:r>
            <w:proofErr w:type="spellEnd"/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Виолончель </w:t>
            </w:r>
            <w:r w:rsidRPr="00E65390">
              <w:rPr>
                <w:rFonts w:eastAsia="Times New Roman" w:cs="Times New Roman"/>
                <w:sz w:val="14"/>
                <w:szCs w:val="14"/>
                <w:lang w:val="en-US" w:eastAsia="ru-RU"/>
              </w:rPr>
              <w:t xml:space="preserve">Student 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со смычком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291,67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Гитара классик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Скрипка 1/8, 1/4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17,5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Скрипка целая, 2/4, 2/2, 3/4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24,24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24,16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24,24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Виолончель 1/8, 1/4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14,24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14,16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14,24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Виолончель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1/2</w:t>
            </w: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, 2/2,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3/4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Домра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Балалайка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19,24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19,16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19,24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Баян, аккордеон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20,87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20,87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Гитара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Флейта блок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8,37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8,33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8,37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Флейта пикколо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20,87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20,83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20,87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Флейта большая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Флейта импортная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41,66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E65390" w:rsidRPr="00E65390" w:rsidTr="006F238D">
        <w:trPr>
          <w:trHeight w:val="204"/>
        </w:trPr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Кларнет, корнет, саксофон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16,74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16,66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16,74</w:t>
            </w:r>
          </w:p>
        </w:tc>
      </w:tr>
      <w:tr w:rsidR="00E65390" w:rsidRPr="00E65390" w:rsidTr="006F238D">
        <w:tc>
          <w:tcPr>
            <w:tcW w:w="398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Фагот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4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4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76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9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8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7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86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33,37</w:t>
            </w:r>
          </w:p>
        </w:tc>
        <w:tc>
          <w:tcPr>
            <w:tcW w:w="499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7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5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41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67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25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88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60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09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80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513" w:type="dxa"/>
          </w:tcPr>
          <w:p w:rsidR="00E65390" w:rsidRPr="00E65390" w:rsidRDefault="00E65390" w:rsidP="00E6539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33,33</w:t>
            </w:r>
          </w:p>
        </w:tc>
        <w:tc>
          <w:tcPr>
            <w:tcW w:w="475" w:type="dxa"/>
          </w:tcPr>
          <w:p w:rsidR="00E65390" w:rsidRPr="00E65390" w:rsidRDefault="00E65390" w:rsidP="00E653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65390">
              <w:rPr>
                <w:rFonts w:eastAsia="Times New Roman" w:cs="Times New Roman"/>
                <w:sz w:val="14"/>
                <w:szCs w:val="14"/>
                <w:lang w:eastAsia="ru-RU"/>
              </w:rPr>
              <w:t>33,37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  <w:sectPr w:rsidR="00A330E0" w:rsidRPr="00A330E0" w:rsidSect="00B85572">
          <w:headerReference w:type="default" r:id="rId11"/>
          <w:footerReference w:type="default" r:id="rId12"/>
          <w:pgSz w:w="16838" w:h="11906" w:orient="landscape"/>
          <w:pgMar w:top="567" w:right="567" w:bottom="567" w:left="567" w:header="425" w:footer="748" w:gutter="0"/>
          <w:cols w:space="720"/>
          <w:noEndnote/>
          <w:docGrid w:linePitch="360"/>
        </w:sect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A330E0">
        <w:rPr>
          <w:rFonts w:eastAsia="Times New Roman" w:cs="Times New Roman"/>
          <w:szCs w:val="24"/>
          <w:lang w:eastAsia="ru-RU"/>
        </w:rPr>
        <w:lastRenderedPageBreak/>
        <w:t>2.5. Информация о жалобах потребителей</w:t>
      </w:r>
    </w:p>
    <w:p w:rsidR="00A330E0" w:rsidRPr="001B6DC4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358"/>
        <w:gridCol w:w="1119"/>
        <w:gridCol w:w="1079"/>
        <w:gridCol w:w="2099"/>
      </w:tblGrid>
      <w:tr w:rsidR="00A330E0" w:rsidRPr="00A330E0" w:rsidTr="001B6D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Принятые меры по результатам рассмо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рения жалоб</w:t>
            </w:r>
          </w:p>
        </w:tc>
      </w:tr>
      <w:tr w:rsidR="00A330E0" w:rsidRPr="00A330E0" w:rsidTr="001B6DC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1B6DC4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330E0" w:rsidRPr="00A330E0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A330E0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A330E0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A330E0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A330E0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Жалобы потребителей, поступившие губернатору Пермск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A330E0" w:rsidTr="001B6D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A330E0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0E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1B6DC4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7" w:name="Par728"/>
      <w:bookmarkEnd w:id="17"/>
      <w:r w:rsidRPr="001B6DC4">
        <w:rPr>
          <w:rFonts w:eastAsia="Times New Roman" w:cs="Times New Roman"/>
          <w:szCs w:val="24"/>
          <w:lang w:eastAsia="ru-RU"/>
        </w:rPr>
        <w:t>2.6. Информация об общей сумме прибыли учреждения после налогообложения в отчетном пер</w:t>
      </w:r>
      <w:r w:rsidRPr="001B6DC4">
        <w:rPr>
          <w:rFonts w:eastAsia="Times New Roman" w:cs="Times New Roman"/>
          <w:szCs w:val="24"/>
          <w:lang w:eastAsia="ru-RU"/>
        </w:rPr>
        <w:t>и</w:t>
      </w:r>
      <w:r w:rsidRPr="001B6DC4">
        <w:rPr>
          <w:rFonts w:eastAsia="Times New Roman" w:cs="Times New Roman"/>
          <w:szCs w:val="24"/>
          <w:lang w:eastAsia="ru-RU"/>
        </w:rPr>
        <w:t>оде</w:t>
      </w:r>
    </w:p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360"/>
        <w:gridCol w:w="839"/>
        <w:gridCol w:w="825"/>
        <w:gridCol w:w="825"/>
        <w:gridCol w:w="825"/>
        <w:gridCol w:w="843"/>
      </w:tblGrid>
      <w:tr w:rsidR="00A330E0" w:rsidRPr="006F238D" w:rsidTr="006F238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6F238D" w:rsidRDefault="00A330E0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6F238D" w:rsidRDefault="00A330E0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6F238D" w:rsidRDefault="00A330E0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6F238D" w:rsidRDefault="00A330E0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6F238D" w:rsidRDefault="00A330E0" w:rsidP="006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6F238D" w:rsidTr="001B6DC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330E0" w:rsidRPr="006F238D" w:rsidTr="001B6D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330E0" w:rsidRPr="006F238D" w:rsidTr="001B6D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Общая сумма прибыли муниципального автономного учр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A330E0" w:rsidRPr="006F238D" w:rsidTr="001B6D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6F238D" w:rsidTr="001B6D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6F238D" w:rsidTr="001B6D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</w:tbl>
    <w:p w:rsidR="00A330E0" w:rsidRPr="001B6DC4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330E0" w:rsidRPr="001B6DC4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18" w:name="Par775"/>
      <w:bookmarkEnd w:id="18"/>
      <w:r w:rsidRPr="001B6DC4">
        <w:rPr>
          <w:rFonts w:eastAsia="Times New Roman" w:cs="Times New Roman"/>
          <w:szCs w:val="24"/>
          <w:lang w:eastAsia="ru-RU"/>
        </w:rPr>
        <w:t>2.7. Изменение балансовой (остаточной) стоимости нефинансовых активов</w:t>
      </w:r>
    </w:p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1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398"/>
        <w:gridCol w:w="992"/>
        <w:gridCol w:w="993"/>
        <w:gridCol w:w="990"/>
        <w:gridCol w:w="2401"/>
      </w:tblGrid>
      <w:tr w:rsidR="00A330E0" w:rsidRPr="001B6DC4" w:rsidTr="006F23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1B6DC4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1B6DC4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1B6DC4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1B6DC4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1B6DC4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1B6DC4" w:rsidRDefault="00A330E0" w:rsidP="001B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стоимости нефинансовых активов, %</w:t>
            </w:r>
          </w:p>
        </w:tc>
      </w:tr>
      <w:tr w:rsidR="00A330E0" w:rsidRPr="001B6DC4" w:rsidTr="006F23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DC4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330E0" w:rsidRPr="001B6DC4" w:rsidTr="006F23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6F238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6F238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330E0" w:rsidRPr="001B6DC4" w:rsidTr="006F23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6F238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6F238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1B6DC4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C4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</w:tbl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 w:val="22"/>
          <w:lang w:eastAsia="ru-RU"/>
        </w:rPr>
      </w:pPr>
      <w:bookmarkStart w:id="19" w:name="Par802"/>
      <w:bookmarkEnd w:id="19"/>
    </w:p>
    <w:p w:rsidR="006F238D" w:rsidRDefault="006F238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A330E0" w:rsidRPr="001B6DC4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1B6DC4">
        <w:rPr>
          <w:rFonts w:eastAsia="Times New Roman" w:cs="Times New Roman"/>
          <w:szCs w:val="24"/>
          <w:lang w:eastAsia="ru-RU"/>
        </w:rPr>
        <w:lastRenderedPageBreak/>
        <w:t>2.8. Общая сумма выставленных требований в возмещение ущерба по недостачам и хищениям</w:t>
      </w:r>
    </w:p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6678"/>
        <w:gridCol w:w="1134"/>
        <w:gridCol w:w="828"/>
        <w:gridCol w:w="850"/>
      </w:tblGrid>
      <w:tr w:rsidR="00A330E0" w:rsidRPr="006F238D" w:rsidTr="006F23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6F238D" w:rsidTr="006F238D">
        <w:trPr>
          <w:trHeight w:val="2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238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330E0" w:rsidRPr="006F238D" w:rsidTr="006F23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Общая сумма выставленных требований в возмещение ущерба по недост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чам и хищениям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6F238D" w:rsidTr="006F238D">
        <w:trPr>
          <w:trHeight w:val="2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6F238D" w:rsidTr="006F23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6F238D" w:rsidTr="006F23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6F238D" w:rsidTr="006F23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6F238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3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6F238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20" w:name="Par840"/>
      <w:bookmarkEnd w:id="20"/>
      <w:r w:rsidRPr="006F238D">
        <w:rPr>
          <w:rFonts w:eastAsia="Times New Roman" w:cs="Times New Roman"/>
          <w:szCs w:val="24"/>
          <w:lang w:eastAsia="ru-RU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330E0" w:rsidRPr="0022742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234"/>
        <w:gridCol w:w="992"/>
        <w:gridCol w:w="787"/>
        <w:gridCol w:w="728"/>
        <w:gridCol w:w="1603"/>
        <w:gridCol w:w="2268"/>
      </w:tblGrid>
      <w:tr w:rsidR="00A330E0" w:rsidRPr="0022742D" w:rsidTr="009A7D0E">
        <w:trPr>
          <w:trHeight w:val="1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су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мы задолженн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сти относител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но предыдущего отчетного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22742D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Причины образования просроченной кредито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ской задолженности, дебиторской задолже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ности, нереальной к взысканию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-61,2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-65,4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22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2274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-68,8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-77,6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-46,9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-49,5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Переплата за обучение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рыночные продажи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-21,9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-28,1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Переплата за обучение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22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2274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Перечислен авансовый платеж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Перечислен авансовый платеж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Перечислен авансовый платеж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Нереальная к взысканию дебито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Сумма кредиторской задолженн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22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2274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A330E0" w:rsidRPr="0022742D" w:rsidTr="002274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Просроченная кредиторская задо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30E0" w:rsidRPr="0022742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21" w:name="Par920"/>
      <w:bookmarkEnd w:id="21"/>
      <w:r w:rsidRPr="0022742D">
        <w:rPr>
          <w:rFonts w:eastAsia="Times New Roman" w:cs="Times New Roman"/>
          <w:szCs w:val="24"/>
          <w:lang w:eastAsia="ru-RU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330E0" w:rsidRPr="0022742D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77"/>
        <w:gridCol w:w="900"/>
        <w:gridCol w:w="928"/>
        <w:gridCol w:w="992"/>
      </w:tblGrid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742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466,0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466,0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исполнение муниципального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877,8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170,2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доходы,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763,0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рыночные продажи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655,0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545,6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545,6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исполнение муниципального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877,8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170,2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доходы,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497,6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793,2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рыночные продажи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704,4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570,7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570,7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исполнение муниципального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982,5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6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13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001,9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3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762,5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397,4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442,7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298,0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80,0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170,2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577,9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910,1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165,8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доходы,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038,2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283,6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463,7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266,6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484,5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484,5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исполнение муниципального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982,5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13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001,9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3 </w:t>
            </w:r>
            <w:r w:rsidR="00A330E0"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762,5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397,4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442,7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298,0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80,0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543,2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910,1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147,1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165,8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доходы,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391,9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22742D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038,2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283,6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463,7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266,6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A330E0" w:rsidRPr="0022742D" w:rsidTr="00B85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22742D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42D">
              <w:rPr>
                <w:rFonts w:eastAsia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</w:tbl>
    <w:p w:rsidR="00A330E0" w:rsidRPr="00425A4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330E0" w:rsidRPr="00425A4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bookmarkStart w:id="22" w:name="Par993"/>
      <w:bookmarkEnd w:id="22"/>
      <w:r w:rsidRPr="00425A47">
        <w:rPr>
          <w:rFonts w:eastAsia="Times New Roman" w:cs="Times New Roman"/>
          <w:b/>
          <w:szCs w:val="24"/>
          <w:lang w:eastAsia="ru-RU"/>
        </w:rPr>
        <w:t>Раздел 3. Об использовании имущества, закрепленного</w:t>
      </w:r>
    </w:p>
    <w:p w:rsidR="00A330E0" w:rsidRPr="00425A4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25A47">
        <w:rPr>
          <w:rFonts w:eastAsia="Times New Roman" w:cs="Times New Roman"/>
          <w:b/>
          <w:szCs w:val="24"/>
          <w:lang w:eastAsia="ru-RU"/>
        </w:rPr>
        <w:t>за муниципальным автономным учреждением</w:t>
      </w:r>
    </w:p>
    <w:p w:rsidR="00A330E0" w:rsidRPr="00425A4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425A4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bookmarkStart w:id="23" w:name="Par996"/>
      <w:bookmarkEnd w:id="23"/>
      <w:r w:rsidRPr="00425A47">
        <w:rPr>
          <w:rFonts w:eastAsia="Times New Roman" w:cs="Times New Roman"/>
          <w:szCs w:val="24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330E0" w:rsidRPr="00425A47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4180"/>
        <w:gridCol w:w="992"/>
        <w:gridCol w:w="992"/>
        <w:gridCol w:w="992"/>
        <w:gridCol w:w="993"/>
        <w:gridCol w:w="992"/>
      </w:tblGrid>
      <w:tr w:rsidR="00A330E0" w:rsidRPr="009A7D0E" w:rsidTr="00374EC6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9A7D0E" w:rsidTr="00374EC6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9A7D0E" w:rsidRDefault="00A330E0" w:rsidP="009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Общая балансовая стоимость имущества м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ниципального автономного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570,9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689,8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881,1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Общая балансовая стоимость имущества, з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крепленного за муниципальным автономным учреждением на праве оперативного управл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985,4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623,1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62D42" w:rsidP="00A6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3 416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62D42" w:rsidP="00A6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3 362,3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800,8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561,5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Общая остаточная стоимость имущества м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ниципального автономного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576,1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148,8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7D0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9A7D0E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A330E0"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723,7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427,3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Общая остаточная стоимость имущества, з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крепленного за муниципальным автономным учреждением на праве оперативного управл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4 260,1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4 162,6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4 162,6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4 226,7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3 811,1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3 811,1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3 723,7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62D42" w:rsidP="00A6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62D42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503,0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443,0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4.3.1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0E0" w:rsidRPr="009A7D0E" w:rsidTr="00374EC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9A7D0E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D0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330E0" w:rsidRP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24" w:name="Par1337"/>
      <w:bookmarkEnd w:id="24"/>
      <w:r w:rsidRPr="00A330E0">
        <w:rPr>
          <w:rFonts w:eastAsia="Times New Roman" w:cs="Times New Roman"/>
          <w:sz w:val="20"/>
          <w:szCs w:val="20"/>
          <w:lang w:val="en-US" w:eastAsia="ru-RU"/>
        </w:rPr>
        <w:t>P</w:t>
      </w:r>
      <w:r w:rsidRPr="00A330E0">
        <w:rPr>
          <w:rFonts w:eastAsia="Times New Roman" w:cs="Times New Roman"/>
          <w:sz w:val="20"/>
          <w:szCs w:val="20"/>
          <w:lang w:eastAsia="ru-RU"/>
        </w:rPr>
        <w:t>.</w:t>
      </w:r>
      <w:r w:rsidRPr="00A330E0">
        <w:rPr>
          <w:rFonts w:eastAsia="Times New Roman" w:cs="Times New Roman"/>
          <w:sz w:val="20"/>
          <w:szCs w:val="20"/>
          <w:lang w:val="en-US" w:eastAsia="ru-RU"/>
        </w:rPr>
        <w:t>S</w:t>
      </w:r>
      <w:r w:rsidRPr="00A330E0">
        <w:rPr>
          <w:rFonts w:eastAsia="Times New Roman" w:cs="Times New Roman"/>
          <w:sz w:val="20"/>
          <w:szCs w:val="20"/>
          <w:lang w:eastAsia="ru-RU"/>
        </w:rPr>
        <w:t>. В пункты 1.1.1, 2.1, включены объекты инженерной инфраструктуры и внешнего благоустройства (ограждение, холодные склады) балансовой стоимостью 220</w:t>
      </w:r>
      <w:proofErr w:type="gramStart"/>
      <w:r w:rsidRPr="00A330E0">
        <w:rPr>
          <w:rFonts w:eastAsia="Times New Roman" w:cs="Times New Roman"/>
          <w:sz w:val="20"/>
          <w:szCs w:val="20"/>
          <w:lang w:eastAsia="ru-RU"/>
        </w:rPr>
        <w:t>,4</w:t>
      </w:r>
      <w:proofErr w:type="gramEnd"/>
      <w:r w:rsidRPr="00A330E0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330E0">
        <w:rPr>
          <w:rFonts w:eastAsia="Times New Roman" w:cs="Times New Roman"/>
          <w:sz w:val="20"/>
          <w:szCs w:val="20"/>
          <w:lang w:eastAsia="ru-RU"/>
        </w:rPr>
        <w:t>тыс.руб</w:t>
      </w:r>
      <w:proofErr w:type="spellEnd"/>
      <w:r w:rsidRPr="00A330E0">
        <w:rPr>
          <w:rFonts w:eastAsia="Times New Roman" w:cs="Times New Roman"/>
          <w:sz w:val="20"/>
          <w:szCs w:val="20"/>
          <w:lang w:eastAsia="ru-RU"/>
        </w:rPr>
        <w:t>.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374EC6">
        <w:rPr>
          <w:rFonts w:eastAsia="Times New Roman" w:cs="Times New Roman"/>
          <w:szCs w:val="24"/>
          <w:lang w:eastAsia="ru-RU"/>
        </w:rPr>
        <w:t>3.2. Информация об использовании имущества, закрепленного за муниципальным автономным учреждением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058"/>
        <w:gridCol w:w="740"/>
        <w:gridCol w:w="1081"/>
        <w:gridCol w:w="1134"/>
        <w:gridCol w:w="1134"/>
        <w:gridCol w:w="1134"/>
      </w:tblGrid>
      <w:tr w:rsidR="00A330E0" w:rsidRPr="00374EC6" w:rsidTr="00374EC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330E0" w:rsidRPr="00374EC6" w:rsidTr="00374EC6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0E0" w:rsidRPr="00374EC6" w:rsidRDefault="00A330E0" w:rsidP="0037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недвижимого имущ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ства, закрепленного за муниципальным авт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иных объектов (замощений, заборов и др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неиспользованных объектов н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иных объектов (замощений, заборов и др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rPr>
          <w:trHeight w:val="8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особо ценного движ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мого имущества, закрепленного за муниц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A330E0" w:rsidRPr="00374EC6" w:rsidTr="00374EC6">
        <w:trPr>
          <w:trHeight w:val="31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rPr>
          <w:trHeight w:val="51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неиспользованных объектов ос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объектов недвижимого имущества, закрепленного за муниципал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ным автономным учреждением на праве оп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1 578,29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1 578,29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1 578,29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1 578,29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1 288,9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5" w:name="Par1467"/>
            <w:bookmarkEnd w:id="25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 </w:t>
            </w:r>
            <w:hyperlink w:anchor="Par1525" w:tooltip="Ссылка на текущий документ" w:history="1">
              <w:r w:rsidRPr="00374EC6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6" w:name="Par1474"/>
            <w:bookmarkEnd w:id="26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  <w:hyperlink w:anchor="Par1525" w:tooltip="Ссылка на текущий документ" w:history="1">
              <w:r w:rsidRPr="00374EC6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иных объектов (замощений, заборов и др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289,39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неиспользуемого недвиж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мого имущества, закрепленного за муниц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EC6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7" w:name="Par1502"/>
            <w:bookmarkEnd w:id="27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аренду </w:t>
            </w:r>
            <w:hyperlink w:anchor="Par1525" w:tooltip="Ссылка на текущий документ" w:history="1">
              <w:r w:rsidRPr="00374EC6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8" w:name="Par1509"/>
            <w:bookmarkEnd w:id="28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  <w:hyperlink w:anchor="Par1525" w:tooltip="Ссылка на текущий документ" w:history="1">
              <w:r w:rsidRPr="00374EC6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30E0" w:rsidRPr="00374EC6" w:rsidTr="00374EC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средств, полученных от сдачи в аре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ду в установленном порядке имущества, з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крепленного за муниципальным автономным учреждением на праве оперативного упра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0E0" w:rsidRPr="00374EC6" w:rsidRDefault="00A330E0" w:rsidP="00A3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330E0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29" w:name="Par1525"/>
      <w:bookmarkEnd w:id="29"/>
    </w:p>
    <w:p w:rsidR="00C21959" w:rsidRDefault="00C21959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21959" w:rsidRPr="00374EC6" w:rsidRDefault="00C21959" w:rsidP="00A3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>Главный бухгалтер муниципального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 xml:space="preserve">автономного учреждения     </w:t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Pr="00374EC6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C21959">
        <w:rPr>
          <w:rFonts w:eastAsia="Times New Roman" w:cs="Times New Roman"/>
          <w:sz w:val="20"/>
          <w:szCs w:val="20"/>
          <w:lang w:eastAsia="ru-RU"/>
        </w:rPr>
        <w:t>__________</w:t>
      </w:r>
      <w:r w:rsidRPr="00374EC6">
        <w:rPr>
          <w:rFonts w:eastAsia="Times New Roman" w:cs="Times New Roman"/>
          <w:sz w:val="20"/>
          <w:szCs w:val="20"/>
          <w:lang w:eastAsia="ru-RU"/>
        </w:rPr>
        <w:t xml:space="preserve">_______________ </w:t>
      </w:r>
      <w:r w:rsidR="00374EC6">
        <w:rPr>
          <w:rFonts w:eastAsia="Times New Roman" w:cs="Times New Roman"/>
          <w:sz w:val="20"/>
          <w:szCs w:val="20"/>
          <w:lang w:eastAsia="ru-RU"/>
        </w:rPr>
        <w:t>Я.Р. Султанова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374EC6">
        <w:rPr>
          <w:rFonts w:eastAsia="Times New Roman" w:cs="Times New Roman"/>
          <w:sz w:val="16"/>
          <w:szCs w:val="16"/>
          <w:lang w:eastAsia="ru-RU"/>
        </w:rPr>
        <w:t xml:space="preserve">       </w:t>
      </w:r>
      <w:r w:rsidR="00374EC6" w:rsidRPr="00374EC6">
        <w:rPr>
          <w:rFonts w:eastAsia="Times New Roman" w:cs="Times New Roman"/>
          <w:sz w:val="16"/>
          <w:szCs w:val="16"/>
          <w:lang w:eastAsia="ru-RU"/>
        </w:rPr>
        <w:tab/>
      </w:r>
      <w:r w:rsidR="00374EC6" w:rsidRPr="00374EC6">
        <w:rPr>
          <w:rFonts w:eastAsia="Times New Roman" w:cs="Times New Roman"/>
          <w:sz w:val="16"/>
          <w:szCs w:val="16"/>
          <w:lang w:eastAsia="ru-RU"/>
        </w:rPr>
        <w:tab/>
      </w:r>
      <w:r w:rsidR="00374EC6" w:rsidRPr="00374EC6">
        <w:rPr>
          <w:rFonts w:eastAsia="Times New Roman" w:cs="Times New Roman"/>
          <w:sz w:val="16"/>
          <w:szCs w:val="16"/>
          <w:lang w:eastAsia="ru-RU"/>
        </w:rPr>
        <w:tab/>
      </w:r>
      <w:r w:rsidR="00374EC6" w:rsidRPr="00374EC6">
        <w:rPr>
          <w:rFonts w:eastAsia="Times New Roman" w:cs="Times New Roman"/>
          <w:sz w:val="16"/>
          <w:szCs w:val="16"/>
          <w:lang w:eastAsia="ru-RU"/>
        </w:rPr>
        <w:tab/>
      </w:r>
      <w:r w:rsidR="00374EC6" w:rsidRPr="00374EC6">
        <w:rPr>
          <w:rFonts w:eastAsia="Times New Roman" w:cs="Times New Roman"/>
          <w:sz w:val="16"/>
          <w:szCs w:val="16"/>
          <w:lang w:eastAsia="ru-RU"/>
        </w:rPr>
        <w:tab/>
      </w:r>
      <w:r w:rsidR="00374EC6" w:rsidRPr="00374EC6">
        <w:rPr>
          <w:rFonts w:eastAsia="Times New Roman" w:cs="Times New Roman"/>
          <w:sz w:val="16"/>
          <w:szCs w:val="16"/>
          <w:lang w:eastAsia="ru-RU"/>
        </w:rPr>
        <w:tab/>
      </w:r>
      <w:r w:rsidRPr="00374EC6">
        <w:rPr>
          <w:rFonts w:eastAsia="Times New Roman" w:cs="Times New Roman"/>
          <w:sz w:val="16"/>
          <w:szCs w:val="16"/>
          <w:lang w:eastAsia="ru-RU"/>
        </w:rPr>
        <w:t xml:space="preserve">                         (подпись)   </w:t>
      </w:r>
      <w:r w:rsidR="00C21959">
        <w:rPr>
          <w:rFonts w:eastAsia="Times New Roman" w:cs="Times New Roman"/>
          <w:sz w:val="16"/>
          <w:szCs w:val="16"/>
          <w:lang w:eastAsia="ru-RU"/>
        </w:rPr>
        <w:tab/>
      </w:r>
      <w:r w:rsidR="00C21959">
        <w:rPr>
          <w:rFonts w:eastAsia="Times New Roman" w:cs="Times New Roman"/>
          <w:sz w:val="16"/>
          <w:szCs w:val="16"/>
          <w:lang w:eastAsia="ru-RU"/>
        </w:rPr>
        <w:tab/>
        <w:t xml:space="preserve">          </w:t>
      </w:r>
      <w:r w:rsidRPr="00374EC6">
        <w:rPr>
          <w:rFonts w:eastAsia="Times New Roman" w:cs="Times New Roman"/>
          <w:sz w:val="16"/>
          <w:szCs w:val="16"/>
          <w:lang w:eastAsia="ru-RU"/>
        </w:rPr>
        <w:t>(расшифровка подписи)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374EC6">
        <w:rPr>
          <w:rFonts w:eastAsia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 xml:space="preserve">автономного учреждения      </w:t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Pr="00374EC6">
        <w:rPr>
          <w:rFonts w:eastAsia="Times New Roman" w:cs="Times New Roman"/>
          <w:sz w:val="20"/>
          <w:szCs w:val="20"/>
          <w:lang w:eastAsia="ru-RU"/>
        </w:rPr>
        <w:t xml:space="preserve"> _______</w:t>
      </w:r>
      <w:r w:rsidR="00C21959">
        <w:rPr>
          <w:rFonts w:eastAsia="Times New Roman" w:cs="Times New Roman"/>
          <w:sz w:val="20"/>
          <w:szCs w:val="20"/>
          <w:lang w:eastAsia="ru-RU"/>
        </w:rPr>
        <w:t>___________</w:t>
      </w:r>
      <w:r w:rsidRPr="00374EC6">
        <w:rPr>
          <w:rFonts w:eastAsia="Times New Roman" w:cs="Times New Roman"/>
          <w:sz w:val="20"/>
          <w:szCs w:val="20"/>
          <w:lang w:eastAsia="ru-RU"/>
        </w:rPr>
        <w:t xml:space="preserve">________ </w:t>
      </w:r>
      <w:r w:rsidR="00374EC6">
        <w:rPr>
          <w:rFonts w:eastAsia="Times New Roman" w:cs="Times New Roman"/>
          <w:sz w:val="20"/>
          <w:szCs w:val="20"/>
          <w:lang w:eastAsia="ru-RU"/>
        </w:rPr>
        <w:t>И.Л. Жукова</w:t>
      </w:r>
    </w:p>
    <w:p w:rsidR="00A330E0" w:rsidRPr="00374EC6" w:rsidRDefault="00374EC6" w:rsidP="00374E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Times New Roman"/>
          <w:sz w:val="16"/>
          <w:szCs w:val="16"/>
          <w:lang w:eastAsia="ru-RU"/>
        </w:rPr>
      </w:pPr>
      <w:r w:rsidRPr="00374EC6">
        <w:rPr>
          <w:rFonts w:eastAsia="Times New Roman" w:cs="Times New Roman"/>
          <w:sz w:val="16"/>
          <w:szCs w:val="16"/>
          <w:lang w:eastAsia="ru-RU"/>
        </w:rPr>
        <w:t xml:space="preserve">                        </w:t>
      </w:r>
      <w:r w:rsidR="00A330E0" w:rsidRPr="00374EC6">
        <w:rPr>
          <w:rFonts w:eastAsia="Times New Roman" w:cs="Times New Roman"/>
          <w:sz w:val="16"/>
          <w:szCs w:val="16"/>
          <w:lang w:eastAsia="ru-RU"/>
        </w:rPr>
        <w:t xml:space="preserve">  (подпись)      </w:t>
      </w:r>
      <w:r w:rsidR="00C21959">
        <w:rPr>
          <w:rFonts w:eastAsia="Times New Roman" w:cs="Times New Roman"/>
          <w:sz w:val="16"/>
          <w:szCs w:val="16"/>
          <w:lang w:eastAsia="ru-RU"/>
        </w:rPr>
        <w:tab/>
      </w:r>
      <w:r w:rsidR="00C21959">
        <w:rPr>
          <w:rFonts w:eastAsia="Times New Roman" w:cs="Times New Roman"/>
          <w:sz w:val="16"/>
          <w:szCs w:val="16"/>
          <w:lang w:eastAsia="ru-RU"/>
        </w:rPr>
        <w:tab/>
        <w:t xml:space="preserve">       </w:t>
      </w:r>
      <w:r w:rsidR="00A330E0" w:rsidRPr="00374EC6">
        <w:rPr>
          <w:rFonts w:eastAsia="Times New Roman" w:cs="Times New Roman"/>
          <w:sz w:val="16"/>
          <w:szCs w:val="16"/>
          <w:lang w:eastAsia="ru-RU"/>
        </w:rPr>
        <w:t xml:space="preserve">   (расшифровка подписи)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74EC6">
        <w:rPr>
          <w:rFonts w:eastAsia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 xml:space="preserve">за составление отчета)      </w:t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="00374EC6">
        <w:rPr>
          <w:rFonts w:eastAsia="Times New Roman" w:cs="Times New Roman"/>
          <w:sz w:val="20"/>
          <w:szCs w:val="20"/>
          <w:lang w:eastAsia="ru-RU"/>
        </w:rPr>
        <w:tab/>
      </w:r>
      <w:r w:rsidRPr="00374EC6">
        <w:rPr>
          <w:rFonts w:eastAsia="Times New Roman" w:cs="Times New Roman"/>
          <w:sz w:val="20"/>
          <w:szCs w:val="20"/>
          <w:lang w:eastAsia="ru-RU"/>
        </w:rPr>
        <w:t xml:space="preserve"> ______</w:t>
      </w:r>
      <w:r w:rsidR="00C21959">
        <w:rPr>
          <w:rFonts w:eastAsia="Times New Roman" w:cs="Times New Roman"/>
          <w:sz w:val="20"/>
          <w:szCs w:val="20"/>
          <w:lang w:eastAsia="ru-RU"/>
        </w:rPr>
        <w:t>___________</w:t>
      </w:r>
      <w:r w:rsidRPr="00374EC6">
        <w:rPr>
          <w:rFonts w:eastAsia="Times New Roman" w:cs="Times New Roman"/>
          <w:sz w:val="20"/>
          <w:szCs w:val="20"/>
          <w:lang w:eastAsia="ru-RU"/>
        </w:rPr>
        <w:t xml:space="preserve">_________ </w:t>
      </w:r>
      <w:r w:rsidR="00F85FC8">
        <w:rPr>
          <w:rFonts w:eastAsia="Times New Roman" w:cs="Times New Roman"/>
          <w:sz w:val="20"/>
          <w:szCs w:val="20"/>
          <w:lang w:eastAsia="ru-RU"/>
        </w:rPr>
        <w:t>А.В. Оборина</w:t>
      </w:r>
      <w:r w:rsidR="00374EC6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A330E0" w:rsidRPr="00374EC6" w:rsidRDefault="00A330E0" w:rsidP="00374E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Times New Roman"/>
          <w:sz w:val="16"/>
          <w:szCs w:val="16"/>
          <w:lang w:eastAsia="ru-RU"/>
        </w:rPr>
      </w:pPr>
      <w:r w:rsidRPr="00374EC6">
        <w:rPr>
          <w:rFonts w:eastAsia="Times New Roman" w:cs="Times New Roman"/>
          <w:sz w:val="16"/>
          <w:szCs w:val="16"/>
          <w:lang w:eastAsia="ru-RU"/>
        </w:rPr>
        <w:t xml:space="preserve">                           (подпись)    </w:t>
      </w:r>
      <w:r w:rsidR="00C21959">
        <w:rPr>
          <w:rFonts w:eastAsia="Times New Roman" w:cs="Times New Roman"/>
          <w:sz w:val="16"/>
          <w:szCs w:val="16"/>
          <w:lang w:eastAsia="ru-RU"/>
        </w:rPr>
        <w:tab/>
      </w:r>
      <w:r w:rsidR="00C21959">
        <w:rPr>
          <w:rFonts w:eastAsia="Times New Roman" w:cs="Times New Roman"/>
          <w:sz w:val="16"/>
          <w:szCs w:val="16"/>
          <w:lang w:eastAsia="ru-RU"/>
        </w:rPr>
        <w:tab/>
        <w:t xml:space="preserve">     </w:t>
      </w:r>
      <w:r w:rsidRPr="00374EC6">
        <w:rPr>
          <w:rFonts w:eastAsia="Times New Roman" w:cs="Times New Roman"/>
          <w:sz w:val="16"/>
          <w:szCs w:val="16"/>
          <w:lang w:eastAsia="ru-RU"/>
        </w:rPr>
        <w:t xml:space="preserve">     (расшифровка подписи)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>СОГЛАСОВАН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>_____________________________________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74EC6">
        <w:rPr>
          <w:rFonts w:eastAsia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74EC6">
        <w:rPr>
          <w:rFonts w:eastAsia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A330E0" w:rsidRPr="00374EC6" w:rsidRDefault="00A330E0" w:rsidP="00A330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bookmarkStart w:id="30" w:name="_GoBack"/>
      <w:bookmarkEnd w:id="30"/>
    </w:p>
    <w:sectPr w:rsidR="00A330E0" w:rsidRPr="00374EC6" w:rsidSect="001B6DC4">
      <w:pgSz w:w="11906" w:h="16838"/>
      <w:pgMar w:top="567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0E" w:rsidRDefault="004C5F0E">
      <w:pPr>
        <w:spacing w:after="0" w:line="240" w:lineRule="auto"/>
      </w:pPr>
      <w:r>
        <w:separator/>
      </w:r>
    </w:p>
  </w:endnote>
  <w:endnote w:type="continuationSeparator" w:id="0">
    <w:p w:rsidR="004C5F0E" w:rsidRDefault="004C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2" w:rsidRDefault="00A62D42">
    <w:pPr>
      <w:widowControl w:val="0"/>
      <w:autoSpaceDE w:val="0"/>
      <w:autoSpaceDN w:val="0"/>
      <w:adjustRightInd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2" w:rsidRPr="001B6DC4" w:rsidRDefault="00A62D42" w:rsidP="001B6D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0E" w:rsidRDefault="004C5F0E">
      <w:pPr>
        <w:spacing w:after="0" w:line="240" w:lineRule="auto"/>
      </w:pPr>
      <w:r>
        <w:separator/>
      </w:r>
    </w:p>
  </w:footnote>
  <w:footnote w:type="continuationSeparator" w:id="0">
    <w:p w:rsidR="004C5F0E" w:rsidRDefault="004C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2" w:rsidRPr="00A7681F" w:rsidRDefault="00A62D42" w:rsidP="00B8557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sz w:val="2"/>
        <w:szCs w:val="2"/>
        <w:lang w:val="en-US"/>
      </w:rPr>
    </w:pPr>
  </w:p>
  <w:p w:rsidR="00A62D42" w:rsidRPr="00551AFC" w:rsidRDefault="00A62D42" w:rsidP="00B85572">
    <w:pPr>
      <w:pStyle w:val="a5"/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551AFC">
      <w:rPr>
        <w:rFonts w:ascii="Times New Roman" w:hAnsi="Times New Roman"/>
        <w:sz w:val="16"/>
        <w:szCs w:val="16"/>
      </w:rPr>
      <w:fldChar w:fldCharType="begin"/>
    </w:r>
    <w:r w:rsidRPr="00551AFC">
      <w:rPr>
        <w:rFonts w:ascii="Times New Roman" w:hAnsi="Times New Roman"/>
        <w:sz w:val="16"/>
        <w:szCs w:val="16"/>
      </w:rPr>
      <w:instrText>PAGE   \* MERGEFORMAT</w:instrText>
    </w:r>
    <w:r w:rsidRPr="00551AFC">
      <w:rPr>
        <w:rFonts w:ascii="Times New Roman" w:hAnsi="Times New Roman"/>
        <w:sz w:val="16"/>
        <w:szCs w:val="16"/>
      </w:rPr>
      <w:fldChar w:fldCharType="separate"/>
    </w:r>
    <w:r w:rsidR="00AE54E5">
      <w:rPr>
        <w:rFonts w:ascii="Times New Roman" w:hAnsi="Times New Roman"/>
        <w:noProof/>
        <w:sz w:val="16"/>
        <w:szCs w:val="16"/>
      </w:rPr>
      <w:t>10</w:t>
    </w:r>
    <w:r w:rsidRPr="00551AFC">
      <w:rPr>
        <w:rFonts w:ascii="Times New Roman" w:hAnsi="Times New Roman"/>
        <w:sz w:val="16"/>
        <w:szCs w:val="16"/>
      </w:rPr>
      <w:fldChar w:fldCharType="end"/>
    </w:r>
  </w:p>
  <w:p w:rsidR="00A62D42" w:rsidRPr="00551AFC" w:rsidRDefault="00A62D42" w:rsidP="00B85572">
    <w:pPr>
      <w:spacing w:after="0"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2" w:rsidRDefault="00A62D4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sz w:val="2"/>
        <w:szCs w:val="2"/>
      </w:rPr>
    </w:pPr>
  </w:p>
  <w:p w:rsidR="00A62D42" w:rsidRDefault="00A62D42" w:rsidP="001B6DC4">
    <w:pPr>
      <w:spacing w:after="0" w:line="240" w:lineRule="auto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E44"/>
    <w:multiLevelType w:val="hybridMultilevel"/>
    <w:tmpl w:val="BE26460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6AA170E0"/>
    <w:multiLevelType w:val="hybridMultilevel"/>
    <w:tmpl w:val="0F02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8"/>
    <w:rsid w:val="000B08C9"/>
    <w:rsid w:val="000F681C"/>
    <w:rsid w:val="001B6DC4"/>
    <w:rsid w:val="0022742D"/>
    <w:rsid w:val="002D759E"/>
    <w:rsid w:val="00374EC6"/>
    <w:rsid w:val="0039507C"/>
    <w:rsid w:val="00420AD0"/>
    <w:rsid w:val="00425A47"/>
    <w:rsid w:val="00445806"/>
    <w:rsid w:val="00450DE2"/>
    <w:rsid w:val="004668B2"/>
    <w:rsid w:val="004C5F0E"/>
    <w:rsid w:val="004F07FA"/>
    <w:rsid w:val="005D390E"/>
    <w:rsid w:val="00613E92"/>
    <w:rsid w:val="00653FB1"/>
    <w:rsid w:val="00673CD4"/>
    <w:rsid w:val="006F238D"/>
    <w:rsid w:val="00704378"/>
    <w:rsid w:val="007754D1"/>
    <w:rsid w:val="0086706A"/>
    <w:rsid w:val="008F29A7"/>
    <w:rsid w:val="009A7D0E"/>
    <w:rsid w:val="00A330E0"/>
    <w:rsid w:val="00A62D42"/>
    <w:rsid w:val="00AE54E5"/>
    <w:rsid w:val="00B85572"/>
    <w:rsid w:val="00BD6C0D"/>
    <w:rsid w:val="00C21959"/>
    <w:rsid w:val="00C62ABE"/>
    <w:rsid w:val="00CF5A44"/>
    <w:rsid w:val="00D37287"/>
    <w:rsid w:val="00D56F78"/>
    <w:rsid w:val="00E13BC1"/>
    <w:rsid w:val="00E305A2"/>
    <w:rsid w:val="00E34B74"/>
    <w:rsid w:val="00E65390"/>
    <w:rsid w:val="00E94D38"/>
    <w:rsid w:val="00EE17EA"/>
    <w:rsid w:val="00EF0AEE"/>
    <w:rsid w:val="00F535ED"/>
    <w:rsid w:val="00F85FC8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30E0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65390"/>
    <w:pPr>
      <w:keepNext/>
      <w:autoSpaceDE w:val="0"/>
      <w:autoSpaceDN w:val="0"/>
      <w:spacing w:after="0" w:line="240" w:lineRule="auto"/>
      <w:outlineLvl w:val="1"/>
    </w:pPr>
    <w:rPr>
      <w:rFonts w:eastAsia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65390"/>
    <w:pPr>
      <w:keepNext/>
      <w:autoSpaceDE w:val="0"/>
      <w:autoSpaceDN w:val="0"/>
      <w:spacing w:after="0" w:line="240" w:lineRule="auto"/>
      <w:ind w:left="4536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5390"/>
    <w:pPr>
      <w:keepNext/>
      <w:autoSpaceDE w:val="0"/>
      <w:autoSpaceDN w:val="0"/>
      <w:spacing w:after="0" w:line="240" w:lineRule="auto"/>
      <w:ind w:firstLine="720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65390"/>
    <w:pPr>
      <w:keepNext/>
      <w:autoSpaceDE w:val="0"/>
      <w:autoSpaceDN w:val="0"/>
      <w:spacing w:after="0" w:line="240" w:lineRule="auto"/>
      <w:jc w:val="right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65390"/>
    <w:pPr>
      <w:keepNext/>
      <w:autoSpaceDE w:val="0"/>
      <w:autoSpaceDN w:val="0"/>
      <w:spacing w:after="0" w:line="240" w:lineRule="auto"/>
      <w:ind w:left="5812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A330E0"/>
    <w:pPr>
      <w:spacing w:before="240" w:after="60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65390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0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30E0"/>
    <w:rPr>
      <w:rFonts w:ascii="Calibri" w:eastAsia="Times New Roman" w:hAnsi="Calibri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0E0"/>
  </w:style>
  <w:style w:type="paragraph" w:customStyle="1" w:styleId="ConsPlusNormal">
    <w:name w:val="ConsPlusNormal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0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0E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330E0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A330E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330E0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5390"/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5390"/>
    <w:rPr>
      <w:rFonts w:eastAsia="Times New Roman" w:cs="Times New Roman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65390"/>
  </w:style>
  <w:style w:type="paragraph" w:styleId="a9">
    <w:name w:val="Body Text"/>
    <w:basedOn w:val="a"/>
    <w:link w:val="aa"/>
    <w:uiPriority w:val="99"/>
    <w:rsid w:val="00E65390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5390"/>
    <w:rPr>
      <w:rFonts w:eastAsia="Times New Roman" w:cs="Times New Roman"/>
      <w:szCs w:val="24"/>
      <w:lang w:eastAsia="ru-RU"/>
    </w:rPr>
  </w:style>
  <w:style w:type="paragraph" w:styleId="22">
    <w:name w:val="Body Text 2"/>
    <w:basedOn w:val="a"/>
    <w:link w:val="23"/>
    <w:uiPriority w:val="99"/>
    <w:rsid w:val="00E65390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65390"/>
    <w:rPr>
      <w:rFonts w:eastAsia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E65390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539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65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65390"/>
    <w:pPr>
      <w:autoSpaceDE w:val="0"/>
      <w:autoSpaceDN w:val="0"/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65390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65390"/>
    <w:pPr>
      <w:pBdr>
        <w:top w:val="single" w:sz="4" w:space="1" w:color="auto"/>
      </w:pBdr>
      <w:autoSpaceDE w:val="0"/>
      <w:autoSpaceDN w:val="0"/>
      <w:spacing w:after="0" w:line="240" w:lineRule="auto"/>
      <w:ind w:left="4536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5390"/>
    <w:rPr>
      <w:rFonts w:eastAsia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E65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30E0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65390"/>
    <w:pPr>
      <w:keepNext/>
      <w:autoSpaceDE w:val="0"/>
      <w:autoSpaceDN w:val="0"/>
      <w:spacing w:after="0" w:line="240" w:lineRule="auto"/>
      <w:outlineLvl w:val="1"/>
    </w:pPr>
    <w:rPr>
      <w:rFonts w:eastAsia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65390"/>
    <w:pPr>
      <w:keepNext/>
      <w:autoSpaceDE w:val="0"/>
      <w:autoSpaceDN w:val="0"/>
      <w:spacing w:after="0" w:line="240" w:lineRule="auto"/>
      <w:ind w:left="4536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5390"/>
    <w:pPr>
      <w:keepNext/>
      <w:autoSpaceDE w:val="0"/>
      <w:autoSpaceDN w:val="0"/>
      <w:spacing w:after="0" w:line="240" w:lineRule="auto"/>
      <w:ind w:firstLine="720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65390"/>
    <w:pPr>
      <w:keepNext/>
      <w:autoSpaceDE w:val="0"/>
      <w:autoSpaceDN w:val="0"/>
      <w:spacing w:after="0" w:line="240" w:lineRule="auto"/>
      <w:jc w:val="right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65390"/>
    <w:pPr>
      <w:keepNext/>
      <w:autoSpaceDE w:val="0"/>
      <w:autoSpaceDN w:val="0"/>
      <w:spacing w:after="0" w:line="240" w:lineRule="auto"/>
      <w:ind w:left="5812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A330E0"/>
    <w:pPr>
      <w:spacing w:before="240" w:after="60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65390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0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30E0"/>
    <w:rPr>
      <w:rFonts w:ascii="Calibri" w:eastAsia="Times New Roman" w:hAnsi="Calibri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0E0"/>
  </w:style>
  <w:style w:type="paragraph" w:customStyle="1" w:styleId="ConsPlusNormal">
    <w:name w:val="ConsPlusNormal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3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0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0E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330E0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A330E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330E0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5390"/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5390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5390"/>
    <w:rPr>
      <w:rFonts w:eastAsia="Times New Roman" w:cs="Times New Roman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65390"/>
  </w:style>
  <w:style w:type="paragraph" w:styleId="a9">
    <w:name w:val="Body Text"/>
    <w:basedOn w:val="a"/>
    <w:link w:val="aa"/>
    <w:uiPriority w:val="99"/>
    <w:rsid w:val="00E65390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5390"/>
    <w:rPr>
      <w:rFonts w:eastAsia="Times New Roman" w:cs="Times New Roman"/>
      <w:szCs w:val="24"/>
      <w:lang w:eastAsia="ru-RU"/>
    </w:rPr>
  </w:style>
  <w:style w:type="paragraph" w:styleId="22">
    <w:name w:val="Body Text 2"/>
    <w:basedOn w:val="a"/>
    <w:link w:val="23"/>
    <w:uiPriority w:val="99"/>
    <w:rsid w:val="00E65390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65390"/>
    <w:rPr>
      <w:rFonts w:eastAsia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E65390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539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65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65390"/>
    <w:pPr>
      <w:autoSpaceDE w:val="0"/>
      <w:autoSpaceDN w:val="0"/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65390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65390"/>
    <w:pPr>
      <w:pBdr>
        <w:top w:val="single" w:sz="4" w:space="1" w:color="auto"/>
      </w:pBdr>
      <w:autoSpaceDE w:val="0"/>
      <w:autoSpaceDN w:val="0"/>
      <w:spacing w:after="0" w:line="240" w:lineRule="auto"/>
      <w:ind w:left="4536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5390"/>
    <w:rPr>
      <w:rFonts w:eastAsia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E65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53F3-8447-4881-A80E-98D13EAB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</dc:creator>
  <cp:lastModifiedBy>Киселева Елена Валентиновна</cp:lastModifiedBy>
  <cp:revision>3</cp:revision>
  <cp:lastPrinted>2015-02-04T04:54:00Z</cp:lastPrinted>
  <dcterms:created xsi:type="dcterms:W3CDTF">2015-04-07T07:03:00Z</dcterms:created>
  <dcterms:modified xsi:type="dcterms:W3CDTF">2015-04-07T07:17:00Z</dcterms:modified>
</cp:coreProperties>
</file>