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1"/>
          <w:szCs w:val="21"/>
        </w:rPr>
      </w:pP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EB2CFB">
        <w:rPr>
          <w:sz w:val="19"/>
          <w:szCs w:val="19"/>
        </w:rPr>
        <w:t xml:space="preserve">                                      </w:t>
      </w:r>
      <w:r w:rsidR="004621FD">
        <w:rPr>
          <w:sz w:val="19"/>
          <w:szCs w:val="19"/>
        </w:rPr>
        <w:t xml:space="preserve">                          </w:t>
      </w:r>
      <w:r w:rsidRPr="004621FD">
        <w:rPr>
          <w:rFonts w:ascii="Calibri" w:hAnsi="Calibri"/>
        </w:rPr>
        <w:t>УТВЕРЖДЕН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наблюдательным советом                          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МАУ ДО </w:t>
      </w:r>
      <w:r w:rsidR="006C00FB" w:rsidRPr="004621FD">
        <w:rPr>
          <w:rFonts w:ascii="Calibri" w:hAnsi="Calibri"/>
        </w:rPr>
        <w:t>«</w:t>
      </w:r>
      <w:r w:rsidRPr="004621FD">
        <w:rPr>
          <w:rFonts w:ascii="Calibri" w:hAnsi="Calibri"/>
        </w:rPr>
        <w:t xml:space="preserve">ЦДТ «Сигнал» </w:t>
      </w:r>
      <w:proofErr w:type="spellStart"/>
      <w:r w:rsidRPr="004621FD">
        <w:rPr>
          <w:rFonts w:ascii="Calibri" w:hAnsi="Calibri"/>
        </w:rPr>
        <w:t>г.Перми</w:t>
      </w:r>
      <w:proofErr w:type="spellEnd"/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 (Протокол от 22.0</w:t>
      </w:r>
      <w:r w:rsidR="00100BB0" w:rsidRPr="004621FD">
        <w:rPr>
          <w:rFonts w:ascii="Calibri" w:hAnsi="Calibri"/>
        </w:rPr>
        <w:t>1</w:t>
      </w:r>
      <w:r w:rsidRPr="004621FD">
        <w:rPr>
          <w:rFonts w:ascii="Calibri" w:hAnsi="Calibri"/>
        </w:rPr>
        <w:t>.201</w:t>
      </w:r>
      <w:r w:rsidR="00100BB0" w:rsidRPr="004621FD">
        <w:rPr>
          <w:rFonts w:ascii="Calibri" w:hAnsi="Calibri"/>
        </w:rPr>
        <w:t>5</w:t>
      </w:r>
      <w:r w:rsidRPr="004621FD">
        <w:rPr>
          <w:rFonts w:ascii="Calibri" w:hAnsi="Calibri"/>
        </w:rPr>
        <w:t xml:space="preserve"> </w:t>
      </w:r>
      <w:proofErr w:type="gramStart"/>
      <w:r w:rsidRPr="004621FD">
        <w:rPr>
          <w:rFonts w:ascii="Calibri" w:hAnsi="Calibri"/>
          <w:lang w:val="en-US"/>
        </w:rPr>
        <w:t>N</w:t>
      </w:r>
      <w:r w:rsidRPr="004621FD">
        <w:rPr>
          <w:rFonts w:ascii="Calibri" w:hAnsi="Calibri"/>
        </w:rPr>
        <w:t xml:space="preserve">  </w:t>
      </w:r>
      <w:r w:rsidR="00100BB0" w:rsidRPr="004621FD">
        <w:rPr>
          <w:rFonts w:ascii="Calibri" w:hAnsi="Calibri"/>
        </w:rPr>
        <w:t>1</w:t>
      </w:r>
      <w:proofErr w:type="gramEnd"/>
      <w:r w:rsidRPr="004621FD">
        <w:rPr>
          <w:rFonts w:ascii="Calibri" w:hAnsi="Calibri"/>
        </w:rPr>
        <w:t xml:space="preserve"> )   </w:t>
      </w:r>
    </w:p>
    <w:p w:rsidR="00E319F6" w:rsidRDefault="00E319F6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Отчет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 xml:space="preserve">о деятельности муниципального автономного учреждения дополнительного образования «Центр детского творчества «Сигнал» </w:t>
      </w:r>
      <w:r w:rsidR="0080128D" w:rsidRPr="00C12353">
        <w:rPr>
          <w:b/>
          <w:sz w:val="19"/>
          <w:szCs w:val="19"/>
        </w:rPr>
        <w:t>г. Перми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за период с 01.01.201</w:t>
      </w:r>
      <w:r w:rsidR="003D6344">
        <w:rPr>
          <w:b/>
          <w:sz w:val="19"/>
          <w:szCs w:val="19"/>
        </w:rPr>
        <w:t>4</w:t>
      </w:r>
      <w:r w:rsidRPr="00C12353">
        <w:rPr>
          <w:b/>
          <w:sz w:val="19"/>
          <w:szCs w:val="19"/>
        </w:rPr>
        <w:t xml:space="preserve"> по 31.12.201</w:t>
      </w:r>
      <w:r w:rsidR="003D6344">
        <w:rPr>
          <w:b/>
          <w:sz w:val="19"/>
          <w:szCs w:val="19"/>
        </w:rPr>
        <w:t>4</w:t>
      </w:r>
    </w:p>
    <w:p w:rsidR="00E319F6" w:rsidRDefault="00E319F6" w:rsidP="009102C4">
      <w:pPr>
        <w:pStyle w:val="ConsPlusNonformat"/>
        <w:widowControl/>
      </w:pPr>
      <w:r w:rsidRPr="00EB2CFB">
        <w:t xml:space="preserve">             </w:t>
      </w:r>
    </w:p>
    <w:p w:rsidR="00E319F6" w:rsidRPr="00EB2CFB" w:rsidRDefault="00E319F6" w:rsidP="009102C4">
      <w:pPr>
        <w:pStyle w:val="ConsPlusNonformat"/>
        <w:widowControl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1. Общие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1.1.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Полное наименование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муниципальное автономное учреждение дополнительного образования «Центр детского творчества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Перми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Сокращенное наименование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МАУ ДО</w:t>
            </w:r>
            <w:r w:rsidR="003D6344">
              <w:rPr>
                <w:rFonts w:ascii="Calibri" w:hAnsi="Calibri" w:cs="Calibri"/>
                <w:sz w:val="21"/>
                <w:szCs w:val="21"/>
              </w:rPr>
              <w:t xml:space="preserve"> «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ЦДТ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Перми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Юридический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0959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Телефон/факс/электронная почта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(342) 227-42-05, ф.(342) 228-08-81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signal184@yandex.ru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Ф.И.О. руководителя, телефон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Кузнецова Нина Сергеевна</w:t>
            </w:r>
          </w:p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(342)  227-42-05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Свидетельство о государственной регистрации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(номер, дата выдачи, срок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действия)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Серия 59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004406927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26.01.2012 ,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срок действия- бессрочно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(номер, дата выдачи, срок действия)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2, срок действия -бессрочно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B7FB3">
              <w:rPr>
                <w:rFonts w:ascii="Calibri" w:hAnsi="Calibri" w:cs="Calibri"/>
                <w:sz w:val="21"/>
                <w:szCs w:val="21"/>
              </w:rPr>
              <w:t xml:space="preserve">Свидетельство об аккредитации (номер, </w:t>
            </w:r>
            <w:proofErr w:type="gramStart"/>
            <w:r w:rsidRPr="008B7FB3">
              <w:rPr>
                <w:rFonts w:ascii="Calibri" w:hAnsi="Calibri" w:cs="Calibri"/>
                <w:sz w:val="21"/>
                <w:szCs w:val="21"/>
              </w:rPr>
              <w:t xml:space="preserve">дата  </w:t>
            </w:r>
            <w:r w:rsidRPr="008B7FB3">
              <w:rPr>
                <w:rFonts w:ascii="Calibri" w:hAnsi="Calibri" w:cs="Calibri"/>
                <w:sz w:val="21"/>
                <w:szCs w:val="21"/>
              </w:rPr>
              <w:br/>
              <w:t>выдачи</w:t>
            </w:r>
            <w:proofErr w:type="gramEnd"/>
            <w:r w:rsidRPr="008B7FB3">
              <w:rPr>
                <w:rFonts w:ascii="Calibri" w:hAnsi="Calibri" w:cs="Calibri"/>
                <w:sz w:val="21"/>
                <w:szCs w:val="21"/>
              </w:rPr>
              <w:t>, срок действия)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8B7FB3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Серия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ДД  003193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8B7FB3">
              <w:rPr>
                <w:rFonts w:ascii="Calibri" w:hAnsi="Calibri" w:cs="Calibri"/>
                <w:sz w:val="21"/>
                <w:szCs w:val="21"/>
              </w:rPr>
              <w:t xml:space="preserve"> 222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15.06.2011г, срок действия до 15.06.2023 г.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1.2. Состав наблюдательного совета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3420"/>
        <w:gridCol w:w="1980"/>
        <w:gridCol w:w="1980"/>
      </w:tblGrid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D5FC0">
            <w:pPr>
              <w:pStyle w:val="ConsPlusCell"/>
              <w:widowControl/>
              <w:ind w:right="47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Фамилия, имя, отчество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Должность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Правовой акт о назначении членов наблюдательного совета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Срок полномочий</w:t>
            </w: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Кирсяева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Ольга Геннадьевна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общественности города Перми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коллектива  от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Косолапова Диана Игоревна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коллектива  от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Онянова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Марина Григорьевна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трудового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коллектива</w:t>
            </w:r>
            <w:r>
              <w:rPr>
                <w:rFonts w:ascii="Calibri" w:hAnsi="Calibri" w:cs="Calibri"/>
                <w:sz w:val="21"/>
                <w:szCs w:val="21"/>
              </w:rPr>
              <w:t>(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решение общего собрания трудового коллектива  от 30.03.2010)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Павлова Елена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органа местного самоуправления в лице учредителя-департамента образования администрации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г.Перми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Пастухова Нина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(решение общего собрания трудового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коллектива  от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14.12.2010)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4A77B3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6C00FB" w:rsidRPr="00EB2CFB" w:rsidTr="003C63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Pr="00EB2C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Юферова Екатерина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Pr="00EB2C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( по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согласованию)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СЭД-08-01-09-623 от 01.07.2014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6C00FB">
            <w:r w:rsidRPr="0092532B">
              <w:rPr>
                <w:rFonts w:cs="Calibri"/>
                <w:sz w:val="21"/>
                <w:szCs w:val="21"/>
              </w:rPr>
              <w:t>до 0</w:t>
            </w:r>
            <w:r>
              <w:rPr>
                <w:rFonts w:cs="Calibri"/>
                <w:sz w:val="21"/>
                <w:szCs w:val="21"/>
              </w:rPr>
              <w:t>1</w:t>
            </w:r>
            <w:r w:rsidRPr="0092532B">
              <w:rPr>
                <w:rFonts w:cs="Calibri"/>
                <w:sz w:val="21"/>
                <w:szCs w:val="21"/>
              </w:rPr>
              <w:t>.0</w:t>
            </w:r>
            <w:r>
              <w:rPr>
                <w:rFonts w:cs="Calibri"/>
                <w:sz w:val="21"/>
                <w:szCs w:val="21"/>
              </w:rPr>
              <w:t>7</w:t>
            </w:r>
            <w:r w:rsidRPr="0092532B">
              <w:rPr>
                <w:rFonts w:cs="Calibri"/>
                <w:sz w:val="21"/>
                <w:szCs w:val="21"/>
              </w:rPr>
              <w:t>.201</w:t>
            </w:r>
            <w:r>
              <w:rPr>
                <w:rFonts w:cs="Calibri"/>
                <w:sz w:val="21"/>
                <w:szCs w:val="21"/>
              </w:rPr>
              <w:t>9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1.3. Виды деятельности, осуществляемые учреждением</w:t>
      </w:r>
    </w:p>
    <w:p w:rsidR="006C00FB" w:rsidRPr="00EB2CFB" w:rsidRDefault="006C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960"/>
        <w:gridCol w:w="3780"/>
      </w:tblGrid>
      <w:tr w:rsidR="00E319F6" w:rsidRPr="00EB2CFB" w:rsidTr="00F8446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деятельности учреждения     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F4DFB">
            <w:pPr>
              <w:pStyle w:val="ConsPlusCell"/>
              <w:widowControl/>
              <w:tabs>
                <w:tab w:val="left" w:pos="2361"/>
              </w:tabs>
              <w:ind w:right="-91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Основание (перечень </w:t>
            </w:r>
            <w:r>
              <w:rPr>
                <w:rFonts w:ascii="Calibri" w:hAnsi="Calibri" w:cs="Calibri"/>
                <w:sz w:val="21"/>
                <w:szCs w:val="21"/>
              </w:rPr>
              <w:t>р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азрешительных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документов,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на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основании которых   учреждение осуществляет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деятельность, с указанием номеров, даты выдачи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 срока действия)</w:t>
            </w:r>
          </w:p>
        </w:tc>
      </w:tr>
      <w:tr w:rsidR="00E319F6" w:rsidRPr="00EB2CFB" w:rsidTr="00F8446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D6344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3D6344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D6344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3D6344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</w:t>
            </w:r>
          </w:p>
        </w:tc>
      </w:tr>
      <w:tr w:rsidR="00E319F6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Основные виды деятельности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E319F6" w:rsidP="00F80EF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реализация </w:t>
            </w:r>
            <w:r w:rsidR="00F80EF9">
              <w:rPr>
                <w:rFonts w:ascii="Calibri" w:hAnsi="Calibri" w:cs="Calibri"/>
                <w:sz w:val="21"/>
                <w:szCs w:val="21"/>
              </w:rPr>
              <w:t xml:space="preserve">образовательной деятельности по </w:t>
            </w:r>
            <w:r>
              <w:rPr>
                <w:rFonts w:ascii="Calibri" w:hAnsi="Calibri" w:cs="Calibri"/>
                <w:sz w:val="21"/>
                <w:szCs w:val="21"/>
              </w:rPr>
              <w:t>дополнительны</w:t>
            </w:r>
            <w:r w:rsidR="00F80EF9">
              <w:rPr>
                <w:rFonts w:ascii="Calibri" w:hAnsi="Calibri" w:cs="Calibri"/>
                <w:sz w:val="21"/>
                <w:szCs w:val="21"/>
              </w:rPr>
              <w:t>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F80EF9">
              <w:rPr>
                <w:rFonts w:ascii="Calibri" w:hAnsi="Calibri" w:cs="Calibri"/>
                <w:sz w:val="21"/>
                <w:szCs w:val="21"/>
              </w:rPr>
              <w:t>обще</w:t>
            </w:r>
            <w:r>
              <w:rPr>
                <w:rFonts w:ascii="Calibri" w:hAnsi="Calibri" w:cs="Calibri"/>
                <w:sz w:val="21"/>
                <w:szCs w:val="21"/>
              </w:rPr>
              <w:t>образовательны</w:t>
            </w:r>
            <w:r w:rsidR="00F80EF9">
              <w:rPr>
                <w:rFonts w:ascii="Calibri" w:hAnsi="Calibri" w:cs="Calibri"/>
                <w:sz w:val="21"/>
                <w:szCs w:val="21"/>
              </w:rPr>
              <w:t>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программ</w:t>
            </w:r>
            <w:r w:rsidR="00F80EF9">
              <w:rPr>
                <w:rFonts w:ascii="Calibri" w:hAnsi="Calibri" w:cs="Calibri"/>
                <w:sz w:val="21"/>
                <w:szCs w:val="21"/>
              </w:rPr>
              <w:t>ам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об  аккредитации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об  аккредитации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</w:tr>
      <w:tr w:rsidR="00E319F6" w:rsidRPr="00EB2CFB" w:rsidTr="00F844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B0" w:rsidRDefault="00E319F6" w:rsidP="00100BB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Виды деятельности, не являющиеся основными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100BB0">
              <w:rPr>
                <w:rFonts w:ascii="Calibri" w:hAnsi="Calibri" w:cs="Calibri"/>
                <w:sz w:val="21"/>
                <w:szCs w:val="21"/>
              </w:rPr>
              <w:t xml:space="preserve">дополнительные </w:t>
            </w:r>
            <w:proofErr w:type="spellStart"/>
            <w:r w:rsidR="00100BB0">
              <w:rPr>
                <w:rFonts w:ascii="Calibri" w:hAnsi="Calibri" w:cs="Calibri"/>
                <w:sz w:val="21"/>
                <w:szCs w:val="21"/>
              </w:rPr>
              <w:t>предпрофильные</w:t>
            </w:r>
            <w:proofErr w:type="spellEnd"/>
            <w:r w:rsidR="00100BB0">
              <w:rPr>
                <w:rFonts w:ascii="Calibri" w:hAnsi="Calibri" w:cs="Calibri"/>
                <w:sz w:val="21"/>
                <w:szCs w:val="21"/>
              </w:rPr>
              <w:t xml:space="preserve"> общеобразовательные программы,</w:t>
            </w:r>
          </w:p>
          <w:p w:rsidR="00E319F6" w:rsidRPr="0016116D" w:rsidRDefault="00E319F6" w:rsidP="00100BB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приносящая доход деятельность, оказание платных дополнительных образовательных услуг</w:t>
            </w:r>
            <w:r w:rsidR="00100BB0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30.11.2011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СЭД-08-01-26-433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об  аккредитации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02.08.2013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СЭД-08-01-26-278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Устав,  утвержден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3D6344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3D6344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Свидетельство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об  аккредитации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серия 222 от 15.06.2011г., срок действия до 15.06.2023г.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1.4. </w:t>
      </w:r>
      <w:r w:rsidRPr="001A5361">
        <w:rPr>
          <w:rFonts w:cs="Calibri"/>
          <w:sz w:val="21"/>
          <w:szCs w:val="21"/>
        </w:rPr>
        <w:t>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404"/>
      </w:tblGrid>
      <w:tr w:rsidR="00E319F6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Количество штатных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="001A5361" w:rsidRPr="00EB2CFB">
              <w:rPr>
                <w:rFonts w:ascii="Calibri" w:hAnsi="Calibri" w:cs="Calibri"/>
                <w:sz w:val="21"/>
                <w:szCs w:val="21"/>
              </w:rPr>
              <w:t>единиц ,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шт.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Доля бюджета </w:t>
            </w:r>
            <w:r w:rsidR="001A5361" w:rsidRPr="00EB2CFB">
              <w:rPr>
                <w:rFonts w:ascii="Calibri" w:hAnsi="Calibri" w:cs="Calibri"/>
                <w:sz w:val="21"/>
                <w:szCs w:val="21"/>
              </w:rPr>
              <w:t>учреждения, расходующаяся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на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осуществление функций, %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00BB0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00BB0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00BB0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00BB0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E319F6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00BB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</w:t>
            </w:r>
            <w:r w:rsidR="00100BB0">
              <w:rPr>
                <w:rFonts w:ascii="Calibri" w:hAnsi="Calibri" w:cs="Calibri"/>
                <w:sz w:val="21"/>
                <w:szCs w:val="21"/>
              </w:rPr>
              <w:t>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1A5361" w:rsidP="00A914F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="00A914F2">
              <w:rPr>
                <w:rFonts w:ascii="Calibri" w:hAnsi="Calibri" w:cs="Calibri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sz w:val="21"/>
                <w:szCs w:val="21"/>
              </w:rPr>
              <w:t>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104D7" w:rsidRDefault="00100BB0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76,6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104D7" w:rsidRDefault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79,9</w:t>
            </w:r>
          </w:p>
        </w:tc>
      </w:tr>
      <w:tr w:rsidR="00E319F6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100BB0" w:rsidP="00100BB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  <w:r w:rsidR="00E319F6">
              <w:rPr>
                <w:rFonts w:ascii="Calibri" w:hAnsi="Calibri" w:cs="Calibri"/>
                <w:sz w:val="21"/>
                <w:szCs w:val="21"/>
              </w:rPr>
              <w:t>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104D7" w:rsidRDefault="00100BB0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104D7" w:rsidRDefault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20,1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Pr="00EB2CFB" w:rsidRDefault="00E319F6" w:rsidP="00F844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B4141A">
        <w:rPr>
          <w:rFonts w:cs="Calibri"/>
          <w:sz w:val="21"/>
          <w:szCs w:val="21"/>
        </w:rPr>
        <w:t xml:space="preserve">1.5. </w:t>
      </w:r>
      <w:r w:rsidRPr="001A5361">
        <w:rPr>
          <w:rFonts w:cs="Calibri"/>
          <w:sz w:val="21"/>
          <w:szCs w:val="21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900"/>
        <w:gridCol w:w="1080"/>
        <w:gridCol w:w="1440"/>
        <w:gridCol w:w="1080"/>
        <w:gridCol w:w="1080"/>
      </w:tblGrid>
      <w:tr w:rsidR="00E319F6" w:rsidRPr="00EB2CFB" w:rsidTr="004A77B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A5361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A5361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A5361">
            <w:pPr>
              <w:pStyle w:val="ConsPlusCell"/>
              <w:widowControl/>
              <w:ind w:right="29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A5361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4A77B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начало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конец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отчетного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начало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</w:tr>
      <w:tr w:rsidR="00E319F6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</w:tr>
      <w:tr w:rsidR="001A5361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 штатных единиц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штук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EB2CFB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35,54</w:t>
            </w:r>
          </w:p>
        </w:tc>
      </w:tr>
      <w:tr w:rsidR="001A5361" w:rsidRPr="00B4141A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4755D7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</w:t>
            </w:r>
          </w:p>
        </w:tc>
      </w:tr>
      <w:tr w:rsidR="001A5361" w:rsidRPr="00EB2CFB" w:rsidTr="004A77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Квалификация сотрудников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1A5361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61" w:rsidRPr="00B4141A" w:rsidRDefault="004755D7" w:rsidP="001A536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Увеличение штатных единиц произошло вследствие увеличения контингента </w:t>
      </w:r>
      <w:r w:rsidR="0080128D">
        <w:rPr>
          <w:rFonts w:cs="Calibri"/>
          <w:sz w:val="21"/>
          <w:szCs w:val="21"/>
        </w:rPr>
        <w:t>детей.</w:t>
      </w:r>
    </w:p>
    <w:p w:rsidR="00E319F6" w:rsidRDefault="00E319F6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1.6. Информация о среднегодовой численности и средней заработной плате работников учреждения</w:t>
      </w:r>
    </w:p>
    <w:p w:rsidR="00487DED" w:rsidRPr="00EB2CFB" w:rsidRDefault="00487DED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022"/>
        <w:gridCol w:w="1134"/>
        <w:gridCol w:w="1056"/>
      </w:tblGrid>
      <w:tr w:rsidR="00E319F6" w:rsidRPr="00EB2CFB" w:rsidTr="00A914F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изм.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3D6344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Среднегодовая численность работников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115F6D" w:rsidP="00A914F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</w:t>
            </w:r>
            <w:r w:rsidR="00A914F2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</w:t>
            </w:r>
            <w:r w:rsidR="00D145C0">
              <w:rPr>
                <w:rFonts w:ascii="Calibri" w:hAnsi="Calibri" w:cs="Calibri"/>
                <w:sz w:val="21"/>
                <w:szCs w:val="21"/>
              </w:rPr>
              <w:t>,3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94800" w:rsidRDefault="00115F6D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  <w:r w:rsidR="00D145C0">
              <w:rPr>
                <w:rFonts w:ascii="Calibri" w:hAnsi="Calibri" w:cs="Calibri"/>
                <w:sz w:val="21"/>
                <w:szCs w:val="21"/>
              </w:rPr>
              <w:t>,3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E36CB">
              <w:rPr>
                <w:rFonts w:ascii="Calibri" w:hAnsi="Calibri" w:cs="Courier New"/>
                <w:sz w:val="21"/>
                <w:szCs w:val="21"/>
              </w:rPr>
              <w:t>воспитательно</w:t>
            </w:r>
            <w:proofErr w:type="spellEnd"/>
            <w:r w:rsidRPr="005E36CB">
              <w:rPr>
                <w:rFonts w:ascii="Calibri" w:hAnsi="Calibri" w:cs="Courier New"/>
                <w:sz w:val="21"/>
                <w:szCs w:val="21"/>
              </w:rPr>
              <w:t>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303CD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3238FF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="00D145C0">
              <w:rPr>
                <w:rFonts w:ascii="Calibri" w:hAnsi="Calibri" w:cs="Calibri"/>
                <w:sz w:val="21"/>
                <w:szCs w:val="21"/>
              </w:rPr>
              <w:t>,7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3238FF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3238FF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303CD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D145C0" w:rsidP="00D145C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2,3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Средняя заработная плата работников учреждения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  <w:r w:rsidR="00A914F2">
              <w:rPr>
                <w:rFonts w:ascii="Calibri" w:hAnsi="Calibri" w:cs="Calibri"/>
                <w:sz w:val="21"/>
                <w:szCs w:val="21"/>
              </w:rPr>
              <w:t>коп.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914F2" w:rsidP="00115F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23578,74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914F2" w:rsidP="00115F6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30990,11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5E36C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5E36C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3D6344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20974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30206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lastRenderedPageBreak/>
              <w:t>2.1.2.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E36CB">
              <w:rPr>
                <w:rFonts w:ascii="Calibri" w:hAnsi="Calibri" w:cs="Courier New"/>
                <w:sz w:val="21"/>
                <w:szCs w:val="21"/>
              </w:rPr>
              <w:t>воспитательно</w:t>
            </w:r>
            <w:proofErr w:type="spellEnd"/>
            <w:r w:rsidRPr="005E36CB">
              <w:rPr>
                <w:rFonts w:ascii="Calibri" w:hAnsi="Calibri" w:cs="Courier New"/>
                <w:sz w:val="21"/>
                <w:szCs w:val="21"/>
              </w:rPr>
              <w:t>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2491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3D6344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43885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AE2AFB" w:rsidP="00AE2A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46876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D495D" w:rsidRDefault="003D6344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17873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084E30" w:rsidRDefault="00084E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31757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 w:rsidP="00B24915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D68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3D6344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084E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9651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E319F6" w:rsidRPr="00EB2CFB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работ)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85"/>
        <w:gridCol w:w="1134"/>
      </w:tblGrid>
      <w:tr w:rsidR="00E319F6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программы с указанием нормативного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финансового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обеспечения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,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тыс. руб.     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13598B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FC315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------------------------------------------------------------------------------------------------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453"/>
        <w:gridCol w:w="1071"/>
        <w:gridCol w:w="833"/>
        <w:gridCol w:w="2453"/>
      </w:tblGrid>
      <w:tr w:rsidR="00E319F6" w:rsidRPr="009F5581" w:rsidTr="00FE36AD">
        <w:trPr>
          <w:trHeight w:val="4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5453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  Наименование услуги (</w:t>
            </w:r>
            <w:proofErr w:type="gramStart"/>
            <w:r w:rsidRPr="005E36CB">
              <w:rPr>
                <w:rFonts w:cs="Courier New"/>
                <w:sz w:val="21"/>
                <w:szCs w:val="21"/>
              </w:rPr>
              <w:t xml:space="preserve">работы)   </w:t>
            </w:r>
            <w:proofErr w:type="gramEnd"/>
            <w:r w:rsidRPr="005E36CB">
              <w:rPr>
                <w:rFonts w:cs="Courier New"/>
                <w:sz w:val="21"/>
                <w:szCs w:val="21"/>
              </w:rPr>
              <w:t xml:space="preserve">    </w:t>
            </w:r>
          </w:p>
        </w:tc>
        <w:tc>
          <w:tcPr>
            <w:tcW w:w="1071" w:type="dxa"/>
          </w:tcPr>
          <w:p w:rsidR="00E319F6" w:rsidRPr="005E36CB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201</w:t>
            </w:r>
            <w:r w:rsidR="0013598B" w:rsidRPr="005E36CB"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833" w:type="dxa"/>
          </w:tcPr>
          <w:p w:rsidR="00E319F6" w:rsidRPr="005E36CB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201</w:t>
            </w:r>
            <w:r w:rsidR="0013598B" w:rsidRPr="005E36CB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2453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Категория  </w:t>
            </w:r>
          </w:p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потребителей</w:t>
            </w:r>
          </w:p>
        </w:tc>
      </w:tr>
      <w:tr w:rsidR="00E319F6" w:rsidRPr="009F5581" w:rsidTr="00FE36AD"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5453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                 2                     </w:t>
            </w:r>
          </w:p>
        </w:tc>
        <w:tc>
          <w:tcPr>
            <w:tcW w:w="1071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833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2453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5      </w:t>
            </w:r>
          </w:p>
        </w:tc>
      </w:tr>
      <w:tr w:rsidR="00E319F6" w:rsidRPr="009F5581" w:rsidTr="00FE36AD">
        <w:trPr>
          <w:trHeight w:val="6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</w:t>
            </w:r>
          </w:p>
        </w:tc>
        <w:tc>
          <w:tcPr>
            <w:tcW w:w="5453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Муниципальные услуги (работы), оказываемые потребителям в соответствии с             </w:t>
            </w:r>
          </w:p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муниципальным заданием                    </w:t>
            </w:r>
          </w:p>
        </w:tc>
        <w:tc>
          <w:tcPr>
            <w:tcW w:w="1071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453" w:type="dxa"/>
          </w:tcPr>
          <w:p w:rsidR="00E319F6" w:rsidRPr="005E36CB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487DED" w:rsidRPr="009F5581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F3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1.1</w:t>
            </w:r>
          </w:p>
        </w:tc>
        <w:tc>
          <w:tcPr>
            <w:tcW w:w="5453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1071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210</w:t>
            </w:r>
          </w:p>
        </w:tc>
        <w:tc>
          <w:tcPr>
            <w:tcW w:w="833" w:type="dxa"/>
          </w:tcPr>
          <w:p w:rsidR="00487DED" w:rsidRPr="00120A43" w:rsidRDefault="009843B7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334</w:t>
            </w:r>
          </w:p>
        </w:tc>
        <w:tc>
          <w:tcPr>
            <w:tcW w:w="2453" w:type="dxa"/>
            <w:vMerge w:val="restart"/>
          </w:tcPr>
          <w:p w:rsidR="00487DED" w:rsidRPr="0080128D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80128D">
              <w:rPr>
                <w:rFonts w:cs="Courier New"/>
                <w:sz w:val="21"/>
                <w:szCs w:val="21"/>
              </w:rPr>
              <w:t xml:space="preserve">Дети в возрасте от 7-18 лет, дети-инвалиды до 21 года, проживающие на территории </w:t>
            </w:r>
            <w:proofErr w:type="spellStart"/>
            <w:r w:rsidRPr="0080128D">
              <w:rPr>
                <w:rFonts w:cs="Courier New"/>
                <w:sz w:val="21"/>
                <w:szCs w:val="21"/>
              </w:rPr>
              <w:t>г.Перми</w:t>
            </w:r>
            <w:proofErr w:type="spellEnd"/>
          </w:p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487DED" w:rsidRPr="009F5581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1.2</w:t>
            </w:r>
          </w:p>
        </w:tc>
        <w:tc>
          <w:tcPr>
            <w:tcW w:w="5453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1071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304</w:t>
            </w:r>
          </w:p>
        </w:tc>
        <w:tc>
          <w:tcPr>
            <w:tcW w:w="833" w:type="dxa"/>
          </w:tcPr>
          <w:p w:rsidR="00487DED" w:rsidRPr="00120A43" w:rsidRDefault="009843B7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2453" w:type="dxa"/>
            <w:vMerge/>
          </w:tcPr>
          <w:p w:rsidR="00487DED" w:rsidRPr="002E5166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7DED" w:rsidRPr="009F5581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1.3</w:t>
            </w:r>
          </w:p>
        </w:tc>
        <w:tc>
          <w:tcPr>
            <w:tcW w:w="5453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образования детей города Перми неспортивной направленности 3 год обучения</w:t>
            </w:r>
          </w:p>
        </w:tc>
        <w:tc>
          <w:tcPr>
            <w:tcW w:w="1071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209</w:t>
            </w:r>
          </w:p>
        </w:tc>
        <w:tc>
          <w:tcPr>
            <w:tcW w:w="833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2453" w:type="dxa"/>
            <w:vMerge/>
          </w:tcPr>
          <w:p w:rsidR="00487DED" w:rsidRPr="002E5166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7DED" w:rsidRPr="009F5581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1.4</w:t>
            </w:r>
          </w:p>
        </w:tc>
        <w:tc>
          <w:tcPr>
            <w:tcW w:w="5453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1071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388</w:t>
            </w:r>
          </w:p>
        </w:tc>
        <w:tc>
          <w:tcPr>
            <w:tcW w:w="833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2453" w:type="dxa"/>
            <w:vMerge/>
          </w:tcPr>
          <w:p w:rsidR="00487DED" w:rsidRPr="002E5166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7DED" w:rsidRPr="009F5581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1.5</w:t>
            </w:r>
          </w:p>
        </w:tc>
        <w:tc>
          <w:tcPr>
            <w:tcW w:w="5453" w:type="dxa"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(100%)для детей с 7-10 лет, </w:t>
            </w:r>
          </w:p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(100%)для детей 11 </w:t>
            </w:r>
            <w:proofErr w:type="gramStart"/>
            <w:r w:rsidRPr="005E36CB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5E36CB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1071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833" w:type="dxa"/>
          </w:tcPr>
          <w:p w:rsidR="00487DED" w:rsidRPr="00120A43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2453" w:type="dxa"/>
            <w:vMerge/>
          </w:tcPr>
          <w:p w:rsidR="00487DED" w:rsidRPr="002E5166" w:rsidRDefault="00487DE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7DED" w:rsidRPr="005E36CB" w:rsidTr="00FE36AD">
        <w:trPr>
          <w:trHeight w:val="600"/>
        </w:trPr>
        <w:tc>
          <w:tcPr>
            <w:tcW w:w="595" w:type="dxa"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lastRenderedPageBreak/>
              <w:t>1.6</w:t>
            </w:r>
          </w:p>
        </w:tc>
        <w:tc>
          <w:tcPr>
            <w:tcW w:w="5453" w:type="dxa"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лагерях досуга и отдыха, продолжительность смены 18 дней (70%)</w:t>
            </w:r>
            <w:r w:rsidR="005E36CB">
              <w:rPr>
                <w:rFonts w:cs="Courier New"/>
                <w:sz w:val="21"/>
                <w:szCs w:val="21"/>
              </w:rPr>
              <w:t xml:space="preserve"> </w:t>
            </w:r>
            <w:r w:rsidRPr="005E36CB">
              <w:rPr>
                <w:rFonts w:cs="Courier New"/>
                <w:sz w:val="21"/>
                <w:szCs w:val="21"/>
              </w:rPr>
              <w:t xml:space="preserve">для детей с 7-10 лет, </w:t>
            </w:r>
          </w:p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лагерях досуга и отдыха, продолжительность смены 18 дней (70</w:t>
            </w:r>
            <w:proofErr w:type="gramStart"/>
            <w:r w:rsidRPr="005E36CB">
              <w:rPr>
                <w:rFonts w:cs="Courier New"/>
                <w:sz w:val="21"/>
                <w:szCs w:val="21"/>
              </w:rPr>
              <w:t>%)</w:t>
            </w:r>
            <w:r w:rsidR="005E36CB">
              <w:rPr>
                <w:rFonts w:cs="Courier New"/>
                <w:sz w:val="21"/>
                <w:szCs w:val="21"/>
              </w:rPr>
              <w:t xml:space="preserve">  </w:t>
            </w:r>
            <w:r w:rsidRPr="005E36CB">
              <w:rPr>
                <w:rFonts w:cs="Courier New"/>
                <w:sz w:val="21"/>
                <w:szCs w:val="21"/>
              </w:rPr>
              <w:t>для</w:t>
            </w:r>
            <w:proofErr w:type="gramEnd"/>
            <w:r w:rsidRPr="005E36CB">
              <w:rPr>
                <w:rFonts w:cs="Courier New"/>
                <w:sz w:val="21"/>
                <w:szCs w:val="21"/>
              </w:rPr>
              <w:t xml:space="preserve"> детей 11 лет  и старше</w:t>
            </w:r>
          </w:p>
        </w:tc>
        <w:tc>
          <w:tcPr>
            <w:tcW w:w="1071" w:type="dxa"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833" w:type="dxa"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2453" w:type="dxa"/>
            <w:vMerge/>
          </w:tcPr>
          <w:p w:rsidR="00487DED" w:rsidRPr="005E36CB" w:rsidRDefault="00487DED" w:rsidP="003D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13598B" w:rsidRPr="005E36CB" w:rsidTr="00FE36AD">
        <w:trPr>
          <w:trHeight w:val="400"/>
        </w:trPr>
        <w:tc>
          <w:tcPr>
            <w:tcW w:w="595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2 </w:t>
            </w:r>
          </w:p>
        </w:tc>
        <w:tc>
          <w:tcPr>
            <w:tcW w:w="5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Услуги (работы), оказываемые потребителям </w:t>
            </w:r>
          </w:p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за плату                                  </w:t>
            </w:r>
          </w:p>
        </w:tc>
        <w:tc>
          <w:tcPr>
            <w:tcW w:w="1071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 w:rsidRPr="005E36CB">
              <w:rPr>
                <w:rFonts w:cs="Courier New"/>
                <w:b/>
                <w:sz w:val="21"/>
                <w:szCs w:val="21"/>
              </w:rPr>
              <w:t>518</w:t>
            </w:r>
          </w:p>
        </w:tc>
        <w:tc>
          <w:tcPr>
            <w:tcW w:w="833" w:type="dxa"/>
          </w:tcPr>
          <w:p w:rsidR="0013598B" w:rsidRPr="005E36CB" w:rsidRDefault="00856EA5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 w:rsidRPr="005E36CB">
              <w:rPr>
                <w:rFonts w:cs="Courier New"/>
                <w:b/>
                <w:sz w:val="21"/>
                <w:szCs w:val="21"/>
              </w:rPr>
              <w:t>560</w:t>
            </w:r>
          </w:p>
        </w:tc>
        <w:tc>
          <w:tcPr>
            <w:tcW w:w="2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13598B" w:rsidRPr="005E36CB" w:rsidTr="00FE36AD">
        <w:trPr>
          <w:trHeight w:val="400"/>
        </w:trPr>
        <w:tc>
          <w:tcPr>
            <w:tcW w:w="595" w:type="dxa"/>
          </w:tcPr>
          <w:p w:rsidR="0013598B" w:rsidRPr="005E36CB" w:rsidRDefault="00F3543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2.1</w:t>
            </w:r>
          </w:p>
        </w:tc>
        <w:tc>
          <w:tcPr>
            <w:tcW w:w="5453" w:type="dxa"/>
          </w:tcPr>
          <w:p w:rsidR="0013598B" w:rsidRPr="005E36CB" w:rsidRDefault="00F3543D" w:rsidP="00F3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5E36CB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Услуга по о</w:t>
            </w:r>
            <w:r w:rsidR="0013598B" w:rsidRPr="005E36CB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рганизаци</w:t>
            </w:r>
            <w:r w:rsidRPr="005E36CB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="0013598B" w:rsidRPr="005E36CB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 отдыха детей в лагерях досуга и отдыха </w:t>
            </w:r>
          </w:p>
        </w:tc>
        <w:tc>
          <w:tcPr>
            <w:tcW w:w="1071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833" w:type="dxa"/>
          </w:tcPr>
          <w:p w:rsidR="0013598B" w:rsidRPr="005E36CB" w:rsidRDefault="00856EA5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2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13598B" w:rsidRPr="005E36CB" w:rsidTr="00FE36AD">
        <w:trPr>
          <w:trHeight w:val="400"/>
        </w:trPr>
        <w:tc>
          <w:tcPr>
            <w:tcW w:w="595" w:type="dxa"/>
          </w:tcPr>
          <w:p w:rsidR="0013598B" w:rsidRPr="005E36CB" w:rsidRDefault="00F3543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2.2</w:t>
            </w:r>
          </w:p>
        </w:tc>
        <w:tc>
          <w:tcPr>
            <w:tcW w:w="5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1071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72</w:t>
            </w:r>
          </w:p>
        </w:tc>
        <w:tc>
          <w:tcPr>
            <w:tcW w:w="833" w:type="dxa"/>
          </w:tcPr>
          <w:p w:rsidR="0013598B" w:rsidRPr="005E36CB" w:rsidRDefault="00856EA5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102</w:t>
            </w:r>
          </w:p>
        </w:tc>
        <w:tc>
          <w:tcPr>
            <w:tcW w:w="2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13598B" w:rsidRPr="005E36CB" w:rsidTr="00FE36AD">
        <w:trPr>
          <w:trHeight w:val="400"/>
        </w:trPr>
        <w:tc>
          <w:tcPr>
            <w:tcW w:w="595" w:type="dxa"/>
          </w:tcPr>
          <w:p w:rsidR="0013598B" w:rsidRPr="005E36CB" w:rsidRDefault="00F3543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2.3</w:t>
            </w:r>
          </w:p>
        </w:tc>
        <w:tc>
          <w:tcPr>
            <w:tcW w:w="5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1071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407</w:t>
            </w:r>
          </w:p>
        </w:tc>
        <w:tc>
          <w:tcPr>
            <w:tcW w:w="833" w:type="dxa"/>
          </w:tcPr>
          <w:p w:rsidR="0013598B" w:rsidRPr="005E36CB" w:rsidRDefault="00856EA5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452</w:t>
            </w:r>
          </w:p>
        </w:tc>
        <w:tc>
          <w:tcPr>
            <w:tcW w:w="2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13598B" w:rsidRPr="005E36CB" w:rsidTr="00FE36AD">
        <w:trPr>
          <w:trHeight w:val="400"/>
        </w:trPr>
        <w:tc>
          <w:tcPr>
            <w:tcW w:w="595" w:type="dxa"/>
          </w:tcPr>
          <w:p w:rsidR="0013598B" w:rsidRPr="005E36CB" w:rsidRDefault="00F3543D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2.4</w:t>
            </w:r>
          </w:p>
        </w:tc>
        <w:tc>
          <w:tcPr>
            <w:tcW w:w="5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1071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35</w:t>
            </w:r>
          </w:p>
        </w:tc>
        <w:tc>
          <w:tcPr>
            <w:tcW w:w="833" w:type="dxa"/>
          </w:tcPr>
          <w:p w:rsidR="0013598B" w:rsidRPr="005E36CB" w:rsidRDefault="00856EA5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2453" w:type="dxa"/>
          </w:tcPr>
          <w:p w:rsidR="0013598B" w:rsidRPr="005E36CB" w:rsidRDefault="0013598B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</w:tbl>
    <w:p w:rsidR="00E319F6" w:rsidRPr="005E36CB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bookmarkStart w:id="0" w:name="Par367"/>
      <w:bookmarkEnd w:id="0"/>
    </w:p>
    <w:p w:rsidR="00E319F6" w:rsidRDefault="00E319F6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B22B4" w:rsidRDefault="00AB22B4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369"/>
      <w:bookmarkEnd w:id="1"/>
      <w:r>
        <w:rPr>
          <w:rFonts w:cs="Calibri"/>
        </w:rPr>
        <w:t>2.1. Информация об исполнении муниципального задания учредителя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93"/>
        <w:gridCol w:w="999"/>
        <w:gridCol w:w="777"/>
        <w:gridCol w:w="999"/>
        <w:gridCol w:w="777"/>
        <w:gridCol w:w="1056"/>
        <w:gridCol w:w="900"/>
        <w:gridCol w:w="999"/>
        <w:gridCol w:w="981"/>
      </w:tblGrid>
      <w:tr w:rsidR="00E319F6" w:rsidRPr="009F5581" w:rsidTr="001C1914">
        <w:trPr>
          <w:trHeight w:val="540"/>
        </w:trPr>
        <w:tc>
          <w:tcPr>
            <w:tcW w:w="675" w:type="dxa"/>
            <w:vMerge w:val="restart"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93" w:type="dxa"/>
            <w:vMerge w:val="restart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Наименование </w:t>
            </w:r>
          </w:p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услуги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   (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работы)   </w:t>
            </w:r>
          </w:p>
        </w:tc>
        <w:tc>
          <w:tcPr>
            <w:tcW w:w="3552" w:type="dxa"/>
            <w:gridSpan w:val="4"/>
          </w:tcPr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Объем услуг (работ), ед.  изм.            </w:t>
            </w:r>
          </w:p>
        </w:tc>
        <w:tc>
          <w:tcPr>
            <w:tcW w:w="3936" w:type="dxa"/>
            <w:gridSpan w:val="4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Объем финансового   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обеспечения, тыс. руб.   </w:t>
            </w:r>
          </w:p>
        </w:tc>
      </w:tr>
      <w:tr w:rsidR="00E319F6" w:rsidRPr="009F5581" w:rsidTr="001C1914">
        <w:trPr>
          <w:trHeight w:val="360"/>
        </w:trPr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93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776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776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  <w:tc>
          <w:tcPr>
            <w:tcW w:w="1956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980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</w:tr>
      <w:tr w:rsidR="00E319F6" w:rsidRPr="009F5581" w:rsidTr="001C1914"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93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999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777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99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777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1056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900" w:type="dxa"/>
          </w:tcPr>
          <w:p w:rsidR="00E319F6" w:rsidRPr="004B04B6" w:rsidRDefault="00E319F6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13598B"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99" w:type="dxa"/>
          </w:tcPr>
          <w:p w:rsidR="00E319F6" w:rsidRPr="004B04B6" w:rsidRDefault="00E319F6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B24624" w:rsidRPr="004B04B6"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981" w:type="dxa"/>
          </w:tcPr>
          <w:p w:rsidR="00E319F6" w:rsidRPr="004B04B6" w:rsidRDefault="00E319F6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B24624" w:rsidRPr="004B04B6">
              <w:rPr>
                <w:rFonts w:cs="Courier New"/>
                <w:sz w:val="21"/>
                <w:szCs w:val="21"/>
              </w:rPr>
              <w:t>4</w:t>
            </w:r>
          </w:p>
        </w:tc>
      </w:tr>
      <w:tr w:rsidR="00E319F6" w:rsidRPr="009F5581" w:rsidTr="001C1914">
        <w:tc>
          <w:tcPr>
            <w:tcW w:w="675" w:type="dxa"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93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2      </w:t>
            </w:r>
          </w:p>
        </w:tc>
        <w:tc>
          <w:tcPr>
            <w:tcW w:w="99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777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99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5   </w:t>
            </w:r>
          </w:p>
        </w:tc>
        <w:tc>
          <w:tcPr>
            <w:tcW w:w="777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6  </w:t>
            </w:r>
          </w:p>
        </w:tc>
        <w:tc>
          <w:tcPr>
            <w:tcW w:w="1056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7   </w:t>
            </w:r>
          </w:p>
        </w:tc>
        <w:tc>
          <w:tcPr>
            <w:tcW w:w="900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8  </w:t>
            </w:r>
          </w:p>
        </w:tc>
        <w:tc>
          <w:tcPr>
            <w:tcW w:w="99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9   </w:t>
            </w:r>
          </w:p>
        </w:tc>
        <w:tc>
          <w:tcPr>
            <w:tcW w:w="981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10  </w:t>
            </w:r>
          </w:p>
        </w:tc>
      </w:tr>
      <w:tr w:rsidR="00B24624" w:rsidRPr="009F5581" w:rsidTr="001C1914">
        <w:tc>
          <w:tcPr>
            <w:tcW w:w="675" w:type="dxa"/>
          </w:tcPr>
          <w:p w:rsidR="00B24624" w:rsidRPr="002E516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93" w:type="dxa"/>
          </w:tcPr>
          <w:p w:rsidR="00B24624" w:rsidRPr="004B04B6" w:rsidRDefault="00B24624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Дополнительное образование детей</w:t>
            </w:r>
            <w:r w:rsidR="00A137BD" w:rsidRPr="004B04B6">
              <w:rPr>
                <w:rFonts w:cs="Courier New"/>
                <w:sz w:val="21"/>
                <w:szCs w:val="21"/>
              </w:rPr>
              <w:t xml:space="preserve"> города Перми</w:t>
            </w:r>
            <w:r w:rsidRPr="004B04B6">
              <w:rPr>
                <w:rFonts w:cs="Courier New"/>
                <w:sz w:val="21"/>
                <w:szCs w:val="21"/>
              </w:rPr>
              <w:t xml:space="preserve"> неспортивной направленности 1 год обучения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210</w:t>
            </w:r>
          </w:p>
        </w:tc>
        <w:tc>
          <w:tcPr>
            <w:tcW w:w="777" w:type="dxa"/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334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264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320</w:t>
            </w:r>
          </w:p>
        </w:tc>
        <w:tc>
          <w:tcPr>
            <w:tcW w:w="1056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1225,1</w:t>
            </w:r>
          </w:p>
          <w:p w:rsidR="00B24624" w:rsidRPr="004B04B6" w:rsidRDefault="00B24624" w:rsidP="00B24624">
            <w:pPr>
              <w:ind w:left="-108" w:right="-231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00" w:type="dxa"/>
          </w:tcPr>
          <w:p w:rsidR="00B24624" w:rsidRPr="004B04B6" w:rsidRDefault="00A137BD" w:rsidP="00B24624">
            <w:pPr>
              <w:ind w:left="-108" w:right="-231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2617,5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1225,1</w:t>
            </w:r>
          </w:p>
        </w:tc>
        <w:tc>
          <w:tcPr>
            <w:tcW w:w="981" w:type="dxa"/>
          </w:tcPr>
          <w:p w:rsidR="00B24624" w:rsidRPr="004B04B6" w:rsidRDefault="00A137B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2617,5</w:t>
            </w:r>
          </w:p>
        </w:tc>
      </w:tr>
      <w:tr w:rsidR="00B24624" w:rsidRPr="009F5581" w:rsidTr="001C1914">
        <w:tc>
          <w:tcPr>
            <w:tcW w:w="675" w:type="dxa"/>
          </w:tcPr>
          <w:p w:rsidR="00B24624" w:rsidRPr="002E516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93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</w:t>
            </w:r>
            <w:r w:rsidR="00A137BD" w:rsidRPr="004B04B6">
              <w:rPr>
                <w:rFonts w:cs="Courier New"/>
                <w:sz w:val="21"/>
                <w:szCs w:val="21"/>
              </w:rPr>
              <w:t xml:space="preserve">города Перми </w:t>
            </w:r>
            <w:r w:rsidRPr="004B04B6">
              <w:rPr>
                <w:rFonts w:cs="Courier New"/>
                <w:sz w:val="21"/>
                <w:szCs w:val="21"/>
              </w:rPr>
              <w:t>неспортивной направленности 2 год обучения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304</w:t>
            </w:r>
          </w:p>
        </w:tc>
        <w:tc>
          <w:tcPr>
            <w:tcW w:w="777" w:type="dxa"/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311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412</w:t>
            </w:r>
          </w:p>
        </w:tc>
        <w:tc>
          <w:tcPr>
            <w:tcW w:w="1056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2051,3</w:t>
            </w:r>
          </w:p>
        </w:tc>
        <w:tc>
          <w:tcPr>
            <w:tcW w:w="900" w:type="dxa"/>
          </w:tcPr>
          <w:p w:rsidR="00B24624" w:rsidRPr="004B04B6" w:rsidRDefault="00F3543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3952,2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2051,3</w:t>
            </w:r>
          </w:p>
        </w:tc>
        <w:tc>
          <w:tcPr>
            <w:tcW w:w="981" w:type="dxa"/>
          </w:tcPr>
          <w:p w:rsidR="00B24624" w:rsidRPr="004B04B6" w:rsidRDefault="00F3543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3952,2</w:t>
            </w:r>
          </w:p>
        </w:tc>
      </w:tr>
      <w:tr w:rsidR="00B24624" w:rsidRPr="009F5581" w:rsidTr="001C1914">
        <w:tc>
          <w:tcPr>
            <w:tcW w:w="675" w:type="dxa"/>
          </w:tcPr>
          <w:p w:rsidR="00B24624" w:rsidRPr="002E516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93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Дополнительное образования детей</w:t>
            </w:r>
            <w:r w:rsidR="00A137BD" w:rsidRPr="004B04B6">
              <w:rPr>
                <w:rFonts w:cs="Courier New"/>
                <w:sz w:val="21"/>
                <w:szCs w:val="21"/>
              </w:rPr>
              <w:t xml:space="preserve"> города </w:t>
            </w:r>
            <w:proofErr w:type="gramStart"/>
            <w:r w:rsidR="00A137BD" w:rsidRPr="004B04B6">
              <w:rPr>
                <w:rFonts w:cs="Courier New"/>
                <w:sz w:val="21"/>
                <w:szCs w:val="21"/>
              </w:rPr>
              <w:t xml:space="preserve">Перми </w:t>
            </w:r>
            <w:r w:rsidRPr="004B04B6">
              <w:rPr>
                <w:rFonts w:cs="Courier New"/>
                <w:sz w:val="21"/>
                <w:szCs w:val="21"/>
              </w:rPr>
              <w:t xml:space="preserve"> неспортивной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направленности 3 год обучения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209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236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197</w:t>
            </w:r>
          </w:p>
        </w:tc>
        <w:tc>
          <w:tcPr>
            <w:tcW w:w="1056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1733,5</w:t>
            </w:r>
          </w:p>
        </w:tc>
        <w:tc>
          <w:tcPr>
            <w:tcW w:w="900" w:type="dxa"/>
          </w:tcPr>
          <w:p w:rsidR="00B24624" w:rsidRPr="004B04B6" w:rsidRDefault="00F3543D" w:rsidP="00F3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2288,2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1733,5</w:t>
            </w:r>
          </w:p>
        </w:tc>
        <w:tc>
          <w:tcPr>
            <w:tcW w:w="981" w:type="dxa"/>
          </w:tcPr>
          <w:p w:rsidR="00B24624" w:rsidRPr="004B04B6" w:rsidRDefault="00F3543D" w:rsidP="00F3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2288,2</w:t>
            </w:r>
          </w:p>
        </w:tc>
      </w:tr>
      <w:tr w:rsidR="00B24624" w:rsidRPr="009F5581" w:rsidTr="001C1914">
        <w:tc>
          <w:tcPr>
            <w:tcW w:w="675" w:type="dxa"/>
          </w:tcPr>
          <w:p w:rsidR="00B24624" w:rsidRPr="002E516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93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</w:t>
            </w:r>
            <w:r w:rsidR="00A137BD" w:rsidRPr="004B04B6">
              <w:rPr>
                <w:rFonts w:cs="Courier New"/>
                <w:sz w:val="21"/>
                <w:szCs w:val="21"/>
              </w:rPr>
              <w:t xml:space="preserve">города Перми </w:t>
            </w:r>
            <w:r w:rsidRPr="004B04B6">
              <w:rPr>
                <w:rFonts w:cs="Courier New"/>
                <w:sz w:val="21"/>
                <w:szCs w:val="21"/>
              </w:rPr>
              <w:t>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388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397</w:t>
            </w:r>
          </w:p>
        </w:tc>
        <w:tc>
          <w:tcPr>
            <w:tcW w:w="777" w:type="dxa"/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358</w:t>
            </w:r>
          </w:p>
        </w:tc>
        <w:tc>
          <w:tcPr>
            <w:tcW w:w="1056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3570,7</w:t>
            </w:r>
          </w:p>
        </w:tc>
        <w:tc>
          <w:tcPr>
            <w:tcW w:w="900" w:type="dxa"/>
          </w:tcPr>
          <w:p w:rsidR="00B24624" w:rsidRPr="004B04B6" w:rsidRDefault="00F3543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4661,5</w:t>
            </w:r>
          </w:p>
        </w:tc>
        <w:tc>
          <w:tcPr>
            <w:tcW w:w="999" w:type="dxa"/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3570,7</w:t>
            </w:r>
          </w:p>
        </w:tc>
        <w:tc>
          <w:tcPr>
            <w:tcW w:w="981" w:type="dxa"/>
          </w:tcPr>
          <w:p w:rsidR="00B24624" w:rsidRPr="004B04B6" w:rsidRDefault="00F3543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4661,5</w:t>
            </w:r>
          </w:p>
        </w:tc>
      </w:tr>
      <w:tr w:rsidR="00A137BD" w:rsidRPr="009F5581" w:rsidTr="001C1914">
        <w:tc>
          <w:tcPr>
            <w:tcW w:w="675" w:type="dxa"/>
          </w:tcPr>
          <w:p w:rsidR="00A137BD" w:rsidRPr="002E516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 w:rsidRPr="002E516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93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</w:t>
            </w:r>
            <w:r w:rsidRPr="004B04B6">
              <w:rPr>
                <w:rFonts w:cs="Courier New"/>
                <w:sz w:val="21"/>
                <w:szCs w:val="21"/>
              </w:rPr>
              <w:lastRenderedPageBreak/>
              <w:t xml:space="preserve">отдыха, продолжительность смены 18 дней (100%)для детей с 7-10 лет, </w:t>
            </w:r>
          </w:p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лагерях досуга и отдыха, продолжительность смены 18 дней (100%)</w:t>
            </w:r>
            <w:r w:rsidR="004B04B6"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 xml:space="preserve">для детей 11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lastRenderedPageBreak/>
              <w:t>5</w:t>
            </w:r>
          </w:p>
        </w:tc>
        <w:tc>
          <w:tcPr>
            <w:tcW w:w="777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777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1056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A137BD" w:rsidRPr="004B04B6">
              <w:rPr>
                <w:rFonts w:cs="Courier New"/>
                <w:sz w:val="21"/>
                <w:szCs w:val="21"/>
              </w:rPr>
              <w:t>28,4</w:t>
            </w:r>
          </w:p>
        </w:tc>
        <w:tc>
          <w:tcPr>
            <w:tcW w:w="900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18,0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28,4</w:t>
            </w:r>
          </w:p>
        </w:tc>
        <w:tc>
          <w:tcPr>
            <w:tcW w:w="981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18,0</w:t>
            </w:r>
          </w:p>
        </w:tc>
      </w:tr>
      <w:tr w:rsidR="00A137BD" w:rsidRPr="009F5581" w:rsidTr="001C1914">
        <w:tc>
          <w:tcPr>
            <w:tcW w:w="675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lastRenderedPageBreak/>
              <w:t>6</w:t>
            </w:r>
          </w:p>
        </w:tc>
        <w:tc>
          <w:tcPr>
            <w:tcW w:w="2493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(70%)для детей с 7-10 лет, </w:t>
            </w:r>
          </w:p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(70%)для детей 11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777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777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1056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66,2</w:t>
            </w:r>
          </w:p>
        </w:tc>
        <w:tc>
          <w:tcPr>
            <w:tcW w:w="900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81,9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66,2</w:t>
            </w:r>
          </w:p>
        </w:tc>
        <w:tc>
          <w:tcPr>
            <w:tcW w:w="981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81,9</w:t>
            </w:r>
          </w:p>
        </w:tc>
      </w:tr>
      <w:tr w:rsidR="00A137BD" w:rsidRPr="009F5581" w:rsidTr="001C1914">
        <w:tc>
          <w:tcPr>
            <w:tcW w:w="675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7</w:t>
            </w:r>
          </w:p>
        </w:tc>
        <w:tc>
          <w:tcPr>
            <w:tcW w:w="2493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999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9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0</w:t>
            </w:r>
          </w:p>
        </w:tc>
        <w:tc>
          <w:tcPr>
            <w:tcW w:w="900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143,2</w:t>
            </w:r>
          </w:p>
        </w:tc>
        <w:tc>
          <w:tcPr>
            <w:tcW w:w="999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143,2</w:t>
            </w:r>
          </w:p>
        </w:tc>
      </w:tr>
      <w:tr w:rsidR="00A137BD" w:rsidRPr="009F5581" w:rsidTr="001C1914">
        <w:tc>
          <w:tcPr>
            <w:tcW w:w="675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</w:t>
            </w:r>
          </w:p>
        </w:tc>
        <w:tc>
          <w:tcPr>
            <w:tcW w:w="2493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Расходы на земельный налог 2014 года</w:t>
            </w:r>
          </w:p>
        </w:tc>
        <w:tc>
          <w:tcPr>
            <w:tcW w:w="999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9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F3543D" w:rsidRPr="004B04B6">
              <w:rPr>
                <w:rFonts w:cs="Courier New"/>
                <w:sz w:val="21"/>
                <w:szCs w:val="21"/>
              </w:rPr>
              <w:t>605,9</w:t>
            </w:r>
          </w:p>
        </w:tc>
        <w:tc>
          <w:tcPr>
            <w:tcW w:w="900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518,2</w:t>
            </w:r>
          </w:p>
        </w:tc>
        <w:tc>
          <w:tcPr>
            <w:tcW w:w="999" w:type="dxa"/>
          </w:tcPr>
          <w:p w:rsidR="00A137BD" w:rsidRPr="004B04B6" w:rsidRDefault="00F3543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605,9</w:t>
            </w:r>
          </w:p>
        </w:tc>
        <w:tc>
          <w:tcPr>
            <w:tcW w:w="981" w:type="dxa"/>
          </w:tcPr>
          <w:p w:rsidR="00A137BD" w:rsidRPr="004B04B6" w:rsidRDefault="00A137BD" w:rsidP="00A1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518,2</w:t>
            </w:r>
          </w:p>
        </w:tc>
      </w:tr>
    </w:tbl>
    <w:p w:rsidR="00A137BD" w:rsidRDefault="00A137BD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384"/>
      <w:bookmarkEnd w:id="2"/>
    </w:p>
    <w:p w:rsidR="00A137BD" w:rsidRDefault="00A137BD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768"/>
        <w:gridCol w:w="1033"/>
        <w:gridCol w:w="992"/>
        <w:gridCol w:w="851"/>
        <w:gridCol w:w="894"/>
      </w:tblGrid>
      <w:tr w:rsidR="00E319F6" w:rsidRPr="009F5581" w:rsidTr="00B2462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Наименование показателей   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изм.  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201</w:t>
            </w:r>
            <w:r w:rsidR="00B24624" w:rsidRPr="004B04B6">
              <w:rPr>
                <w:rFonts w:cs="Courier New"/>
                <w:sz w:val="21"/>
                <w:szCs w:val="21"/>
              </w:rPr>
              <w:t>3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201</w:t>
            </w:r>
            <w:r w:rsidR="00B24624" w:rsidRPr="004B04B6">
              <w:rPr>
                <w:rFonts w:cs="Courier New"/>
                <w:sz w:val="21"/>
                <w:szCs w:val="21"/>
              </w:rPr>
              <w:t>4</w:t>
            </w:r>
            <w:r w:rsidRPr="004B04B6">
              <w:rPr>
                <w:rFonts w:cs="Courier New"/>
                <w:sz w:val="21"/>
                <w:szCs w:val="21"/>
              </w:rPr>
              <w:t xml:space="preserve">  </w:t>
            </w:r>
          </w:p>
        </w:tc>
      </w:tr>
      <w:tr w:rsidR="00E319F6" w:rsidRPr="009F5581" w:rsidTr="00E607D1">
        <w:trPr>
          <w:trHeight w:val="304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</w:tr>
      <w:tr w:rsidR="00E319F6" w:rsidRPr="009F5581" w:rsidTr="00E607D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            2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6  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7  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Общее количество потребителей,       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воспользовавшихся услугами (работами)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учреждения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1654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1752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1886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1877</w:t>
            </w:r>
          </w:p>
        </w:tc>
      </w:tr>
      <w:tr w:rsidR="00B24624" w:rsidRPr="009F5581" w:rsidTr="00E607D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 том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числе: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бесплатными, из них по видам услуг   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1116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1291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</w:t>
            </w:r>
            <w:r w:rsidR="00B24624" w:rsidRPr="004B04B6">
              <w:rPr>
                <w:rFonts w:cs="Courier New"/>
                <w:sz w:val="21"/>
                <w:szCs w:val="21"/>
              </w:rPr>
              <w:t>образовани</w:t>
            </w:r>
            <w:r w:rsidRPr="004B04B6">
              <w:rPr>
                <w:rFonts w:cs="Courier New"/>
                <w:sz w:val="21"/>
                <w:szCs w:val="21"/>
              </w:rPr>
              <w:t>е</w:t>
            </w:r>
            <w:r w:rsidR="00B24624" w:rsidRPr="004B04B6">
              <w:rPr>
                <w:rFonts w:cs="Courier New"/>
                <w:sz w:val="21"/>
                <w:szCs w:val="21"/>
              </w:rPr>
              <w:t xml:space="preserve"> детей</w:t>
            </w:r>
            <w:r w:rsidR="00F3543D" w:rsidRPr="004B04B6">
              <w:rPr>
                <w:rFonts w:cs="Courier New"/>
                <w:sz w:val="21"/>
                <w:szCs w:val="21"/>
              </w:rPr>
              <w:t xml:space="preserve"> города Перми </w:t>
            </w:r>
            <w:r w:rsidR="00B24624" w:rsidRPr="004B04B6">
              <w:rPr>
                <w:rFonts w:cs="Courier New"/>
                <w:sz w:val="21"/>
                <w:szCs w:val="21"/>
              </w:rPr>
              <w:t>неспортивной направленности 1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320</w:t>
            </w:r>
          </w:p>
        </w:tc>
      </w:tr>
      <w:tr w:rsidR="00AB22B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9F5581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9843B7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412</w:t>
            </w:r>
          </w:p>
        </w:tc>
      </w:tr>
      <w:tr w:rsidR="00AB22B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9F5581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197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</w:t>
            </w:r>
            <w:r w:rsidR="00B24624" w:rsidRPr="004B04B6">
              <w:rPr>
                <w:rFonts w:cs="Courier New"/>
                <w:sz w:val="21"/>
                <w:szCs w:val="21"/>
              </w:rPr>
              <w:t>образовани</w:t>
            </w:r>
            <w:r w:rsidRPr="004B04B6">
              <w:rPr>
                <w:rFonts w:cs="Courier New"/>
                <w:sz w:val="21"/>
                <w:szCs w:val="21"/>
              </w:rPr>
              <w:t>е</w:t>
            </w:r>
            <w:r w:rsidR="00B24624" w:rsidRPr="004B04B6">
              <w:rPr>
                <w:rFonts w:cs="Courier New"/>
                <w:sz w:val="21"/>
                <w:szCs w:val="21"/>
              </w:rPr>
              <w:t xml:space="preserve"> детей</w:t>
            </w:r>
            <w:r w:rsidRPr="004B04B6">
              <w:rPr>
                <w:rFonts w:cs="Courier New"/>
                <w:sz w:val="21"/>
                <w:szCs w:val="21"/>
              </w:rPr>
              <w:t xml:space="preserve"> города Перми </w:t>
            </w:r>
            <w:r w:rsidR="00B24624" w:rsidRPr="004B04B6">
              <w:rPr>
                <w:rFonts w:cs="Courier New"/>
                <w:sz w:val="21"/>
                <w:szCs w:val="21"/>
              </w:rPr>
              <w:t>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358</w:t>
            </w:r>
          </w:p>
        </w:tc>
      </w:tr>
      <w:tr w:rsidR="00AB22B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9F5581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(100%)для детей с </w:t>
            </w:r>
            <w:r w:rsidRPr="004B04B6">
              <w:rPr>
                <w:rFonts w:cs="Courier New"/>
                <w:sz w:val="21"/>
                <w:szCs w:val="21"/>
              </w:rPr>
              <w:lastRenderedPageBreak/>
              <w:t xml:space="preserve">7-10 лет, </w:t>
            </w:r>
          </w:p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(100%)для детей 11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lastRenderedPageBreak/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частично платными, из них по видам услуг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</w:tr>
      <w:tr w:rsidR="00AB22B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9F5581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(70%)для детей с 7-10 лет, </w:t>
            </w:r>
          </w:p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Организация отдыха детей в лагерях досуга и отдыха, продолжительность смены 18 дней (70%)для детей 11 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>лет  и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2B4" w:rsidRPr="004B04B6" w:rsidRDefault="00AB22B4" w:rsidP="00AB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полностью платными, из них по видам  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560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560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72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102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102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407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452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452</w:t>
            </w:r>
          </w:p>
        </w:tc>
      </w:tr>
      <w:tr w:rsidR="00B24624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Средняя стоимость получения частично 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платных услуг для потребителей, в том 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числе по видам 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1419,70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487DE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487DE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руб.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1419</w:t>
            </w:r>
            <w:r w:rsidR="00CD330A" w:rsidRPr="004B04B6">
              <w:rPr>
                <w:rFonts w:cs="Courier New"/>
                <w:sz w:val="21"/>
                <w:szCs w:val="21"/>
              </w:rPr>
              <w:t>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1419</w:t>
            </w:r>
            <w:r w:rsidR="00CD330A" w:rsidRPr="004B04B6">
              <w:rPr>
                <w:rFonts w:cs="Courier New"/>
                <w:sz w:val="21"/>
                <w:szCs w:val="21"/>
              </w:rPr>
              <w:t>,70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487DED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Средняя стоимость получения платных услуг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для потребителей, в том числе по видам   </w:t>
            </w:r>
          </w:p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 (работ</w:t>
            </w:r>
            <w:proofErr w:type="gramStart"/>
            <w:r w:rsidRPr="004B04B6">
              <w:rPr>
                <w:rFonts w:cs="Courier New"/>
                <w:sz w:val="21"/>
                <w:szCs w:val="21"/>
              </w:rPr>
              <w:t xml:space="preserve">):   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</w:t>
            </w:r>
            <w:r w:rsidR="009843B7">
              <w:rPr>
                <w:rFonts w:cs="Courier New"/>
                <w:sz w:val="21"/>
                <w:szCs w:val="21"/>
              </w:rPr>
              <w:t>коп.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960,42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9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960,42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9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977,19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9843B7" w:rsidP="009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977,19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Услуга по организации отдыха детей в лагерях досуга и отдыха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4732,40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4732,40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4499,40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856EA5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4499,40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1388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1245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1245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870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870</w:t>
            </w:r>
          </w:p>
        </w:tc>
      </w:tr>
      <w:tr w:rsidR="00B24624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9F5581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624" w:rsidRPr="004B04B6" w:rsidRDefault="00CD330A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2.3. Информация о суммах доходов, полученных учреждением от оказания платных услуг (выполнения работ)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350"/>
        <w:gridCol w:w="990"/>
        <w:gridCol w:w="900"/>
        <w:gridCol w:w="900"/>
        <w:gridCol w:w="810"/>
      </w:tblGrid>
      <w:tr w:rsidR="00E319F6" w:rsidRPr="00EB2CFB" w:rsidTr="00532F7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9A434A">
            <w:pPr>
              <w:pStyle w:val="ConsPlusCell"/>
              <w:widowControl/>
              <w:ind w:left="-250" w:firstLine="25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24624" w:rsidRDefault="00E319F6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201</w:t>
            </w:r>
            <w:r w:rsidR="00B24624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32F75" w:rsidRDefault="00E319F6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B24624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532F7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B24624" w:rsidRPr="00EB2CFB" w:rsidTr="00532F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80128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доходов, полученных от оказания платных    услуг (выполнения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работ)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CD330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CD330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Услуга по организации отдыха детей в лагере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CD330A" w:rsidP="003444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</w:t>
            </w:r>
            <w:r w:rsidR="0034440E">
              <w:rPr>
                <w:rFonts w:ascii="Calibri" w:hAnsi="Calibri" w:cs="Calibri"/>
                <w:sz w:val="21"/>
                <w:szCs w:val="21"/>
              </w:rPr>
              <w:t>90</w:t>
            </w:r>
            <w:r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CD330A" w:rsidP="003444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</w:t>
            </w:r>
            <w:r w:rsidR="0034440E">
              <w:rPr>
                <w:rFonts w:ascii="Calibri" w:hAnsi="Calibri" w:cs="Calibri"/>
                <w:sz w:val="21"/>
                <w:szCs w:val="21"/>
              </w:rPr>
              <w:t>90</w:t>
            </w:r>
            <w:r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Услуга по организации отдыха детей в лагерях досуга и отдыха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34440E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B4A48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  <w:r w:rsidR="009843B7"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B4A48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  <w:r w:rsidR="009843B7"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B4A48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463</w:t>
            </w:r>
            <w:r w:rsidR="009843B7"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B4A48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463</w:t>
            </w:r>
            <w:r w:rsidR="009843B7">
              <w:rPr>
                <w:rFonts w:ascii="Calibri" w:hAnsi="Calibri" w:cs="Calibri"/>
                <w:sz w:val="21"/>
                <w:szCs w:val="21"/>
              </w:rPr>
              <w:t>,0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CD330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CD330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  <w:highlight w:val="green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175AEF">
        <w:rPr>
          <w:rFonts w:cs="Calibri"/>
          <w:sz w:val="21"/>
          <w:szCs w:val="21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974"/>
        <w:gridCol w:w="673"/>
        <w:gridCol w:w="583"/>
        <w:gridCol w:w="722"/>
        <w:gridCol w:w="602"/>
        <w:gridCol w:w="720"/>
        <w:gridCol w:w="630"/>
        <w:gridCol w:w="674"/>
        <w:gridCol w:w="425"/>
        <w:gridCol w:w="567"/>
        <w:gridCol w:w="567"/>
        <w:gridCol w:w="709"/>
        <w:gridCol w:w="709"/>
        <w:gridCol w:w="709"/>
      </w:tblGrid>
      <w:tr w:rsidR="00E319F6" w:rsidRPr="00EB2CFB" w:rsidTr="008569A3">
        <w:trPr>
          <w:cantSplit/>
          <w:trHeight w:val="240"/>
        </w:trPr>
        <w:tc>
          <w:tcPr>
            <w:tcW w:w="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вида  услуги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3444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="0034440E">
              <w:rPr>
                <w:rFonts w:ascii="Calibri" w:hAnsi="Calibri" w:cs="Calibri"/>
                <w:sz w:val="21"/>
                <w:szCs w:val="21"/>
              </w:rPr>
              <w:t>014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</w:t>
            </w:r>
            <w:r w:rsidR="00E319F6" w:rsidRPr="0034440E">
              <w:rPr>
                <w:rFonts w:ascii="Calibri" w:hAnsi="Calibri" w:cs="Calibri"/>
              </w:rPr>
              <w:t>нв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</w:t>
            </w:r>
            <w:r w:rsidR="00E319F6" w:rsidRPr="0034440E">
              <w:rPr>
                <w:rFonts w:ascii="Calibri" w:hAnsi="Calibri" w:cs="Calibri"/>
              </w:rPr>
              <w:t>евр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="00E319F6"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="00E319F6"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E319F6" w:rsidRPr="0034440E">
              <w:rPr>
                <w:rFonts w:ascii="Calibri" w:hAnsi="Calibri" w:cs="Calibri"/>
              </w:rPr>
              <w:t>оя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E319F6" w:rsidRPr="0034440E">
              <w:rPr>
                <w:rFonts w:ascii="Calibri" w:hAnsi="Calibri" w:cs="Calibri"/>
              </w:rPr>
              <w:t>ека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8569A3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E319F6" w:rsidRPr="00EB2CFB" w:rsidTr="008569A3">
        <w:trPr>
          <w:cantSplit/>
          <w:trHeight w:val="1021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B04B6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Услуга по организации отдыха детей в лагерях досуга и отдыха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</w:t>
            </w:r>
            <w:r w:rsidR="0034440E"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4499,40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 w:rsidP="00CA66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8569A3">
        <w:trPr>
          <w:cantSplit/>
          <w:trHeight w:val="11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B04B6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руб. </w:t>
            </w:r>
            <w:r w:rsidR="0034440E"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z w:val="21"/>
                <w:szCs w:val="21"/>
              </w:rPr>
              <w:t>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34440E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34440E"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-70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34440E">
              <w:rPr>
                <w:rFonts w:ascii="Calibri" w:hAnsi="Calibri" w:cs="Calibri"/>
                <w:sz w:val="21"/>
                <w:szCs w:val="21"/>
              </w:rPr>
              <w:t xml:space="preserve">   1300</w:t>
            </w:r>
          </w:p>
        </w:tc>
      </w:tr>
      <w:tr w:rsidR="00E319F6" w:rsidRPr="00EB2CFB" w:rsidTr="008569A3">
        <w:trPr>
          <w:cantSplit/>
          <w:trHeight w:val="11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4B04B6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руб. </w:t>
            </w:r>
            <w:r w:rsidR="0034440E"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z w:val="21"/>
                <w:szCs w:val="21"/>
              </w:rPr>
              <w:t>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34440E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19F6" w:rsidRPr="00EB2CFB" w:rsidRDefault="00E319F6" w:rsidP="0034440E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976"/>
        <w:gridCol w:w="674"/>
        <w:gridCol w:w="584"/>
        <w:gridCol w:w="720"/>
        <w:gridCol w:w="644"/>
        <w:gridCol w:w="708"/>
        <w:gridCol w:w="567"/>
        <w:gridCol w:w="709"/>
        <w:gridCol w:w="425"/>
        <w:gridCol w:w="567"/>
        <w:gridCol w:w="567"/>
        <w:gridCol w:w="709"/>
        <w:gridCol w:w="709"/>
        <w:gridCol w:w="709"/>
      </w:tblGrid>
      <w:tr w:rsidR="00E319F6" w:rsidRPr="00EB2CFB" w:rsidTr="008569A3">
        <w:trPr>
          <w:cantSplit/>
          <w:trHeight w:val="240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вида  услуги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6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607D1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607D1" w:rsidRPr="00EF0206" w:rsidTr="008569A3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янв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февр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34440E">
              <w:rPr>
                <w:rFonts w:ascii="Calibri" w:hAnsi="Calibri" w:cs="Calibri"/>
              </w:rPr>
              <w:t>оя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Pr="0034440E">
              <w:rPr>
                <w:rFonts w:ascii="Calibri" w:hAnsi="Calibri" w:cs="Calibri"/>
              </w:rPr>
              <w:t>ека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8569A3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E607D1" w:rsidRPr="00EB2CFB" w:rsidTr="008569A3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4B04B6" w:rsidRDefault="00E607D1" w:rsidP="00E6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Услуга по организации отдыха детей в лагерях досуга и отдыха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4499,40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07D1" w:rsidRPr="00EB2CFB" w:rsidTr="008569A3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4B04B6" w:rsidRDefault="00E607D1" w:rsidP="00E6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-70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1300</w:t>
            </w:r>
          </w:p>
        </w:tc>
      </w:tr>
      <w:tr w:rsidR="00E607D1" w:rsidRPr="00EB2CFB" w:rsidTr="008569A3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4B04B6" w:rsidRDefault="00E607D1" w:rsidP="00E6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607D1" w:rsidRPr="00EB2CFB" w:rsidRDefault="00E607D1" w:rsidP="00E607D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80128D" w:rsidRDefault="0080128D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80128D" w:rsidRDefault="0080128D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607D1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2</w:t>
      </w:r>
      <w:r w:rsidR="00E319F6" w:rsidRPr="00EB2CFB">
        <w:rPr>
          <w:rFonts w:cs="Calibri"/>
          <w:sz w:val="21"/>
          <w:szCs w:val="21"/>
        </w:rPr>
        <w:t>.5. Информация о жалобах потребителей</w:t>
      </w:r>
    </w:p>
    <w:p w:rsidR="0080128D" w:rsidRPr="00EB2CFB" w:rsidRDefault="0080128D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035"/>
        <w:gridCol w:w="1484"/>
        <w:gridCol w:w="1394"/>
        <w:gridCol w:w="1982"/>
      </w:tblGrid>
      <w:tr w:rsidR="00E319F6" w:rsidRPr="00EB2CFB" w:rsidTr="00915564">
        <w:trPr>
          <w:cantSplit/>
          <w:trHeight w:val="60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зарегистрированных жалоб  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Принятые меры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результатам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рассмотрения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жалоб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потребителей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учреждение       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к   учредителю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глав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администрации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Перми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Перми 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председателю Пермской городской Думы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губернатор</w:t>
            </w:r>
            <w:r>
              <w:rPr>
                <w:rFonts w:ascii="Calibri" w:hAnsi="Calibri" w:cs="Calibri"/>
                <w:sz w:val="21"/>
                <w:szCs w:val="21"/>
              </w:rPr>
              <w:t>у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Пермского края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прокуратуру города Перми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2.6. Информация об общей сумме прибыли учреждения после налогообложения в отчетном периоде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E319F6" w:rsidRPr="00EB2C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Общая сумма прибыли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муниципального  автономного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учреждения после  налогообложения в отчетном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периоде,   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налогообложения,   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бразовавша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муниципальным автономным учреждением  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налогообложения,   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2.7. Изменение балансовой (остаточной) стоимости нефинансовых активов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350"/>
        <w:gridCol w:w="1350"/>
        <w:gridCol w:w="2700"/>
      </w:tblGrid>
      <w:tr w:rsidR="00E319F6" w:rsidRPr="00EB2CFB" w:rsidTr="009155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Изменение стоимости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нефинансовых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активов, %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   </w:t>
            </w:r>
          </w:p>
        </w:tc>
      </w:tr>
      <w:tr w:rsidR="00856EA5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Балансовая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8729,8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42301,1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+ 384,6</w:t>
            </w:r>
          </w:p>
        </w:tc>
      </w:tr>
      <w:tr w:rsidR="00856EA5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Остаточная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856EA5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3272,7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9843B7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36125,8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5" w:rsidRPr="00EB2CFB" w:rsidRDefault="009843B7" w:rsidP="009843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+1003,8</w:t>
            </w:r>
            <w:bookmarkStart w:id="3" w:name="_GoBack"/>
            <w:bookmarkEnd w:id="3"/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80128D" w:rsidRDefault="008012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80128D" w:rsidRDefault="008012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80128D" w:rsidRDefault="008012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lastRenderedPageBreak/>
        <w:t>2.8. Общая сумма выставленных требований в возмещение ущерба по недостачам и хищениям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350"/>
        <w:gridCol w:w="1350"/>
        <w:gridCol w:w="1260"/>
      </w:tblGrid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856EA5">
              <w:rPr>
                <w:rFonts w:ascii="Calibri" w:hAnsi="Calibri" w:cs="Calibri"/>
                <w:sz w:val="21"/>
                <w:szCs w:val="21"/>
              </w:rPr>
              <w:t>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F15F0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235B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выставленных требований в возмещение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708"/>
        <w:gridCol w:w="709"/>
        <w:gridCol w:w="709"/>
        <w:gridCol w:w="709"/>
        <w:gridCol w:w="708"/>
        <w:gridCol w:w="1418"/>
        <w:gridCol w:w="1984"/>
      </w:tblGrid>
      <w:tr w:rsidR="008569A3" w:rsidRPr="00EB2CFB" w:rsidTr="007B423A">
        <w:trPr>
          <w:cantSplit/>
          <w:trHeight w:val="231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Изменение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суммы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относительно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предыдущего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года, 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Причины  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бразования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просроченной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кредиторской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дебиторской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нереальной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к взысканию</w:t>
            </w:r>
          </w:p>
        </w:tc>
      </w:tr>
      <w:tr w:rsidR="008569A3" w:rsidRPr="00EB2CFB" w:rsidTr="007B423A">
        <w:trPr>
          <w:cantSplit/>
          <w:trHeight w:val="30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</w:tr>
      <w:tr w:rsidR="00013A30" w:rsidRPr="00EB2CFB" w:rsidTr="007B423A">
        <w:trPr>
          <w:cantSplit/>
          <w:trHeight w:val="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Сумма  дебиторской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7B423A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-57,9%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расчеты по доходам (собственные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доходы)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7B423A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856EA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-54,1%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</w:tc>
      </w:tr>
      <w:tr w:rsidR="00013A30" w:rsidRPr="00EB2CFB" w:rsidTr="007B423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C6369C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C6369C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013A30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 КОСГУ 223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Нереальная к взысканию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>дебиторская  задолженность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      кредиторской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7B423A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Просроченная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кредиторская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350"/>
        <w:gridCol w:w="1620"/>
        <w:gridCol w:w="1620"/>
      </w:tblGrid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N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21EF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821EF1">
              <w:rPr>
                <w:rFonts w:ascii="Calibri" w:hAnsi="Calibri" w:cs="Calibri"/>
                <w:sz w:val="21"/>
                <w:szCs w:val="21"/>
              </w:rPr>
              <w:t>3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21EF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821EF1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</w:tr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12155,3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16154,1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 w:rsidRPr="000571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в разрезе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9281,0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14 280,7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548,3</w:t>
            </w:r>
          </w:p>
        </w:tc>
      </w:tr>
      <w:tr w:rsidR="000A26C2" w:rsidRPr="00EB2CFB" w:rsidTr="00AA34AF">
        <w:trPr>
          <w:cantSplit/>
          <w:trHeight w:val="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12155,3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16154,1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в разрезе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9281,0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14 280,7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548,3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1037,4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числе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47,3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1263</w:t>
            </w:r>
          </w:p>
        </w:tc>
      </w:tr>
      <w:tr w:rsidR="000A26C2" w:rsidRPr="00EB2CFB" w:rsidTr="00E020C7">
        <w:trPr>
          <w:cantSplit/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Суммы плановых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выплат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(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>с учетом восстановленных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кассовых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выплат)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12292,2</w:t>
            </w:r>
          </w:p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991CF1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16751,3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F01344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9397,5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F01344" w:rsidRDefault="00F01344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14725,3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4480,1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8232,2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1314,1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2445,3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55,0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F01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7,0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761,5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1581,6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F01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1009,7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F01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797,5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518,2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Расходы по приобретению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основных  средств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753,3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144,5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F01344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1836,9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F01344" w:rsidRDefault="00F01344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548,3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388,3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F01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134,0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Пособия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по  социальной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37723B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F01344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91CF1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91CF1">
              <w:rPr>
                <w:rFonts w:ascii="Calibri" w:hAnsi="Calibri" w:cs="Calibri"/>
                <w:b/>
                <w:sz w:val="21"/>
                <w:szCs w:val="21"/>
              </w:rPr>
              <w:t>1057,8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91CF1" w:rsidRDefault="00991CF1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91CF1">
              <w:rPr>
                <w:rFonts w:ascii="Calibri" w:hAnsi="Calibri" w:cs="Calibri"/>
                <w:b/>
                <w:sz w:val="21"/>
                <w:szCs w:val="21"/>
              </w:rPr>
              <w:t>1477,7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991CF1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788,1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991CF1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234,9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991CF1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20,9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991CF1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397,1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991CF1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36,7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37723B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0A26C2" w:rsidRPr="00EB2CFB" w:rsidTr="00AA34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выплат (с учетом восстановленных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кассовых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выплат)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11695,1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147C68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16026,4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</w:t>
            </w: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числе:   </w:t>
            </w:r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4.1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37723B" w:rsidRDefault="000A26C2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8952,9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37723B" w:rsidRDefault="0037723B" w:rsidP="000A26C2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14343,9</w:t>
            </w:r>
          </w:p>
        </w:tc>
      </w:tr>
      <w:tr w:rsidR="000A26C2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9444EA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Pr="00EB2CFB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6C2" w:rsidRDefault="000A26C2" w:rsidP="000A26C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4480,1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8232,2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1,1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1314,1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2445,3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55,0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7,0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380,1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1137,0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1009,7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797,5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518,2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Расходы по приобретению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основных  средств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753,3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144,5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37723B" w:rsidRDefault="0037723B" w:rsidP="0037723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1836,9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37723B" w:rsidRDefault="0037723B" w:rsidP="0037723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529,4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9444EA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388,3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115,1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Пособия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по  социальной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</w:t>
            </w:r>
          </w:p>
        </w:tc>
      </w:tr>
      <w:tr w:rsidR="0037723B" w:rsidRPr="00EB2CFB" w:rsidTr="003772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147C68" w:rsidRDefault="0037723B" w:rsidP="0037723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147C68">
              <w:rPr>
                <w:rFonts w:ascii="Calibri" w:hAnsi="Calibri" w:cs="Calibri"/>
                <w:b/>
                <w:sz w:val="21"/>
                <w:szCs w:val="21"/>
              </w:rPr>
              <w:t>905,3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23B" w:rsidRPr="00147C68" w:rsidRDefault="0037723B" w:rsidP="0037723B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147C68">
              <w:rPr>
                <w:rFonts w:ascii="Calibri" w:hAnsi="Calibri" w:cs="Calibri"/>
                <w:b/>
                <w:sz w:val="21"/>
                <w:szCs w:val="21"/>
              </w:rPr>
              <w:t>1153,1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9444EA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788,1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234,9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20,9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72,5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тыс.руб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36,7</w:t>
            </w:r>
          </w:p>
        </w:tc>
      </w:tr>
      <w:tr w:rsidR="0037723B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Pr="00EB2CF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3B" w:rsidRDefault="0037723B" w:rsidP="0037723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AB22B4" w:rsidRDefault="00AB22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Р</w:t>
      </w:r>
      <w:r w:rsidRPr="00EB2CFB">
        <w:rPr>
          <w:rFonts w:cs="Calibri"/>
          <w:sz w:val="21"/>
          <w:szCs w:val="21"/>
        </w:rPr>
        <w:t>аздел 3. Об использовании имущества, закрепленного</w:t>
      </w: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за </w:t>
      </w:r>
      <w:r>
        <w:rPr>
          <w:rFonts w:cs="Calibri"/>
          <w:sz w:val="21"/>
          <w:szCs w:val="21"/>
        </w:rPr>
        <w:t xml:space="preserve">муниципальным автономным учреждением 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687"/>
      <w:bookmarkEnd w:id="4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319F6" w:rsidRPr="00247A0D" w:rsidTr="00B6214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14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1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319F6" w:rsidRPr="00247A0D" w:rsidTr="00B6214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62146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5575D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41942,1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5575D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41910,1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5575D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</w:tr>
      <w:tr w:rsidR="00B62146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33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8543,7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2365,1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1729,7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5575D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140D68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140D68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140D68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140D68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5575D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35441,4</w:t>
            </w:r>
          </w:p>
        </w:tc>
      </w:tr>
      <w:tr w:rsidR="00B62146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61687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2809,3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3317CB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17CB">
              <w:rPr>
                <w:rFonts w:ascii="Courier New" w:hAnsi="Courier New" w:cs="Courier New"/>
                <w:sz w:val="20"/>
                <w:szCs w:val="20"/>
              </w:rPr>
              <w:t>2602,6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261687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206,7</w:t>
            </w:r>
          </w:p>
        </w:tc>
      </w:tr>
      <w:tr w:rsidR="00B62146" w:rsidRPr="00247A0D" w:rsidTr="003317CB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1078FF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146" w:rsidRPr="003317CB" w:rsidRDefault="003317CB" w:rsidP="002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317CB">
              <w:rPr>
                <w:rFonts w:ascii="Courier New" w:hAnsi="Courier New" w:cs="Courier New"/>
                <w:color w:val="000000"/>
                <w:sz w:val="20"/>
                <w:szCs w:val="20"/>
              </w:rPr>
              <w:t>139,</w:t>
            </w:r>
            <w:r w:rsidR="00261687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261687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него: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867"/>
      <w:bookmarkEnd w:id="5"/>
      <w:r>
        <w:rPr>
          <w:rFonts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991"/>
        <w:gridCol w:w="1309"/>
        <w:gridCol w:w="1309"/>
        <w:gridCol w:w="1309"/>
        <w:gridCol w:w="1309"/>
      </w:tblGrid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14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621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1691,79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них: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r>
              <w:rPr>
                <w:rFonts w:ascii="Courier New" w:hAnsi="Courier New" w:cs="Courier New"/>
                <w:sz w:val="20"/>
                <w:szCs w:val="20"/>
              </w:rPr>
              <w:t>, строений,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47A0D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62146" w:rsidRPr="00247A0D" w:rsidRDefault="009843B7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B6214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945"/>
            <w:bookmarkEnd w:id="6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948"/>
            <w:bookmarkEnd w:id="7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(ворота, ограждение)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E319F6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319F6" w:rsidRPr="00247A0D" w:rsidRDefault="009843B7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E319F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68"/>
            <w:bookmarkEnd w:id="8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971"/>
            <w:bookmarkEnd w:id="9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766018">
      <w:pPr>
        <w:pStyle w:val="ConsPlusNonformat"/>
      </w:pPr>
      <w:r>
        <w:t xml:space="preserve">Главный бухгалтер 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</w:t>
      </w:r>
      <w:r w:rsidR="00E319F6">
        <w:t xml:space="preserve"> </w:t>
      </w:r>
      <w:r>
        <w:t xml:space="preserve"> </w:t>
      </w:r>
      <w:r w:rsidR="00E319F6">
        <w:t xml:space="preserve">_______________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</w:t>
      </w:r>
      <w:r w:rsidR="00236B62">
        <w:t xml:space="preserve">  </w:t>
      </w:r>
      <w:r>
        <w:t xml:space="preserve">           </w:t>
      </w:r>
      <w:r w:rsidR="00236B62">
        <w:t xml:space="preserve"> </w:t>
      </w:r>
    </w:p>
    <w:p w:rsidR="00E319F6" w:rsidRDefault="00E319F6" w:rsidP="00766018">
      <w:pPr>
        <w:pStyle w:val="ConsPlusNonformat"/>
      </w:pPr>
    </w:p>
    <w:p w:rsidR="00E319F6" w:rsidRDefault="00236B62" w:rsidP="00766018">
      <w:pPr>
        <w:pStyle w:val="ConsPlusNonformat"/>
      </w:pPr>
      <w:r>
        <w:t xml:space="preserve">Директор 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  </w:t>
      </w:r>
      <w:r w:rsidR="00E319F6">
        <w:t>_______________       Н.С.</w:t>
      </w:r>
      <w:r>
        <w:t xml:space="preserve"> </w:t>
      </w:r>
      <w:r w:rsidR="00E319F6">
        <w:t>Кузнецова</w:t>
      </w:r>
    </w:p>
    <w:p w:rsidR="00E319F6" w:rsidRDefault="00E319F6" w:rsidP="00766018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 xml:space="preserve">Исполнитель </w:t>
      </w:r>
      <w:r w:rsidR="00236B62">
        <w:t>главный бухгалтер</w:t>
      </w:r>
    </w:p>
    <w:p w:rsidR="00E319F6" w:rsidRDefault="00236B62" w:rsidP="00766018">
      <w:pPr>
        <w:pStyle w:val="ConsPlusNonformat"/>
      </w:pPr>
      <w:r>
        <w:t xml:space="preserve">МАУ ДО «ЦДТ «Сигнал» </w:t>
      </w:r>
      <w:proofErr w:type="spellStart"/>
      <w:r>
        <w:t>г.Перми</w:t>
      </w:r>
      <w:proofErr w:type="spellEnd"/>
      <w:r>
        <w:t xml:space="preserve">    </w:t>
      </w:r>
      <w:r w:rsidR="00E319F6">
        <w:t xml:space="preserve">_______________ 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>СОГЛАСОВАН</w:t>
      </w:r>
    </w:p>
    <w:p w:rsidR="00E319F6" w:rsidRDefault="00E319F6" w:rsidP="00766018">
      <w:pPr>
        <w:pStyle w:val="ConsPlusNonformat"/>
      </w:pPr>
      <w:r>
        <w:t>_____________________________________</w:t>
      </w:r>
    </w:p>
    <w:p w:rsidR="00E319F6" w:rsidRDefault="00E319F6" w:rsidP="00766018">
      <w:pPr>
        <w:pStyle w:val="ConsPlusNonformat"/>
      </w:pPr>
      <w:r>
        <w:t>(начальник департамента имущественных</w:t>
      </w:r>
    </w:p>
    <w:p w:rsidR="00E319F6" w:rsidRDefault="00E319F6" w:rsidP="00766018">
      <w:pPr>
        <w:pStyle w:val="ConsPlusNonformat"/>
      </w:pPr>
      <w:r>
        <w:t>отношений администрации города Перми)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sectPr w:rsidR="00E319F6" w:rsidSect="004A77B3">
      <w:pgSz w:w="11905" w:h="16838" w:code="9"/>
      <w:pgMar w:top="1134" w:right="2005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F4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6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581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C67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4F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09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C8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24D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8B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AE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34B"/>
    <w:rsid w:val="0000459E"/>
    <w:rsid w:val="00005A8D"/>
    <w:rsid w:val="00006ED1"/>
    <w:rsid w:val="00007346"/>
    <w:rsid w:val="00010171"/>
    <w:rsid w:val="00010396"/>
    <w:rsid w:val="000108C9"/>
    <w:rsid w:val="00010C66"/>
    <w:rsid w:val="00011310"/>
    <w:rsid w:val="00013A30"/>
    <w:rsid w:val="00014601"/>
    <w:rsid w:val="00016E36"/>
    <w:rsid w:val="00020F68"/>
    <w:rsid w:val="000231FF"/>
    <w:rsid w:val="000233E2"/>
    <w:rsid w:val="00023D5C"/>
    <w:rsid w:val="00026F99"/>
    <w:rsid w:val="000314A5"/>
    <w:rsid w:val="000319D4"/>
    <w:rsid w:val="00033030"/>
    <w:rsid w:val="00033F54"/>
    <w:rsid w:val="00035261"/>
    <w:rsid w:val="0003546A"/>
    <w:rsid w:val="000363C0"/>
    <w:rsid w:val="000366AD"/>
    <w:rsid w:val="00036D3A"/>
    <w:rsid w:val="000370C8"/>
    <w:rsid w:val="00037F55"/>
    <w:rsid w:val="00040399"/>
    <w:rsid w:val="00041B98"/>
    <w:rsid w:val="00041C97"/>
    <w:rsid w:val="000450BD"/>
    <w:rsid w:val="000475AD"/>
    <w:rsid w:val="0004799F"/>
    <w:rsid w:val="00047BA7"/>
    <w:rsid w:val="000503BB"/>
    <w:rsid w:val="00050432"/>
    <w:rsid w:val="000528F9"/>
    <w:rsid w:val="00055D99"/>
    <w:rsid w:val="00056AFA"/>
    <w:rsid w:val="00057163"/>
    <w:rsid w:val="00060C60"/>
    <w:rsid w:val="0006178E"/>
    <w:rsid w:val="000619A0"/>
    <w:rsid w:val="00061A91"/>
    <w:rsid w:val="00062261"/>
    <w:rsid w:val="000632E3"/>
    <w:rsid w:val="000633E8"/>
    <w:rsid w:val="000654CF"/>
    <w:rsid w:val="000711DF"/>
    <w:rsid w:val="00073744"/>
    <w:rsid w:val="000758D4"/>
    <w:rsid w:val="00076E0D"/>
    <w:rsid w:val="000826CD"/>
    <w:rsid w:val="00083ED0"/>
    <w:rsid w:val="0008461F"/>
    <w:rsid w:val="00084E30"/>
    <w:rsid w:val="00087CD7"/>
    <w:rsid w:val="000916CA"/>
    <w:rsid w:val="00092738"/>
    <w:rsid w:val="00092782"/>
    <w:rsid w:val="00092E28"/>
    <w:rsid w:val="00093F8D"/>
    <w:rsid w:val="00095930"/>
    <w:rsid w:val="00095A10"/>
    <w:rsid w:val="00095AA1"/>
    <w:rsid w:val="00096B9E"/>
    <w:rsid w:val="000A0295"/>
    <w:rsid w:val="000A26C2"/>
    <w:rsid w:val="000A4C9B"/>
    <w:rsid w:val="000A51AA"/>
    <w:rsid w:val="000A5713"/>
    <w:rsid w:val="000B1188"/>
    <w:rsid w:val="000B2F33"/>
    <w:rsid w:val="000C018D"/>
    <w:rsid w:val="000C3404"/>
    <w:rsid w:val="000C57CD"/>
    <w:rsid w:val="000C6BEA"/>
    <w:rsid w:val="000C703A"/>
    <w:rsid w:val="000D0DEF"/>
    <w:rsid w:val="000D0DF6"/>
    <w:rsid w:val="000D30DA"/>
    <w:rsid w:val="000D4201"/>
    <w:rsid w:val="000E105F"/>
    <w:rsid w:val="000E27CD"/>
    <w:rsid w:val="000E4096"/>
    <w:rsid w:val="000F030F"/>
    <w:rsid w:val="000F036C"/>
    <w:rsid w:val="000F0F04"/>
    <w:rsid w:val="000F10E0"/>
    <w:rsid w:val="000F215F"/>
    <w:rsid w:val="000F3357"/>
    <w:rsid w:val="000F35E7"/>
    <w:rsid w:val="000F3A86"/>
    <w:rsid w:val="000F3D12"/>
    <w:rsid w:val="000F3FA2"/>
    <w:rsid w:val="000F4F2B"/>
    <w:rsid w:val="000F5A02"/>
    <w:rsid w:val="000F61A4"/>
    <w:rsid w:val="000F6B48"/>
    <w:rsid w:val="0010062A"/>
    <w:rsid w:val="00100BB0"/>
    <w:rsid w:val="00104DC6"/>
    <w:rsid w:val="00105179"/>
    <w:rsid w:val="00105724"/>
    <w:rsid w:val="00105AFB"/>
    <w:rsid w:val="001078FF"/>
    <w:rsid w:val="00107B3E"/>
    <w:rsid w:val="001111F0"/>
    <w:rsid w:val="00111C7F"/>
    <w:rsid w:val="00113FFC"/>
    <w:rsid w:val="00115F6D"/>
    <w:rsid w:val="0011711A"/>
    <w:rsid w:val="001205E4"/>
    <w:rsid w:val="00120A43"/>
    <w:rsid w:val="00124AC1"/>
    <w:rsid w:val="00125489"/>
    <w:rsid w:val="001275A9"/>
    <w:rsid w:val="00130736"/>
    <w:rsid w:val="00130CCD"/>
    <w:rsid w:val="001311D7"/>
    <w:rsid w:val="00133E0D"/>
    <w:rsid w:val="0013598B"/>
    <w:rsid w:val="00136A62"/>
    <w:rsid w:val="00140D68"/>
    <w:rsid w:val="00140FEB"/>
    <w:rsid w:val="0014320E"/>
    <w:rsid w:val="0014397A"/>
    <w:rsid w:val="00144A06"/>
    <w:rsid w:val="0014610D"/>
    <w:rsid w:val="00146E01"/>
    <w:rsid w:val="001473A5"/>
    <w:rsid w:val="00147C68"/>
    <w:rsid w:val="00151A19"/>
    <w:rsid w:val="00152F7F"/>
    <w:rsid w:val="00153570"/>
    <w:rsid w:val="0015359A"/>
    <w:rsid w:val="00153C35"/>
    <w:rsid w:val="0015481F"/>
    <w:rsid w:val="00155F7E"/>
    <w:rsid w:val="0016116D"/>
    <w:rsid w:val="00161884"/>
    <w:rsid w:val="00163C4C"/>
    <w:rsid w:val="00163D8A"/>
    <w:rsid w:val="00164E77"/>
    <w:rsid w:val="00165A02"/>
    <w:rsid w:val="001660BD"/>
    <w:rsid w:val="00166165"/>
    <w:rsid w:val="001668AD"/>
    <w:rsid w:val="00166C4F"/>
    <w:rsid w:val="001670FC"/>
    <w:rsid w:val="00171680"/>
    <w:rsid w:val="00171882"/>
    <w:rsid w:val="00173213"/>
    <w:rsid w:val="00173AD3"/>
    <w:rsid w:val="00174F6D"/>
    <w:rsid w:val="00175AEF"/>
    <w:rsid w:val="00181899"/>
    <w:rsid w:val="001834EF"/>
    <w:rsid w:val="001841A3"/>
    <w:rsid w:val="001843C1"/>
    <w:rsid w:val="0018459B"/>
    <w:rsid w:val="00185817"/>
    <w:rsid w:val="00185D22"/>
    <w:rsid w:val="00186AC3"/>
    <w:rsid w:val="00187C73"/>
    <w:rsid w:val="00190A4E"/>
    <w:rsid w:val="00193CC4"/>
    <w:rsid w:val="001947B0"/>
    <w:rsid w:val="00194C7D"/>
    <w:rsid w:val="00195298"/>
    <w:rsid w:val="00195401"/>
    <w:rsid w:val="0019549F"/>
    <w:rsid w:val="001A402A"/>
    <w:rsid w:val="001A526E"/>
    <w:rsid w:val="001A5361"/>
    <w:rsid w:val="001A56D1"/>
    <w:rsid w:val="001A672B"/>
    <w:rsid w:val="001B02AB"/>
    <w:rsid w:val="001B279D"/>
    <w:rsid w:val="001B2E07"/>
    <w:rsid w:val="001B453C"/>
    <w:rsid w:val="001B751A"/>
    <w:rsid w:val="001B76CF"/>
    <w:rsid w:val="001C1914"/>
    <w:rsid w:val="001C4074"/>
    <w:rsid w:val="001C436F"/>
    <w:rsid w:val="001C46CF"/>
    <w:rsid w:val="001C5D8A"/>
    <w:rsid w:val="001C62F2"/>
    <w:rsid w:val="001C6B26"/>
    <w:rsid w:val="001C7DF9"/>
    <w:rsid w:val="001D1894"/>
    <w:rsid w:val="001D1E88"/>
    <w:rsid w:val="001D2E03"/>
    <w:rsid w:val="001D4BBA"/>
    <w:rsid w:val="001D4E38"/>
    <w:rsid w:val="001D508B"/>
    <w:rsid w:val="001D56F5"/>
    <w:rsid w:val="001D6BFD"/>
    <w:rsid w:val="001D7EA9"/>
    <w:rsid w:val="001E28DD"/>
    <w:rsid w:val="001F2C9A"/>
    <w:rsid w:val="001F3CBC"/>
    <w:rsid w:val="001F57AC"/>
    <w:rsid w:val="001F5C2E"/>
    <w:rsid w:val="001F64AE"/>
    <w:rsid w:val="001F712C"/>
    <w:rsid w:val="00200435"/>
    <w:rsid w:val="00203D9A"/>
    <w:rsid w:val="0020401D"/>
    <w:rsid w:val="00204328"/>
    <w:rsid w:val="00204594"/>
    <w:rsid w:val="00204B40"/>
    <w:rsid w:val="0020503F"/>
    <w:rsid w:val="00205AB0"/>
    <w:rsid w:val="00206611"/>
    <w:rsid w:val="0021113F"/>
    <w:rsid w:val="002148E4"/>
    <w:rsid w:val="00214BDA"/>
    <w:rsid w:val="002164E4"/>
    <w:rsid w:val="0021736A"/>
    <w:rsid w:val="002220E9"/>
    <w:rsid w:val="00222464"/>
    <w:rsid w:val="00225BC9"/>
    <w:rsid w:val="002279F4"/>
    <w:rsid w:val="00231CEA"/>
    <w:rsid w:val="00231D61"/>
    <w:rsid w:val="00232878"/>
    <w:rsid w:val="00232C56"/>
    <w:rsid w:val="0023359A"/>
    <w:rsid w:val="002346D4"/>
    <w:rsid w:val="002348BC"/>
    <w:rsid w:val="00235146"/>
    <w:rsid w:val="00235449"/>
    <w:rsid w:val="00235B23"/>
    <w:rsid w:val="00235D36"/>
    <w:rsid w:val="00236B62"/>
    <w:rsid w:val="00240CED"/>
    <w:rsid w:val="002415CB"/>
    <w:rsid w:val="00242432"/>
    <w:rsid w:val="00242CBB"/>
    <w:rsid w:val="00242CCA"/>
    <w:rsid w:val="00243501"/>
    <w:rsid w:val="00243D0C"/>
    <w:rsid w:val="00247A0D"/>
    <w:rsid w:val="00250A97"/>
    <w:rsid w:val="00250E2C"/>
    <w:rsid w:val="00254008"/>
    <w:rsid w:val="00255547"/>
    <w:rsid w:val="00255A08"/>
    <w:rsid w:val="00256015"/>
    <w:rsid w:val="00256723"/>
    <w:rsid w:val="002570DE"/>
    <w:rsid w:val="00257E13"/>
    <w:rsid w:val="00261348"/>
    <w:rsid w:val="00261687"/>
    <w:rsid w:val="00261B84"/>
    <w:rsid w:val="002624A7"/>
    <w:rsid w:val="00262734"/>
    <w:rsid w:val="00264BC3"/>
    <w:rsid w:val="00265ABF"/>
    <w:rsid w:val="00267341"/>
    <w:rsid w:val="00267429"/>
    <w:rsid w:val="00267870"/>
    <w:rsid w:val="00272A80"/>
    <w:rsid w:val="00273525"/>
    <w:rsid w:val="0027443F"/>
    <w:rsid w:val="00274DBC"/>
    <w:rsid w:val="00276C80"/>
    <w:rsid w:val="00281929"/>
    <w:rsid w:val="00282076"/>
    <w:rsid w:val="002830B7"/>
    <w:rsid w:val="00283863"/>
    <w:rsid w:val="00285785"/>
    <w:rsid w:val="00285D67"/>
    <w:rsid w:val="00286CAD"/>
    <w:rsid w:val="00290306"/>
    <w:rsid w:val="00291E26"/>
    <w:rsid w:val="00292255"/>
    <w:rsid w:val="0029543D"/>
    <w:rsid w:val="00295571"/>
    <w:rsid w:val="00296CD4"/>
    <w:rsid w:val="002A10A9"/>
    <w:rsid w:val="002A20ED"/>
    <w:rsid w:val="002A2ACB"/>
    <w:rsid w:val="002A4D31"/>
    <w:rsid w:val="002A7D69"/>
    <w:rsid w:val="002A7DA6"/>
    <w:rsid w:val="002B129B"/>
    <w:rsid w:val="002B2743"/>
    <w:rsid w:val="002B45B3"/>
    <w:rsid w:val="002C0FBC"/>
    <w:rsid w:val="002C13D2"/>
    <w:rsid w:val="002C3AFF"/>
    <w:rsid w:val="002C420C"/>
    <w:rsid w:val="002C4AAB"/>
    <w:rsid w:val="002C4EC2"/>
    <w:rsid w:val="002C699C"/>
    <w:rsid w:val="002D0496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5166"/>
    <w:rsid w:val="002E5FA2"/>
    <w:rsid w:val="002E61EA"/>
    <w:rsid w:val="002E61FF"/>
    <w:rsid w:val="002E6747"/>
    <w:rsid w:val="002E71F4"/>
    <w:rsid w:val="002E7264"/>
    <w:rsid w:val="002F0083"/>
    <w:rsid w:val="002F2A3E"/>
    <w:rsid w:val="002F4131"/>
    <w:rsid w:val="002F515A"/>
    <w:rsid w:val="002F570D"/>
    <w:rsid w:val="002F57C7"/>
    <w:rsid w:val="002F6814"/>
    <w:rsid w:val="00302C39"/>
    <w:rsid w:val="003033D8"/>
    <w:rsid w:val="00303991"/>
    <w:rsid w:val="003064A6"/>
    <w:rsid w:val="00306C61"/>
    <w:rsid w:val="003076EC"/>
    <w:rsid w:val="00311338"/>
    <w:rsid w:val="0031270B"/>
    <w:rsid w:val="00312DDE"/>
    <w:rsid w:val="00312E5A"/>
    <w:rsid w:val="00313ACB"/>
    <w:rsid w:val="00316600"/>
    <w:rsid w:val="0032259E"/>
    <w:rsid w:val="003238FF"/>
    <w:rsid w:val="00323F23"/>
    <w:rsid w:val="003251C8"/>
    <w:rsid w:val="003253E0"/>
    <w:rsid w:val="003269A3"/>
    <w:rsid w:val="003303CD"/>
    <w:rsid w:val="003317CB"/>
    <w:rsid w:val="00331AB1"/>
    <w:rsid w:val="00332CFF"/>
    <w:rsid w:val="00333BFD"/>
    <w:rsid w:val="00335BF5"/>
    <w:rsid w:val="00336DA9"/>
    <w:rsid w:val="00336EC8"/>
    <w:rsid w:val="00340666"/>
    <w:rsid w:val="00342C8F"/>
    <w:rsid w:val="00343117"/>
    <w:rsid w:val="00343634"/>
    <w:rsid w:val="00343999"/>
    <w:rsid w:val="003439DE"/>
    <w:rsid w:val="0034440E"/>
    <w:rsid w:val="00346F89"/>
    <w:rsid w:val="00347334"/>
    <w:rsid w:val="00347567"/>
    <w:rsid w:val="00347605"/>
    <w:rsid w:val="00347750"/>
    <w:rsid w:val="00350045"/>
    <w:rsid w:val="003512A4"/>
    <w:rsid w:val="00352888"/>
    <w:rsid w:val="00352D6E"/>
    <w:rsid w:val="00352FB4"/>
    <w:rsid w:val="00353642"/>
    <w:rsid w:val="00353782"/>
    <w:rsid w:val="003550B9"/>
    <w:rsid w:val="0035575D"/>
    <w:rsid w:val="003617A4"/>
    <w:rsid w:val="00361B73"/>
    <w:rsid w:val="00361C3F"/>
    <w:rsid w:val="003627F8"/>
    <w:rsid w:val="00362E6B"/>
    <w:rsid w:val="003630B8"/>
    <w:rsid w:val="0036330B"/>
    <w:rsid w:val="00363938"/>
    <w:rsid w:val="00365487"/>
    <w:rsid w:val="003663A1"/>
    <w:rsid w:val="003668A1"/>
    <w:rsid w:val="00366F80"/>
    <w:rsid w:val="00367B2F"/>
    <w:rsid w:val="0037188E"/>
    <w:rsid w:val="003724FD"/>
    <w:rsid w:val="00372D03"/>
    <w:rsid w:val="00373357"/>
    <w:rsid w:val="00374960"/>
    <w:rsid w:val="00375B26"/>
    <w:rsid w:val="0037662D"/>
    <w:rsid w:val="0037723B"/>
    <w:rsid w:val="00377644"/>
    <w:rsid w:val="00380EAB"/>
    <w:rsid w:val="00381B50"/>
    <w:rsid w:val="0038337A"/>
    <w:rsid w:val="003866C0"/>
    <w:rsid w:val="00390507"/>
    <w:rsid w:val="003927F8"/>
    <w:rsid w:val="0039305E"/>
    <w:rsid w:val="00393DDE"/>
    <w:rsid w:val="00394BD0"/>
    <w:rsid w:val="00396637"/>
    <w:rsid w:val="00396797"/>
    <w:rsid w:val="003A314E"/>
    <w:rsid w:val="003A379B"/>
    <w:rsid w:val="003A3A26"/>
    <w:rsid w:val="003A610B"/>
    <w:rsid w:val="003B01A5"/>
    <w:rsid w:val="003B10F3"/>
    <w:rsid w:val="003B21FF"/>
    <w:rsid w:val="003B2BC1"/>
    <w:rsid w:val="003B438F"/>
    <w:rsid w:val="003B6081"/>
    <w:rsid w:val="003B65F1"/>
    <w:rsid w:val="003B6A52"/>
    <w:rsid w:val="003C0B5D"/>
    <w:rsid w:val="003C1769"/>
    <w:rsid w:val="003C3A32"/>
    <w:rsid w:val="003C63B4"/>
    <w:rsid w:val="003C64B3"/>
    <w:rsid w:val="003C7577"/>
    <w:rsid w:val="003C7D9D"/>
    <w:rsid w:val="003D00B6"/>
    <w:rsid w:val="003D0486"/>
    <w:rsid w:val="003D0EB1"/>
    <w:rsid w:val="003D3D8A"/>
    <w:rsid w:val="003D4CC5"/>
    <w:rsid w:val="003D6344"/>
    <w:rsid w:val="003D649A"/>
    <w:rsid w:val="003D6C62"/>
    <w:rsid w:val="003E1B37"/>
    <w:rsid w:val="003E3495"/>
    <w:rsid w:val="003E5942"/>
    <w:rsid w:val="003E75B4"/>
    <w:rsid w:val="003F080F"/>
    <w:rsid w:val="003F17BB"/>
    <w:rsid w:val="003F183B"/>
    <w:rsid w:val="003F296A"/>
    <w:rsid w:val="003F39A5"/>
    <w:rsid w:val="003F7005"/>
    <w:rsid w:val="003F7D98"/>
    <w:rsid w:val="00400F4A"/>
    <w:rsid w:val="0040123B"/>
    <w:rsid w:val="00401438"/>
    <w:rsid w:val="00401AE2"/>
    <w:rsid w:val="0040271D"/>
    <w:rsid w:val="00402D1D"/>
    <w:rsid w:val="00404BE9"/>
    <w:rsid w:val="00407493"/>
    <w:rsid w:val="0040798A"/>
    <w:rsid w:val="00410EAD"/>
    <w:rsid w:val="00413AA2"/>
    <w:rsid w:val="00416348"/>
    <w:rsid w:val="00417105"/>
    <w:rsid w:val="00417E90"/>
    <w:rsid w:val="004206B8"/>
    <w:rsid w:val="00421143"/>
    <w:rsid w:val="004232CE"/>
    <w:rsid w:val="0042350D"/>
    <w:rsid w:val="0042364B"/>
    <w:rsid w:val="00427B8B"/>
    <w:rsid w:val="00431264"/>
    <w:rsid w:val="00432F66"/>
    <w:rsid w:val="0043334F"/>
    <w:rsid w:val="004333C6"/>
    <w:rsid w:val="00435C6C"/>
    <w:rsid w:val="004408FF"/>
    <w:rsid w:val="004428B4"/>
    <w:rsid w:val="00443D8B"/>
    <w:rsid w:val="00450FA3"/>
    <w:rsid w:val="00452C7D"/>
    <w:rsid w:val="00453330"/>
    <w:rsid w:val="004535CD"/>
    <w:rsid w:val="004563A4"/>
    <w:rsid w:val="004577FD"/>
    <w:rsid w:val="004603F1"/>
    <w:rsid w:val="00460B00"/>
    <w:rsid w:val="00461987"/>
    <w:rsid w:val="004621FD"/>
    <w:rsid w:val="00462B14"/>
    <w:rsid w:val="00463B3F"/>
    <w:rsid w:val="00464515"/>
    <w:rsid w:val="0046777B"/>
    <w:rsid w:val="00474613"/>
    <w:rsid w:val="004755D7"/>
    <w:rsid w:val="00476FE4"/>
    <w:rsid w:val="0048077B"/>
    <w:rsid w:val="00482FD1"/>
    <w:rsid w:val="004831DC"/>
    <w:rsid w:val="0048371F"/>
    <w:rsid w:val="00485A99"/>
    <w:rsid w:val="00485FDD"/>
    <w:rsid w:val="00486256"/>
    <w:rsid w:val="004876F3"/>
    <w:rsid w:val="00487C4E"/>
    <w:rsid w:val="00487DED"/>
    <w:rsid w:val="00490197"/>
    <w:rsid w:val="00491548"/>
    <w:rsid w:val="00493B6B"/>
    <w:rsid w:val="0049416D"/>
    <w:rsid w:val="004941CE"/>
    <w:rsid w:val="00494800"/>
    <w:rsid w:val="004948AF"/>
    <w:rsid w:val="004969A8"/>
    <w:rsid w:val="00496BA9"/>
    <w:rsid w:val="00497325"/>
    <w:rsid w:val="0049735D"/>
    <w:rsid w:val="004A0342"/>
    <w:rsid w:val="004A32DA"/>
    <w:rsid w:val="004A3FA0"/>
    <w:rsid w:val="004A4F47"/>
    <w:rsid w:val="004A6458"/>
    <w:rsid w:val="004A68FC"/>
    <w:rsid w:val="004A70B5"/>
    <w:rsid w:val="004A77B3"/>
    <w:rsid w:val="004A7F53"/>
    <w:rsid w:val="004B04B6"/>
    <w:rsid w:val="004B6423"/>
    <w:rsid w:val="004B7424"/>
    <w:rsid w:val="004C0526"/>
    <w:rsid w:val="004C0822"/>
    <w:rsid w:val="004C0DB6"/>
    <w:rsid w:val="004C33E7"/>
    <w:rsid w:val="004C501D"/>
    <w:rsid w:val="004C513F"/>
    <w:rsid w:val="004C7407"/>
    <w:rsid w:val="004D0B4F"/>
    <w:rsid w:val="004D1E04"/>
    <w:rsid w:val="004D380D"/>
    <w:rsid w:val="004D495D"/>
    <w:rsid w:val="004D4FDE"/>
    <w:rsid w:val="004D56DC"/>
    <w:rsid w:val="004D6965"/>
    <w:rsid w:val="004D6A03"/>
    <w:rsid w:val="004D6F0F"/>
    <w:rsid w:val="004D7B5A"/>
    <w:rsid w:val="004D7FA6"/>
    <w:rsid w:val="004E0C8B"/>
    <w:rsid w:val="004E34ED"/>
    <w:rsid w:val="004E6AFC"/>
    <w:rsid w:val="004E70F3"/>
    <w:rsid w:val="004F1CAE"/>
    <w:rsid w:val="004F24D5"/>
    <w:rsid w:val="004F47DF"/>
    <w:rsid w:val="004F4DFB"/>
    <w:rsid w:val="00500550"/>
    <w:rsid w:val="005025ED"/>
    <w:rsid w:val="005041EA"/>
    <w:rsid w:val="00504695"/>
    <w:rsid w:val="00504CF0"/>
    <w:rsid w:val="005051E7"/>
    <w:rsid w:val="00506D5B"/>
    <w:rsid w:val="005135BE"/>
    <w:rsid w:val="005150D7"/>
    <w:rsid w:val="00516752"/>
    <w:rsid w:val="00521B67"/>
    <w:rsid w:val="00522DF4"/>
    <w:rsid w:val="00531506"/>
    <w:rsid w:val="0053157B"/>
    <w:rsid w:val="00531EA8"/>
    <w:rsid w:val="00532F75"/>
    <w:rsid w:val="005330ED"/>
    <w:rsid w:val="005378F0"/>
    <w:rsid w:val="00537A55"/>
    <w:rsid w:val="005407C5"/>
    <w:rsid w:val="005433DA"/>
    <w:rsid w:val="005447A3"/>
    <w:rsid w:val="0054485D"/>
    <w:rsid w:val="00545772"/>
    <w:rsid w:val="00546A23"/>
    <w:rsid w:val="00552520"/>
    <w:rsid w:val="0055293E"/>
    <w:rsid w:val="0055528C"/>
    <w:rsid w:val="005562DC"/>
    <w:rsid w:val="005567E5"/>
    <w:rsid w:val="0056090C"/>
    <w:rsid w:val="00561320"/>
    <w:rsid w:val="00561F70"/>
    <w:rsid w:val="00562413"/>
    <w:rsid w:val="005635FA"/>
    <w:rsid w:val="005672D8"/>
    <w:rsid w:val="0056742E"/>
    <w:rsid w:val="00572D5E"/>
    <w:rsid w:val="0057417E"/>
    <w:rsid w:val="005761BB"/>
    <w:rsid w:val="005764ED"/>
    <w:rsid w:val="0057715F"/>
    <w:rsid w:val="00580134"/>
    <w:rsid w:val="005811E2"/>
    <w:rsid w:val="0058380D"/>
    <w:rsid w:val="00583945"/>
    <w:rsid w:val="0058542B"/>
    <w:rsid w:val="00587662"/>
    <w:rsid w:val="005879E1"/>
    <w:rsid w:val="00593297"/>
    <w:rsid w:val="005975B3"/>
    <w:rsid w:val="0059788E"/>
    <w:rsid w:val="00597A6E"/>
    <w:rsid w:val="005A160D"/>
    <w:rsid w:val="005A2B3C"/>
    <w:rsid w:val="005A4584"/>
    <w:rsid w:val="005A6A6F"/>
    <w:rsid w:val="005A79CA"/>
    <w:rsid w:val="005A7A7B"/>
    <w:rsid w:val="005A7FE6"/>
    <w:rsid w:val="005B1309"/>
    <w:rsid w:val="005B2DA5"/>
    <w:rsid w:val="005B498B"/>
    <w:rsid w:val="005B4F80"/>
    <w:rsid w:val="005B50BE"/>
    <w:rsid w:val="005B5FC6"/>
    <w:rsid w:val="005B67D0"/>
    <w:rsid w:val="005C00FF"/>
    <w:rsid w:val="005C0760"/>
    <w:rsid w:val="005C491C"/>
    <w:rsid w:val="005C57F8"/>
    <w:rsid w:val="005C6369"/>
    <w:rsid w:val="005C682E"/>
    <w:rsid w:val="005D0F65"/>
    <w:rsid w:val="005D1B2E"/>
    <w:rsid w:val="005D32D4"/>
    <w:rsid w:val="005D35AD"/>
    <w:rsid w:val="005D48EA"/>
    <w:rsid w:val="005D4A0B"/>
    <w:rsid w:val="005D5FC0"/>
    <w:rsid w:val="005D767A"/>
    <w:rsid w:val="005E325D"/>
    <w:rsid w:val="005E36CB"/>
    <w:rsid w:val="005E5278"/>
    <w:rsid w:val="005E74FA"/>
    <w:rsid w:val="005F01EE"/>
    <w:rsid w:val="005F27AD"/>
    <w:rsid w:val="005F2FC6"/>
    <w:rsid w:val="005F4175"/>
    <w:rsid w:val="005F4F29"/>
    <w:rsid w:val="005F59A4"/>
    <w:rsid w:val="005F7318"/>
    <w:rsid w:val="00600E06"/>
    <w:rsid w:val="006013BD"/>
    <w:rsid w:val="006013FA"/>
    <w:rsid w:val="00605F14"/>
    <w:rsid w:val="00615350"/>
    <w:rsid w:val="006153C6"/>
    <w:rsid w:val="0061612B"/>
    <w:rsid w:val="0061758C"/>
    <w:rsid w:val="00617BCC"/>
    <w:rsid w:val="00620FFB"/>
    <w:rsid w:val="00623830"/>
    <w:rsid w:val="00623E30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787"/>
    <w:rsid w:val="00644FBE"/>
    <w:rsid w:val="006479FA"/>
    <w:rsid w:val="00650EAA"/>
    <w:rsid w:val="0065207B"/>
    <w:rsid w:val="00653567"/>
    <w:rsid w:val="00655291"/>
    <w:rsid w:val="00660060"/>
    <w:rsid w:val="00662F15"/>
    <w:rsid w:val="0066345D"/>
    <w:rsid w:val="006641DE"/>
    <w:rsid w:val="00666070"/>
    <w:rsid w:val="00667712"/>
    <w:rsid w:val="0067189F"/>
    <w:rsid w:val="00671C8D"/>
    <w:rsid w:val="006720EB"/>
    <w:rsid w:val="006724CD"/>
    <w:rsid w:val="006729C2"/>
    <w:rsid w:val="0067374F"/>
    <w:rsid w:val="00676755"/>
    <w:rsid w:val="006776E4"/>
    <w:rsid w:val="00680E6B"/>
    <w:rsid w:val="00681814"/>
    <w:rsid w:val="00681B1C"/>
    <w:rsid w:val="00681D18"/>
    <w:rsid w:val="00684F0A"/>
    <w:rsid w:val="00686E5F"/>
    <w:rsid w:val="00692FF6"/>
    <w:rsid w:val="00694853"/>
    <w:rsid w:val="006963FE"/>
    <w:rsid w:val="00696858"/>
    <w:rsid w:val="00696E4E"/>
    <w:rsid w:val="00697C8B"/>
    <w:rsid w:val="00697D54"/>
    <w:rsid w:val="00697FA7"/>
    <w:rsid w:val="006A2658"/>
    <w:rsid w:val="006A37FF"/>
    <w:rsid w:val="006A456A"/>
    <w:rsid w:val="006A6185"/>
    <w:rsid w:val="006A645D"/>
    <w:rsid w:val="006A7340"/>
    <w:rsid w:val="006B0C52"/>
    <w:rsid w:val="006B15D3"/>
    <w:rsid w:val="006B37B8"/>
    <w:rsid w:val="006B4AF5"/>
    <w:rsid w:val="006B52F7"/>
    <w:rsid w:val="006B6871"/>
    <w:rsid w:val="006B706F"/>
    <w:rsid w:val="006C00FB"/>
    <w:rsid w:val="006C4645"/>
    <w:rsid w:val="006C5445"/>
    <w:rsid w:val="006C626E"/>
    <w:rsid w:val="006D0890"/>
    <w:rsid w:val="006D1550"/>
    <w:rsid w:val="006D1A63"/>
    <w:rsid w:val="006D5C86"/>
    <w:rsid w:val="006D5DCD"/>
    <w:rsid w:val="006D6D05"/>
    <w:rsid w:val="006E3B24"/>
    <w:rsid w:val="006E3D76"/>
    <w:rsid w:val="006E3F39"/>
    <w:rsid w:val="006E5F65"/>
    <w:rsid w:val="006E6DB7"/>
    <w:rsid w:val="006F5E0E"/>
    <w:rsid w:val="006F6824"/>
    <w:rsid w:val="006F708C"/>
    <w:rsid w:val="006F7371"/>
    <w:rsid w:val="007016CA"/>
    <w:rsid w:val="007025A8"/>
    <w:rsid w:val="00702C42"/>
    <w:rsid w:val="00704189"/>
    <w:rsid w:val="007073D8"/>
    <w:rsid w:val="00710706"/>
    <w:rsid w:val="00710F79"/>
    <w:rsid w:val="007112EF"/>
    <w:rsid w:val="00713615"/>
    <w:rsid w:val="00714E33"/>
    <w:rsid w:val="00722117"/>
    <w:rsid w:val="00732C56"/>
    <w:rsid w:val="00736CCC"/>
    <w:rsid w:val="00740968"/>
    <w:rsid w:val="00746F6A"/>
    <w:rsid w:val="007512D4"/>
    <w:rsid w:val="00754D0B"/>
    <w:rsid w:val="0075504D"/>
    <w:rsid w:val="00755235"/>
    <w:rsid w:val="007569F0"/>
    <w:rsid w:val="00756E38"/>
    <w:rsid w:val="00761E57"/>
    <w:rsid w:val="007621FD"/>
    <w:rsid w:val="007638C1"/>
    <w:rsid w:val="00766018"/>
    <w:rsid w:val="0077024A"/>
    <w:rsid w:val="007705C8"/>
    <w:rsid w:val="0077131A"/>
    <w:rsid w:val="00771759"/>
    <w:rsid w:val="00772BF5"/>
    <w:rsid w:val="00773742"/>
    <w:rsid w:val="00773760"/>
    <w:rsid w:val="007748DE"/>
    <w:rsid w:val="00775B4B"/>
    <w:rsid w:val="0077663A"/>
    <w:rsid w:val="00776D1D"/>
    <w:rsid w:val="00777678"/>
    <w:rsid w:val="00777ECD"/>
    <w:rsid w:val="007800B2"/>
    <w:rsid w:val="007814EB"/>
    <w:rsid w:val="00781C1A"/>
    <w:rsid w:val="00782581"/>
    <w:rsid w:val="00786E14"/>
    <w:rsid w:val="00793E42"/>
    <w:rsid w:val="00794314"/>
    <w:rsid w:val="00794A56"/>
    <w:rsid w:val="007963AB"/>
    <w:rsid w:val="00796DE9"/>
    <w:rsid w:val="007973E2"/>
    <w:rsid w:val="0079785F"/>
    <w:rsid w:val="007A13D2"/>
    <w:rsid w:val="007A319A"/>
    <w:rsid w:val="007A327C"/>
    <w:rsid w:val="007A47B7"/>
    <w:rsid w:val="007A5284"/>
    <w:rsid w:val="007A67D3"/>
    <w:rsid w:val="007A700B"/>
    <w:rsid w:val="007B070A"/>
    <w:rsid w:val="007B148F"/>
    <w:rsid w:val="007B208E"/>
    <w:rsid w:val="007B423A"/>
    <w:rsid w:val="007B4C8B"/>
    <w:rsid w:val="007B52D0"/>
    <w:rsid w:val="007C031D"/>
    <w:rsid w:val="007C0B92"/>
    <w:rsid w:val="007C1680"/>
    <w:rsid w:val="007C627F"/>
    <w:rsid w:val="007C6642"/>
    <w:rsid w:val="007D1B6B"/>
    <w:rsid w:val="007D2ED9"/>
    <w:rsid w:val="007D3495"/>
    <w:rsid w:val="007D4F52"/>
    <w:rsid w:val="007D5970"/>
    <w:rsid w:val="007E2ACE"/>
    <w:rsid w:val="007E51D5"/>
    <w:rsid w:val="007E59DB"/>
    <w:rsid w:val="007E62A8"/>
    <w:rsid w:val="007E7349"/>
    <w:rsid w:val="007E7725"/>
    <w:rsid w:val="007F0069"/>
    <w:rsid w:val="007F1867"/>
    <w:rsid w:val="007F37F0"/>
    <w:rsid w:val="007F591D"/>
    <w:rsid w:val="007F62E4"/>
    <w:rsid w:val="007F7CB1"/>
    <w:rsid w:val="0080128D"/>
    <w:rsid w:val="00802F8F"/>
    <w:rsid w:val="00804C55"/>
    <w:rsid w:val="008077E1"/>
    <w:rsid w:val="00807DB0"/>
    <w:rsid w:val="00810B2D"/>
    <w:rsid w:val="008135A5"/>
    <w:rsid w:val="008141CD"/>
    <w:rsid w:val="008145A5"/>
    <w:rsid w:val="008151B6"/>
    <w:rsid w:val="00815276"/>
    <w:rsid w:val="008168A4"/>
    <w:rsid w:val="00816BB5"/>
    <w:rsid w:val="00817A0C"/>
    <w:rsid w:val="0082138A"/>
    <w:rsid w:val="008219FD"/>
    <w:rsid w:val="00821EF1"/>
    <w:rsid w:val="00822218"/>
    <w:rsid w:val="00825D14"/>
    <w:rsid w:val="008278EF"/>
    <w:rsid w:val="008304EB"/>
    <w:rsid w:val="0083149B"/>
    <w:rsid w:val="00831DE8"/>
    <w:rsid w:val="00837714"/>
    <w:rsid w:val="00837A8A"/>
    <w:rsid w:val="0084028F"/>
    <w:rsid w:val="00842337"/>
    <w:rsid w:val="00844CB3"/>
    <w:rsid w:val="00846F92"/>
    <w:rsid w:val="008479E8"/>
    <w:rsid w:val="00847B52"/>
    <w:rsid w:val="00851081"/>
    <w:rsid w:val="00851A20"/>
    <w:rsid w:val="008548FC"/>
    <w:rsid w:val="008554D6"/>
    <w:rsid w:val="008569A3"/>
    <w:rsid w:val="00856EA5"/>
    <w:rsid w:val="00861DB4"/>
    <w:rsid w:val="008647D3"/>
    <w:rsid w:val="00866B3A"/>
    <w:rsid w:val="00870430"/>
    <w:rsid w:val="00870594"/>
    <w:rsid w:val="00870C15"/>
    <w:rsid w:val="008713CA"/>
    <w:rsid w:val="00872659"/>
    <w:rsid w:val="00872B8E"/>
    <w:rsid w:val="00872FCA"/>
    <w:rsid w:val="0087386E"/>
    <w:rsid w:val="008750AA"/>
    <w:rsid w:val="00876A53"/>
    <w:rsid w:val="00881090"/>
    <w:rsid w:val="00881ED8"/>
    <w:rsid w:val="008830B4"/>
    <w:rsid w:val="008834F6"/>
    <w:rsid w:val="00883774"/>
    <w:rsid w:val="0088595A"/>
    <w:rsid w:val="00885E7C"/>
    <w:rsid w:val="00886E1A"/>
    <w:rsid w:val="008879D9"/>
    <w:rsid w:val="00890D19"/>
    <w:rsid w:val="00891267"/>
    <w:rsid w:val="008914AA"/>
    <w:rsid w:val="00893870"/>
    <w:rsid w:val="008960D4"/>
    <w:rsid w:val="008964BF"/>
    <w:rsid w:val="00896EBD"/>
    <w:rsid w:val="008A0251"/>
    <w:rsid w:val="008A151E"/>
    <w:rsid w:val="008A197F"/>
    <w:rsid w:val="008A1997"/>
    <w:rsid w:val="008A3AFF"/>
    <w:rsid w:val="008A4820"/>
    <w:rsid w:val="008A53D3"/>
    <w:rsid w:val="008A6B0F"/>
    <w:rsid w:val="008A6B15"/>
    <w:rsid w:val="008B15C4"/>
    <w:rsid w:val="008B5C8E"/>
    <w:rsid w:val="008B62A8"/>
    <w:rsid w:val="008B7FB3"/>
    <w:rsid w:val="008C05BD"/>
    <w:rsid w:val="008C0F96"/>
    <w:rsid w:val="008C1030"/>
    <w:rsid w:val="008C1299"/>
    <w:rsid w:val="008C18F6"/>
    <w:rsid w:val="008C277E"/>
    <w:rsid w:val="008C299F"/>
    <w:rsid w:val="008C3934"/>
    <w:rsid w:val="008C4AFA"/>
    <w:rsid w:val="008C4F20"/>
    <w:rsid w:val="008C5709"/>
    <w:rsid w:val="008D2369"/>
    <w:rsid w:val="008D38C7"/>
    <w:rsid w:val="008D39CE"/>
    <w:rsid w:val="008D6B51"/>
    <w:rsid w:val="008D6E36"/>
    <w:rsid w:val="008D76F2"/>
    <w:rsid w:val="008D789F"/>
    <w:rsid w:val="008E0C84"/>
    <w:rsid w:val="008E4F48"/>
    <w:rsid w:val="008E7A41"/>
    <w:rsid w:val="008F24FB"/>
    <w:rsid w:val="008F4243"/>
    <w:rsid w:val="008F437D"/>
    <w:rsid w:val="008F6B43"/>
    <w:rsid w:val="008F70FD"/>
    <w:rsid w:val="00900BF3"/>
    <w:rsid w:val="00900F5E"/>
    <w:rsid w:val="0090307D"/>
    <w:rsid w:val="0090430B"/>
    <w:rsid w:val="00904899"/>
    <w:rsid w:val="009068E6"/>
    <w:rsid w:val="00906CFE"/>
    <w:rsid w:val="00906E72"/>
    <w:rsid w:val="00907332"/>
    <w:rsid w:val="009102C4"/>
    <w:rsid w:val="009121FD"/>
    <w:rsid w:val="00912371"/>
    <w:rsid w:val="00913752"/>
    <w:rsid w:val="0091460D"/>
    <w:rsid w:val="009154E3"/>
    <w:rsid w:val="00915564"/>
    <w:rsid w:val="009162A7"/>
    <w:rsid w:val="00920CAC"/>
    <w:rsid w:val="0092163E"/>
    <w:rsid w:val="00923B2E"/>
    <w:rsid w:val="0092532B"/>
    <w:rsid w:val="00926A28"/>
    <w:rsid w:val="00927125"/>
    <w:rsid w:val="0093177E"/>
    <w:rsid w:val="0093246B"/>
    <w:rsid w:val="00932485"/>
    <w:rsid w:val="009336BD"/>
    <w:rsid w:val="00933ED9"/>
    <w:rsid w:val="00936E77"/>
    <w:rsid w:val="00937858"/>
    <w:rsid w:val="00941659"/>
    <w:rsid w:val="009444EA"/>
    <w:rsid w:val="00945C17"/>
    <w:rsid w:val="00947A82"/>
    <w:rsid w:val="00950C61"/>
    <w:rsid w:val="00953BDD"/>
    <w:rsid w:val="00956CB3"/>
    <w:rsid w:val="009605DE"/>
    <w:rsid w:val="0096089B"/>
    <w:rsid w:val="009612B1"/>
    <w:rsid w:val="009626C4"/>
    <w:rsid w:val="00963E53"/>
    <w:rsid w:val="00964CDF"/>
    <w:rsid w:val="00964FE7"/>
    <w:rsid w:val="00965AFB"/>
    <w:rsid w:val="00970276"/>
    <w:rsid w:val="00971E13"/>
    <w:rsid w:val="009726B8"/>
    <w:rsid w:val="00973646"/>
    <w:rsid w:val="00975647"/>
    <w:rsid w:val="00976C50"/>
    <w:rsid w:val="00976D23"/>
    <w:rsid w:val="009775F0"/>
    <w:rsid w:val="00977FAF"/>
    <w:rsid w:val="00981FE6"/>
    <w:rsid w:val="00982683"/>
    <w:rsid w:val="009843B7"/>
    <w:rsid w:val="00984B3D"/>
    <w:rsid w:val="0098621B"/>
    <w:rsid w:val="009903BF"/>
    <w:rsid w:val="00990AE6"/>
    <w:rsid w:val="00990C5B"/>
    <w:rsid w:val="00991CF1"/>
    <w:rsid w:val="00991E2B"/>
    <w:rsid w:val="009952FD"/>
    <w:rsid w:val="009A0940"/>
    <w:rsid w:val="009A434A"/>
    <w:rsid w:val="009A6274"/>
    <w:rsid w:val="009A7B3A"/>
    <w:rsid w:val="009A7BD6"/>
    <w:rsid w:val="009B3DCF"/>
    <w:rsid w:val="009B3E59"/>
    <w:rsid w:val="009B7CEF"/>
    <w:rsid w:val="009C0600"/>
    <w:rsid w:val="009C1231"/>
    <w:rsid w:val="009C1F33"/>
    <w:rsid w:val="009C34A3"/>
    <w:rsid w:val="009C6079"/>
    <w:rsid w:val="009C6E75"/>
    <w:rsid w:val="009C7175"/>
    <w:rsid w:val="009D03D3"/>
    <w:rsid w:val="009D0C40"/>
    <w:rsid w:val="009D537B"/>
    <w:rsid w:val="009D61C0"/>
    <w:rsid w:val="009D79D8"/>
    <w:rsid w:val="009E07B9"/>
    <w:rsid w:val="009E0FC4"/>
    <w:rsid w:val="009E34EA"/>
    <w:rsid w:val="009E6248"/>
    <w:rsid w:val="009E64B4"/>
    <w:rsid w:val="009E6F70"/>
    <w:rsid w:val="009E6FAA"/>
    <w:rsid w:val="009E781E"/>
    <w:rsid w:val="009F118B"/>
    <w:rsid w:val="009F15F0"/>
    <w:rsid w:val="009F33FC"/>
    <w:rsid w:val="009F409D"/>
    <w:rsid w:val="009F4967"/>
    <w:rsid w:val="009F5581"/>
    <w:rsid w:val="009F58A8"/>
    <w:rsid w:val="009F59FF"/>
    <w:rsid w:val="009F66AB"/>
    <w:rsid w:val="009F6A1B"/>
    <w:rsid w:val="00A0429B"/>
    <w:rsid w:val="00A045C9"/>
    <w:rsid w:val="00A05595"/>
    <w:rsid w:val="00A0645A"/>
    <w:rsid w:val="00A06A3E"/>
    <w:rsid w:val="00A1075D"/>
    <w:rsid w:val="00A1339F"/>
    <w:rsid w:val="00A137BD"/>
    <w:rsid w:val="00A228D6"/>
    <w:rsid w:val="00A246F7"/>
    <w:rsid w:val="00A24DD2"/>
    <w:rsid w:val="00A25E21"/>
    <w:rsid w:val="00A273CD"/>
    <w:rsid w:val="00A273CF"/>
    <w:rsid w:val="00A30C04"/>
    <w:rsid w:val="00A3400C"/>
    <w:rsid w:val="00A35A61"/>
    <w:rsid w:val="00A35C23"/>
    <w:rsid w:val="00A40F4A"/>
    <w:rsid w:val="00A4134C"/>
    <w:rsid w:val="00A425F5"/>
    <w:rsid w:val="00A431E4"/>
    <w:rsid w:val="00A43A1C"/>
    <w:rsid w:val="00A451E6"/>
    <w:rsid w:val="00A4550D"/>
    <w:rsid w:val="00A45B22"/>
    <w:rsid w:val="00A4756D"/>
    <w:rsid w:val="00A478D2"/>
    <w:rsid w:val="00A504B2"/>
    <w:rsid w:val="00A51872"/>
    <w:rsid w:val="00A530A3"/>
    <w:rsid w:val="00A54DA8"/>
    <w:rsid w:val="00A55392"/>
    <w:rsid w:val="00A561E5"/>
    <w:rsid w:val="00A56D73"/>
    <w:rsid w:val="00A57C95"/>
    <w:rsid w:val="00A626E1"/>
    <w:rsid w:val="00A66797"/>
    <w:rsid w:val="00A67FCA"/>
    <w:rsid w:val="00A71624"/>
    <w:rsid w:val="00A72A1D"/>
    <w:rsid w:val="00A73CC3"/>
    <w:rsid w:val="00A8052D"/>
    <w:rsid w:val="00A80EF7"/>
    <w:rsid w:val="00A85885"/>
    <w:rsid w:val="00A859FC"/>
    <w:rsid w:val="00A85FFC"/>
    <w:rsid w:val="00A870B4"/>
    <w:rsid w:val="00A87531"/>
    <w:rsid w:val="00A879D2"/>
    <w:rsid w:val="00A90DE3"/>
    <w:rsid w:val="00A914F2"/>
    <w:rsid w:val="00A916D4"/>
    <w:rsid w:val="00A91D85"/>
    <w:rsid w:val="00A91DA3"/>
    <w:rsid w:val="00AA0E41"/>
    <w:rsid w:val="00AA2722"/>
    <w:rsid w:val="00AA329F"/>
    <w:rsid w:val="00AA34AF"/>
    <w:rsid w:val="00AA40F1"/>
    <w:rsid w:val="00AA4646"/>
    <w:rsid w:val="00AB085E"/>
    <w:rsid w:val="00AB1668"/>
    <w:rsid w:val="00AB22B4"/>
    <w:rsid w:val="00AB2D61"/>
    <w:rsid w:val="00AB2D94"/>
    <w:rsid w:val="00AB3024"/>
    <w:rsid w:val="00AB5ADE"/>
    <w:rsid w:val="00AB5DA3"/>
    <w:rsid w:val="00AB6A2C"/>
    <w:rsid w:val="00AB7078"/>
    <w:rsid w:val="00AC0B67"/>
    <w:rsid w:val="00AC12AC"/>
    <w:rsid w:val="00AC2766"/>
    <w:rsid w:val="00AC55BC"/>
    <w:rsid w:val="00AC5BA3"/>
    <w:rsid w:val="00AC6C4F"/>
    <w:rsid w:val="00AC7E13"/>
    <w:rsid w:val="00AD023D"/>
    <w:rsid w:val="00AD0814"/>
    <w:rsid w:val="00AD2DAC"/>
    <w:rsid w:val="00AD6990"/>
    <w:rsid w:val="00AD7C26"/>
    <w:rsid w:val="00AD7F7E"/>
    <w:rsid w:val="00AE2AFB"/>
    <w:rsid w:val="00AE43A3"/>
    <w:rsid w:val="00AE4717"/>
    <w:rsid w:val="00AF0AD9"/>
    <w:rsid w:val="00AF0FDA"/>
    <w:rsid w:val="00AF1321"/>
    <w:rsid w:val="00AF33EC"/>
    <w:rsid w:val="00AF39A5"/>
    <w:rsid w:val="00AF497A"/>
    <w:rsid w:val="00AF4D8A"/>
    <w:rsid w:val="00B000C8"/>
    <w:rsid w:val="00B01626"/>
    <w:rsid w:val="00B02291"/>
    <w:rsid w:val="00B025CE"/>
    <w:rsid w:val="00B03A10"/>
    <w:rsid w:val="00B03C8D"/>
    <w:rsid w:val="00B06317"/>
    <w:rsid w:val="00B104D7"/>
    <w:rsid w:val="00B1066A"/>
    <w:rsid w:val="00B1100F"/>
    <w:rsid w:val="00B13C62"/>
    <w:rsid w:val="00B1480F"/>
    <w:rsid w:val="00B15062"/>
    <w:rsid w:val="00B153E5"/>
    <w:rsid w:val="00B20C4A"/>
    <w:rsid w:val="00B2318F"/>
    <w:rsid w:val="00B23EDC"/>
    <w:rsid w:val="00B245F1"/>
    <w:rsid w:val="00B24624"/>
    <w:rsid w:val="00B24792"/>
    <w:rsid w:val="00B24915"/>
    <w:rsid w:val="00B25409"/>
    <w:rsid w:val="00B257BF"/>
    <w:rsid w:val="00B26097"/>
    <w:rsid w:val="00B261FF"/>
    <w:rsid w:val="00B328CB"/>
    <w:rsid w:val="00B32E00"/>
    <w:rsid w:val="00B35095"/>
    <w:rsid w:val="00B36853"/>
    <w:rsid w:val="00B370F3"/>
    <w:rsid w:val="00B4141A"/>
    <w:rsid w:val="00B42924"/>
    <w:rsid w:val="00B444DC"/>
    <w:rsid w:val="00B445D6"/>
    <w:rsid w:val="00B4647E"/>
    <w:rsid w:val="00B472B0"/>
    <w:rsid w:val="00B50060"/>
    <w:rsid w:val="00B51006"/>
    <w:rsid w:val="00B53C86"/>
    <w:rsid w:val="00B55095"/>
    <w:rsid w:val="00B55989"/>
    <w:rsid w:val="00B60F54"/>
    <w:rsid w:val="00B62146"/>
    <w:rsid w:val="00B65F20"/>
    <w:rsid w:val="00B70093"/>
    <w:rsid w:val="00B71104"/>
    <w:rsid w:val="00B73015"/>
    <w:rsid w:val="00B73552"/>
    <w:rsid w:val="00B73814"/>
    <w:rsid w:val="00B74512"/>
    <w:rsid w:val="00B778C4"/>
    <w:rsid w:val="00B80048"/>
    <w:rsid w:val="00B8012F"/>
    <w:rsid w:val="00B804CC"/>
    <w:rsid w:val="00B81EC7"/>
    <w:rsid w:val="00B82020"/>
    <w:rsid w:val="00B83ABD"/>
    <w:rsid w:val="00B8590E"/>
    <w:rsid w:val="00B85D6B"/>
    <w:rsid w:val="00B869A1"/>
    <w:rsid w:val="00B869CF"/>
    <w:rsid w:val="00B875D9"/>
    <w:rsid w:val="00B9130B"/>
    <w:rsid w:val="00B9255B"/>
    <w:rsid w:val="00B95428"/>
    <w:rsid w:val="00B955F7"/>
    <w:rsid w:val="00B95B66"/>
    <w:rsid w:val="00BA015A"/>
    <w:rsid w:val="00BA0305"/>
    <w:rsid w:val="00BA0958"/>
    <w:rsid w:val="00BA189A"/>
    <w:rsid w:val="00BA1A6D"/>
    <w:rsid w:val="00BA1E6E"/>
    <w:rsid w:val="00BA2772"/>
    <w:rsid w:val="00BA3ACA"/>
    <w:rsid w:val="00BA3EBD"/>
    <w:rsid w:val="00BA4640"/>
    <w:rsid w:val="00BA562D"/>
    <w:rsid w:val="00BA5C7A"/>
    <w:rsid w:val="00BA7FDD"/>
    <w:rsid w:val="00BB12BB"/>
    <w:rsid w:val="00BB4ABE"/>
    <w:rsid w:val="00BB4FBB"/>
    <w:rsid w:val="00BB55C6"/>
    <w:rsid w:val="00BB6BA7"/>
    <w:rsid w:val="00BB7758"/>
    <w:rsid w:val="00BC0DE0"/>
    <w:rsid w:val="00BC1F6D"/>
    <w:rsid w:val="00BC253E"/>
    <w:rsid w:val="00BC3203"/>
    <w:rsid w:val="00BC3647"/>
    <w:rsid w:val="00BC4162"/>
    <w:rsid w:val="00BC45EB"/>
    <w:rsid w:val="00BC5466"/>
    <w:rsid w:val="00BC6CA7"/>
    <w:rsid w:val="00BC7801"/>
    <w:rsid w:val="00BD01B3"/>
    <w:rsid w:val="00BD09F2"/>
    <w:rsid w:val="00BD18F8"/>
    <w:rsid w:val="00BD239D"/>
    <w:rsid w:val="00BD2C62"/>
    <w:rsid w:val="00BD2F3C"/>
    <w:rsid w:val="00BD706B"/>
    <w:rsid w:val="00BD749C"/>
    <w:rsid w:val="00BE3015"/>
    <w:rsid w:val="00BE3B1C"/>
    <w:rsid w:val="00BE4EFF"/>
    <w:rsid w:val="00BE65DD"/>
    <w:rsid w:val="00BF0371"/>
    <w:rsid w:val="00BF1141"/>
    <w:rsid w:val="00BF14C8"/>
    <w:rsid w:val="00BF196E"/>
    <w:rsid w:val="00BF201F"/>
    <w:rsid w:val="00BF3B7E"/>
    <w:rsid w:val="00BF43AB"/>
    <w:rsid w:val="00BF609F"/>
    <w:rsid w:val="00C0421B"/>
    <w:rsid w:val="00C042DB"/>
    <w:rsid w:val="00C04401"/>
    <w:rsid w:val="00C04C63"/>
    <w:rsid w:val="00C05079"/>
    <w:rsid w:val="00C064AF"/>
    <w:rsid w:val="00C077F7"/>
    <w:rsid w:val="00C1065A"/>
    <w:rsid w:val="00C12353"/>
    <w:rsid w:val="00C12A8E"/>
    <w:rsid w:val="00C20D3C"/>
    <w:rsid w:val="00C22A1D"/>
    <w:rsid w:val="00C22E0C"/>
    <w:rsid w:val="00C23E4F"/>
    <w:rsid w:val="00C24015"/>
    <w:rsid w:val="00C24340"/>
    <w:rsid w:val="00C2560D"/>
    <w:rsid w:val="00C25E8B"/>
    <w:rsid w:val="00C275B9"/>
    <w:rsid w:val="00C276CF"/>
    <w:rsid w:val="00C27F9C"/>
    <w:rsid w:val="00C32039"/>
    <w:rsid w:val="00C32376"/>
    <w:rsid w:val="00C34A06"/>
    <w:rsid w:val="00C350D9"/>
    <w:rsid w:val="00C4196A"/>
    <w:rsid w:val="00C4276F"/>
    <w:rsid w:val="00C42A2E"/>
    <w:rsid w:val="00C43843"/>
    <w:rsid w:val="00C43BB0"/>
    <w:rsid w:val="00C44979"/>
    <w:rsid w:val="00C45AFD"/>
    <w:rsid w:val="00C51400"/>
    <w:rsid w:val="00C52721"/>
    <w:rsid w:val="00C536CD"/>
    <w:rsid w:val="00C53C03"/>
    <w:rsid w:val="00C5400E"/>
    <w:rsid w:val="00C54140"/>
    <w:rsid w:val="00C55378"/>
    <w:rsid w:val="00C553D5"/>
    <w:rsid w:val="00C56F64"/>
    <w:rsid w:val="00C5745F"/>
    <w:rsid w:val="00C62829"/>
    <w:rsid w:val="00C62C7F"/>
    <w:rsid w:val="00C6369C"/>
    <w:rsid w:val="00C639A3"/>
    <w:rsid w:val="00C65574"/>
    <w:rsid w:val="00C66686"/>
    <w:rsid w:val="00C66A72"/>
    <w:rsid w:val="00C670F3"/>
    <w:rsid w:val="00C745D0"/>
    <w:rsid w:val="00C75520"/>
    <w:rsid w:val="00C75D2F"/>
    <w:rsid w:val="00C77F33"/>
    <w:rsid w:val="00C80632"/>
    <w:rsid w:val="00C8082D"/>
    <w:rsid w:val="00C817D5"/>
    <w:rsid w:val="00C81EB1"/>
    <w:rsid w:val="00C81F89"/>
    <w:rsid w:val="00C82692"/>
    <w:rsid w:val="00C8541F"/>
    <w:rsid w:val="00C8548E"/>
    <w:rsid w:val="00C860F9"/>
    <w:rsid w:val="00C86283"/>
    <w:rsid w:val="00C86F25"/>
    <w:rsid w:val="00C87444"/>
    <w:rsid w:val="00C92338"/>
    <w:rsid w:val="00C9266F"/>
    <w:rsid w:val="00C939BF"/>
    <w:rsid w:val="00C960CD"/>
    <w:rsid w:val="00C971DD"/>
    <w:rsid w:val="00CA0EFB"/>
    <w:rsid w:val="00CA1BD9"/>
    <w:rsid w:val="00CA2558"/>
    <w:rsid w:val="00CA2B79"/>
    <w:rsid w:val="00CA356A"/>
    <w:rsid w:val="00CA3C12"/>
    <w:rsid w:val="00CA5641"/>
    <w:rsid w:val="00CA582A"/>
    <w:rsid w:val="00CA6601"/>
    <w:rsid w:val="00CC04A6"/>
    <w:rsid w:val="00CC7EAC"/>
    <w:rsid w:val="00CD1A1F"/>
    <w:rsid w:val="00CD26C9"/>
    <w:rsid w:val="00CD330A"/>
    <w:rsid w:val="00CD5011"/>
    <w:rsid w:val="00CD50DD"/>
    <w:rsid w:val="00CD688B"/>
    <w:rsid w:val="00CE034B"/>
    <w:rsid w:val="00CE2BA9"/>
    <w:rsid w:val="00CE2FEF"/>
    <w:rsid w:val="00CE4742"/>
    <w:rsid w:val="00CF07A5"/>
    <w:rsid w:val="00CF0BB8"/>
    <w:rsid w:val="00CF12C2"/>
    <w:rsid w:val="00CF3204"/>
    <w:rsid w:val="00CF37FF"/>
    <w:rsid w:val="00CF6BD5"/>
    <w:rsid w:val="00CF753D"/>
    <w:rsid w:val="00D000ED"/>
    <w:rsid w:val="00D00C1B"/>
    <w:rsid w:val="00D00CEB"/>
    <w:rsid w:val="00D015CC"/>
    <w:rsid w:val="00D02B86"/>
    <w:rsid w:val="00D04DC7"/>
    <w:rsid w:val="00D069AF"/>
    <w:rsid w:val="00D07538"/>
    <w:rsid w:val="00D110BF"/>
    <w:rsid w:val="00D12CF3"/>
    <w:rsid w:val="00D13579"/>
    <w:rsid w:val="00D145C0"/>
    <w:rsid w:val="00D15A18"/>
    <w:rsid w:val="00D16DEF"/>
    <w:rsid w:val="00D20B91"/>
    <w:rsid w:val="00D224B8"/>
    <w:rsid w:val="00D237DE"/>
    <w:rsid w:val="00D25B0C"/>
    <w:rsid w:val="00D276E3"/>
    <w:rsid w:val="00D31B8A"/>
    <w:rsid w:val="00D3244C"/>
    <w:rsid w:val="00D32626"/>
    <w:rsid w:val="00D32783"/>
    <w:rsid w:val="00D33EA0"/>
    <w:rsid w:val="00D36989"/>
    <w:rsid w:val="00D369EE"/>
    <w:rsid w:val="00D36E63"/>
    <w:rsid w:val="00D3779D"/>
    <w:rsid w:val="00D41E8E"/>
    <w:rsid w:val="00D42A77"/>
    <w:rsid w:val="00D42AC7"/>
    <w:rsid w:val="00D42E76"/>
    <w:rsid w:val="00D4362E"/>
    <w:rsid w:val="00D44A5E"/>
    <w:rsid w:val="00D45227"/>
    <w:rsid w:val="00D5064B"/>
    <w:rsid w:val="00D514EE"/>
    <w:rsid w:val="00D515E8"/>
    <w:rsid w:val="00D5216D"/>
    <w:rsid w:val="00D570C2"/>
    <w:rsid w:val="00D6032B"/>
    <w:rsid w:val="00D60C71"/>
    <w:rsid w:val="00D61976"/>
    <w:rsid w:val="00D63388"/>
    <w:rsid w:val="00D6434B"/>
    <w:rsid w:val="00D64D2E"/>
    <w:rsid w:val="00D669C8"/>
    <w:rsid w:val="00D679AB"/>
    <w:rsid w:val="00D71B86"/>
    <w:rsid w:val="00D71C21"/>
    <w:rsid w:val="00D725A0"/>
    <w:rsid w:val="00D73559"/>
    <w:rsid w:val="00D7421F"/>
    <w:rsid w:val="00D76723"/>
    <w:rsid w:val="00D810AD"/>
    <w:rsid w:val="00D8164C"/>
    <w:rsid w:val="00D83B75"/>
    <w:rsid w:val="00D85997"/>
    <w:rsid w:val="00D862B2"/>
    <w:rsid w:val="00D870CA"/>
    <w:rsid w:val="00D90516"/>
    <w:rsid w:val="00D913A9"/>
    <w:rsid w:val="00D932A8"/>
    <w:rsid w:val="00D9375D"/>
    <w:rsid w:val="00D93DF2"/>
    <w:rsid w:val="00D94268"/>
    <w:rsid w:val="00DA102A"/>
    <w:rsid w:val="00DA15A7"/>
    <w:rsid w:val="00DA3CAF"/>
    <w:rsid w:val="00DA5F40"/>
    <w:rsid w:val="00DA73BA"/>
    <w:rsid w:val="00DA7E72"/>
    <w:rsid w:val="00DB0DC1"/>
    <w:rsid w:val="00DB0DD8"/>
    <w:rsid w:val="00DB17CB"/>
    <w:rsid w:val="00DB20A9"/>
    <w:rsid w:val="00DB2E9B"/>
    <w:rsid w:val="00DB383B"/>
    <w:rsid w:val="00DB4416"/>
    <w:rsid w:val="00DB45DA"/>
    <w:rsid w:val="00DB5453"/>
    <w:rsid w:val="00DB5BC4"/>
    <w:rsid w:val="00DB79A1"/>
    <w:rsid w:val="00DC273E"/>
    <w:rsid w:val="00DC2878"/>
    <w:rsid w:val="00DC2D82"/>
    <w:rsid w:val="00DC3770"/>
    <w:rsid w:val="00DC7C8F"/>
    <w:rsid w:val="00DD11B8"/>
    <w:rsid w:val="00DD403F"/>
    <w:rsid w:val="00DD40FD"/>
    <w:rsid w:val="00DD451F"/>
    <w:rsid w:val="00DD4609"/>
    <w:rsid w:val="00DD52A5"/>
    <w:rsid w:val="00DE3866"/>
    <w:rsid w:val="00DE438A"/>
    <w:rsid w:val="00DE47E2"/>
    <w:rsid w:val="00DE52EE"/>
    <w:rsid w:val="00DE5CDB"/>
    <w:rsid w:val="00DE7029"/>
    <w:rsid w:val="00DE76FA"/>
    <w:rsid w:val="00DE7801"/>
    <w:rsid w:val="00DF0F98"/>
    <w:rsid w:val="00DF2FEF"/>
    <w:rsid w:val="00DF31EB"/>
    <w:rsid w:val="00DF59FF"/>
    <w:rsid w:val="00DF628F"/>
    <w:rsid w:val="00E020C7"/>
    <w:rsid w:val="00E0301E"/>
    <w:rsid w:val="00E0351D"/>
    <w:rsid w:val="00E04C10"/>
    <w:rsid w:val="00E04EF8"/>
    <w:rsid w:val="00E05360"/>
    <w:rsid w:val="00E057E2"/>
    <w:rsid w:val="00E05D15"/>
    <w:rsid w:val="00E06920"/>
    <w:rsid w:val="00E06B68"/>
    <w:rsid w:val="00E0715B"/>
    <w:rsid w:val="00E10726"/>
    <w:rsid w:val="00E108CB"/>
    <w:rsid w:val="00E10DD7"/>
    <w:rsid w:val="00E130D2"/>
    <w:rsid w:val="00E15733"/>
    <w:rsid w:val="00E17041"/>
    <w:rsid w:val="00E17648"/>
    <w:rsid w:val="00E208C1"/>
    <w:rsid w:val="00E219CF"/>
    <w:rsid w:val="00E22914"/>
    <w:rsid w:val="00E2520C"/>
    <w:rsid w:val="00E26320"/>
    <w:rsid w:val="00E30D58"/>
    <w:rsid w:val="00E319F6"/>
    <w:rsid w:val="00E31E25"/>
    <w:rsid w:val="00E31EFA"/>
    <w:rsid w:val="00E3228D"/>
    <w:rsid w:val="00E36A39"/>
    <w:rsid w:val="00E42B98"/>
    <w:rsid w:val="00E436B7"/>
    <w:rsid w:val="00E43C98"/>
    <w:rsid w:val="00E463F5"/>
    <w:rsid w:val="00E52833"/>
    <w:rsid w:val="00E530E9"/>
    <w:rsid w:val="00E5361D"/>
    <w:rsid w:val="00E5616D"/>
    <w:rsid w:val="00E574C1"/>
    <w:rsid w:val="00E607D1"/>
    <w:rsid w:val="00E61FBC"/>
    <w:rsid w:val="00E625FD"/>
    <w:rsid w:val="00E6272A"/>
    <w:rsid w:val="00E627A3"/>
    <w:rsid w:val="00E62CAE"/>
    <w:rsid w:val="00E6399B"/>
    <w:rsid w:val="00E63D53"/>
    <w:rsid w:val="00E64109"/>
    <w:rsid w:val="00E65346"/>
    <w:rsid w:val="00E67AD0"/>
    <w:rsid w:val="00E71CB0"/>
    <w:rsid w:val="00E71FDE"/>
    <w:rsid w:val="00E72969"/>
    <w:rsid w:val="00E72E62"/>
    <w:rsid w:val="00E7598E"/>
    <w:rsid w:val="00E8078E"/>
    <w:rsid w:val="00E81186"/>
    <w:rsid w:val="00E8413D"/>
    <w:rsid w:val="00E84A85"/>
    <w:rsid w:val="00E84FBF"/>
    <w:rsid w:val="00E875D5"/>
    <w:rsid w:val="00E946CB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2CFB"/>
    <w:rsid w:val="00EB3EC6"/>
    <w:rsid w:val="00EB4A48"/>
    <w:rsid w:val="00EB5B19"/>
    <w:rsid w:val="00EB5D95"/>
    <w:rsid w:val="00EC0972"/>
    <w:rsid w:val="00EC1F4C"/>
    <w:rsid w:val="00EC495A"/>
    <w:rsid w:val="00EC60C3"/>
    <w:rsid w:val="00EC7F61"/>
    <w:rsid w:val="00ED00C7"/>
    <w:rsid w:val="00ED243C"/>
    <w:rsid w:val="00ED257B"/>
    <w:rsid w:val="00ED7480"/>
    <w:rsid w:val="00ED7A21"/>
    <w:rsid w:val="00EE0359"/>
    <w:rsid w:val="00EE06DC"/>
    <w:rsid w:val="00EE1B08"/>
    <w:rsid w:val="00EE6147"/>
    <w:rsid w:val="00EE69A4"/>
    <w:rsid w:val="00EE767C"/>
    <w:rsid w:val="00EE7AE9"/>
    <w:rsid w:val="00EF0206"/>
    <w:rsid w:val="00EF1750"/>
    <w:rsid w:val="00EF18E0"/>
    <w:rsid w:val="00EF2D2B"/>
    <w:rsid w:val="00EF3160"/>
    <w:rsid w:val="00EF400E"/>
    <w:rsid w:val="00EF4454"/>
    <w:rsid w:val="00EF5179"/>
    <w:rsid w:val="00EF7394"/>
    <w:rsid w:val="00EF7EB1"/>
    <w:rsid w:val="00F005B2"/>
    <w:rsid w:val="00F00A7B"/>
    <w:rsid w:val="00F012D6"/>
    <w:rsid w:val="00F01344"/>
    <w:rsid w:val="00F0290B"/>
    <w:rsid w:val="00F02CE8"/>
    <w:rsid w:val="00F0326A"/>
    <w:rsid w:val="00F03A68"/>
    <w:rsid w:val="00F05015"/>
    <w:rsid w:val="00F05764"/>
    <w:rsid w:val="00F06541"/>
    <w:rsid w:val="00F07479"/>
    <w:rsid w:val="00F07840"/>
    <w:rsid w:val="00F12D3C"/>
    <w:rsid w:val="00F13F22"/>
    <w:rsid w:val="00F14130"/>
    <w:rsid w:val="00F14FE4"/>
    <w:rsid w:val="00F15501"/>
    <w:rsid w:val="00F17164"/>
    <w:rsid w:val="00F176EC"/>
    <w:rsid w:val="00F17763"/>
    <w:rsid w:val="00F17919"/>
    <w:rsid w:val="00F17E8E"/>
    <w:rsid w:val="00F17F6D"/>
    <w:rsid w:val="00F226F5"/>
    <w:rsid w:val="00F256FE"/>
    <w:rsid w:val="00F25774"/>
    <w:rsid w:val="00F265D4"/>
    <w:rsid w:val="00F308FF"/>
    <w:rsid w:val="00F32236"/>
    <w:rsid w:val="00F3276E"/>
    <w:rsid w:val="00F3358F"/>
    <w:rsid w:val="00F34A92"/>
    <w:rsid w:val="00F3543D"/>
    <w:rsid w:val="00F369EE"/>
    <w:rsid w:val="00F36AA5"/>
    <w:rsid w:val="00F40330"/>
    <w:rsid w:val="00F40819"/>
    <w:rsid w:val="00F40B96"/>
    <w:rsid w:val="00F42BE0"/>
    <w:rsid w:val="00F45453"/>
    <w:rsid w:val="00F47122"/>
    <w:rsid w:val="00F47C44"/>
    <w:rsid w:val="00F51FD8"/>
    <w:rsid w:val="00F54B72"/>
    <w:rsid w:val="00F54D78"/>
    <w:rsid w:val="00F5623B"/>
    <w:rsid w:val="00F61A02"/>
    <w:rsid w:val="00F62998"/>
    <w:rsid w:val="00F673F2"/>
    <w:rsid w:val="00F71000"/>
    <w:rsid w:val="00F76CF4"/>
    <w:rsid w:val="00F77F94"/>
    <w:rsid w:val="00F80EF9"/>
    <w:rsid w:val="00F824EF"/>
    <w:rsid w:val="00F8446E"/>
    <w:rsid w:val="00F84D5E"/>
    <w:rsid w:val="00F8797A"/>
    <w:rsid w:val="00F90069"/>
    <w:rsid w:val="00F9039F"/>
    <w:rsid w:val="00F90580"/>
    <w:rsid w:val="00F9088F"/>
    <w:rsid w:val="00F93739"/>
    <w:rsid w:val="00F93C49"/>
    <w:rsid w:val="00F94AE6"/>
    <w:rsid w:val="00F9570F"/>
    <w:rsid w:val="00FA3F32"/>
    <w:rsid w:val="00FA7573"/>
    <w:rsid w:val="00FA7DEC"/>
    <w:rsid w:val="00FB3928"/>
    <w:rsid w:val="00FB4BA3"/>
    <w:rsid w:val="00FB4C67"/>
    <w:rsid w:val="00FC315E"/>
    <w:rsid w:val="00FC5B8E"/>
    <w:rsid w:val="00FC5E70"/>
    <w:rsid w:val="00FD2573"/>
    <w:rsid w:val="00FD2744"/>
    <w:rsid w:val="00FD2FAB"/>
    <w:rsid w:val="00FD65D1"/>
    <w:rsid w:val="00FE124C"/>
    <w:rsid w:val="00FE1D47"/>
    <w:rsid w:val="00FE1E02"/>
    <w:rsid w:val="00FE2F4A"/>
    <w:rsid w:val="00FE3374"/>
    <w:rsid w:val="00FE36AD"/>
    <w:rsid w:val="00FE5226"/>
    <w:rsid w:val="00FF5CF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6717C2-6FB7-4BD2-932D-58B9C8A2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9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6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17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admin</cp:lastModifiedBy>
  <cp:revision>167</cp:revision>
  <cp:lastPrinted>2015-03-02T10:39:00Z</cp:lastPrinted>
  <dcterms:created xsi:type="dcterms:W3CDTF">2011-10-06T08:23:00Z</dcterms:created>
  <dcterms:modified xsi:type="dcterms:W3CDTF">2015-03-02T10:40:00Z</dcterms:modified>
</cp:coreProperties>
</file>