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9E6D9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="007D190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УТВЕРЖДЕН</w:t>
      </w:r>
    </w:p>
    <w:p w:rsidR="00395AC5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Наблюдательным советом_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_________</w:t>
      </w:r>
    </w:p>
    <w:p w:rsidR="00395AC5" w:rsidRPr="007D190B" w:rsidRDefault="00395AC5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МАОУ «СОШ № 55» г. Перми_______</w:t>
      </w:r>
      <w:r w:rsidR="007D190B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_</w:t>
      </w:r>
    </w:p>
    <w:p w:rsidR="00A60B33" w:rsidRPr="007D190B" w:rsidRDefault="00395AC5" w:rsidP="00B739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proofErr w:type="gramStart"/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(</w:t>
      </w:r>
      <w:r w:rsidR="00A60B33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Протокол наблюдательного совета</w:t>
      </w:r>
      <w:proofErr w:type="gramEnd"/>
    </w:p>
    <w:p w:rsidR="009E6D9A" w:rsidRPr="007D190B" w:rsidRDefault="00A60B33" w:rsidP="00B739D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   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от </w:t>
      </w:r>
      <w:r w:rsidR="008C066D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30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A220C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я</w:t>
      </w:r>
      <w:r w:rsidR="008C066D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нваря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201</w:t>
      </w:r>
      <w:r w:rsidR="00A220CC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5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года</w:t>
      </w:r>
      <w:r w:rsidR="004E4DF7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 xml:space="preserve"> </w:t>
      </w:r>
      <w:r w:rsidR="004E4DF7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№</w:t>
      </w:r>
      <w:r w:rsidR="00566D9E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</w:t>
      </w:r>
      <w:r w:rsidR="00395AC5"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)</w:t>
      </w:r>
      <w:r w:rsidR="009E6D9A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  <w:r w:rsidR="007D190B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>___</w:t>
      </w:r>
    </w:p>
    <w:p w:rsidR="009E6D9A" w:rsidRPr="007D190B" w:rsidRDefault="009E6D9A" w:rsidP="003D7F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</w:t>
      </w:r>
      <w:r w:rsidR="00A60B33"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       Отчет</w:t>
      </w:r>
    </w:p>
    <w:p w:rsidR="009E6D9A" w:rsidRPr="007D190B" w:rsidRDefault="009E6D9A" w:rsidP="00660E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о деятельности </w:t>
      </w:r>
      <w:r w:rsidR="00840B1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м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униципального автономного общеобразовательного учреждения «Средняя о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б</w:t>
      </w:r>
      <w:r w:rsidR="004E4DF7">
        <w:rPr>
          <w:rFonts w:ascii="Courier New" w:eastAsia="Times New Roman" w:hAnsi="Courier New" w:cs="Courier New"/>
          <w:b/>
          <w:sz w:val="18"/>
          <w:szCs w:val="18"/>
          <w:u w:val="single"/>
          <w:lang w:eastAsia="ru-RU"/>
        </w:rPr>
        <w:t>щеобразовательная школа № 55» г. Перми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за период с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01.01.201</w:t>
      </w:r>
      <w:r w:rsidR="00436930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4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по 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31.12.201</w:t>
      </w:r>
      <w:r w:rsidR="00436930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4</w:t>
      </w:r>
      <w:r w:rsidRPr="007D190B">
        <w:rPr>
          <w:rFonts w:ascii="Courier New" w:eastAsia="Times New Roman" w:hAnsi="Courier New" w:cs="Courier New"/>
          <w:sz w:val="18"/>
          <w:szCs w:val="18"/>
          <w:u w:val="single"/>
          <w:lang w:eastAsia="ru-RU"/>
        </w:rPr>
        <w:t>г.</w:t>
      </w:r>
    </w:p>
    <w:p w:rsidR="009E6D9A" w:rsidRPr="007D190B" w:rsidRDefault="00660E84" w:rsidP="00660E8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</w:t>
      </w:r>
    </w:p>
    <w:p w:rsidR="009E6D9A" w:rsidRPr="007D190B" w:rsidRDefault="009E6D9A" w:rsidP="00A36F6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18"/>
          <w:szCs w:val="18"/>
        </w:rPr>
      </w:pPr>
      <w:r w:rsidRPr="007D190B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Раздел 1. Общие сведения об учреждении</w:t>
      </w:r>
    </w:p>
    <w:p w:rsidR="0028697B" w:rsidRPr="00445482" w:rsidRDefault="0028697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Сведения об учреждении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6237"/>
      </w:tblGrid>
      <w:tr w:rsidR="009E6D9A" w:rsidRPr="007D190B" w:rsidTr="003F3E0D">
        <w:trPr>
          <w:cantSplit/>
          <w:trHeight w:val="2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C3594D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униципальное автономное общеобразовательное учреждение «Средняя общеобразовательная школа № 55» г. Перми</w:t>
            </w:r>
          </w:p>
        </w:tc>
      </w:tr>
      <w:tr w:rsidR="009E6D9A" w:rsidRPr="007D190B" w:rsidTr="00543AAE">
        <w:trPr>
          <w:cantSplit/>
          <w:trHeight w:val="10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МАОУ «СОШ № 55» г. Перми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543AAE">
        <w:trPr>
          <w:cantSplit/>
          <w:trHeight w:val="5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614067, Россия, Пермский край, г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.П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ермь, ул. Вагонная, 22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val="en-US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(342) 213-05-27 / </w:t>
            </w:r>
            <w:r w:rsidRPr="007D190B">
              <w:rPr>
                <w:rFonts w:ascii="Calibri" w:eastAsia="Times New Roman" w:hAnsi="Calibri" w:cs="Calibri"/>
                <w:color w:val="0070C0"/>
                <w:sz w:val="18"/>
                <w:szCs w:val="18"/>
                <w:u w:val="single"/>
                <w:lang w:val="en-US"/>
              </w:rPr>
              <w:t>shool55@mail.ru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Кычева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Елена Юрьевна, (342) 213-50-99</w:t>
            </w:r>
          </w:p>
        </w:tc>
      </w:tr>
      <w:tr w:rsidR="009E6D9A" w:rsidRPr="007D190B" w:rsidTr="00543AAE">
        <w:trPr>
          <w:cantSplit/>
          <w:trHeight w:val="6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A338D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</w:t>
            </w:r>
            <w:r w:rsidR="00566D9E">
              <w:rPr>
                <w:rFonts w:ascii="Calibri" w:eastAsia="Times New Roman" w:hAnsi="Calibri" w:cs="Calibri"/>
                <w:sz w:val="18"/>
                <w:szCs w:val="18"/>
              </w:rPr>
              <w:t xml:space="preserve"> 59 № 003986344 от 29.01.2000г.</w:t>
            </w:r>
            <w:r w:rsidR="00D211D3" w:rsidRPr="007D190B">
              <w:rPr>
                <w:rFonts w:ascii="Calibri" w:eastAsia="Times New Roman" w:hAnsi="Calibri" w:cs="Calibri"/>
                <w:sz w:val="18"/>
                <w:szCs w:val="18"/>
              </w:rPr>
              <w:t>, срок действия бессрочно</w:t>
            </w:r>
          </w:p>
        </w:tc>
      </w:tr>
      <w:tr w:rsidR="009E6D9A" w:rsidRPr="007D190B" w:rsidTr="00543AAE">
        <w:trPr>
          <w:cantSplit/>
          <w:trHeight w:val="168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2C5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Серия РО №048840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рег. №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2221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от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04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  <w:r w:rsidR="00514748" w:rsidRPr="007D190B"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2г. действительна на неопред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ленный срок</w:t>
            </w:r>
          </w:p>
        </w:tc>
      </w:tr>
      <w:tr w:rsidR="009E6D9A" w:rsidRPr="007D190B" w:rsidTr="003F3E0D"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Свидетельство об аккредитации (номер, дата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выдачи, срок действия)                     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51474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ОП № 023322 рег. №11 от 22.12.2010г. действительно по 17.02.2015г.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Состав наблюдательного совета учреждения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4252"/>
        <w:gridCol w:w="2835"/>
        <w:gridCol w:w="1559"/>
      </w:tblGrid>
      <w:tr w:rsidR="00280B0B" w:rsidRPr="007D190B" w:rsidTr="00840B17">
        <w:trPr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Фамилия, имя, отчество   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Должность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Пра</w:t>
            </w:r>
            <w:r w:rsidRPr="00840B17">
              <w:rPr>
                <w:sz w:val="18"/>
                <w:szCs w:val="18"/>
              </w:rPr>
              <w:softHyphen/>
              <w:t>во</w:t>
            </w:r>
            <w:r w:rsidRPr="00840B17">
              <w:rPr>
                <w:sz w:val="18"/>
                <w:szCs w:val="18"/>
              </w:rPr>
              <w:softHyphen/>
              <w:t>вой акт о наз</w:t>
            </w:r>
            <w:r w:rsidRPr="00840B17">
              <w:rPr>
                <w:sz w:val="18"/>
                <w:szCs w:val="18"/>
              </w:rPr>
              <w:softHyphen/>
              <w:t>на</w:t>
            </w:r>
            <w:r w:rsidRPr="00840B17">
              <w:rPr>
                <w:sz w:val="18"/>
                <w:szCs w:val="18"/>
              </w:rPr>
              <w:softHyphen/>
              <w:t>че</w:t>
            </w:r>
            <w:r w:rsidRPr="00840B17">
              <w:rPr>
                <w:sz w:val="18"/>
                <w:szCs w:val="18"/>
              </w:rPr>
              <w:softHyphen/>
              <w:t>нии чле</w:t>
            </w:r>
            <w:r w:rsidRPr="00840B17">
              <w:rPr>
                <w:sz w:val="18"/>
                <w:szCs w:val="18"/>
              </w:rPr>
              <w:softHyphen/>
              <w:t>нов на</w:t>
            </w:r>
            <w:r w:rsidRPr="00840B17">
              <w:rPr>
                <w:sz w:val="18"/>
                <w:szCs w:val="18"/>
              </w:rPr>
              <w:softHyphen/>
              <w:t>блю</w:t>
            </w:r>
            <w:r w:rsidRPr="00840B17">
              <w:rPr>
                <w:sz w:val="18"/>
                <w:szCs w:val="18"/>
              </w:rPr>
              <w:softHyphen/>
              <w:t>да</w:t>
            </w:r>
            <w:r w:rsidRPr="00840B17">
              <w:rPr>
                <w:sz w:val="18"/>
                <w:szCs w:val="18"/>
              </w:rPr>
              <w:softHyphen/>
              <w:t>тель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го со</w:t>
            </w:r>
            <w:r w:rsidRPr="00840B17">
              <w:rPr>
                <w:sz w:val="18"/>
                <w:szCs w:val="18"/>
              </w:rPr>
              <w:softHyphen/>
              <w:t>ве</w:t>
            </w:r>
            <w:r w:rsidRPr="00840B17">
              <w:rPr>
                <w:sz w:val="18"/>
                <w:szCs w:val="18"/>
              </w:rPr>
              <w:softHyphen/>
              <w:t>та (вид, да</w:t>
            </w:r>
            <w:r w:rsidRPr="00840B17">
              <w:rPr>
                <w:sz w:val="18"/>
                <w:szCs w:val="18"/>
              </w:rPr>
              <w:softHyphen/>
              <w:t>та, №, на</w:t>
            </w:r>
            <w:r w:rsidRPr="00840B17">
              <w:rPr>
                <w:sz w:val="18"/>
                <w:szCs w:val="18"/>
              </w:rPr>
              <w:softHyphen/>
              <w:t>и</w:t>
            </w:r>
            <w:r w:rsidRPr="00840B17">
              <w:rPr>
                <w:sz w:val="18"/>
                <w:szCs w:val="18"/>
              </w:rPr>
              <w:softHyphen/>
              <w:t>ме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ва</w:t>
            </w:r>
            <w:r w:rsidRPr="00840B17">
              <w:rPr>
                <w:sz w:val="18"/>
                <w:szCs w:val="18"/>
              </w:rPr>
              <w:softHyphen/>
              <w:t>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840B17" w:rsidRDefault="00840B17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40B17">
              <w:rPr>
                <w:sz w:val="18"/>
                <w:szCs w:val="18"/>
              </w:rPr>
              <w:t>Срок пол</w:t>
            </w:r>
            <w:r w:rsidRPr="00840B17">
              <w:rPr>
                <w:sz w:val="18"/>
                <w:szCs w:val="18"/>
              </w:rPr>
              <w:softHyphen/>
              <w:t>но</w:t>
            </w:r>
            <w:r w:rsidRPr="00840B17">
              <w:rPr>
                <w:sz w:val="18"/>
                <w:szCs w:val="18"/>
              </w:rPr>
              <w:softHyphen/>
              <w:t>мо</w:t>
            </w:r>
            <w:r w:rsidRPr="00840B17">
              <w:rPr>
                <w:sz w:val="18"/>
                <w:szCs w:val="18"/>
              </w:rPr>
              <w:softHyphen/>
              <w:t>чий</w:t>
            </w:r>
          </w:p>
        </w:tc>
      </w:tr>
      <w:tr w:rsidR="00280B0B" w:rsidRPr="007D190B" w:rsidTr="00840B17">
        <w:trPr>
          <w:cantSplit/>
          <w:trHeight w:val="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280B0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Архипова Марина Владимировна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Представитель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органа местного самоуправления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в лице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учредителя -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образования адм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нистрации города Перми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Белых Кристина Валерьевна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Председатель родительской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(реш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ние общешкольного родительского собрания от 18.06.2010)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280B0B" w:rsidRPr="007D190B" w:rsidTr="00BC426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6D0DA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Соболева Ирина Валерьевна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280B0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органа местного самоуправления в лице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департамента имущественных отношений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(по согласованию)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80B0B" w:rsidRPr="007D190B" w:rsidRDefault="00840B17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216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от 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.0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.201</w:t>
            </w:r>
            <w:r w:rsidR="006D0DA2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80B0B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Демкин Алексей Николаевич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города Перми (р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4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Осотова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Екатер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Николаевна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  <w:tr w:rsidR="00840B17" w:rsidRPr="007D190B" w:rsidTr="00840B17">
        <w:trPr>
          <w:cantSplit/>
          <w:trHeight w:val="3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Шептунов Вал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рий Васильевич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0B17" w:rsidRDefault="00840B17" w:rsidP="00543AAE">
            <w:pPr>
              <w:spacing w:before="100" w:beforeAutospacing="1" w:after="100" w:afterAutospacing="1" w:line="240" w:lineRule="auto"/>
            </w:pP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Представитель общественности города Перми (р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E00EBF">
              <w:rPr>
                <w:rFonts w:ascii="Calibri" w:eastAsia="Times New Roman" w:hAnsi="Calibri" w:cs="Calibri"/>
                <w:sz w:val="18"/>
                <w:szCs w:val="18"/>
              </w:rPr>
              <w:t>шение общего собрания трудового коллектива от 16.06.2010)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Приказ № СЭД-08-01-09-365 от 03.04.2012г.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40B17" w:rsidRPr="007D190B" w:rsidRDefault="00840B17" w:rsidP="00840B1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03.04.2017г.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Виды деятельности, осуществляемые учреждением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261"/>
        <w:gridCol w:w="3402"/>
        <w:gridCol w:w="3543"/>
      </w:tblGrid>
      <w:tr w:rsidR="009E6D9A" w:rsidRPr="007D190B" w:rsidTr="00B41FAC">
        <w:trPr>
          <w:trHeight w:val="537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деятельности </w:t>
            </w:r>
            <w:r w:rsidR="00DE74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муниципального автономного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учреждения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Основание (перечень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разрешительных 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окументов,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основании которых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 осуществляет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C4A76" w:rsidRPr="007D190B">
              <w:rPr>
                <w:rFonts w:ascii="Calibri" w:eastAsia="Times New Roman" w:hAnsi="Calibri" w:cs="Calibri"/>
                <w:sz w:val="18"/>
                <w:szCs w:val="18"/>
              </w:rPr>
              <w:t>деятельность, с указанием номеров, даты выдачи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и срока действия)</w:t>
            </w:r>
          </w:p>
        </w:tc>
      </w:tr>
      <w:tr w:rsidR="009E6D9A" w:rsidRPr="007D190B" w:rsidTr="00436930">
        <w:trPr>
          <w:trHeight w:val="153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43693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36930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512C53" w:rsidP="0043693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43693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436930">
        <w:trPr>
          <w:trHeight w:val="1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070B6" w:rsidRPr="007D190B" w:rsidTr="00436930">
        <w:trPr>
          <w:trHeight w:val="2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0B6" w:rsidRPr="007D190B" w:rsidRDefault="000070B6" w:rsidP="000A40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виды деятельности: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Реализ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 xml:space="preserve">ция общеобразовательной программы: 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Начально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общее образование; Осно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ное общее образование;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Среднее (по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ное) общее образование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начальника департамента образования от 25.10.2011г. № СЭД-08-01-26-354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зия Серия РО № 048840 рег. № 2221 от 04.09.2012г. действительна на неопред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ленный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Свидетельство о госуда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ственной регистрационной аккредитации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ОП № 023322 рег.№ 11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2.12.2010г.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7.02.2015г.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начальника департамента образования от 25.10.2011г. № СЭД-08-01-26-354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зия Серия РО № 048840 рег. № 2221 от 04.09.2012г. действительна на неопред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ленный срок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Свидетельство о госуда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ственной регистрационной аккредитации Се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рия ОП № 023322 рег.№ 11 от 0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2.12.2010г. действительно по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7.02.2015г.</w:t>
            </w:r>
          </w:p>
        </w:tc>
      </w:tr>
      <w:tr w:rsidR="000070B6" w:rsidRPr="007D190B" w:rsidTr="00436930">
        <w:trPr>
          <w:trHeight w:val="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AD54A7" w:rsidRDefault="000070B6" w:rsidP="000A408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Виды деятельности, не являющиеся основными: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Осуществляет приносящую доход деятельность: 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платные дополн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="000A4087">
              <w:rPr>
                <w:rFonts w:ascii="Calibri" w:eastAsia="Times New Roman" w:hAnsi="Calibri" w:cs="Calibri"/>
                <w:sz w:val="18"/>
                <w:szCs w:val="18"/>
              </w:rPr>
              <w:t>тельные образовательные услуги</w:t>
            </w:r>
            <w:r w:rsidR="00C3594D" w:rsidRPr="007D190B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Сдача внаем имущества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 закрепленного за учреждением на праве оперативного управления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;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436930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начальника департамента образования от  30.07.2010г. № 289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Серия РО № 048840 рег. № 2221 от 04.09.2012г. действительна на неопределенный срок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70B6" w:rsidRPr="007D190B" w:rsidRDefault="000070B6" w:rsidP="00C3594D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Устав, утвержденный распоряжением начальника департамента образования от  30.07.2010г. № 289</w:t>
            </w:r>
            <w:r w:rsidR="00C3594D">
              <w:rPr>
                <w:rFonts w:ascii="Calibri" w:eastAsia="Times New Roman" w:hAnsi="Calibri" w:cs="Calibri"/>
                <w:sz w:val="18"/>
                <w:szCs w:val="18"/>
              </w:rPr>
              <w:t xml:space="preserve">; Устав от 05.08.2013г. № СЭД -08-01-26-281;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Лицензия Серия РО № 048840 рег. № 2221 от 04.09.2012г. де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ствительна на неопределенный срок</w:t>
            </w:r>
          </w:p>
        </w:tc>
      </w:tr>
    </w:tbl>
    <w:p w:rsidR="00473AAE" w:rsidRDefault="00473AAE" w:rsidP="00DF00EE">
      <w:pPr>
        <w:autoSpaceDE w:val="0"/>
        <w:autoSpaceDN w:val="0"/>
        <w:adjustRightInd w:val="0"/>
        <w:spacing w:after="0" w:line="240" w:lineRule="auto"/>
        <w:ind w:hanging="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Функции, осуществляемые учреждением</w:t>
      </w:r>
    </w:p>
    <w:p w:rsidR="0028697B" w:rsidRPr="002E575B" w:rsidRDefault="0028697B" w:rsidP="0028697B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44"/>
        <w:gridCol w:w="1301"/>
        <w:gridCol w:w="1276"/>
        <w:gridCol w:w="1984"/>
        <w:gridCol w:w="1701"/>
      </w:tblGrid>
      <w:tr w:rsidR="009E6D9A" w:rsidRPr="007D190B" w:rsidTr="00543AAE">
        <w:trPr>
          <w:cantSplit/>
          <w:trHeight w:val="33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39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 функций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единиц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Доля бюджет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>а учреждения,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732780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расходующаяся на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осуществление функций, %</w:t>
            </w:r>
          </w:p>
        </w:tc>
      </w:tr>
      <w:tr w:rsidR="009E6D9A" w:rsidRPr="007D190B" w:rsidTr="00543AAE">
        <w:trPr>
          <w:cantSplit/>
          <w:trHeight w:val="51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2013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43693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год</w:t>
            </w:r>
          </w:p>
        </w:tc>
      </w:tr>
      <w:tr w:rsidR="009E6D9A" w:rsidRPr="007D190B" w:rsidTr="00543AAE">
        <w:trPr>
          <w:cantSplit/>
          <w:trHeight w:val="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9E6D9A" w:rsidRPr="007D190B" w:rsidTr="006B0460">
        <w:trPr>
          <w:cantSplit/>
          <w:trHeight w:val="1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Профильные функции  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BC30B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82,56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81,06%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DB54B3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81,85</w:t>
            </w:r>
            <w:r w:rsidR="00220152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9E6D9A" w:rsidRPr="007D190B" w:rsidTr="006B0460">
        <w:trPr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Непрофильные функции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D9A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BC30B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436930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18,94</w:t>
            </w:r>
            <w:r w:rsidR="009F467B" w:rsidRPr="007D190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6D9A" w:rsidRPr="007D190B" w:rsidRDefault="00BC30BB" w:rsidP="0020475C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  <w:r w:rsidR="00DB54B3">
              <w:rPr>
                <w:rFonts w:ascii="Calibri" w:eastAsia="Times New Roman" w:hAnsi="Calibri" w:cs="Calibri"/>
                <w:sz w:val="18"/>
                <w:szCs w:val="18"/>
              </w:rPr>
              <w:t>,15</w:t>
            </w:r>
            <w:r w:rsidR="0020475C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543AAE" w:rsidRDefault="00543AAE" w:rsidP="00DF00EE">
      <w:pPr>
        <w:autoSpaceDE w:val="0"/>
        <w:autoSpaceDN w:val="0"/>
        <w:adjustRightInd w:val="0"/>
        <w:spacing w:after="0" w:line="240" w:lineRule="auto"/>
        <w:ind w:left="-851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количестве штатных единиц, количественном составе и квалификации сотрудников учреждения</w:t>
      </w:r>
    </w:p>
    <w:p w:rsidR="0028697B" w:rsidRPr="002E575B" w:rsidRDefault="0028697B" w:rsidP="0028697B">
      <w:pPr>
        <w:pStyle w:val="aa"/>
        <w:autoSpaceDE w:val="0"/>
        <w:autoSpaceDN w:val="0"/>
        <w:adjustRightInd w:val="0"/>
        <w:spacing w:after="0" w:line="240" w:lineRule="auto"/>
        <w:ind w:left="-633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1766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851"/>
        <w:gridCol w:w="1417"/>
        <w:gridCol w:w="1418"/>
        <w:gridCol w:w="1417"/>
        <w:gridCol w:w="1559"/>
        <w:gridCol w:w="1134"/>
      </w:tblGrid>
      <w:tr w:rsidR="0065714E" w:rsidRPr="007D190B" w:rsidTr="008F46A6">
        <w:trPr>
          <w:cantSplit/>
          <w:trHeight w:val="51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 изм.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2B334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65714E" w:rsidRPr="007D190B" w:rsidTr="0065714E">
        <w:trPr>
          <w:gridAfter w:val="1"/>
          <w:wAfter w:w="1134" w:type="dxa"/>
          <w:cantSplit/>
          <w:trHeight w:val="36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714E" w:rsidRPr="007D190B" w:rsidRDefault="0065714E" w:rsidP="00543AAE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четного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конец отче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ного периода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 начало 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четного 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на конец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отчетн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года</w:t>
            </w:r>
          </w:p>
        </w:tc>
      </w:tr>
      <w:tr w:rsidR="0065714E" w:rsidRPr="007D190B" w:rsidTr="008F46A6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714E" w:rsidRPr="007D190B" w:rsidRDefault="0065714E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0C57E8" w:rsidRPr="007D190B" w:rsidTr="006B0460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Количество штатных единиц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штук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BC30BB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100,86</w:t>
            </w:r>
          </w:p>
        </w:tc>
      </w:tr>
      <w:tr w:rsidR="000C57E8" w:rsidRPr="007D190B" w:rsidTr="006B0460">
        <w:trPr>
          <w:gridAfter w:val="1"/>
          <w:wAfter w:w="1134" w:type="dxa"/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Количественный состав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B43BC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73</w:t>
            </w:r>
          </w:p>
        </w:tc>
      </w:tr>
      <w:tr w:rsidR="000C57E8" w:rsidRPr="007D190B" w:rsidTr="006B0460">
        <w:trPr>
          <w:gridAfter w:val="1"/>
          <w:wAfter w:w="1134" w:type="dxa"/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Квалификация сотрудников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B43BC2" w:rsidP="00543AA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</w:t>
            </w:r>
          </w:p>
        </w:tc>
      </w:tr>
    </w:tbl>
    <w:p w:rsidR="00ED1FE1" w:rsidRPr="007D190B" w:rsidRDefault="00ED1FE1" w:rsidP="00C30DFC">
      <w:pPr>
        <w:autoSpaceDE w:val="0"/>
        <w:autoSpaceDN w:val="0"/>
        <w:adjustRightInd w:val="0"/>
        <w:spacing w:after="0" w:line="240" w:lineRule="auto"/>
        <w:ind w:hanging="567"/>
        <w:jc w:val="both"/>
        <w:outlineLvl w:val="2"/>
        <w:rPr>
          <w:rFonts w:ascii="Calibri" w:eastAsia="Calibri" w:hAnsi="Calibri" w:cs="Calibri"/>
          <w:sz w:val="18"/>
          <w:szCs w:val="18"/>
        </w:rPr>
      </w:pPr>
    </w:p>
    <w:p w:rsidR="002E575B" w:rsidRDefault="009E6D9A" w:rsidP="002E575B">
      <w:pPr>
        <w:pStyle w:val="a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2E575B">
        <w:rPr>
          <w:rFonts w:ascii="Calibri" w:eastAsia="Calibri" w:hAnsi="Calibri" w:cs="Calibri"/>
          <w:b/>
          <w:sz w:val="18"/>
          <w:szCs w:val="18"/>
        </w:rPr>
        <w:t>Информация о среднегодовой численности и средней заработной плате работников учреждения</w:t>
      </w:r>
    </w:p>
    <w:p w:rsidR="0028697B" w:rsidRPr="002E575B" w:rsidRDefault="0028697B" w:rsidP="0028697B">
      <w:pPr>
        <w:pStyle w:val="aa"/>
        <w:autoSpaceDE w:val="0"/>
        <w:autoSpaceDN w:val="0"/>
        <w:adjustRightInd w:val="0"/>
        <w:spacing w:after="0" w:line="240" w:lineRule="auto"/>
        <w:ind w:left="-63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851"/>
        <w:gridCol w:w="992"/>
        <w:gridCol w:w="992"/>
      </w:tblGrid>
      <w:tr w:rsidR="0036641E" w:rsidRPr="007D190B" w:rsidTr="00B41FAC">
        <w:trPr>
          <w:cantSplit/>
          <w:trHeight w:val="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N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Ед. </w:t>
            </w:r>
            <w:r w:rsidR="00B41FAC" w:rsidRPr="00B41FAC">
              <w:rPr>
                <w:rFonts w:asciiTheme="minorHAnsi" w:hAnsiTheme="minorHAnsi" w:cs="Courier New"/>
                <w:sz w:val="18"/>
                <w:szCs w:val="18"/>
              </w:rPr>
              <w:t>и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зм.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C57E8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0C57E8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Год 201</w:t>
            </w:r>
            <w:r w:rsidR="000C57E8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36641E" w:rsidRPr="007D190B" w:rsidTr="00B41FAC">
        <w:trPr>
          <w:cantSplit/>
          <w:trHeight w:val="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41E" w:rsidRPr="00B41FAC" w:rsidRDefault="0036641E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 5  </w:t>
            </w:r>
          </w:p>
        </w:tc>
      </w:tr>
      <w:tr w:rsidR="000C57E8" w:rsidRPr="007D190B" w:rsidTr="002E575B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Среднегодовая численность работников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61,8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A4087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66,8</w:t>
            </w:r>
          </w:p>
        </w:tc>
      </w:tr>
      <w:tr w:rsidR="000C57E8" w:rsidRPr="007D190B" w:rsidTr="002E575B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ния, дошкольных образовательных учреждениях, учреждениях дополнительного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B43BC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45,8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б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ный (</w:t>
            </w:r>
            <w:proofErr w:type="spellStart"/>
            <w:r w:rsidRPr="00B41FAC">
              <w:rPr>
                <w:rFonts w:asciiTheme="minorHAnsi" w:hAnsiTheme="minorHAnsi" w:cs="Courier New"/>
                <w:sz w:val="18"/>
                <w:szCs w:val="18"/>
              </w:rPr>
              <w:t>воспитательно</w:t>
            </w:r>
            <w:proofErr w:type="spellEnd"/>
            <w:r w:rsidRPr="00B41FAC">
              <w:rPr>
                <w:rFonts w:asciiTheme="minorHAnsi" w:hAnsiTheme="minorHAns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6,8</w:t>
            </w:r>
          </w:p>
        </w:tc>
      </w:tr>
      <w:tr w:rsidR="000C57E8" w:rsidRPr="007D190B" w:rsidTr="002E575B">
        <w:trPr>
          <w:cantSplit/>
          <w:trHeight w:val="1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A85F65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</w:t>
            </w:r>
          </w:p>
        </w:tc>
      </w:tr>
      <w:tr w:rsidR="000C57E8" w:rsidRPr="007D190B" w:rsidTr="002E575B">
        <w:trPr>
          <w:cantSplit/>
          <w:trHeight w:val="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0C57E8" w:rsidRPr="007D190B" w:rsidTr="002E575B">
        <w:trPr>
          <w:cantSplit/>
          <w:trHeight w:val="2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1.1.7.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9107EC" w:rsidP="009107E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</w:t>
            </w:r>
            <w:r w:rsidR="00EF6F9F">
              <w:rPr>
                <w:rFonts w:asciiTheme="minorHAnsi" w:hAnsiTheme="minorHAnsi" w:cs="Courier New"/>
                <w:sz w:val="18"/>
                <w:szCs w:val="18"/>
              </w:rPr>
              <w:t>,</w:t>
            </w:r>
            <w:r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 xml:space="preserve"> 2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Средняя заработная плата работников учреждения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32360,44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A4087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33610,78</w:t>
            </w:r>
          </w:p>
        </w:tc>
      </w:tr>
      <w:tr w:rsidR="000C57E8" w:rsidRPr="007D190B" w:rsidTr="002E575B">
        <w:trPr>
          <w:cantSplit/>
          <w:trHeight w:val="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в разрезе категорий (групп) работников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ния, дошкольных образовательных учреждениях, учреждениях дополнительного обр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а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зования детей)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31143,07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32625,36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0</w:t>
            </w:r>
          </w:p>
        </w:tc>
      </w:tr>
      <w:tr w:rsidR="000C57E8" w:rsidRPr="007D190B" w:rsidTr="002E575B">
        <w:trPr>
          <w:cantSplit/>
          <w:trHeight w:val="41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Педагогические работники, кроме работников, непосредственно осуществляющих уче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б</w:t>
            </w:r>
            <w:r w:rsidRPr="00B41FAC">
              <w:rPr>
                <w:rFonts w:asciiTheme="minorHAnsi" w:hAnsiTheme="minorHAnsi" w:cs="Courier New"/>
                <w:sz w:val="18"/>
                <w:szCs w:val="18"/>
              </w:rPr>
              <w:t>ный (</w:t>
            </w:r>
            <w:proofErr w:type="spellStart"/>
            <w:r w:rsidRPr="00B41FAC">
              <w:rPr>
                <w:rFonts w:asciiTheme="minorHAnsi" w:hAnsiTheme="minorHAnsi" w:cs="Courier New"/>
                <w:sz w:val="18"/>
                <w:szCs w:val="18"/>
              </w:rPr>
              <w:t>воспитательно</w:t>
            </w:r>
            <w:proofErr w:type="spellEnd"/>
            <w:r w:rsidRPr="00B41FAC">
              <w:rPr>
                <w:rFonts w:asciiTheme="minorHAnsi" w:hAnsiTheme="minorHAnsi" w:cs="Courier New"/>
                <w:sz w:val="18"/>
                <w:szCs w:val="18"/>
              </w:rPr>
              <w:t>-образовательный) процесс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12516,67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22210,00</w:t>
            </w:r>
          </w:p>
        </w:tc>
      </w:tr>
      <w:tr w:rsidR="000C57E8" w:rsidRPr="007D190B" w:rsidTr="002E575B">
        <w:trPr>
          <w:cantSplit/>
          <w:trHeight w:val="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Руководители учреждения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59522,62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F93192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63037,99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21571,59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EF6F9F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14442,18</w:t>
            </w:r>
          </w:p>
        </w:tc>
      </w:tr>
      <w:tr w:rsidR="000C57E8" w:rsidRPr="007D190B" w:rsidTr="002E575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17510,11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EF6F9F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18939,87</w:t>
            </w:r>
          </w:p>
        </w:tc>
      </w:tr>
      <w:tr w:rsidR="000C57E8" w:rsidRPr="007D190B" w:rsidTr="002E575B">
        <w:trPr>
          <w:cantSplit/>
          <w:trHeight w:val="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36641E" w:rsidRDefault="000C57E8" w:rsidP="008F46A6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</w:rPr>
            </w:pPr>
            <w:r w:rsidRPr="0036641E">
              <w:rPr>
                <w:rFonts w:asciiTheme="minorHAnsi" w:hAnsiTheme="minorHAnsi" w:cs="Courier New"/>
              </w:rPr>
              <w:t>2.1.7.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Рабочие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41FAC">
            <w:pPr>
              <w:spacing w:before="100" w:beforeAutospacing="1" w:after="100" w:afterAutospacing="1" w:line="240" w:lineRule="auto"/>
              <w:contextualSpacing/>
              <w:rPr>
                <w:sz w:val="18"/>
                <w:szCs w:val="18"/>
              </w:rPr>
            </w:pPr>
            <w:r w:rsidRPr="00B41FAC">
              <w:rPr>
                <w:rFonts w:cs="Courier New"/>
                <w:sz w:val="18"/>
                <w:szCs w:val="18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B41FAC" w:rsidRDefault="000C57E8" w:rsidP="00BC30BB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 w:rsidRPr="00B41FAC">
              <w:rPr>
                <w:rFonts w:asciiTheme="minorHAnsi" w:hAnsiTheme="minorHAnsi" w:cs="Courier New"/>
                <w:sz w:val="18"/>
                <w:szCs w:val="18"/>
              </w:rPr>
              <w:t>13184,06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B41FAC" w:rsidRDefault="00A85F65" w:rsidP="00B41FAC">
            <w:pPr>
              <w:pStyle w:val="ConsPlusCell"/>
              <w:spacing w:before="100" w:beforeAutospacing="1" w:after="100" w:afterAutospacing="1"/>
              <w:contextualSpacing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11205,66</w:t>
            </w:r>
          </w:p>
        </w:tc>
      </w:tr>
    </w:tbl>
    <w:p w:rsidR="0028697B" w:rsidRDefault="0028697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7D190B">
        <w:rPr>
          <w:rFonts w:ascii="Calibri" w:eastAsia="Calibri" w:hAnsi="Calibri" w:cs="Calibri"/>
          <w:sz w:val="18"/>
          <w:szCs w:val="18"/>
        </w:rPr>
        <w:lastRenderedPageBreak/>
        <w:t>1</w:t>
      </w:r>
      <w:r w:rsidRPr="00445482">
        <w:rPr>
          <w:rFonts w:ascii="Calibri" w:eastAsia="Calibri" w:hAnsi="Calibri" w:cs="Calibri"/>
          <w:b/>
          <w:sz w:val="18"/>
          <w:szCs w:val="18"/>
        </w:rPr>
        <w:t>.7. Информация об осуществлении деятельности, связанной с выполнением работ или оказанием услуг в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445482" w:rsidRPr="00445482">
        <w:rPr>
          <w:rFonts w:ascii="Calibri" w:eastAsia="Calibri" w:hAnsi="Calibri" w:cs="Calibri"/>
          <w:b/>
          <w:sz w:val="18"/>
          <w:szCs w:val="18"/>
        </w:rPr>
        <w:t>соответствии с о</w:t>
      </w:r>
      <w:r w:rsidRPr="00445482">
        <w:rPr>
          <w:rFonts w:ascii="Calibri" w:eastAsia="Calibri" w:hAnsi="Calibri" w:cs="Calibri"/>
          <w:b/>
          <w:sz w:val="18"/>
          <w:szCs w:val="18"/>
        </w:rPr>
        <w:t>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01"/>
        <w:gridCol w:w="1619"/>
        <w:gridCol w:w="1619"/>
        <w:gridCol w:w="1619"/>
        <w:gridCol w:w="1407"/>
      </w:tblGrid>
      <w:tr w:rsidR="009E6D9A" w:rsidRPr="007D190B" w:rsidTr="003F3E0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8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(работ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)</w:t>
            </w:r>
          </w:p>
        </w:tc>
        <w:tc>
          <w:tcPr>
            <w:tcW w:w="3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, ед. изм.</w:t>
            </w:r>
          </w:p>
        </w:tc>
        <w:tc>
          <w:tcPr>
            <w:tcW w:w="3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обеспечения, тыс. руб.</w:t>
            </w:r>
          </w:p>
        </w:tc>
      </w:tr>
      <w:tr w:rsidR="002B334B" w:rsidRPr="007D190B" w:rsidTr="008F46A6">
        <w:trPr>
          <w:cantSplit/>
          <w:trHeight w:val="11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8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512C5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B334B" w:rsidRPr="007D190B" w:rsidTr="008F46A6">
        <w:trPr>
          <w:cantSplit/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2B334B" w:rsidRPr="007D190B" w:rsidTr="003F3E0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8F46A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3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34B" w:rsidRPr="007D190B" w:rsidRDefault="00CC40D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2E575B" w:rsidRDefault="002E575B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 xml:space="preserve">1.8. </w:t>
      </w:r>
      <w:r w:rsidR="006D3151" w:rsidRPr="006D3151">
        <w:rPr>
          <w:rFonts w:ascii="Calibri" w:eastAsia="Calibri" w:hAnsi="Calibri" w:cs="Calibri"/>
          <w:b/>
          <w:sz w:val="18"/>
          <w:szCs w:val="18"/>
        </w:rPr>
        <w:t>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797"/>
        <w:gridCol w:w="1139"/>
        <w:gridCol w:w="1129"/>
      </w:tblGrid>
      <w:tr w:rsidR="009E6D9A" w:rsidRPr="007D190B" w:rsidTr="008F46A6">
        <w:trPr>
          <w:cantSplit/>
          <w:trHeight w:val="24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7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6D3151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Наименование муниципальных программ, ведомственных целевых программ с указанием норм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 xml:space="preserve">тивного правового акта об их утверждении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Объем финансового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обеспечения, тыс.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2B334B" w:rsidRPr="007D190B" w:rsidTr="008F46A6">
        <w:trPr>
          <w:cantSplit/>
          <w:trHeight w:val="85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7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334B" w:rsidRPr="007D190B" w:rsidRDefault="002B334B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2B334B" w:rsidRPr="007D190B" w:rsidTr="008F46A6">
        <w:trPr>
          <w:cantSplit/>
          <w:trHeight w:val="1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BC2426" w:rsidRPr="007D190B" w:rsidTr="002E575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6" w:rsidRPr="007D190B" w:rsidRDefault="00E1635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426" w:rsidRPr="007D190B" w:rsidRDefault="00BC242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Долгосрочная целевая программа «Организация оздоровления, отдыха и занятости детей в г. Перми на 2009-2011 годы», утвержденная постановлением администрации города Перми от 06.03.2010г. № 111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426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424,0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2426" w:rsidRPr="007D190B" w:rsidRDefault="009107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391,9</w:t>
            </w:r>
          </w:p>
        </w:tc>
      </w:tr>
      <w:tr w:rsidR="00751529" w:rsidRPr="007D190B" w:rsidTr="002E575B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9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529" w:rsidRPr="007D190B" w:rsidRDefault="007515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Долгосрочная целевая программа «Профилактика правонарушений на территории города Перми </w:t>
            </w:r>
            <w:r w:rsidR="00BA6AA9">
              <w:rPr>
                <w:rFonts w:ascii="Calibri" w:eastAsia="Times New Roman" w:hAnsi="Calibri" w:cs="Calibri"/>
                <w:sz w:val="18"/>
                <w:szCs w:val="18"/>
              </w:rPr>
              <w:t>на 2013-2015гг», утверждена  постановлением администрации города Перми от 30.05.2013г № 423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529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16,5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1529" w:rsidRDefault="009107E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23,0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Default="009E6D9A" w:rsidP="008F46A6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1.9. Перечень услуг (работ), оказываемых учреждением</w:t>
      </w:r>
    </w:p>
    <w:tbl>
      <w:tblPr>
        <w:tblW w:w="10632" w:type="dxa"/>
        <w:tblInd w:w="-9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46"/>
        <w:gridCol w:w="567"/>
        <w:gridCol w:w="709"/>
        <w:gridCol w:w="850"/>
        <w:gridCol w:w="1134"/>
      </w:tblGrid>
      <w:tr w:rsidR="002B334B" w:rsidRPr="007D190B" w:rsidTr="003F3E0D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услуги (вид работ)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9E27A1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="00445482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334B" w:rsidRPr="007D190B" w:rsidRDefault="002B334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Категории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потребителей</w:t>
            </w:r>
          </w:p>
        </w:tc>
      </w:tr>
      <w:tr w:rsidR="009E6D9A" w:rsidRPr="007D190B" w:rsidTr="008F46A6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</w:tr>
      <w:tr w:rsidR="000C57E8" w:rsidRPr="007D190B" w:rsidTr="00875272">
        <w:trPr>
          <w:cantSplit/>
          <w:trHeight w:val="1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6D3151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Муниципальные услуги (работы), оказываемые потребителям в соответствии с мун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и</w:t>
            </w:r>
            <w:r w:rsidRPr="006D3151">
              <w:rPr>
                <w:rFonts w:ascii="Calibri" w:eastAsia="Times New Roman" w:hAnsi="Calibri" w:cs="Calibri"/>
                <w:b/>
                <w:sz w:val="18"/>
                <w:szCs w:val="18"/>
              </w:rPr>
              <w:t>ципальным заданием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992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1018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875272" w:rsidRDefault="00875272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Учащиеся 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общеобраз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вательного учреждения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 возрасте от 6,5 лет до 18 лет</w:t>
            </w:r>
          </w:p>
          <w:p w:rsidR="00875272" w:rsidRDefault="00875272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:rsidR="00875272" w:rsidRPr="007D190B" w:rsidRDefault="00875272" w:rsidP="006D0DA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3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 обр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зования в форме индивидуального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вания в форме индивидуального образования (по медицинским показателям)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7074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вления общедоступного и бесплат</w:t>
            </w: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ного среднего общего образ</w:t>
            </w: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вания в форме индивиду</w:t>
            </w:r>
            <w:r w:rsidRPr="000659D6">
              <w:rPr>
                <w:rFonts w:ascii="Calibri" w:eastAsia="Times New Roman" w:hAnsi="Calibri" w:cs="Calibri"/>
                <w:sz w:val="18"/>
                <w:szCs w:val="18"/>
              </w:rPr>
              <w:t>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875272" w:rsidRPr="007D190B" w:rsidTr="00862CBB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Дети в во</w:t>
            </w:r>
            <w:r>
              <w:rPr>
                <w:sz w:val="18"/>
                <w:szCs w:val="18"/>
              </w:rPr>
              <w:t>з</w:t>
            </w:r>
            <w:r w:rsidR="00862CBB">
              <w:rPr>
                <w:sz w:val="18"/>
                <w:szCs w:val="18"/>
              </w:rPr>
              <w:t>расте от 7 лет до 16</w:t>
            </w:r>
            <w:r>
              <w:rPr>
                <w:sz w:val="18"/>
                <w:szCs w:val="18"/>
              </w:rPr>
              <w:t xml:space="preserve"> лет</w:t>
            </w:r>
          </w:p>
        </w:tc>
      </w:tr>
      <w:tr w:rsidR="00875272" w:rsidRPr="007D190B" w:rsidTr="00862CBB">
        <w:trPr>
          <w:cantSplit/>
          <w:trHeight w:val="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рганизация отдыха детей в лагерях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Pr="007D190B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272" w:rsidRDefault="00875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75272" w:rsidRDefault="00875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2" w:rsidRPr="007D190B" w:rsidRDefault="00875272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C57E8" w:rsidRPr="007D190B" w:rsidTr="00875272">
        <w:trPr>
          <w:cantSplit/>
          <w:trHeight w:val="5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659D6" w:rsidP="0056220E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7074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общего, осно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ного общего, среднего общего образования на ведение электронных дневников и жу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0C57E8" w:rsidRPr="007D190B" w:rsidTr="00875272">
        <w:trPr>
          <w:cantSplit/>
          <w:trHeight w:val="1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Услуги (работы), оказываемые потребителям за плату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663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2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7-10 лет</w:t>
            </w:r>
          </w:p>
        </w:tc>
      </w:tr>
      <w:tr w:rsidR="000C57E8" w:rsidRPr="007D190B" w:rsidTr="002E575B">
        <w:trPr>
          <w:cantSplit/>
          <w:trHeight w:val="19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C57E8" w:rsidRPr="007D190B" w:rsidTr="002E575B">
        <w:trPr>
          <w:cantSplit/>
          <w:trHeight w:val="1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C57E8" w:rsidRPr="007D190B" w:rsidTr="002E575B">
        <w:trPr>
          <w:cantSplit/>
          <w:trHeight w:val="1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Туристическо-краеведческая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840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C57E8" w:rsidRPr="007D190B" w:rsidTr="002E575B">
        <w:trPr>
          <w:cantSplit/>
          <w:trHeight w:val="1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C57E8" w:rsidRPr="007D190B" w:rsidTr="002E575B">
        <w:trPr>
          <w:cantSplit/>
          <w:trHeight w:val="2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Эколого-биологическая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  <w:r w:rsidR="000C57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840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7-15 лет</w:t>
            </w:r>
          </w:p>
        </w:tc>
      </w:tr>
      <w:tr w:rsidR="000C57E8" w:rsidRPr="007D190B" w:rsidTr="002E575B">
        <w:trPr>
          <w:cantSplit/>
          <w:trHeight w:val="2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8403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18403B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7-17</w:t>
            </w:r>
            <w:r w:rsidR="000C57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  <w:tr w:rsidR="000C57E8" w:rsidRPr="007D190B" w:rsidTr="002E575B">
        <w:trPr>
          <w:cantSplit/>
          <w:trHeight w:val="1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4492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70744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18403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7-1</w:t>
            </w:r>
            <w:r w:rsidR="0018403B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лет</w:t>
            </w:r>
          </w:p>
        </w:tc>
      </w:tr>
    </w:tbl>
    <w:p w:rsidR="00D746CC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1A62B7" w:rsidRDefault="001A62B7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lastRenderedPageBreak/>
        <w:t>Раздел 2. Результат деятельности учреждения</w:t>
      </w:r>
    </w:p>
    <w:p w:rsidR="00D746CC" w:rsidRPr="00445482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2.1. Информация об исполнении муниципального задания учредителя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567"/>
        <w:gridCol w:w="567"/>
        <w:gridCol w:w="567"/>
        <w:gridCol w:w="567"/>
        <w:gridCol w:w="851"/>
        <w:gridCol w:w="850"/>
        <w:gridCol w:w="851"/>
        <w:gridCol w:w="850"/>
      </w:tblGrid>
      <w:tr w:rsidR="00D746CC" w:rsidRPr="007D190B" w:rsidTr="005B2435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Наименование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услуги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(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работы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услуг</w:t>
            </w:r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 xml:space="preserve"> (работ)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</w:t>
            </w:r>
            <w:proofErr w:type="spell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ед</w:t>
            </w:r>
            <w:proofErr w:type="gramStart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.и</w:t>
            </w:r>
            <w:proofErr w:type="gram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зм</w:t>
            </w:r>
            <w:proofErr w:type="spellEnd"/>
            <w:r w:rsidR="006D3151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214" w:hanging="214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Объем финансового обеспечения, тыс. руб.</w:t>
            </w:r>
          </w:p>
        </w:tc>
      </w:tr>
      <w:tr w:rsidR="00D746CC" w:rsidRPr="007D190B" w:rsidTr="005B2435">
        <w:trPr>
          <w:cantSplit/>
          <w:trHeight w:val="154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7D190B" w:rsidRPr="007D190B" w:rsidTr="005B2435">
        <w:trPr>
          <w:cantSplit/>
          <w:trHeight w:val="240"/>
        </w:trPr>
        <w:tc>
          <w:tcPr>
            <w:tcW w:w="4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7D190B" w:rsidRPr="007D190B" w:rsidTr="005B2435">
        <w:trPr>
          <w:cantSplit/>
          <w:trHeight w:val="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  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платного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F2063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E1747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14716,9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14306,1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14721,1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14306,1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платного начального общего образования в форме 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дивидуального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платного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F2063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E1747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16574,2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18166,8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16574,2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18166,8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платного основного общего образования в форме инд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видуального образования (по медицинским показат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198,9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</w:t>
            </w:r>
            <w:r w:rsidR="005B2435">
              <w:rPr>
                <w:rFonts w:ascii="Calibri" w:eastAsia="Times New Roman" w:hAnsi="Calibri" w:cs="Calibri"/>
                <w:sz w:val="18"/>
                <w:szCs w:val="18"/>
              </w:rPr>
              <w:t>ного среднего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2109,0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1780,9</w:t>
            </w:r>
          </w:p>
        </w:tc>
      </w:tr>
      <w:tr w:rsidR="00E1747C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7C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7C" w:rsidRPr="007D190B" w:rsidRDefault="00E1747C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платного среднего общего образования в форме инд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видуального обучения (по медицинским показаниям)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47C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747C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40,9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B1F00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платного начального общего, основ</w:t>
            </w:r>
            <w:r w:rsidR="005B2435">
              <w:rPr>
                <w:rFonts w:ascii="Calibri" w:eastAsia="Times New Roman" w:hAnsi="Calibri" w:cs="Calibri"/>
                <w:sz w:val="18"/>
                <w:szCs w:val="18"/>
              </w:rPr>
              <w:t>ного общего, сре</w:t>
            </w:r>
            <w:r w:rsidR="005B2435">
              <w:rPr>
                <w:rFonts w:ascii="Calibri" w:eastAsia="Times New Roman" w:hAnsi="Calibri" w:cs="Calibri"/>
                <w:sz w:val="18"/>
                <w:szCs w:val="18"/>
              </w:rPr>
              <w:t>д</w:t>
            </w:r>
            <w:r w:rsidR="005B2435">
              <w:rPr>
                <w:rFonts w:ascii="Calibri" w:eastAsia="Times New Roman" w:hAnsi="Calibri" w:cs="Calibri"/>
                <w:sz w:val="18"/>
                <w:szCs w:val="18"/>
              </w:rPr>
              <w:t xml:space="preserve">него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517,6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586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70%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261,4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261,4</w:t>
            </w:r>
          </w:p>
        </w:tc>
      </w:tr>
      <w:tr w:rsidR="000C57E8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ях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досуга и отдыха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100%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0659D6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0C57E8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Default="00C30272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130,5</w:t>
            </w:r>
          </w:p>
        </w:tc>
      </w:tr>
      <w:tr w:rsidR="005B2435" w:rsidRPr="007D190B" w:rsidTr="005B2435"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35" w:rsidRPr="007D190B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Нормативные затраты на содержание муниципального имущества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2435" w:rsidRDefault="005B2435" w:rsidP="002E575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985,6</w:t>
            </w:r>
          </w:p>
        </w:tc>
      </w:tr>
    </w:tbl>
    <w:p w:rsidR="008F46A6" w:rsidRDefault="008F46A6" w:rsidP="002E575B">
      <w:pPr>
        <w:autoSpaceDE w:val="0"/>
        <w:autoSpaceDN w:val="0"/>
        <w:adjustRightInd w:val="0"/>
        <w:spacing w:after="0" w:line="240" w:lineRule="auto"/>
        <w:ind w:left="-851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p w:rsidR="00D746CC" w:rsidRPr="00445482" w:rsidRDefault="00D746CC" w:rsidP="001A62B7">
      <w:pPr>
        <w:autoSpaceDE w:val="0"/>
        <w:autoSpaceDN w:val="0"/>
        <w:adjustRightInd w:val="0"/>
        <w:spacing w:after="0" w:line="240" w:lineRule="auto"/>
        <w:ind w:left="-993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2.2. Информация о результатах оказания услуг (выполнения работ)</w:t>
      </w:r>
    </w:p>
    <w:tbl>
      <w:tblPr>
        <w:tblW w:w="10632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380"/>
        <w:gridCol w:w="850"/>
        <w:gridCol w:w="709"/>
        <w:gridCol w:w="709"/>
        <w:gridCol w:w="709"/>
        <w:gridCol w:w="708"/>
      </w:tblGrid>
      <w:tr w:rsidR="00D746CC" w:rsidRPr="007D190B" w:rsidTr="008F46A6">
        <w:trPr>
          <w:cantSplit/>
          <w:trHeight w:val="201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40573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D746CC" w:rsidRPr="007D190B" w:rsidTr="008F46A6">
        <w:trPr>
          <w:cantSplit/>
          <w:trHeight w:val="9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46CC" w:rsidRPr="007D190B" w:rsidRDefault="00D746CC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46CC" w:rsidRPr="007D190B" w:rsidTr="008F46A6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46CC" w:rsidRPr="007D190B" w:rsidRDefault="00D746C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0C57E8" w:rsidRPr="007D190B" w:rsidTr="002E575B">
        <w:trPr>
          <w:cantSplit/>
          <w:trHeight w:val="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Общее количество потребителей, воспользовавшихся услугами (работами) учреждения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2845</w:t>
            </w:r>
          </w:p>
        </w:tc>
      </w:tr>
      <w:tr w:rsidR="000C57E8" w:rsidRPr="007D190B" w:rsidTr="002E575B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2E575B">
        <w:trPr>
          <w:cantSplit/>
          <w:trHeight w:val="1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бесплатными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5B2435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</w:t>
            </w:r>
            <w:r w:rsidR="005B2435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456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 образования в форме индивидуального обучения (по медицинским показ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ниям)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515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1.1.4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основного общего образования в форме индивидуального образования (по медицинским показ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телям)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(полн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го) общего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</w:t>
            </w:r>
          </w:p>
        </w:tc>
      </w:tr>
      <w:tr w:rsidR="00C30272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1.1.6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среднего общего образования в форме индивидуального обучения (по медицинским показан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ям)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C30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272" w:rsidRDefault="00C30272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272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0272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</w:tr>
      <w:tr w:rsidR="000C57E8" w:rsidRPr="007D190B" w:rsidTr="002E575B">
        <w:trPr>
          <w:cantSplit/>
          <w:trHeight w:val="1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  <w:r w:rsidR="000C57E8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0C57E8" w:rsidRPr="007D190B" w:rsidTr="002E575B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предоставления общедоступного и бесплатного начального общ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го, основного общего, среднего (полного) общего образования на ведение эле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тронных дневников и журналов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B243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1018</w:t>
            </w:r>
          </w:p>
        </w:tc>
      </w:tr>
      <w:tr w:rsidR="000C57E8" w:rsidRPr="007D190B" w:rsidTr="002E575B">
        <w:trPr>
          <w:cantSplit/>
          <w:trHeight w:val="2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1.1.9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</w:tr>
      <w:tr w:rsidR="000C57E8" w:rsidRPr="007D190B" w:rsidTr="002E575B">
        <w:trPr>
          <w:cantSplit/>
          <w:trHeight w:val="2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</w:tr>
      <w:tr w:rsidR="000C57E8" w:rsidRPr="007D190B" w:rsidTr="002E575B">
        <w:trPr>
          <w:cantSplit/>
          <w:trHeight w:val="1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</w:t>
            </w:r>
          </w:p>
        </w:tc>
      </w:tr>
      <w:tr w:rsidR="000C57E8" w:rsidRPr="007D190B" w:rsidTr="002E575B">
        <w:trPr>
          <w:cantSplit/>
          <w:trHeight w:val="1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полностью 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платными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, из них по видам услуг (работ):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694</w:t>
            </w:r>
          </w:p>
        </w:tc>
      </w:tr>
      <w:tr w:rsidR="000C57E8" w:rsidRPr="007D190B" w:rsidTr="002E575B">
        <w:trPr>
          <w:cantSplit/>
          <w:trHeight w:val="2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</w:tr>
      <w:tr w:rsidR="000C57E8" w:rsidRPr="007D190B" w:rsidTr="002E575B">
        <w:trPr>
          <w:cantSplit/>
          <w:trHeight w:val="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</w:tr>
      <w:tr w:rsidR="000C57E8" w:rsidRPr="007D190B" w:rsidTr="002E575B">
        <w:trPr>
          <w:trHeight w:val="1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</w:tr>
      <w:tr w:rsidR="000C57E8" w:rsidRPr="007D190B" w:rsidTr="002E575B">
        <w:trPr>
          <w:cantSplit/>
          <w:trHeight w:val="1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98</w:t>
            </w:r>
          </w:p>
        </w:tc>
      </w:tr>
      <w:tr w:rsidR="000C57E8" w:rsidRPr="007D190B" w:rsidTr="002E575B">
        <w:trPr>
          <w:cantSplit/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</w:t>
            </w:r>
          </w:p>
        </w:tc>
      </w:tr>
      <w:tr w:rsidR="000C57E8" w:rsidRPr="007D190B" w:rsidTr="002E575B">
        <w:trPr>
          <w:cantSplit/>
          <w:trHeight w:val="1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1.3.8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413</w:t>
            </w:r>
          </w:p>
        </w:tc>
      </w:tr>
      <w:tr w:rsidR="000C57E8" w:rsidRPr="007D190B" w:rsidTr="00464636">
        <w:trPr>
          <w:cantSplit/>
          <w:trHeight w:val="2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частично платных услуг для потребителей, в том числе по видам услуг (работ):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</w:tr>
      <w:tr w:rsidR="000C57E8" w:rsidRPr="007D190B" w:rsidTr="002E575B">
        <w:trPr>
          <w:cantSplit/>
          <w:trHeight w:val="1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1349,8</w:t>
            </w:r>
          </w:p>
        </w:tc>
      </w:tr>
      <w:tr w:rsidR="000C57E8" w:rsidRPr="007D190B" w:rsidTr="00464636">
        <w:trPr>
          <w:cantSplit/>
          <w:trHeight w:val="2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46463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1146,9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004D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973,9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004D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969,2</w:t>
            </w:r>
          </w:p>
        </w:tc>
      </w:tr>
      <w:tr w:rsidR="000C57E8" w:rsidRPr="007D190B" w:rsidTr="002E575B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3.1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C30272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</w:tr>
      <w:tr w:rsidR="000C57E8" w:rsidRPr="007D190B" w:rsidTr="002E575B">
        <w:trPr>
          <w:cantSplit/>
          <w:trHeight w:val="1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3.2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1047D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837,5</w:t>
            </w:r>
          </w:p>
        </w:tc>
      </w:tr>
      <w:tr w:rsidR="000C57E8" w:rsidRPr="007D190B" w:rsidTr="002E575B">
        <w:trPr>
          <w:cantSplit/>
          <w:trHeight w:val="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3.3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</w:tr>
      <w:tr w:rsidR="000C57E8" w:rsidRPr="007D190B" w:rsidTr="002E575B">
        <w:trPr>
          <w:cantSplit/>
          <w:trHeight w:val="1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3.5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326,3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427,5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427,5</w:t>
            </w:r>
          </w:p>
        </w:tc>
      </w:tr>
      <w:tr w:rsidR="000C57E8" w:rsidRPr="007D190B" w:rsidTr="002E575B">
        <w:trPr>
          <w:cantSplit/>
          <w:trHeight w:val="1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3.7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485,0</w:t>
            </w:r>
          </w:p>
        </w:tc>
      </w:tr>
      <w:tr w:rsidR="000C57E8" w:rsidRPr="007D190B" w:rsidTr="002E575B">
        <w:trPr>
          <w:cantSplit/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3.8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1262,8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1357,5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1182,1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5A449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1182,1</w:t>
            </w:r>
          </w:p>
        </w:tc>
      </w:tr>
    </w:tbl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1A62B7">
      <w:pPr>
        <w:autoSpaceDE w:val="0"/>
        <w:autoSpaceDN w:val="0"/>
        <w:adjustRightInd w:val="0"/>
        <w:spacing w:after="0" w:line="240" w:lineRule="auto"/>
        <w:ind w:left="-993"/>
        <w:outlineLvl w:val="3"/>
        <w:rPr>
          <w:rFonts w:ascii="Calibri" w:eastAsia="Calibri" w:hAnsi="Calibri" w:cs="Calibri"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2.3. Информация о суммах доходов, полученных учреждением от оказания платных услуг (выполнения</w:t>
      </w:r>
      <w:r w:rsidR="00DF00EE" w:rsidRPr="00445482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445482">
        <w:rPr>
          <w:rFonts w:ascii="Calibri" w:eastAsia="Calibri" w:hAnsi="Calibri" w:cs="Calibri"/>
          <w:b/>
          <w:sz w:val="18"/>
          <w:szCs w:val="18"/>
        </w:rPr>
        <w:t>работ</w:t>
      </w:r>
      <w:r w:rsidRPr="007D190B">
        <w:rPr>
          <w:rFonts w:ascii="Calibri" w:eastAsia="Calibri" w:hAnsi="Calibri" w:cs="Calibri"/>
          <w:sz w:val="18"/>
          <w:szCs w:val="18"/>
        </w:rPr>
        <w:t>)</w:t>
      </w:r>
    </w:p>
    <w:tbl>
      <w:tblPr>
        <w:tblW w:w="6475" w:type="pct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5249"/>
        <w:gridCol w:w="993"/>
        <w:gridCol w:w="993"/>
        <w:gridCol w:w="991"/>
        <w:gridCol w:w="993"/>
        <w:gridCol w:w="991"/>
        <w:gridCol w:w="1847"/>
      </w:tblGrid>
      <w:tr w:rsidR="00D71943" w:rsidRPr="007D190B" w:rsidTr="0040573B">
        <w:trPr>
          <w:cantSplit/>
          <w:trHeight w:val="138"/>
        </w:trPr>
        <w:tc>
          <w:tcPr>
            <w:tcW w:w="1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21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    </w:t>
            </w:r>
          </w:p>
        </w:tc>
        <w:tc>
          <w:tcPr>
            <w:tcW w:w="39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79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74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F63603">
            <w:pPr>
              <w:autoSpaceDE w:val="0"/>
              <w:autoSpaceDN w:val="0"/>
              <w:adjustRightInd w:val="0"/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D71943" w:rsidRPr="007D190B" w:rsidTr="0040573B">
        <w:trPr>
          <w:gridAfter w:val="1"/>
          <w:wAfter w:w="740" w:type="pct"/>
          <w:cantSplit/>
          <w:trHeight w:val="67"/>
        </w:trPr>
        <w:tc>
          <w:tcPr>
            <w:tcW w:w="1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943" w:rsidRPr="007D190B" w:rsidRDefault="00D71943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D71943" w:rsidRPr="007D190B" w:rsidTr="0040573B">
        <w:trPr>
          <w:gridAfter w:val="1"/>
          <w:wAfter w:w="740" w:type="pct"/>
          <w:cantSplit/>
          <w:trHeight w:val="6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943" w:rsidRPr="007D190B" w:rsidRDefault="00D71943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23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доходов, полученных от оказания платных  услуг (выпо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нения работ) 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2188,9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2188,9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2682,0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2682,0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1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C57E8" w:rsidRPr="007D190B" w:rsidTr="002E575B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6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124,9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112,0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2064,0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2064,0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2570,0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2570,0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115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отдыха детей в лагере досуга и отдыха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28,4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28,4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4284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84284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36,4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226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130,6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036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036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23,5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20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036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7036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76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84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140,5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140,5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177,4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93FC6" w:rsidP="006B046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177,</w:t>
            </w:r>
            <w:r w:rsidR="006B0460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</w:tr>
      <w:tr w:rsidR="000C57E8" w:rsidRPr="007D190B" w:rsidTr="006B0460">
        <w:trPr>
          <w:gridAfter w:val="1"/>
          <w:wAfter w:w="740" w:type="pct"/>
          <w:cantSplit/>
          <w:trHeight w:val="51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172,7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336,0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6B046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336,0</w:t>
            </w:r>
          </w:p>
        </w:tc>
      </w:tr>
      <w:tr w:rsidR="000C57E8" w:rsidRPr="007D190B" w:rsidTr="002E575B">
        <w:trPr>
          <w:gridAfter w:val="1"/>
          <w:wAfter w:w="740" w:type="pct"/>
          <w:cantSplit/>
          <w:trHeight w:val="240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1586,8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1586,8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93FC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1920,7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293FC6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1920,7</w:t>
            </w:r>
          </w:p>
        </w:tc>
      </w:tr>
    </w:tbl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D746CC" w:rsidRPr="007D190B" w:rsidRDefault="00D746CC" w:rsidP="00D746C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9E6D9A" w:rsidRPr="007D190B" w:rsidRDefault="009E6D9A" w:rsidP="009E6D9A">
      <w:pPr>
        <w:spacing w:after="0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F343C0">
          <w:pgSz w:w="11906" w:h="16838"/>
          <w:pgMar w:top="567" w:right="709" w:bottom="907" w:left="1701" w:header="709" w:footer="709" w:gutter="0"/>
          <w:cols w:space="720"/>
        </w:sectPr>
      </w:pP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sz w:val="18"/>
          <w:szCs w:val="18"/>
        </w:rPr>
      </w:pPr>
    </w:p>
    <w:p w:rsidR="009E6D9A" w:rsidRPr="00445482" w:rsidRDefault="001A62B7" w:rsidP="001A62B7">
      <w:pPr>
        <w:autoSpaceDE w:val="0"/>
        <w:autoSpaceDN w:val="0"/>
        <w:adjustRightInd w:val="0"/>
        <w:spacing w:before="100" w:beforeAutospacing="1" w:after="100" w:afterAutospacing="1" w:line="240" w:lineRule="auto"/>
        <w:ind w:left="-142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9E6D9A" w:rsidRPr="00445482">
        <w:rPr>
          <w:rFonts w:ascii="Calibri" w:eastAsia="Calibri" w:hAnsi="Calibri" w:cs="Calibri"/>
          <w:b/>
          <w:sz w:val="18"/>
          <w:szCs w:val="1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"/>
        <w:gridCol w:w="1551"/>
        <w:gridCol w:w="681"/>
        <w:gridCol w:w="568"/>
        <w:gridCol w:w="424"/>
        <w:gridCol w:w="430"/>
        <w:gridCol w:w="562"/>
        <w:gridCol w:w="427"/>
        <w:gridCol w:w="430"/>
        <w:gridCol w:w="471"/>
        <w:gridCol w:w="382"/>
        <w:gridCol w:w="382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8"/>
      </w:tblGrid>
      <w:tr w:rsidR="002C1E42" w:rsidRPr="007D190B" w:rsidTr="002C1E42">
        <w:trPr>
          <w:cantSplit/>
          <w:trHeight w:val="240"/>
        </w:trPr>
        <w:tc>
          <w:tcPr>
            <w:tcW w:w="8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N</w:t>
            </w:r>
          </w:p>
        </w:tc>
        <w:tc>
          <w:tcPr>
            <w:tcW w:w="5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43E4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Наиме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t>нование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вида   </w:t>
            </w:r>
            <w:r w:rsidR="009E6D9A"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услуги </w:t>
            </w:r>
          </w:p>
        </w:tc>
        <w:tc>
          <w:tcPr>
            <w:tcW w:w="23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2C1E42" w:rsidRPr="007D190B" w:rsidTr="002C1E42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157" w:type="pct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0C57E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2014</w:t>
            </w:r>
            <w:r w:rsidR="002B334B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2C1E42" w:rsidRPr="007D190B" w:rsidTr="00CD14AE">
        <w:trPr>
          <w:cantSplit/>
          <w:trHeight w:val="240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4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план                                      </w:t>
            </w:r>
          </w:p>
        </w:tc>
        <w:tc>
          <w:tcPr>
            <w:tcW w:w="221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факт                                      </w:t>
            </w:r>
          </w:p>
        </w:tc>
      </w:tr>
      <w:tr w:rsidR="00CD14AE" w:rsidRPr="007D190B" w:rsidTr="00CD14AE">
        <w:trPr>
          <w:cantSplit/>
          <w:trHeight w:val="1134"/>
        </w:trPr>
        <w:tc>
          <w:tcPr>
            <w:tcW w:w="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2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6D9A" w:rsidRPr="007D190B" w:rsidRDefault="009E6D9A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январь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февраль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март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апрель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май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июнь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июль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август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сентябрь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октябрь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ноябрь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декабрь</w:t>
            </w:r>
          </w:p>
        </w:tc>
      </w:tr>
      <w:tr w:rsidR="00CD14AE" w:rsidRPr="007D190B" w:rsidTr="00CD14AE">
        <w:trPr>
          <w:cantSplit/>
          <w:trHeight w:val="24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 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8 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9  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10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11  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12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13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14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16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17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18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19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21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22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23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24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25   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26  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6D9A" w:rsidRPr="007D190B" w:rsidRDefault="009E6D9A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27   </w:t>
            </w:r>
          </w:p>
        </w:tc>
      </w:tr>
      <w:tr w:rsidR="00CD14AE" w:rsidRPr="007D190B" w:rsidTr="00A220CC">
        <w:trPr>
          <w:cantSplit/>
          <w:trHeight w:val="72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2003D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Организация 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дыха детей в 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гере досуга и отдыха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D85" w:rsidRPr="007D190B" w:rsidRDefault="00661D8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353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4353B9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4499,4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661D85" w:rsidRPr="007D190B" w:rsidRDefault="007D190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ED7DDF" w:rsidRPr="007D190B" w:rsidTr="00A220CC">
        <w:trPr>
          <w:cantSplit/>
          <w:trHeight w:val="66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Художественно-эстетическая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ED7DD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ED7DD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ED7DD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ED7DDF" w:rsidRPr="007D190B" w:rsidRDefault="00ED7DDF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400</w:t>
            </w:r>
          </w:p>
        </w:tc>
      </w:tr>
      <w:tr w:rsidR="002D3170" w:rsidRPr="007D190B" w:rsidTr="00A220CC">
        <w:trPr>
          <w:cantSplit/>
          <w:trHeight w:val="636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Физкультурно-спортивная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1200</w:t>
            </w:r>
          </w:p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</w:tr>
      <w:tr w:rsidR="002D3170" w:rsidRPr="007D190B" w:rsidTr="00A220CC">
        <w:trPr>
          <w:cantSplit/>
          <w:trHeight w:val="537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Культурологич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8F46A6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8F46A6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8F46A6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8F46A6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2D3170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2D3170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2D3170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Default="002D3170" w:rsidP="002D3170">
            <w:pPr>
              <w:spacing w:before="100" w:beforeAutospacing="1" w:after="100" w:afterAutospacing="1" w:line="240" w:lineRule="auto"/>
              <w:ind w:left="113" w:right="113"/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</w:tr>
      <w:tr w:rsidR="002D3170" w:rsidRPr="007D190B" w:rsidTr="00A220CC">
        <w:trPr>
          <w:cantSplit/>
          <w:trHeight w:val="790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Естественно-научная</w:t>
            </w:r>
            <w:proofErr w:type="gramEnd"/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CD14AE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CD14AE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493,3</w:t>
            </w:r>
          </w:p>
        </w:tc>
      </w:tr>
      <w:tr w:rsidR="002D3170" w:rsidRPr="007D190B" w:rsidTr="00A220CC">
        <w:trPr>
          <w:cantSplit/>
          <w:trHeight w:val="892"/>
        </w:trPr>
        <w:tc>
          <w:tcPr>
            <w:tcW w:w="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Социально-педагогическая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170" w:rsidRPr="007D190B" w:rsidRDefault="00BC426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Руб. / мес.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1123,3</w:t>
            </w:r>
          </w:p>
        </w:tc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sz w:val="20"/>
                <w:szCs w:val="20"/>
              </w:rPr>
              <w:t>1123,3</w:t>
            </w:r>
          </w:p>
        </w:tc>
        <w:tc>
          <w:tcPr>
            <w:tcW w:w="1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8F46A6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1123,3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sz w:val="20"/>
                <w:szCs w:val="20"/>
              </w:rPr>
              <w:t>1123,3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2D3170" w:rsidRDefault="002D3170" w:rsidP="002D3170">
            <w:pPr>
              <w:ind w:left="113" w:right="113"/>
              <w:rPr>
                <w:sz w:val="20"/>
                <w:szCs w:val="20"/>
              </w:rPr>
            </w:pPr>
            <w:r w:rsidRPr="002D3170">
              <w:rPr>
                <w:rFonts w:ascii="Calibri" w:eastAsia="Times New Roman" w:hAnsi="Calibri" w:cs="Calibri"/>
                <w:sz w:val="20"/>
                <w:szCs w:val="20"/>
              </w:rPr>
              <w:t>1123,3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  <w:p w:rsidR="002D3170" w:rsidRPr="007D190B" w:rsidRDefault="002D3170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113" w:right="113"/>
              <w:contextualSpacing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2D3170" w:rsidRPr="007D190B" w:rsidRDefault="002D3170" w:rsidP="002D3170">
            <w:pPr>
              <w:spacing w:before="100" w:beforeAutospacing="1" w:after="100" w:afterAutospacing="1" w:line="240" w:lineRule="auto"/>
              <w:ind w:left="113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</w:t>
            </w:r>
          </w:p>
        </w:tc>
      </w:tr>
    </w:tbl>
    <w:p w:rsidR="009E6D9A" w:rsidRPr="007D190B" w:rsidRDefault="009E6D9A" w:rsidP="008F46A6">
      <w:pPr>
        <w:spacing w:before="100" w:beforeAutospacing="1" w:after="100" w:afterAutospacing="1" w:line="240" w:lineRule="auto"/>
        <w:rPr>
          <w:rFonts w:ascii="Calibri" w:eastAsia="Calibri" w:hAnsi="Calibri" w:cs="Calibri"/>
          <w:sz w:val="18"/>
          <w:szCs w:val="18"/>
        </w:rPr>
        <w:sectPr w:rsidR="009E6D9A" w:rsidRPr="007D190B" w:rsidSect="0022514A">
          <w:pgSz w:w="16838" w:h="11905" w:orient="landscape"/>
          <w:pgMar w:top="850" w:right="1134" w:bottom="1701" w:left="1134" w:header="720" w:footer="720" w:gutter="0"/>
          <w:cols w:space="720"/>
        </w:sectPr>
      </w:pPr>
    </w:p>
    <w:p w:rsidR="00FD0888" w:rsidRDefault="00616714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2.5. Информация о жалобах потребителей</w:t>
      </w:r>
    </w:p>
    <w:p w:rsidR="002E575B" w:rsidRDefault="002E575B" w:rsidP="008F46A6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6380"/>
        <w:gridCol w:w="590"/>
        <w:gridCol w:w="544"/>
        <w:gridCol w:w="2976"/>
      </w:tblGrid>
      <w:tr w:rsidR="00096650" w:rsidRPr="007D190B" w:rsidTr="00096650">
        <w:trPr>
          <w:cantSplit/>
          <w:trHeight w:val="619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Виды зарегистрированных жалоб   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Колич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ство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жалоб  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Принятые меры  по результатам рассмотрения жалоб потребителей   </w:t>
            </w:r>
          </w:p>
        </w:tc>
      </w:tr>
      <w:tr w:rsidR="00096650" w:rsidRPr="007D190B" w:rsidTr="00096650">
        <w:trPr>
          <w:cantSplit/>
          <w:trHeight w:val="190"/>
        </w:trPr>
        <w:tc>
          <w:tcPr>
            <w:tcW w:w="2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2014</w:t>
            </w:r>
          </w:p>
        </w:tc>
        <w:tc>
          <w:tcPr>
            <w:tcW w:w="29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096650" w:rsidRPr="007D190B" w:rsidTr="00096650">
        <w:trPr>
          <w:cantSplit/>
          <w:trHeight w:val="12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096650" w:rsidRPr="007D190B" w:rsidTr="00096650">
        <w:trPr>
          <w:cantSplit/>
          <w:trHeight w:val="17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3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Вопрос урегулирован</w:t>
            </w:r>
          </w:p>
        </w:tc>
      </w:tr>
      <w:tr w:rsidR="00096650" w:rsidRPr="007D190B" w:rsidTr="00096650">
        <w:trPr>
          <w:cantSplit/>
          <w:trHeight w:val="226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администрации города Перми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31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Главе города Перми - председателю Пер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м</w:t>
            </w:r>
            <w:r w:rsidRPr="006D3151">
              <w:rPr>
                <w:rFonts w:ascii="Calibri" w:eastAsia="Times New Roman" w:hAnsi="Calibri" w:cs="Calibri"/>
                <w:sz w:val="18"/>
                <w:szCs w:val="18"/>
              </w:rPr>
              <w:t>ской городской Думы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Вопрос урегулирован</w:t>
            </w:r>
          </w:p>
        </w:tc>
      </w:tr>
      <w:tr w:rsidR="00096650" w:rsidRPr="007D190B" w:rsidTr="00096650">
        <w:trPr>
          <w:cantSplit/>
          <w:trHeight w:val="12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6D31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Жалобы потребителей, поступившие губернатор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Пермского края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096650" w:rsidRPr="007D190B" w:rsidTr="00096650">
        <w:trPr>
          <w:cantSplit/>
          <w:trHeight w:val="17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09665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50" w:rsidRPr="007D190B" w:rsidRDefault="00096650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616714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2.6. Информация об общей сумме прибыли учреждения после налогообложения в отчетном периоде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804"/>
        <w:gridCol w:w="851"/>
        <w:gridCol w:w="709"/>
        <w:gridCol w:w="708"/>
        <w:gridCol w:w="567"/>
        <w:gridCol w:w="567"/>
      </w:tblGrid>
      <w:tr w:rsidR="00FD0888" w:rsidRPr="007D190B" w:rsidTr="008F46A6">
        <w:trPr>
          <w:cantSplit/>
          <w:trHeight w:val="10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Наименование показателей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0C57E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</w:tr>
      <w:tr w:rsidR="00FD0888" w:rsidRPr="007D190B" w:rsidTr="00AD0CC4">
        <w:trPr>
          <w:cantSplit/>
          <w:trHeight w:val="166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0888" w:rsidRPr="007D190B" w:rsidRDefault="00FD0888" w:rsidP="008F46A6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факт</w:t>
            </w:r>
          </w:p>
        </w:tc>
      </w:tr>
      <w:tr w:rsidR="00FD0888" w:rsidRPr="007D190B" w:rsidTr="00AD0CC4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7  </w:t>
            </w:r>
          </w:p>
        </w:tc>
      </w:tr>
      <w:tr w:rsidR="00FD0888" w:rsidRPr="007D190B" w:rsidTr="008F46A6">
        <w:trPr>
          <w:cantSplit/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Общая сумма прибыли муниципального автономного учреждения после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налогоо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ложения в отчетном периоде, всего 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D0888" w:rsidRPr="007D190B" w:rsidTr="00AD0CC4">
        <w:trPr>
          <w:cantSplit/>
          <w:trHeight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B252D3"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  <w:tr w:rsidR="00FD0888" w:rsidRPr="007D190B" w:rsidTr="00AD0CC4">
        <w:trPr>
          <w:cantSplit/>
          <w:trHeight w:val="3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сумма прибыли после налогообложения, образовавшаяся в связи с </w:t>
            </w:r>
            <w:r w:rsidR="00E55977"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казанием мун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ципальным автономным учреждением</w:t>
            </w:r>
            <w:r w:rsidR="002C1E42"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888" w:rsidRPr="007D190B" w:rsidRDefault="00FD0888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2.7. Изменение балансовой (остаточной) стоимости нефинансовых активов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69"/>
        <w:gridCol w:w="851"/>
        <w:gridCol w:w="1417"/>
        <w:gridCol w:w="1560"/>
        <w:gridCol w:w="2409"/>
      </w:tblGrid>
      <w:tr w:rsidR="00FD0888" w:rsidRPr="007D190B" w:rsidTr="008F46A6">
        <w:trPr>
          <w:cantSplit/>
          <w:trHeight w:val="3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D6547A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   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Ед. изм.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0C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D71943" w:rsidP="000C57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0C57E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стоимости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нефинансовых активов, %     </w:t>
            </w:r>
          </w:p>
        </w:tc>
      </w:tr>
      <w:tr w:rsidR="00FD0888" w:rsidRPr="007D190B" w:rsidTr="008F46A6">
        <w:trPr>
          <w:cantSplit/>
          <w:trHeight w:val="1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5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0888" w:rsidRPr="007D190B" w:rsidRDefault="00FD088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6         </w:t>
            </w:r>
          </w:p>
        </w:tc>
      </w:tr>
      <w:tr w:rsidR="000C57E8" w:rsidRPr="007D190B" w:rsidTr="00444929">
        <w:trPr>
          <w:cantSplit/>
          <w:trHeight w:val="1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Балансовая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33442,1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004D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118381,1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7E8" w:rsidRPr="007D190B" w:rsidRDefault="000C57E8" w:rsidP="00BB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A004DB">
              <w:rPr>
                <w:rFonts w:ascii="Calibri" w:eastAsia="Times New Roman" w:hAnsi="Calibri" w:cs="Calibri"/>
                <w:sz w:val="18"/>
                <w:szCs w:val="18"/>
              </w:rPr>
              <w:t>253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  <w:tr w:rsidR="000C57E8" w:rsidRPr="007D190B" w:rsidTr="00444929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Остаточная стоимость нефинансовых активов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57E8" w:rsidRPr="007D190B" w:rsidRDefault="000C57E8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тыс. руб.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7E8" w:rsidRPr="007D190B" w:rsidRDefault="000C57E8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7299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C57E8" w:rsidRPr="007D190B" w:rsidRDefault="00A004D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90577,6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0C57E8" w:rsidRPr="007D190B" w:rsidRDefault="00A004DB" w:rsidP="00BB2C6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Увеличение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444929">
              <w:rPr>
                <w:rFonts w:ascii="Calibri" w:eastAsia="Times New Roman" w:hAnsi="Calibri" w:cs="Calibri"/>
                <w:sz w:val="18"/>
                <w:szCs w:val="18"/>
              </w:rPr>
              <w:t>1140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</w:tr>
    </w:tbl>
    <w:p w:rsidR="00FD0888" w:rsidRPr="007D190B" w:rsidRDefault="00FD0888" w:rsidP="00E5597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2E575B" w:rsidRDefault="00A36F60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</w:t>
      </w:r>
      <w:r w:rsidR="00FD0888" w:rsidRPr="00445482">
        <w:rPr>
          <w:rFonts w:ascii="Calibri" w:eastAsia="Calibri" w:hAnsi="Calibri" w:cs="Calibri"/>
          <w:b/>
          <w:sz w:val="18"/>
          <w:szCs w:val="18"/>
        </w:rPr>
        <w:t>.8. Общая сумма выставленных требований в возмещение ущерба по недостачам и хищениям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850"/>
        <w:gridCol w:w="1048"/>
        <w:gridCol w:w="1078"/>
      </w:tblGrid>
      <w:tr w:rsidR="005B31AB" w:rsidRPr="00F63603" w:rsidTr="008F46A6">
        <w:trPr>
          <w:cantSplit/>
          <w:trHeight w:val="1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562C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год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8562C7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2014</w:t>
            </w:r>
            <w:r w:rsidR="005B31A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D6547A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D6547A">
              <w:rPr>
                <w:rFonts w:ascii="Calibri" w:eastAsia="Times New Roman" w:hAnsi="Calibri" w:cs="Calibri"/>
                <w:sz w:val="18"/>
                <w:szCs w:val="18"/>
              </w:rPr>
              <w:t xml:space="preserve">4     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D6547A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</w:tr>
      <w:tr w:rsidR="005B31AB" w:rsidRPr="007D190B" w:rsidTr="005B31AB">
        <w:trPr>
          <w:cantSplit/>
          <w:trHeight w:val="12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7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5B31AB" w:rsidRPr="007D190B" w:rsidTr="005B31AB">
        <w:trPr>
          <w:cantSplit/>
          <w:trHeight w:val="2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5B31AB">
        <w:trPr>
          <w:cantSplit/>
          <w:trHeight w:val="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  <w:tr w:rsidR="005B31AB" w:rsidRPr="007D190B" w:rsidTr="008F46A6">
        <w:trPr>
          <w:cantSplit/>
          <w:trHeight w:val="1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тыс. руб.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31AB" w:rsidRPr="007D190B" w:rsidRDefault="005B31AB" w:rsidP="00E55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Нет</w:t>
            </w:r>
          </w:p>
        </w:tc>
      </w:tr>
    </w:tbl>
    <w:p w:rsidR="00FD0888" w:rsidRDefault="00FD0888" w:rsidP="00FD088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eastAsia="Calibri" w:hAnsi="Calibri" w:cs="Calibri"/>
          <w:sz w:val="18"/>
          <w:szCs w:val="18"/>
        </w:rPr>
      </w:pPr>
    </w:p>
    <w:p w:rsidR="002E575B" w:rsidRDefault="00FD0888" w:rsidP="0028697B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445482">
        <w:rPr>
          <w:rFonts w:ascii="Calibri" w:eastAsia="Calibri" w:hAnsi="Calibri" w:cs="Calibri"/>
          <w:b/>
          <w:sz w:val="18"/>
          <w:szCs w:val="1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79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119"/>
        <w:gridCol w:w="851"/>
        <w:gridCol w:w="708"/>
        <w:gridCol w:w="709"/>
        <w:gridCol w:w="2126"/>
        <w:gridCol w:w="2835"/>
        <w:gridCol w:w="18"/>
      </w:tblGrid>
      <w:tr w:rsidR="005B31AB" w:rsidRPr="007D190B" w:rsidTr="0089522F">
        <w:trPr>
          <w:gridAfter w:val="1"/>
          <w:wAfter w:w="18" w:type="dxa"/>
          <w:cantSplit/>
          <w:trHeight w:val="91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 xml:space="preserve">показателей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br/>
              <w:t>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562C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год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562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562C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Изменение  суммы з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долженности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относ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и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тельно предыдущего отчетного года, %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7327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Причины образования   проср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ченной кредиторской задолже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ности, дебиторской задолженн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сти, нереальной к взысканию   </w:t>
            </w:r>
          </w:p>
        </w:tc>
      </w:tr>
      <w:tr w:rsidR="005B31AB" w:rsidRPr="007D190B" w:rsidTr="0089522F">
        <w:trPr>
          <w:gridAfter w:val="1"/>
          <w:wAfter w:w="18" w:type="dxa"/>
          <w:cantSplit/>
          <w:trHeight w:val="14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   </w:t>
            </w:r>
          </w:p>
        </w:tc>
      </w:tr>
      <w:tr w:rsidR="008562C7" w:rsidRPr="007D190B" w:rsidTr="002E575B">
        <w:trPr>
          <w:gridAfter w:val="1"/>
          <w:wAfter w:w="18" w:type="dxa"/>
          <w:cantSplit/>
          <w:trHeight w:val="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Сумма  дебиторской 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31E38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-163,11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73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="00731E38">
              <w:rPr>
                <w:rFonts w:ascii="Calibri" w:eastAsia="Times New Roman" w:hAnsi="Calibri" w:cs="Calibri"/>
                <w:sz w:val="18"/>
                <w:szCs w:val="18"/>
              </w:rPr>
              <w:t>величи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>лась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731E38" w:rsidRPr="002E575B">
              <w:rPr>
                <w:rFonts w:ascii="Calibri" w:eastAsia="Times New Roman" w:hAnsi="Calibri" w:cs="Calibri"/>
                <w:sz w:val="18"/>
                <w:szCs w:val="18"/>
              </w:rPr>
              <w:t>95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562C7" w:rsidRPr="007D190B" w:rsidTr="002E575B">
        <w:trPr>
          <w:gridAfter w:val="1"/>
          <w:wAfter w:w="18" w:type="dxa"/>
          <w:cantSplit/>
          <w:trHeight w:val="9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gridAfter w:val="1"/>
          <w:wAfter w:w="18" w:type="dxa"/>
          <w:cantSplit/>
          <w:trHeight w:val="14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поступлений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BB2C64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-163,6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562C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1.2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BB2C64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562C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3C1B5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BB2C64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0,49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gridAfter w:val="1"/>
          <w:wAfter w:w="18" w:type="dxa"/>
          <w:cantSplit/>
          <w:trHeight w:val="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3C1B5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BB2C64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gridAfter w:val="1"/>
          <w:wAfter w:w="18" w:type="dxa"/>
          <w:cantSplit/>
          <w:trHeight w:val="43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Нереальная к взысканию  дебито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ская задолженность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731E38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31E38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gridAfter w:val="1"/>
          <w:wAfter w:w="18" w:type="dxa"/>
          <w:cantSplit/>
          <w:trHeight w:val="1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Сумма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кредиторской задолженности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3F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31E38" w:rsidP="0089522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73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</w:t>
            </w:r>
            <w:r w:rsidR="00731E38">
              <w:rPr>
                <w:rFonts w:ascii="Calibri" w:eastAsia="Times New Roman" w:hAnsi="Calibri" w:cs="Calibri"/>
                <w:sz w:val="18"/>
                <w:szCs w:val="18"/>
              </w:rPr>
              <w:t>величила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сь 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 xml:space="preserve">на </w:t>
            </w:r>
            <w:r w:rsidR="00731E38" w:rsidRPr="002E575B">
              <w:rPr>
                <w:rFonts w:ascii="Calibri" w:eastAsia="Times New Roman" w:hAnsi="Calibri" w:cs="Calibri"/>
                <w:sz w:val="18"/>
                <w:szCs w:val="18"/>
              </w:rPr>
              <w:t>49</w:t>
            </w:r>
            <w:r w:rsidRPr="002E575B">
              <w:rPr>
                <w:rFonts w:ascii="Calibri" w:eastAsia="Times New Roman" w:hAnsi="Calibri" w:cs="Calibri"/>
                <w:sz w:val="18"/>
                <w:szCs w:val="18"/>
              </w:rPr>
              <w:t>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562C7" w:rsidRPr="007D190B" w:rsidTr="002E575B">
        <w:trPr>
          <w:gridAfter w:val="1"/>
          <w:wAfter w:w="18" w:type="dxa"/>
          <w:cantSplit/>
          <w:trHeight w:val="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разрезе выплат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31E38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x        </w:t>
            </w:r>
          </w:p>
        </w:tc>
      </w:tr>
      <w:tr w:rsidR="008562C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Default="003C1B5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-105,0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Default="00731E38" w:rsidP="00731E3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-17,01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cantSplit/>
          <w:trHeight w:val="15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Default="003C1B59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Default="008562C7" w:rsidP="00B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Default="00731E38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78,7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89522F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7D190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Просроченная кредиторская задо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л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женность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5B31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6632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731E38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252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</w:tbl>
    <w:p w:rsidR="00FD0888" w:rsidRPr="007D190B" w:rsidRDefault="00FD0888" w:rsidP="00FD088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FD0888" w:rsidRDefault="00FD0888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  <w:r w:rsidRPr="00FF0313">
        <w:rPr>
          <w:rFonts w:ascii="Calibri" w:eastAsia="Calibri" w:hAnsi="Calibri" w:cs="Calibri"/>
          <w:b/>
          <w:sz w:val="18"/>
          <w:szCs w:val="18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E575B" w:rsidRPr="00FF0313" w:rsidRDefault="002E575B" w:rsidP="00135815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eastAsia="Calibri" w:hAnsi="Calibri" w:cs="Calibri"/>
          <w:b/>
          <w:sz w:val="18"/>
          <w:szCs w:val="18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5812"/>
        <w:gridCol w:w="1233"/>
        <w:gridCol w:w="1744"/>
        <w:gridCol w:w="1559"/>
      </w:tblGrid>
      <w:tr w:rsidR="005B31AB" w:rsidRPr="007D190B" w:rsidTr="008F46A6">
        <w:trPr>
          <w:cantSplit/>
          <w:trHeight w:val="1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N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Наименование показателей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Ед. изм.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562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562C7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562C7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201</w:t>
            </w:r>
            <w:r w:rsidR="008562C7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год</w:t>
            </w:r>
          </w:p>
        </w:tc>
      </w:tr>
      <w:tr w:rsidR="005B31AB" w:rsidRPr="007D190B" w:rsidTr="008F46A6">
        <w:trPr>
          <w:cantSplit/>
          <w:trHeight w:val="1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   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1AB" w:rsidRPr="007D190B" w:rsidRDefault="005B31AB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     </w:t>
            </w:r>
          </w:p>
        </w:tc>
      </w:tr>
      <w:tr w:rsidR="008562C7" w:rsidRPr="007D190B" w:rsidTr="002E575B">
        <w:trPr>
          <w:cantSplit/>
          <w:trHeight w:val="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42451,8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44948,3</w:t>
            </w:r>
          </w:p>
        </w:tc>
      </w:tr>
      <w:tr w:rsidR="008562C7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cantSplit/>
          <w:trHeight w:val="1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325,4</w:t>
            </w:r>
          </w:p>
        </w:tc>
      </w:tr>
      <w:tr w:rsidR="008562C7" w:rsidRPr="007D190B" w:rsidTr="002E575B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3049,7</w:t>
            </w:r>
          </w:p>
        </w:tc>
      </w:tr>
      <w:tr w:rsidR="008562C7" w:rsidRPr="007D190B" w:rsidTr="002E575B">
        <w:trPr>
          <w:cantSplit/>
          <w:trHeight w:val="8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34675,0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36457,1</w:t>
            </w:r>
          </w:p>
        </w:tc>
      </w:tr>
      <w:tr w:rsidR="008562C7" w:rsidRPr="007D190B" w:rsidTr="002E575B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4927,8</w:t>
            </w:r>
          </w:p>
        </w:tc>
      </w:tr>
      <w:tr w:rsidR="008562C7" w:rsidRPr="007D190B" w:rsidTr="002E575B">
        <w:trPr>
          <w:cantSplit/>
          <w:trHeight w:val="9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188,3</w:t>
            </w:r>
          </w:p>
        </w:tc>
      </w:tr>
      <w:tr w:rsidR="008562C7" w:rsidRPr="007D190B" w:rsidTr="002E575B">
        <w:trPr>
          <w:cantSplit/>
          <w:trHeight w:val="1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2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42451,8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44948,3</w:t>
            </w:r>
          </w:p>
        </w:tc>
      </w:tr>
      <w:tr w:rsidR="008562C7" w:rsidRPr="007D190B" w:rsidTr="002E575B">
        <w:trPr>
          <w:cantSplit/>
          <w:trHeight w:val="5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поступлений 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cantSplit/>
          <w:trHeight w:val="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аренды активов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218,5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D347C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325,4</w:t>
            </w:r>
          </w:p>
        </w:tc>
      </w:tr>
      <w:tr w:rsidR="008562C7" w:rsidRPr="007D190B" w:rsidTr="002E575B">
        <w:trPr>
          <w:cantSplit/>
          <w:trHeight w:val="13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2544,8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3049,7</w:t>
            </w:r>
          </w:p>
        </w:tc>
      </w:tr>
      <w:tr w:rsidR="008562C7" w:rsidRPr="007D190B" w:rsidTr="002E575B">
        <w:trPr>
          <w:cantSplit/>
          <w:trHeight w:val="1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34675,0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36457,1</w:t>
            </w:r>
          </w:p>
        </w:tc>
      </w:tr>
      <w:tr w:rsidR="008562C7" w:rsidRPr="007D190B" w:rsidTr="002E575B">
        <w:trPr>
          <w:cantSplit/>
          <w:trHeight w:val="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4547,0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4927,8</w:t>
            </w:r>
          </w:p>
        </w:tc>
      </w:tr>
      <w:tr w:rsidR="008562C7" w:rsidRPr="007D190B" w:rsidTr="002E575B">
        <w:trPr>
          <w:cantSplit/>
          <w:trHeight w:val="14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466,5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188,3</w:t>
            </w:r>
          </w:p>
        </w:tc>
      </w:tr>
      <w:tr w:rsidR="008562C7" w:rsidRPr="007D190B" w:rsidTr="002E575B">
        <w:trPr>
          <w:cantSplit/>
          <w:trHeight w:val="16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3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42570,0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44798,7</w:t>
            </w:r>
          </w:p>
        </w:tc>
      </w:tr>
      <w:tr w:rsidR="008562C7" w:rsidRPr="007D190B" w:rsidTr="002E575B">
        <w:trPr>
          <w:cantSplit/>
          <w:trHeight w:val="9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в разрезе выплат 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8562C7" w:rsidRPr="007D190B" w:rsidTr="002E575B">
        <w:trPr>
          <w:cantSplit/>
          <w:trHeight w:val="15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8E3B09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3343,6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3825,0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1,8</w:t>
            </w:r>
          </w:p>
        </w:tc>
      </w:tr>
      <w:tr w:rsidR="008562C7" w:rsidRPr="007D190B" w:rsidTr="002E575B">
        <w:trPr>
          <w:cantSplit/>
          <w:trHeight w:val="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437,7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140,9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2344,6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2426,3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134,7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434,1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249,5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8E3B09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34679,4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36457,1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21373,3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7D347C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22486,0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2,4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6411,0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159,0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1400,6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2680,7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1454,5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5,1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1494,4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363,4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8E3B09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8E3B09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4547,0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4938,2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1574,4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471,6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36,2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1219,8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1572,6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1259,4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8562C7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62C7" w:rsidRPr="007D190B" w:rsidRDefault="008562C7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562C7" w:rsidRPr="007D190B" w:rsidRDefault="008562C7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62C7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305425" w:rsidRPr="007D190B" w:rsidTr="002E575B">
        <w:trPr>
          <w:cantSplit/>
          <w:trHeight w:val="2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4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b/>
                <w:sz w:val="18"/>
                <w:szCs w:val="18"/>
              </w:rPr>
              <w:t>тыс. руб.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42298,0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44798,7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 xml:space="preserve">в том числе:  в разрезе выплат                                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4619AD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Собственные доходы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3082,0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3611,9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1,8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340,6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437,7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50,3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140,9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2083,0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2213,2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106,4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134,7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382,9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434,1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249,5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4619AD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34679,4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36457,1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21373,3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22486,0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выплаты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65,4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2,4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6318,6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6411,0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111,2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159,0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1400,6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3191,4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2680,7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1297,9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1454,5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47,7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5,1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584,9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1494,4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222,6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363,4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4619AD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619AD">
              <w:rPr>
                <w:rFonts w:ascii="Calibri" w:eastAsia="Times New Roman" w:hAnsi="Calibri" w:cs="Calibri"/>
                <w:b/>
                <w:sz w:val="18"/>
                <w:szCs w:val="18"/>
              </w:rPr>
              <w:t>Субсидии на иные цели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4536,6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4729,6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Заработная плата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966,3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1424,2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280,9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417,9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Услуги связи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44,8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Коммунальные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24,0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работы, услуги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139,9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31,5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1209,4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1572,6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Прочие расходы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1419,6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1259,4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Основные средства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361,7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  <w:tr w:rsidR="00305425" w:rsidRPr="007D190B" w:rsidTr="002E575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7D190B">
              <w:rPr>
                <w:rFonts w:ascii="Calibri" w:eastAsia="Times New Roman" w:hAnsi="Calibri" w:cs="Calibri"/>
                <w:sz w:val="18"/>
                <w:szCs w:val="18"/>
              </w:rPr>
              <w:t>Материальные запасы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5425" w:rsidRPr="007D190B" w:rsidRDefault="00305425" w:rsidP="008F46A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5425" w:rsidRPr="007D190B" w:rsidRDefault="00305425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48,0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25" w:rsidRPr="007D190B" w:rsidRDefault="00305425" w:rsidP="002D3170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</w:rPr>
              <w:t>0,0</w:t>
            </w:r>
          </w:p>
        </w:tc>
      </w:tr>
    </w:tbl>
    <w:p w:rsidR="00135815" w:rsidRDefault="00135815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6622A" w:rsidRDefault="0036622A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7A3A5D" w:rsidRDefault="007A3A5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1A62B7" w:rsidRDefault="001A62B7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3F3E0D" w:rsidRDefault="003F3E0D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E575B" w:rsidRDefault="002E575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28697B" w:rsidRDefault="0028697B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  <w:bookmarkStart w:id="0" w:name="_GoBack"/>
      <w:bookmarkEnd w:id="0"/>
    </w:p>
    <w:p w:rsidR="00B30590" w:rsidRDefault="00B30590" w:rsidP="009E6D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sz w:val="18"/>
          <w:szCs w:val="18"/>
        </w:rPr>
      </w:pPr>
    </w:p>
    <w:p w:rsidR="009E6D9A" w:rsidRDefault="009E6D9A" w:rsidP="00135815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Раздел 3. Об использовании имущества, закрепленного</w:t>
      </w:r>
      <w:r w:rsidR="00135815" w:rsidRPr="00FF0313">
        <w:rPr>
          <w:rFonts w:eastAsia="Calibri" w:cs="Calibri"/>
          <w:b/>
          <w:sz w:val="18"/>
          <w:szCs w:val="18"/>
        </w:rPr>
        <w:t xml:space="preserve"> </w:t>
      </w:r>
      <w:r w:rsidRPr="00FF0313">
        <w:rPr>
          <w:rFonts w:eastAsia="Calibri" w:cs="Calibri"/>
          <w:b/>
          <w:sz w:val="18"/>
          <w:szCs w:val="18"/>
        </w:rPr>
        <w:t>за учреждением</w:t>
      </w:r>
    </w:p>
    <w:p w:rsid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</w:p>
    <w:p w:rsidR="008D37B4" w:rsidRPr="008D37B4" w:rsidRDefault="008D37B4" w:rsidP="008D37B4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Calibri" w:hAnsi="Calibri" w:cs="Calibri"/>
          <w:b/>
          <w:sz w:val="18"/>
          <w:szCs w:val="18"/>
        </w:rPr>
      </w:pPr>
      <w:r w:rsidRPr="008D37B4">
        <w:rPr>
          <w:rFonts w:ascii="Calibri" w:hAnsi="Calibri" w:cs="Calibri"/>
          <w:b/>
          <w:sz w:val="18"/>
          <w:szCs w:val="1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773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5563"/>
        <w:gridCol w:w="850"/>
        <w:gridCol w:w="992"/>
        <w:gridCol w:w="993"/>
        <w:gridCol w:w="992"/>
        <w:gridCol w:w="850"/>
      </w:tblGrid>
      <w:tr w:rsidR="00CA44BF" w:rsidRPr="007D190B" w:rsidTr="008916B7">
        <w:trPr>
          <w:cantSplit/>
          <w:trHeight w:val="230"/>
        </w:trPr>
        <w:tc>
          <w:tcPr>
            <w:tcW w:w="5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N </w:t>
            </w:r>
          </w:p>
        </w:tc>
        <w:tc>
          <w:tcPr>
            <w:tcW w:w="55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Наименование показателей          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Ед. изм.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CA44BF" w:rsidRPr="007D190B" w:rsidTr="008916B7">
        <w:trPr>
          <w:cantSplit/>
          <w:trHeight w:val="701"/>
        </w:trPr>
        <w:tc>
          <w:tcPr>
            <w:tcW w:w="5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начало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>отчетного</w:t>
            </w:r>
            <w:r w:rsidRPr="007D190B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На конец отчетного</w:t>
            </w:r>
            <w:r>
              <w:rPr>
                <w:rFonts w:eastAsia="Times New Roman" w:cs="Calibri"/>
                <w:sz w:val="18"/>
                <w:szCs w:val="18"/>
              </w:rPr>
              <w:t xml:space="preserve">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года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начало отчетного</w:t>
            </w:r>
            <w:r w:rsidRPr="009B4269">
              <w:rPr>
                <w:rFonts w:eastAsia="Times New Roman" w:cs="Calibri"/>
                <w:sz w:val="18"/>
                <w:szCs w:val="18"/>
              </w:rPr>
              <w:br/>
              <w:t xml:space="preserve">года 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На конец отчетн</w:t>
            </w:r>
            <w:r w:rsidRPr="009B4269">
              <w:rPr>
                <w:rFonts w:eastAsia="Times New Roman" w:cs="Calibri"/>
                <w:sz w:val="18"/>
                <w:szCs w:val="18"/>
              </w:rPr>
              <w:t>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го года   </w:t>
            </w:r>
          </w:p>
        </w:tc>
      </w:tr>
      <w:tr w:rsidR="00CA44BF" w:rsidRPr="007D190B" w:rsidTr="008916B7">
        <w:trPr>
          <w:cantSplit/>
          <w:trHeight w:val="14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3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4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269" w:rsidRPr="007D190B" w:rsidRDefault="009B4269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5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269" w:rsidRPr="009B4269" w:rsidRDefault="009B4269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sz w:val="18"/>
                <w:szCs w:val="18"/>
              </w:rPr>
              <w:t>7</w:t>
            </w:r>
          </w:p>
        </w:tc>
      </w:tr>
      <w:tr w:rsidR="004556FB" w:rsidRPr="007D190B" w:rsidTr="008916B7">
        <w:trPr>
          <w:cantSplit/>
          <w:trHeight w:val="33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1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 w:rsidRPr="009B4269">
              <w:rPr>
                <w:rFonts w:eastAsia="Times New Roman" w:cs="Calibri"/>
                <w:sz w:val="18"/>
                <w:szCs w:val="18"/>
              </w:rPr>
              <w:t>Общая балансовая стоимость имущества</w:t>
            </w:r>
            <w:r>
              <w:rPr>
                <w:rFonts w:eastAsia="Times New Roman" w:cs="Calibri"/>
                <w:sz w:val="18"/>
                <w:szCs w:val="18"/>
              </w:rPr>
              <w:t xml:space="preserve"> муниципального автоно</w:t>
            </w:r>
            <w:r>
              <w:rPr>
                <w:rFonts w:eastAsia="Times New Roman" w:cs="Calibri"/>
                <w:sz w:val="18"/>
                <w:szCs w:val="18"/>
              </w:rPr>
              <w:t>м</w:t>
            </w:r>
            <w:r>
              <w:rPr>
                <w:rFonts w:eastAsia="Times New Roman" w:cs="Calibri"/>
                <w:sz w:val="18"/>
                <w:szCs w:val="18"/>
              </w:rPr>
              <w:t>ного учреждения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6D3151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тыс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уб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32244,8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181758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118016,5</w:t>
            </w:r>
          </w:p>
        </w:tc>
      </w:tr>
      <w:tr w:rsidR="004556FB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</w:t>
            </w:r>
            <w:r w:rsidR="006D3151">
              <w:rPr>
                <w:rFonts w:eastAsia="Times New Roman" w:cs="Calibri"/>
                <w:sz w:val="18"/>
                <w:szCs w:val="18"/>
              </w:rPr>
              <w:t>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31773,9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32404,1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32404,1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116867,9</w:t>
            </w:r>
          </w:p>
        </w:tc>
      </w:tr>
      <w:tr w:rsidR="004556FB" w:rsidRPr="007D190B" w:rsidTr="008916B7">
        <w:trPr>
          <w:cantSplit/>
          <w:trHeight w:val="19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1.</w:t>
            </w:r>
            <w:r>
              <w:rPr>
                <w:rFonts w:eastAsia="Times New Roman" w:cs="Calibri"/>
                <w:sz w:val="18"/>
                <w:szCs w:val="18"/>
              </w:rPr>
              <w:t>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106420,9</w:t>
            </w:r>
          </w:p>
        </w:tc>
      </w:tr>
      <w:tr w:rsidR="004556FB" w:rsidRPr="007D190B" w:rsidTr="008916B7">
        <w:trPr>
          <w:cantSplit/>
          <w:trHeight w:val="23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6D315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</w:t>
            </w:r>
            <w:r w:rsidR="006D3151">
              <w:rPr>
                <w:rFonts w:eastAsia="Times New Roman" w:cs="Calibri"/>
                <w:sz w:val="18"/>
                <w:szCs w:val="18"/>
              </w:rPr>
              <w:t>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788,5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1148,6</w:t>
            </w:r>
          </w:p>
        </w:tc>
      </w:tr>
      <w:tr w:rsidR="004556FB" w:rsidRPr="007D190B" w:rsidTr="008916B7">
        <w:trPr>
          <w:cantSplit/>
          <w:trHeight w:val="20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99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 xml:space="preserve">2  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балансовая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31793,8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B47995" w:rsidP="008F6E55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33079,7</w:t>
            </w:r>
          </w:p>
        </w:tc>
      </w:tr>
      <w:tr w:rsidR="004556FB" w:rsidRPr="007D190B" w:rsidTr="008916B7">
        <w:trPr>
          <w:cantSplit/>
          <w:trHeight w:val="15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7D190B">
              <w:rPr>
                <w:rFonts w:eastAsia="Times New Roman" w:cs="Calibri"/>
                <w:sz w:val="18"/>
                <w:szCs w:val="18"/>
              </w:rPr>
              <w:t>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23448,2</w:t>
            </w:r>
          </w:p>
        </w:tc>
      </w:tr>
      <w:tr w:rsidR="004556FB" w:rsidRPr="007D190B" w:rsidTr="008916B7">
        <w:trPr>
          <w:cantSplit/>
          <w:trHeight w:val="147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ED64AD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="004556FB"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2129,8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3040,9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3040,9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3103,2</w:t>
            </w:r>
          </w:p>
        </w:tc>
      </w:tr>
      <w:tr w:rsidR="004556FB" w:rsidRPr="007D190B" w:rsidTr="008916B7">
        <w:trPr>
          <w:cantSplit/>
          <w:trHeight w:val="17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109,8</w:t>
            </w:r>
          </w:p>
        </w:tc>
      </w:tr>
      <w:tr w:rsidR="004556FB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  <w:r w:rsidRPr="009B4269">
              <w:rPr>
                <w:rFonts w:eastAsia="Times New Roman" w:cs="Calibri"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F4334F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9631,5</w:t>
            </w:r>
          </w:p>
        </w:tc>
      </w:tr>
      <w:tr w:rsidR="004556FB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F4334F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F4334F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F4334F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F4334F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B47995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4705,3</w:t>
            </w:r>
          </w:p>
        </w:tc>
      </w:tr>
      <w:tr w:rsidR="004556FB" w:rsidRPr="007D190B" w:rsidTr="008916B7">
        <w:trPr>
          <w:cantSplit/>
          <w:trHeight w:val="22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BC30BB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9B4269" w:rsidRDefault="004556FB" w:rsidP="00F51459">
            <w:pPr>
              <w:spacing w:before="100" w:beforeAutospacing="1" w:after="100" w:afterAutospacing="1" w:line="240" w:lineRule="auto"/>
              <w:rPr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20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ED64AD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</w:t>
            </w:r>
            <w:r w:rsidR="004556FB"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207,7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78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4311,8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4926,2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ED64AD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переданного в</w:t>
            </w:r>
            <w:r w:rsidR="004556FB" w:rsidRPr="007D190B">
              <w:rPr>
                <w:rFonts w:eastAsia="Times New Roman" w:cs="Calibri"/>
                <w:sz w:val="18"/>
                <w:szCs w:val="18"/>
              </w:rPr>
              <w:t xml:space="preserve">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667,5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78,3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7E30F6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 муниципального автономн</w:t>
            </w:r>
            <w:r>
              <w:rPr>
                <w:rFonts w:eastAsia="Times New Roman" w:cs="Calibri"/>
                <w:sz w:val="18"/>
                <w:szCs w:val="18"/>
              </w:rPr>
              <w:t>о</w:t>
            </w:r>
            <w:r>
              <w:rPr>
                <w:rFonts w:eastAsia="Times New Roman" w:cs="Calibri"/>
                <w:sz w:val="18"/>
                <w:szCs w:val="18"/>
              </w:rPr>
              <w:t>го учреждения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9B4F1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B4F1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B4F1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B4F1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A678E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7585,3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6946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90109,6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A678E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F029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88810,2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Приобретенного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9F0292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9F0292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9F0292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9F0292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3.2.1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A678E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1A5FC9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Общая остаточная стоимость имущества, закрепленного за муниц</w:t>
            </w:r>
            <w:r>
              <w:rPr>
                <w:rFonts w:eastAsia="Times New Roman" w:cs="Calibri"/>
                <w:sz w:val="18"/>
                <w:szCs w:val="18"/>
              </w:rPr>
              <w:t>и</w:t>
            </w:r>
            <w:r>
              <w:rPr>
                <w:rFonts w:eastAsia="Times New Roman" w:cs="Calibri"/>
                <w:sz w:val="18"/>
                <w:szCs w:val="18"/>
              </w:rPr>
              <w:t>пальным автономным учреждением на праве оперативного управл</w:t>
            </w:r>
            <w:r>
              <w:rPr>
                <w:rFonts w:eastAsia="Times New Roman" w:cs="Calibri"/>
                <w:sz w:val="18"/>
                <w:szCs w:val="18"/>
              </w:rPr>
              <w:t>е</w:t>
            </w:r>
            <w:r>
              <w:rPr>
                <w:rFonts w:eastAsia="Times New Roman" w:cs="Calibri"/>
                <w:sz w:val="18"/>
                <w:szCs w:val="18"/>
              </w:rPr>
              <w:t>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1A5FC9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1A5FC9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1A5FC9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1A5FC9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7225,1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6662,1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6662,1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6308,5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 w:rsidRPr="00A678EB">
              <w:rPr>
                <w:rFonts w:eastAsia="Times New Roman" w:cs="Calibri"/>
                <w:sz w:val="18"/>
                <w:szCs w:val="18"/>
              </w:rPr>
              <w:t>в том числе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A678E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Недвижимого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spellStart"/>
            <w:r w:rsidRPr="007D190B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7D190B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6111,0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5974,3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5837,5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774,5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4.1.2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27,4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1056,3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920,9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920,9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471,0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Особо ценного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6F2777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6F2777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6F2777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6F2777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540,8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367,7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4.3.2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Иного движимого имущества,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3F7221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3F7221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3F7221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3F7221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515,4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450,1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450,1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B47995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103,3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из него: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4.4.1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 w:rsidRPr="007D190B"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 w:rsidRPr="007D190B">
              <w:rPr>
                <w:rFonts w:eastAsia="Times New Roman" w:cs="Calibri"/>
                <w:sz w:val="18"/>
                <w:szCs w:val="18"/>
              </w:rPr>
              <w:t xml:space="preserve"> в   аренду                   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A4643C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181758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</w:tr>
      <w:tr w:rsidR="004556FB" w:rsidRPr="007D190B" w:rsidTr="008916B7">
        <w:trPr>
          <w:cantSplit/>
          <w:trHeight w:val="14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4.4.2</w:t>
            </w:r>
          </w:p>
        </w:tc>
        <w:tc>
          <w:tcPr>
            <w:tcW w:w="5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proofErr w:type="gramStart"/>
            <w:r>
              <w:rPr>
                <w:rFonts w:eastAsia="Times New Roman" w:cs="Calibri"/>
                <w:sz w:val="18"/>
                <w:szCs w:val="18"/>
              </w:rPr>
              <w:t>переданного</w:t>
            </w:r>
            <w:proofErr w:type="gramEnd"/>
            <w:r>
              <w:rPr>
                <w:rFonts w:eastAsia="Times New Roman" w:cs="Calibri"/>
                <w:sz w:val="18"/>
                <w:szCs w:val="18"/>
              </w:rPr>
              <w:t xml:space="preserve"> в </w:t>
            </w:r>
            <w:r w:rsidRPr="007D190B">
              <w:rPr>
                <w:rFonts w:eastAsia="Times New Roman" w:cs="Calibri"/>
                <w:sz w:val="18"/>
                <w:szCs w:val="18"/>
              </w:rPr>
              <w:t xml:space="preserve">безвозмездное пользование    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Default="004556FB" w:rsidP="00F51459">
            <w:pPr>
              <w:spacing w:before="100" w:beforeAutospacing="1" w:after="100" w:afterAutospacing="1" w:line="240" w:lineRule="auto"/>
            </w:pPr>
            <w:proofErr w:type="spellStart"/>
            <w:r w:rsidRPr="00A4643C">
              <w:rPr>
                <w:rFonts w:eastAsia="Times New Roman" w:cs="Calibri"/>
                <w:sz w:val="18"/>
                <w:szCs w:val="18"/>
              </w:rPr>
              <w:t>тыс</w:t>
            </w:r>
            <w:proofErr w:type="gramStart"/>
            <w:r w:rsidRPr="00A4643C">
              <w:rPr>
                <w:rFonts w:eastAsia="Times New Roman" w:cs="Calibri"/>
                <w:sz w:val="18"/>
                <w:szCs w:val="18"/>
              </w:rPr>
              <w:t>.р</w:t>
            </w:r>
            <w:proofErr w:type="gramEnd"/>
            <w:r w:rsidRPr="00A4643C">
              <w:rPr>
                <w:rFonts w:eastAsia="Times New Roman" w:cs="Calibri"/>
                <w:sz w:val="18"/>
                <w:szCs w:val="18"/>
              </w:rPr>
              <w:t>уб</w:t>
            </w:r>
            <w:proofErr w:type="spellEnd"/>
            <w:r w:rsidRPr="00A4643C">
              <w:rPr>
                <w:rFonts w:eastAsia="Times New Roman" w:cs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6FB" w:rsidRPr="007D190B" w:rsidRDefault="004556FB" w:rsidP="00BC30BB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6FB" w:rsidRPr="007D190B" w:rsidRDefault="004556FB" w:rsidP="00F51459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alibri"/>
                <w:sz w:val="18"/>
                <w:szCs w:val="18"/>
              </w:rPr>
            </w:pPr>
          </w:p>
        </w:tc>
      </w:tr>
    </w:tbl>
    <w:p w:rsidR="00EF3C4E" w:rsidRPr="00FF0313" w:rsidRDefault="00EF3C4E" w:rsidP="00B252D3">
      <w:pPr>
        <w:widowControl w:val="0"/>
        <w:autoSpaceDE w:val="0"/>
        <w:autoSpaceDN w:val="0"/>
        <w:adjustRightInd w:val="0"/>
        <w:spacing w:after="0" w:line="240" w:lineRule="auto"/>
        <w:ind w:hanging="567"/>
        <w:jc w:val="both"/>
        <w:outlineLvl w:val="3"/>
        <w:rPr>
          <w:rFonts w:eastAsia="Calibri" w:cs="Calibri"/>
          <w:b/>
          <w:sz w:val="18"/>
          <w:szCs w:val="18"/>
        </w:rPr>
      </w:pPr>
      <w:r w:rsidRPr="00FF0313">
        <w:rPr>
          <w:rFonts w:eastAsia="Calibri" w:cs="Calibri"/>
          <w:b/>
          <w:sz w:val="18"/>
          <w:szCs w:val="18"/>
        </w:rP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1077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5531"/>
        <w:gridCol w:w="708"/>
        <w:gridCol w:w="993"/>
        <w:gridCol w:w="992"/>
        <w:gridCol w:w="992"/>
        <w:gridCol w:w="992"/>
      </w:tblGrid>
      <w:tr w:rsidR="00FA2FFA" w:rsidRPr="007D190B" w:rsidTr="00AD0CC4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5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</w:t>
            </w:r>
            <w:r w:rsidR="004556FB">
              <w:rPr>
                <w:rFonts w:eastAsia="Times New Roman" w:cs="Courier New"/>
                <w:sz w:val="18"/>
                <w:szCs w:val="18"/>
                <w:lang w:eastAsia="ru-RU"/>
              </w:rPr>
              <w:t>2013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4556F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</w:t>
            </w:r>
            <w:r w:rsidR="00AF0218">
              <w:rPr>
                <w:rFonts w:eastAsia="Times New Roman" w:cs="Courier New"/>
                <w:sz w:val="18"/>
                <w:szCs w:val="18"/>
                <w:lang w:eastAsia="ru-RU"/>
              </w:rPr>
              <w:t>201</w:t>
            </w:r>
            <w:r w:rsidR="004556FB"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</w:t>
            </w:r>
          </w:p>
        </w:tc>
      </w:tr>
      <w:tr w:rsidR="002C1FD9" w:rsidRPr="007D190B" w:rsidTr="00AD0CC4">
        <w:trPr>
          <w:trHeight w:val="600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на начало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конец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>отчетного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br/>
              <w:t xml:space="preserve"> периода </w:t>
            </w:r>
          </w:p>
        </w:tc>
      </w:tr>
      <w:tr w:rsidR="002C1FD9" w:rsidRPr="007D190B" w:rsidTr="00AD0CC4">
        <w:trPr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1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3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4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4E" w:rsidRPr="007D190B" w:rsidRDefault="00EF3C4E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7    </w:t>
            </w:r>
          </w:p>
        </w:tc>
      </w:tr>
      <w:tr w:rsidR="004556FB" w:rsidRPr="007D190B" w:rsidTr="00AD0CC4">
        <w:trPr>
          <w:trHeight w:val="6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1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недвижимого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E441A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12</w:t>
            </w:r>
          </w:p>
        </w:tc>
      </w:tr>
      <w:tr w:rsidR="004556FB" w:rsidRPr="007D190B" w:rsidTr="00AD0CC4">
        <w:trPr>
          <w:trHeight w:val="16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8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</w:t>
            </w:r>
          </w:p>
        </w:tc>
      </w:tr>
      <w:tr w:rsidR="004556FB" w:rsidRPr="007D190B" w:rsidTr="00AD0CC4">
        <w:trPr>
          <w:trHeight w:val="14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spacing w:before="100" w:beforeAutospacing="1" w:after="100" w:afterAutospacing="1" w:line="240" w:lineRule="auto"/>
            </w:pPr>
            <w:r w:rsidRPr="00036B0D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9</w:t>
            </w:r>
          </w:p>
        </w:tc>
      </w:tr>
      <w:tr w:rsidR="004556FB" w:rsidRPr="007D190B" w:rsidTr="00AD0CC4">
        <w:trPr>
          <w:trHeight w:val="19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4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неиспользованных объектов недвижимого 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16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197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5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spacing w:before="100" w:beforeAutospacing="1" w:after="100" w:afterAutospacing="1" w:line="240" w:lineRule="auto"/>
            </w:pPr>
            <w:r w:rsidRPr="0014440F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705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2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Количество объектов особо ценного движимого имущества,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ым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учрежден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153</w:t>
            </w:r>
          </w:p>
        </w:tc>
      </w:tr>
      <w:tr w:rsidR="004556FB" w:rsidRPr="007D190B" w:rsidTr="00AD0CC4">
        <w:trPr>
          <w:trHeight w:val="14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7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оличество неиспользованных объектов особо ценного движимого имущества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ед.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40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3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объектов недвижимого имущества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,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ем 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на праве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оперативн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м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8409,82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8379,62</w:t>
            </w:r>
          </w:p>
        </w:tc>
      </w:tr>
      <w:tr w:rsidR="004556FB" w:rsidRPr="007D190B" w:rsidTr="00AD0CC4">
        <w:trPr>
          <w:trHeight w:val="8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7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4485,2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4455,0</w:t>
            </w:r>
          </w:p>
        </w:tc>
      </w:tr>
      <w:tr w:rsidR="004556FB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Здание школы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4270,7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4240,5</w:t>
            </w:r>
          </w:p>
        </w:tc>
      </w:tr>
      <w:tr w:rsidR="004556FB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Склад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194,0</w:t>
            </w:r>
          </w:p>
        </w:tc>
      </w:tr>
      <w:tr w:rsidR="004556FB" w:rsidRPr="007D190B" w:rsidTr="00AD0CC4">
        <w:trPr>
          <w:trHeight w:val="23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Навес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20,5</w:t>
            </w:r>
          </w:p>
        </w:tc>
      </w:tr>
      <w:tr w:rsidR="004556FB" w:rsidRPr="007D190B" w:rsidTr="00AD0CC4">
        <w:trPr>
          <w:trHeight w:val="24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387,9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595,1</w:t>
            </w:r>
          </w:p>
        </w:tc>
      </w:tr>
      <w:tr w:rsidR="004556FB" w:rsidRPr="007D190B" w:rsidTr="00AD0CC4">
        <w:trPr>
          <w:trHeight w:val="23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3.1.2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21,5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3924,62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металлический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142,74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10,8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Ворота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7,4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ворота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11,3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Забор железобетонные плиты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345,78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Замощение асфальт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1618,0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Баскетбольная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547,2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Хоккейная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620,1</w:t>
            </w:r>
          </w:p>
        </w:tc>
      </w:tr>
      <w:tr w:rsidR="004556FB" w:rsidRPr="007D190B" w:rsidTr="00AD0CC4">
        <w:trPr>
          <w:trHeight w:val="168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Теннисная площадка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621,3</w:t>
            </w:r>
          </w:p>
        </w:tc>
      </w:tr>
      <w:tr w:rsidR="004556FB" w:rsidRPr="007D190B" w:rsidTr="00AD0CC4">
        <w:trPr>
          <w:trHeight w:val="559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Общая площадь неиспользуемого недвижимого имущества, закре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ленного за муниципальным автономным учреждением на праве оперативного управления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4556FB" w:rsidRPr="007D190B" w:rsidTr="00AD0CC4">
        <w:trPr>
          <w:trHeight w:val="156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</w:p>
        </w:tc>
      </w:tr>
      <w:tr w:rsidR="004556FB" w:rsidRPr="007D190B" w:rsidTr="00AD0CC4">
        <w:trPr>
          <w:trHeight w:val="202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4556FB" w:rsidRPr="007D190B" w:rsidTr="00AD0CC4">
        <w:trPr>
          <w:trHeight w:val="120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="Times New Roman" w:cs="Courier New"/>
                <w:sz w:val="18"/>
                <w:szCs w:val="18"/>
                <w:lang w:eastAsia="ru-RU"/>
              </w:rPr>
              <w:t>Переданного</w:t>
            </w:r>
            <w:proofErr w:type="gramEnd"/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в безвозмездное пользование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кв. м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</w:tr>
      <w:tr w:rsidR="004556FB" w:rsidRPr="007D190B" w:rsidTr="00AD0CC4">
        <w:trPr>
          <w:trHeight w:val="71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Объем средств, полученных 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от сдачи в аренду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установленном </w:t>
            </w:r>
            <w:proofErr w:type="gramStart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п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о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рядке</w:t>
            </w:r>
            <w:proofErr w:type="gramEnd"/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имуществ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,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закрепленного за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муниципальн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автономн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ым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учреждени</w:t>
            </w:r>
            <w:r>
              <w:rPr>
                <w:rFonts w:eastAsia="Times New Roman" w:cs="Courier New"/>
                <w:sz w:val="18"/>
                <w:szCs w:val="18"/>
                <w:lang w:eastAsia="ru-RU"/>
              </w:rPr>
              <w:t>ем</w:t>
            </w: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 xml:space="preserve"> на праве оперативного управления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тыс.</w:t>
            </w:r>
          </w:p>
          <w:p w:rsidR="004556FB" w:rsidRPr="007D190B" w:rsidRDefault="004556FB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 w:rsidRPr="007D190B">
              <w:rPr>
                <w:rFonts w:eastAsia="Times New Roman" w:cs="Courier New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4556FB" w:rsidP="00BC30B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218,5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FB" w:rsidRPr="007D190B" w:rsidRDefault="00B47995" w:rsidP="0073757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eastAsia="Times New Roman" w:cs="Courier New"/>
                <w:sz w:val="18"/>
                <w:szCs w:val="18"/>
                <w:lang w:eastAsia="ru-RU"/>
              </w:rPr>
            </w:pPr>
            <w:r>
              <w:rPr>
                <w:rFonts w:eastAsia="Times New Roman" w:cs="Courier New"/>
                <w:sz w:val="18"/>
                <w:szCs w:val="18"/>
                <w:lang w:eastAsia="ru-RU"/>
              </w:rPr>
              <w:t>325,4</w:t>
            </w:r>
          </w:p>
        </w:tc>
      </w:tr>
    </w:tbl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Главный бухгалтер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Руководитель </w:t>
      </w: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муниципального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автономного учреждения           _______________ _____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>Е.Ю. Кычева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  (подпись)      (расшифровка подписи)</w:t>
      </w:r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 w:rsidRPr="007D190B">
        <w:rPr>
          <w:rFonts w:eastAsia="Times New Roman" w:cs="Courier New"/>
          <w:sz w:val="18"/>
          <w:szCs w:val="18"/>
          <w:lang w:eastAsia="ru-RU"/>
        </w:rPr>
        <w:t>Исполнитель (лицо, ответственное</w:t>
      </w:r>
      <w:proofErr w:type="gramEnd"/>
    </w:p>
    <w:p w:rsidR="009E6D9A" w:rsidRPr="007D190B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>за составление отчета)</w:t>
      </w:r>
      <w:r w:rsidR="00BE52C8" w:rsidRPr="007D190B">
        <w:rPr>
          <w:rFonts w:eastAsia="Times New Roman" w:cs="Courier New"/>
          <w:sz w:val="18"/>
          <w:szCs w:val="18"/>
          <w:lang w:eastAsia="ru-RU"/>
        </w:rPr>
        <w:t xml:space="preserve">           _______________ ___</w:t>
      </w:r>
      <w:r w:rsidR="00BE52C8" w:rsidRPr="007D190B">
        <w:rPr>
          <w:rFonts w:eastAsia="Times New Roman" w:cs="Courier New"/>
          <w:sz w:val="18"/>
          <w:szCs w:val="18"/>
          <w:u w:val="single"/>
          <w:lang w:eastAsia="ru-RU"/>
        </w:rPr>
        <w:t xml:space="preserve"> А.В. Макарова</w:t>
      </w:r>
      <w:r w:rsidRPr="007D190B">
        <w:rPr>
          <w:rFonts w:eastAsia="Times New Roman" w:cs="Courier New"/>
          <w:sz w:val="18"/>
          <w:szCs w:val="18"/>
          <w:lang w:eastAsia="ru-RU"/>
        </w:rPr>
        <w:t>__________</w:t>
      </w:r>
    </w:p>
    <w:p w:rsidR="009E6D9A" w:rsidRDefault="009E6D9A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  </w:t>
      </w:r>
      <w:r w:rsidR="00B252D3" w:rsidRPr="007D190B">
        <w:rPr>
          <w:rFonts w:eastAsia="Times New Roman" w:cs="Courier New"/>
          <w:sz w:val="18"/>
          <w:szCs w:val="18"/>
          <w:lang w:eastAsia="ru-RU"/>
        </w:rPr>
        <w:t xml:space="preserve">                              </w:t>
      </w:r>
      <w:r w:rsidRPr="007D190B">
        <w:rPr>
          <w:rFonts w:eastAsia="Times New Roman" w:cs="Courier New"/>
          <w:sz w:val="18"/>
          <w:szCs w:val="18"/>
          <w:lang w:eastAsia="ru-RU"/>
        </w:rPr>
        <w:t xml:space="preserve">    (подпись)      (расшифровка подписи)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СОГЛАСОВАН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_________________</w:t>
      </w:r>
      <w:r w:rsidR="00BC1A8D">
        <w:rPr>
          <w:rFonts w:eastAsia="Times New Roman" w:cs="Courier New"/>
          <w:sz w:val="18"/>
          <w:szCs w:val="18"/>
          <w:lang w:eastAsia="ru-RU"/>
        </w:rPr>
        <w:t>______________</w:t>
      </w:r>
      <w:r>
        <w:rPr>
          <w:rFonts w:eastAsia="Times New Roman" w:cs="Courier New"/>
          <w:sz w:val="18"/>
          <w:szCs w:val="18"/>
          <w:lang w:eastAsia="ru-RU"/>
        </w:rPr>
        <w:t>______</w:t>
      </w:r>
    </w:p>
    <w:p w:rsidR="00FA5DC9" w:rsidRDefault="00FA5DC9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proofErr w:type="gramStart"/>
      <w:r>
        <w:rPr>
          <w:rFonts w:eastAsia="Times New Roman" w:cs="Courier New"/>
          <w:sz w:val="18"/>
          <w:szCs w:val="18"/>
          <w:lang w:eastAsia="ru-RU"/>
        </w:rPr>
        <w:t>(департамент имущественных</w:t>
      </w:r>
      <w:proofErr w:type="gramEnd"/>
    </w:p>
    <w:p w:rsidR="00BC1A8D" w:rsidRPr="007D190B" w:rsidRDefault="00BC1A8D" w:rsidP="009E6D9A">
      <w:pPr>
        <w:autoSpaceDE w:val="0"/>
        <w:autoSpaceDN w:val="0"/>
        <w:adjustRightInd w:val="0"/>
        <w:spacing w:after="0" w:line="240" w:lineRule="auto"/>
        <w:rPr>
          <w:rFonts w:eastAsia="Times New Roman" w:cs="Courier New"/>
          <w:sz w:val="18"/>
          <w:szCs w:val="18"/>
          <w:lang w:eastAsia="ru-RU"/>
        </w:rPr>
      </w:pPr>
      <w:r>
        <w:rPr>
          <w:rFonts w:eastAsia="Times New Roman" w:cs="Courier New"/>
          <w:sz w:val="18"/>
          <w:szCs w:val="18"/>
          <w:lang w:eastAsia="ru-RU"/>
        </w:rPr>
        <w:t>отношений администрации города Перми)</w:t>
      </w:r>
    </w:p>
    <w:sectPr w:rsidR="00BC1A8D" w:rsidRPr="007D190B" w:rsidSect="00135815">
      <w:pgSz w:w="11906" w:h="16838" w:code="9"/>
      <w:pgMar w:top="567" w:right="397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4D" w:rsidRDefault="0065174D" w:rsidP="003F3E0D">
      <w:pPr>
        <w:spacing w:after="0" w:line="240" w:lineRule="auto"/>
      </w:pPr>
      <w:r>
        <w:separator/>
      </w:r>
    </w:p>
  </w:endnote>
  <w:endnote w:type="continuationSeparator" w:id="0">
    <w:p w:rsidR="0065174D" w:rsidRDefault="0065174D" w:rsidP="003F3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4D" w:rsidRDefault="0065174D" w:rsidP="003F3E0D">
      <w:pPr>
        <w:spacing w:after="0" w:line="240" w:lineRule="auto"/>
      </w:pPr>
      <w:r>
        <w:separator/>
      </w:r>
    </w:p>
  </w:footnote>
  <w:footnote w:type="continuationSeparator" w:id="0">
    <w:p w:rsidR="0065174D" w:rsidRDefault="0065174D" w:rsidP="003F3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C798C"/>
    <w:multiLevelType w:val="multilevel"/>
    <w:tmpl w:val="179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5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9A"/>
    <w:rsid w:val="00002024"/>
    <w:rsid w:val="000070B6"/>
    <w:rsid w:val="00011D2D"/>
    <w:rsid w:val="0001319E"/>
    <w:rsid w:val="00043E4C"/>
    <w:rsid w:val="0006398F"/>
    <w:rsid w:val="00064490"/>
    <w:rsid w:val="000659D6"/>
    <w:rsid w:val="000800D7"/>
    <w:rsid w:val="00086466"/>
    <w:rsid w:val="00096650"/>
    <w:rsid w:val="000A000E"/>
    <w:rsid w:val="000A4087"/>
    <w:rsid w:val="000C4A76"/>
    <w:rsid w:val="000C57E8"/>
    <w:rsid w:val="000D493B"/>
    <w:rsid w:val="001047D7"/>
    <w:rsid w:val="0012536C"/>
    <w:rsid w:val="00135815"/>
    <w:rsid w:val="00136F6D"/>
    <w:rsid w:val="00141ECC"/>
    <w:rsid w:val="001507E2"/>
    <w:rsid w:val="00152253"/>
    <w:rsid w:val="00162486"/>
    <w:rsid w:val="00181758"/>
    <w:rsid w:val="0018403B"/>
    <w:rsid w:val="0018533E"/>
    <w:rsid w:val="001A3A87"/>
    <w:rsid w:val="001A62B7"/>
    <w:rsid w:val="001C6EB8"/>
    <w:rsid w:val="001D1034"/>
    <w:rsid w:val="001E1231"/>
    <w:rsid w:val="00202078"/>
    <w:rsid w:val="0020475C"/>
    <w:rsid w:val="00220152"/>
    <w:rsid w:val="00221BF4"/>
    <w:rsid w:val="00223E4E"/>
    <w:rsid w:val="0022514A"/>
    <w:rsid w:val="00230C17"/>
    <w:rsid w:val="0023203A"/>
    <w:rsid w:val="00246962"/>
    <w:rsid w:val="00252B2C"/>
    <w:rsid w:val="00253A77"/>
    <w:rsid w:val="00265B23"/>
    <w:rsid w:val="00280B0B"/>
    <w:rsid w:val="0028518C"/>
    <w:rsid w:val="0028697B"/>
    <w:rsid w:val="00293FC6"/>
    <w:rsid w:val="002A6935"/>
    <w:rsid w:val="002B1F00"/>
    <w:rsid w:val="002B334B"/>
    <w:rsid w:val="002C1E42"/>
    <w:rsid w:val="002C1FD9"/>
    <w:rsid w:val="002C3229"/>
    <w:rsid w:val="002D3170"/>
    <w:rsid w:val="002E575B"/>
    <w:rsid w:val="00301E13"/>
    <w:rsid w:val="00305425"/>
    <w:rsid w:val="00305428"/>
    <w:rsid w:val="003178C2"/>
    <w:rsid w:val="00324934"/>
    <w:rsid w:val="003249E5"/>
    <w:rsid w:val="00324EB8"/>
    <w:rsid w:val="00327380"/>
    <w:rsid w:val="0033751A"/>
    <w:rsid w:val="00351FC3"/>
    <w:rsid w:val="00355FB2"/>
    <w:rsid w:val="00357623"/>
    <w:rsid w:val="0036622A"/>
    <w:rsid w:val="0036641E"/>
    <w:rsid w:val="003671A1"/>
    <w:rsid w:val="003679FD"/>
    <w:rsid w:val="00370744"/>
    <w:rsid w:val="00370854"/>
    <w:rsid w:val="00371E90"/>
    <w:rsid w:val="00373428"/>
    <w:rsid w:val="00385568"/>
    <w:rsid w:val="00392578"/>
    <w:rsid w:val="00395AC5"/>
    <w:rsid w:val="00397BEC"/>
    <w:rsid w:val="003C1B59"/>
    <w:rsid w:val="003D7FFB"/>
    <w:rsid w:val="003F3E0D"/>
    <w:rsid w:val="003F5EF5"/>
    <w:rsid w:val="003F742E"/>
    <w:rsid w:val="004002A7"/>
    <w:rsid w:val="0040573B"/>
    <w:rsid w:val="00424C10"/>
    <w:rsid w:val="004353B9"/>
    <w:rsid w:val="00436930"/>
    <w:rsid w:val="00444929"/>
    <w:rsid w:val="00445482"/>
    <w:rsid w:val="004525DB"/>
    <w:rsid w:val="004533BC"/>
    <w:rsid w:val="00453D39"/>
    <w:rsid w:val="004556FB"/>
    <w:rsid w:val="00457B8D"/>
    <w:rsid w:val="004619AD"/>
    <w:rsid w:val="00464636"/>
    <w:rsid w:val="00473AAE"/>
    <w:rsid w:val="0048053B"/>
    <w:rsid w:val="004900C4"/>
    <w:rsid w:val="00495121"/>
    <w:rsid w:val="004A5BE7"/>
    <w:rsid w:val="004B5D6B"/>
    <w:rsid w:val="004C02AC"/>
    <w:rsid w:val="004E4DF7"/>
    <w:rsid w:val="004F117E"/>
    <w:rsid w:val="004F6C86"/>
    <w:rsid w:val="00512C53"/>
    <w:rsid w:val="00513454"/>
    <w:rsid w:val="00514748"/>
    <w:rsid w:val="00525F5F"/>
    <w:rsid w:val="0054313C"/>
    <w:rsid w:val="00543AAE"/>
    <w:rsid w:val="0055037B"/>
    <w:rsid w:val="005540B3"/>
    <w:rsid w:val="00554EDC"/>
    <w:rsid w:val="0056220E"/>
    <w:rsid w:val="00566D9E"/>
    <w:rsid w:val="005A4493"/>
    <w:rsid w:val="005B2435"/>
    <w:rsid w:val="005B31AB"/>
    <w:rsid w:val="005B6463"/>
    <w:rsid w:val="005B7814"/>
    <w:rsid w:val="005C099D"/>
    <w:rsid w:val="005E02FF"/>
    <w:rsid w:val="005E11FD"/>
    <w:rsid w:val="005E183B"/>
    <w:rsid w:val="005E1D53"/>
    <w:rsid w:val="00616714"/>
    <w:rsid w:val="0062003D"/>
    <w:rsid w:val="0063778F"/>
    <w:rsid w:val="00641D59"/>
    <w:rsid w:val="00647EEF"/>
    <w:rsid w:val="0065174D"/>
    <w:rsid w:val="00653F42"/>
    <w:rsid w:val="0065714E"/>
    <w:rsid w:val="00660E84"/>
    <w:rsid w:val="00661D85"/>
    <w:rsid w:val="006632ED"/>
    <w:rsid w:val="00672911"/>
    <w:rsid w:val="00672E05"/>
    <w:rsid w:val="00674AAD"/>
    <w:rsid w:val="00684DC1"/>
    <w:rsid w:val="006869D0"/>
    <w:rsid w:val="006A088D"/>
    <w:rsid w:val="006A32C9"/>
    <w:rsid w:val="006A4B96"/>
    <w:rsid w:val="006B0123"/>
    <w:rsid w:val="006B0460"/>
    <w:rsid w:val="006B3D71"/>
    <w:rsid w:val="006B6563"/>
    <w:rsid w:val="006D0DA2"/>
    <w:rsid w:val="006D3151"/>
    <w:rsid w:val="006E63BD"/>
    <w:rsid w:val="007036AB"/>
    <w:rsid w:val="007104E9"/>
    <w:rsid w:val="00711232"/>
    <w:rsid w:val="007216CD"/>
    <w:rsid w:val="00722469"/>
    <w:rsid w:val="0072440C"/>
    <w:rsid w:val="00730A3D"/>
    <w:rsid w:val="00731E38"/>
    <w:rsid w:val="00732440"/>
    <w:rsid w:val="00732780"/>
    <w:rsid w:val="0073757D"/>
    <w:rsid w:val="007421F3"/>
    <w:rsid w:val="00744BD6"/>
    <w:rsid w:val="007472E6"/>
    <w:rsid w:val="00747EC7"/>
    <w:rsid w:val="00751529"/>
    <w:rsid w:val="007575D5"/>
    <w:rsid w:val="00761EF8"/>
    <w:rsid w:val="0077729F"/>
    <w:rsid w:val="00781A60"/>
    <w:rsid w:val="007A3A5D"/>
    <w:rsid w:val="007A6BAD"/>
    <w:rsid w:val="007B1163"/>
    <w:rsid w:val="007D190B"/>
    <w:rsid w:val="007D347C"/>
    <w:rsid w:val="007E30F6"/>
    <w:rsid w:val="007E5684"/>
    <w:rsid w:val="007F4F6C"/>
    <w:rsid w:val="0080087B"/>
    <w:rsid w:val="00800C05"/>
    <w:rsid w:val="00806CCD"/>
    <w:rsid w:val="00811F4C"/>
    <w:rsid w:val="00840B17"/>
    <w:rsid w:val="0084284A"/>
    <w:rsid w:val="008562C7"/>
    <w:rsid w:val="00862CBB"/>
    <w:rsid w:val="00865EEB"/>
    <w:rsid w:val="00870744"/>
    <w:rsid w:val="00875272"/>
    <w:rsid w:val="0088045E"/>
    <w:rsid w:val="008905CA"/>
    <w:rsid w:val="008916B7"/>
    <w:rsid w:val="0089522F"/>
    <w:rsid w:val="008B6A6A"/>
    <w:rsid w:val="008C066D"/>
    <w:rsid w:val="008D37B4"/>
    <w:rsid w:val="008E3B09"/>
    <w:rsid w:val="008E672D"/>
    <w:rsid w:val="008F2063"/>
    <w:rsid w:val="008F46A6"/>
    <w:rsid w:val="008F6E55"/>
    <w:rsid w:val="009107EC"/>
    <w:rsid w:val="0092598C"/>
    <w:rsid w:val="00927C80"/>
    <w:rsid w:val="00942175"/>
    <w:rsid w:val="0094279E"/>
    <w:rsid w:val="00970A39"/>
    <w:rsid w:val="009938AF"/>
    <w:rsid w:val="009A2C63"/>
    <w:rsid w:val="009B4269"/>
    <w:rsid w:val="009B4FA0"/>
    <w:rsid w:val="009D5613"/>
    <w:rsid w:val="009E27A1"/>
    <w:rsid w:val="009E6D9A"/>
    <w:rsid w:val="009F3096"/>
    <w:rsid w:val="009F467B"/>
    <w:rsid w:val="00A004DB"/>
    <w:rsid w:val="00A220CC"/>
    <w:rsid w:val="00A338DA"/>
    <w:rsid w:val="00A36F60"/>
    <w:rsid w:val="00A60B33"/>
    <w:rsid w:val="00A6465C"/>
    <w:rsid w:val="00A678EB"/>
    <w:rsid w:val="00A70347"/>
    <w:rsid w:val="00A85F65"/>
    <w:rsid w:val="00A93FEA"/>
    <w:rsid w:val="00AB0388"/>
    <w:rsid w:val="00AC49D4"/>
    <w:rsid w:val="00AD0CC4"/>
    <w:rsid w:val="00AD54A7"/>
    <w:rsid w:val="00AE66C3"/>
    <w:rsid w:val="00AF0218"/>
    <w:rsid w:val="00B252D3"/>
    <w:rsid w:val="00B30590"/>
    <w:rsid w:val="00B41FAC"/>
    <w:rsid w:val="00B43BC2"/>
    <w:rsid w:val="00B47995"/>
    <w:rsid w:val="00B739DC"/>
    <w:rsid w:val="00B83F2A"/>
    <w:rsid w:val="00BA6AA9"/>
    <w:rsid w:val="00BB1BA0"/>
    <w:rsid w:val="00BB2C64"/>
    <w:rsid w:val="00BB5712"/>
    <w:rsid w:val="00BB778F"/>
    <w:rsid w:val="00BC1A8D"/>
    <w:rsid w:val="00BC2426"/>
    <w:rsid w:val="00BC2B94"/>
    <w:rsid w:val="00BC30BB"/>
    <w:rsid w:val="00BC4267"/>
    <w:rsid w:val="00BD1F4C"/>
    <w:rsid w:val="00BE52C8"/>
    <w:rsid w:val="00BF2F98"/>
    <w:rsid w:val="00BF3B54"/>
    <w:rsid w:val="00C0059E"/>
    <w:rsid w:val="00C009F6"/>
    <w:rsid w:val="00C0248B"/>
    <w:rsid w:val="00C30272"/>
    <w:rsid w:val="00C30DFC"/>
    <w:rsid w:val="00C3594D"/>
    <w:rsid w:val="00C524FF"/>
    <w:rsid w:val="00C928F7"/>
    <w:rsid w:val="00C93DEF"/>
    <w:rsid w:val="00CA44BF"/>
    <w:rsid w:val="00CB7FA2"/>
    <w:rsid w:val="00CC40DD"/>
    <w:rsid w:val="00CD11DD"/>
    <w:rsid w:val="00CD14AE"/>
    <w:rsid w:val="00CD4ACD"/>
    <w:rsid w:val="00CE6EAB"/>
    <w:rsid w:val="00CF1B43"/>
    <w:rsid w:val="00D01318"/>
    <w:rsid w:val="00D027B6"/>
    <w:rsid w:val="00D032DC"/>
    <w:rsid w:val="00D211D3"/>
    <w:rsid w:val="00D356EC"/>
    <w:rsid w:val="00D51E52"/>
    <w:rsid w:val="00D64608"/>
    <w:rsid w:val="00D6547A"/>
    <w:rsid w:val="00D71943"/>
    <w:rsid w:val="00D746CC"/>
    <w:rsid w:val="00D80272"/>
    <w:rsid w:val="00D86AED"/>
    <w:rsid w:val="00DB54B3"/>
    <w:rsid w:val="00DC3C43"/>
    <w:rsid w:val="00DC7696"/>
    <w:rsid w:val="00DE6F79"/>
    <w:rsid w:val="00DE74E8"/>
    <w:rsid w:val="00DF00EE"/>
    <w:rsid w:val="00DF3B6E"/>
    <w:rsid w:val="00E13481"/>
    <w:rsid w:val="00E16350"/>
    <w:rsid w:val="00E1747C"/>
    <w:rsid w:val="00E441A3"/>
    <w:rsid w:val="00E55977"/>
    <w:rsid w:val="00E80358"/>
    <w:rsid w:val="00E903BA"/>
    <w:rsid w:val="00E92FFC"/>
    <w:rsid w:val="00EA1A4B"/>
    <w:rsid w:val="00ED1FE1"/>
    <w:rsid w:val="00ED4309"/>
    <w:rsid w:val="00ED64AD"/>
    <w:rsid w:val="00ED7DDF"/>
    <w:rsid w:val="00EF3C4E"/>
    <w:rsid w:val="00EF526C"/>
    <w:rsid w:val="00EF6C31"/>
    <w:rsid w:val="00EF6F9F"/>
    <w:rsid w:val="00F343C0"/>
    <w:rsid w:val="00F50BBF"/>
    <w:rsid w:val="00F51459"/>
    <w:rsid w:val="00F567B6"/>
    <w:rsid w:val="00F63603"/>
    <w:rsid w:val="00F65900"/>
    <w:rsid w:val="00F93192"/>
    <w:rsid w:val="00F97166"/>
    <w:rsid w:val="00FA2FFA"/>
    <w:rsid w:val="00FA5DC9"/>
    <w:rsid w:val="00FA7260"/>
    <w:rsid w:val="00FB0714"/>
    <w:rsid w:val="00FB53E3"/>
    <w:rsid w:val="00FB740F"/>
    <w:rsid w:val="00FC65D4"/>
    <w:rsid w:val="00FD0888"/>
    <w:rsid w:val="00FD1F7C"/>
    <w:rsid w:val="00FD7142"/>
    <w:rsid w:val="00FE3820"/>
    <w:rsid w:val="00FF0313"/>
    <w:rsid w:val="00FF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6D9A"/>
  </w:style>
  <w:style w:type="paragraph" w:customStyle="1" w:styleId="ConsPlusNormal">
    <w:name w:val="ConsPlusNormal"/>
    <w:rsid w:val="009E6D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E6D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D088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AC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3E0D"/>
  </w:style>
  <w:style w:type="paragraph" w:styleId="a8">
    <w:name w:val="footer"/>
    <w:basedOn w:val="a"/>
    <w:link w:val="a9"/>
    <w:uiPriority w:val="99"/>
    <w:unhideWhenUsed/>
    <w:rsid w:val="003F3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3E0D"/>
  </w:style>
  <w:style w:type="paragraph" w:styleId="aa">
    <w:name w:val="List Paragraph"/>
    <w:basedOn w:val="a"/>
    <w:uiPriority w:val="34"/>
    <w:qFormat/>
    <w:rsid w:val="002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400D-2447-4A93-ADD2-FDC755AA7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11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</dc:creator>
  <cp:lastModifiedBy>User</cp:lastModifiedBy>
  <cp:revision>19</cp:revision>
  <cp:lastPrinted>2015-03-04T11:31:00Z</cp:lastPrinted>
  <dcterms:created xsi:type="dcterms:W3CDTF">2015-02-03T11:32:00Z</dcterms:created>
  <dcterms:modified xsi:type="dcterms:W3CDTF">2015-03-10T07:26:00Z</dcterms:modified>
</cp:coreProperties>
</file>