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76" w:rsidRPr="00E81576" w:rsidRDefault="00037CED" w:rsidP="006E2837">
      <w:pPr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576" w:rsidRPr="00E81576" w:rsidRDefault="00E81576" w:rsidP="0028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7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6058" w:rsidRDefault="00CC6058" w:rsidP="0028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76">
        <w:rPr>
          <w:rFonts w:ascii="Times New Roman" w:hAnsi="Times New Roman" w:cs="Times New Roman"/>
          <w:b/>
          <w:sz w:val="28"/>
          <w:szCs w:val="28"/>
        </w:rPr>
        <w:t>М</w:t>
      </w:r>
      <w:r w:rsidR="00E81576" w:rsidRPr="00E81576">
        <w:rPr>
          <w:rFonts w:ascii="Times New Roman" w:hAnsi="Times New Roman" w:cs="Times New Roman"/>
          <w:b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sz w:val="28"/>
          <w:szCs w:val="28"/>
        </w:rPr>
        <w:t>, посвященных празднованию наступающего Нового 2019 года и Рождества Христова</w:t>
      </w:r>
    </w:p>
    <w:p w:rsidR="00E81576" w:rsidRPr="00E81576" w:rsidRDefault="00E81576" w:rsidP="0028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576">
        <w:rPr>
          <w:rFonts w:ascii="Times New Roman" w:hAnsi="Times New Roman" w:cs="Times New Roman"/>
          <w:b/>
          <w:sz w:val="28"/>
          <w:szCs w:val="28"/>
        </w:rPr>
        <w:t xml:space="preserve"> в городе Перми 2018 -2019 </w:t>
      </w:r>
      <w:proofErr w:type="spellStart"/>
      <w:r w:rsidRPr="00E81576">
        <w:rPr>
          <w:rFonts w:ascii="Times New Roman" w:hAnsi="Times New Roman" w:cs="Times New Roman"/>
          <w:b/>
          <w:sz w:val="28"/>
          <w:szCs w:val="28"/>
        </w:rPr>
        <w:t>г</w:t>
      </w:r>
      <w:r w:rsidR="00CC6058">
        <w:rPr>
          <w:rFonts w:ascii="Times New Roman" w:hAnsi="Times New Roman" w:cs="Times New Roman"/>
          <w:b/>
          <w:sz w:val="28"/>
          <w:szCs w:val="28"/>
        </w:rPr>
        <w:t>.</w:t>
      </w:r>
      <w:r w:rsidRPr="00E81576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Pr="00E8157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539"/>
        <w:gridCol w:w="28"/>
        <w:gridCol w:w="113"/>
        <w:gridCol w:w="4111"/>
        <w:gridCol w:w="2693"/>
        <w:gridCol w:w="7513"/>
      </w:tblGrid>
      <w:tr w:rsidR="00261AF8" w:rsidRPr="00E81576" w:rsidTr="00D35188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8" w:rsidRPr="00D35188" w:rsidRDefault="00261AF8" w:rsidP="00D3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0022E" wp14:editId="74D07134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9832975</wp:posOffset>
                      </wp:positionV>
                      <wp:extent cx="3383915" cy="374650"/>
                      <wp:effectExtent l="0" t="3175" r="0" b="317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91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05B" w:rsidRPr="00C93FD3" w:rsidRDefault="00CE005B" w:rsidP="00E815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93FD3">
                                    <w:rPr>
                                      <w:sz w:val="20"/>
                                      <w:szCs w:val="20"/>
                                    </w:rPr>
                                    <w:t>Садилова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Галина Тимофеевна</w:t>
                                  </w:r>
                                </w:p>
                                <w:p w:rsidR="00CE005B" w:rsidRPr="00C93FD3" w:rsidRDefault="00CE005B" w:rsidP="00E8157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(342) </w:t>
                                  </w:r>
                                  <w:r w:rsidRPr="00C93FD3">
                                    <w:rPr>
                                      <w:sz w:val="20"/>
                                      <w:szCs w:val="20"/>
                                    </w:rPr>
                                    <w:t>217 69 48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85.05pt;margin-top:774.25pt;width:266.4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" filled="f" stroked="f">
                      <v:textbox inset="0,0,0,0">
                        <w:txbxContent>
                          <w:p w:rsidR="00CE005B" w:rsidRPr="00C93FD3" w:rsidRDefault="00CE005B" w:rsidP="00E815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93FD3">
                              <w:rPr>
                                <w:sz w:val="20"/>
                                <w:szCs w:val="20"/>
                              </w:rPr>
                              <w:t>Садилова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Галина Тимофеевна</w:t>
                            </w:r>
                          </w:p>
                          <w:p w:rsidR="00CE005B" w:rsidRPr="00C93FD3" w:rsidRDefault="00CE005B" w:rsidP="00E815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(342) </w:t>
                            </w:r>
                            <w:r w:rsidRPr="00C93FD3">
                              <w:rPr>
                                <w:sz w:val="20"/>
                                <w:szCs w:val="20"/>
                              </w:rPr>
                              <w:t>217 69 48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8" w:rsidRPr="00D35188" w:rsidRDefault="00261AF8" w:rsidP="00D3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8" w:rsidRPr="00D35188" w:rsidRDefault="00261AF8" w:rsidP="00D3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8" w:rsidRPr="00D35188" w:rsidRDefault="00261AF8" w:rsidP="00D3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CC6058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8" w:rsidRPr="00D35188" w:rsidRDefault="00CC605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мероприятия</w:t>
            </w:r>
          </w:p>
        </w:tc>
      </w:tr>
      <w:tr w:rsidR="00261AF8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Начало эксплуатации ледового комплекса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</w:t>
            </w:r>
            <w:r w:rsidR="00F5529C"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«Пермского академического 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F5529C" w:rsidRPr="00D35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-Театр</w:t>
            </w:r>
            <w:r w:rsidR="00F5529C" w:rsidRPr="00D35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AF8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Работа новогоднего ледового комплекса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3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  <w:r w:rsidR="0031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F5529C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у «Пермского академического Театра-Театра»</w:t>
            </w:r>
          </w:p>
        </w:tc>
      </w:tr>
      <w:tr w:rsidR="00261AF8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ночь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  <w:r w:rsidR="003108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4255"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8B3">
              <w:rPr>
                <w:rFonts w:ascii="Times New Roman" w:hAnsi="Times New Roman" w:cs="Times New Roman"/>
                <w:sz w:val="28"/>
                <w:szCs w:val="28"/>
              </w:rPr>
              <w:t xml:space="preserve">01.01.2019 </w:t>
            </w:r>
            <w:r w:rsidR="003108B3">
              <w:rPr>
                <w:rFonts w:ascii="Times New Roman" w:hAnsi="Times New Roman" w:cs="Times New Roman"/>
                <w:sz w:val="28"/>
                <w:szCs w:val="28"/>
              </w:rPr>
              <w:br/>
              <w:t>23: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08B3">
              <w:rPr>
                <w:rFonts w:ascii="Times New Roman" w:hAnsi="Times New Roman" w:cs="Times New Roman"/>
                <w:sz w:val="28"/>
                <w:szCs w:val="28"/>
              </w:rPr>
              <w:t>0 – 04: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Ледовый комплекс на площади у </w:t>
            </w:r>
            <w:r w:rsidR="001975A9" w:rsidRPr="00D35188">
              <w:rPr>
                <w:rFonts w:ascii="Times New Roman" w:hAnsi="Times New Roman" w:cs="Times New Roman"/>
                <w:sz w:val="28"/>
                <w:szCs w:val="28"/>
              </w:rPr>
              <w:t>«Пермского академического Театра-Театра»</w:t>
            </w:r>
          </w:p>
          <w:p w:rsidR="00261AF8" w:rsidRPr="00D35188" w:rsidRDefault="00261AF8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каникулы в ледовом городке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03.01.2019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06.01.2019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Ледовый комплекс на площади у «Пермского академического Театра-Театра»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Празднование Рождества Христова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2F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Проекционное 3</w:t>
            </w:r>
            <w:r w:rsidRPr="00D3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-шоу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C54E99" w:rsidRDefault="00CE005B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CE005B" w:rsidRPr="00D35188" w:rsidRDefault="00CE005B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C54E99" w:rsidRPr="00D35188" w:rsidRDefault="00CE005B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C54E99" w:rsidRPr="00D35188" w:rsidRDefault="00CE005B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  <w:bookmarkStart w:id="0" w:name="_GoBack"/>
            <w:bookmarkEnd w:id="0"/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Ледовый комплекс на площади у «Пермского академического Театра-Театра»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Рождественские песнопения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18:00-20:00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А.Г. Солдатова,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79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Рождественские елки «Рождественская Звездочка»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А.Г. Солдатова,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79</w:t>
            </w:r>
          </w:p>
        </w:tc>
      </w:tr>
      <w:tr w:rsidR="00C54E99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театрализованное представление для детей Дзержинского района «Новый год в Простоквашино»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молодежи города Перми,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185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«Однажды под Новый год…» - новогодняя игровая программа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и творчества «Радуга»,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Транспортная, 27а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Культурно-зрелищное мероприятие, посвященное празднованию Нового года – «Новогодняя ночь»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00:30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отдыха «Оранжевое лето»,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Докучаева, 21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Культурно-зрелищное мероприятие, посвященное празднованию Нового года - «Новогодняя ночь»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00:30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перед ОЦ «Заречный»,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Ветлужская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Культурно-зрелищное мероприятие, посвященное празднованию Нового года в ледовом городке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>лощадь перед Д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ворцом культуры Железнодорожников,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Локомотивная,1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«Ночь чудес» - новогодняя игровая программа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отдыха «Оранжевое лето»,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Докучаева, 21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Культурно-зрелищное мероприятие «Рождество Христово»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и творчества «Радуга»,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Транспортная, 27а</w:t>
            </w:r>
          </w:p>
        </w:tc>
      </w:tr>
      <w:tr w:rsidR="00C54E99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 район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культурно-досуговых 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мероприятий, посвященных Новому году для жителей округа №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А.Ю. Гагарина,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Мира, 39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шоу-программа «Новогодняя телега»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А.Ю. Гагарина,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Мира, 39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для жителей района, посвященное Новому 2019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дом народного творчества «Губерния»,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Советской Армии, 4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культурно-досуговых мероприятий, посвященных новому году для жителей округа №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дом народного творчества «Губерния»,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Советской Армии, 4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открытию Ледового городка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eastAsia="Calibri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«Новогодний экспресс»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eastAsia="Calibri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«Разноцветная зима»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eastAsia="Calibri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празднованию Рождества Христова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Сад им. В.Л.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для жителей района, посвященное Рождеству Христову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eastAsia="Calibri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дом народного творчества «Губерния»,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Советской Армии, 4</w:t>
            </w:r>
          </w:p>
        </w:tc>
      </w:tr>
      <w:tr w:rsidR="00C54E99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«Новогодние приключения Буратино»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22.12.2018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30.12.2018;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05.01.2019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С. М. Кирова,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Кировоградская, 26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 «Зимние забавы» для жителей Кировского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у фонтана «Тетерев»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открытию Ледового городка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17:00 – 18:30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«Счастье есть»,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М. Рыбалко, 106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представление для детей «Здравствуй, зимушка-зима»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10:00, 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«Урал»,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Фадеева,7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празднованию Нового года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01:30 – 03:30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«Счастье есть»,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М. Рыбалко, 106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«Новогодний экспресс»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02.01.2019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«Счастье есть»,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М. Рыбалко, 106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«Разноцветная зима»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2F5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«Счастье есть»,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М. Рыбалко, 106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празднованию Рождества Христова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«Счастье есть»,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М. Рыбалко, 106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Рождественский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С. М. Кирова, концертный зал,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Кировоградская, 26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«Урал»,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Фадеева,7</w:t>
            </w:r>
          </w:p>
        </w:tc>
      </w:tr>
      <w:tr w:rsidR="00C54E99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«В новый год, под Рождество»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Петропавловская 25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Fiat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lux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. (Да здравствует свет!)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совместно с галерей 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Марис-арт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 (большой зал),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Петропавловская 25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>Накатим…!», в рамках выставки Сергея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Шнурова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«Философия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брендреализма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Центральный выставочный зал,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проспект,10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Спек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>такль «</w:t>
            </w:r>
            <w:proofErr w:type="spellStart"/>
            <w:r w:rsidR="002F5A73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="002F5A73">
              <w:rPr>
                <w:rFonts w:ascii="Times New Roman" w:hAnsi="Times New Roman" w:cs="Times New Roman"/>
                <w:sz w:val="28"/>
                <w:szCs w:val="28"/>
              </w:rPr>
              <w:t>» (Павел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Бажов), рождественская сказка в 2х действиях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24-30.12.2018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5.01.2019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11:00, 13:30, 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театр юного зрителя,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Екатерининская, 68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«Зимняя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театр юного зрителя,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Екатерининская, 68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«Морозко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театр юного зрителя,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Екатерининская, 68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шоу-программа «Новогодняя телега»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2F5A73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з</w:t>
            </w:r>
            <w:r w:rsidR="00C54E99" w:rsidRPr="00D35188">
              <w:rPr>
                <w:rFonts w:ascii="Times New Roman" w:hAnsi="Times New Roman" w:cs="Times New Roman"/>
                <w:sz w:val="28"/>
                <w:szCs w:val="28"/>
              </w:rPr>
              <w:t>ал Филармонии,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Куйбышева, 14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концерт «Антология русской музыки»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Петропавловская 25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 саксофон - Н. Романов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Дата уточняется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А.С. Пушкина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Петропавловская 25</w:t>
            </w:r>
          </w:p>
        </w:tc>
      </w:tr>
      <w:tr w:rsidR="00C54E99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«Зоопарк на ладошке»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03.01.19 - 08.01.2019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зоопарк,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Монастырская 10</w:t>
            </w:r>
          </w:p>
        </w:tc>
      </w:tr>
      <w:tr w:rsidR="00C54E99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C54E99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оптического театра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22.12.2018 - 05.01.2019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планетарий,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Звёздный зал,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Бульвар Гагарина, 27а</w:t>
            </w:r>
          </w:p>
        </w:tc>
      </w:tr>
      <w:tr w:rsidR="00C54E99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Открытие ледового катка на УДС «Молот»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Универсальный дворец спорта «Молот»,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Лебедева, 13</w:t>
            </w:r>
          </w:p>
        </w:tc>
      </w:tr>
      <w:tr w:rsidR="00C54E99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программы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14:00, 18:00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14:00, 16:00, 18:00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12:00, 14:00, 16:00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12:00, 14:00, 16:00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C54E99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12:00, 14:00, 16:00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12:00, 14:00, 16:00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Мотовилихинского района,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гостиная,</w:t>
            </w:r>
          </w:p>
          <w:p w:rsidR="00C54E99" w:rsidRPr="00D35188" w:rsidRDefault="00C54E99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Лебедева, 40</w:t>
            </w:r>
          </w:p>
        </w:tc>
      </w:tr>
      <w:tr w:rsidR="0018284A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ночь «При свечах»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31.12.2018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Мотовилихинского района,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Лебедева, 40</w:t>
            </w:r>
          </w:p>
        </w:tc>
      </w:tr>
      <w:tr w:rsidR="0018284A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«Разноцветная зима»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15:00 – 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Сад им. Я.М. Свердлова,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Красная площадь</w:t>
            </w:r>
          </w:p>
        </w:tc>
      </w:tr>
      <w:tr w:rsidR="0018284A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тематические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03.01.2019 – 08.01.2019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планетарий,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Звёздный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Бульвар Гагарина, 27а</w:t>
            </w:r>
          </w:p>
        </w:tc>
      </w:tr>
      <w:tr w:rsidR="0018284A" w:rsidRPr="001C6672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Программа «Рождественская звезда»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планетарий,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Звёздный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Бульвар Гагарина, 27а</w:t>
            </w:r>
          </w:p>
        </w:tc>
      </w:tr>
      <w:tr w:rsidR="0018284A" w:rsidRPr="002A0D87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празднованию Рождества Христова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Сад им. Я.М. Свердлова,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Красная площадь</w:t>
            </w:r>
          </w:p>
        </w:tc>
      </w:tr>
      <w:tr w:rsidR="0018284A" w:rsidRPr="00E81576" w:rsidTr="0018284A">
        <w:trPr>
          <w:gridBefore w:val="1"/>
          <w:wBefore w:w="29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Рождественская программа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Мотовилихинского района,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Лебедева, 40</w:t>
            </w:r>
          </w:p>
        </w:tc>
      </w:tr>
      <w:tr w:rsidR="0018284A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посвященная празднованию Нового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«Искра», купольный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54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Орджоникидзевского района «Новогодняя Ёлка главы администрации Орджоникидзевского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 – 12:30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54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детские представления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22-28.12.2018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 детей «Радуга»,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44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Праздник Елки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Черняховского 46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(площадь детского городка)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программа для людей старшего поколения «Под бой курантов»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 – 22:00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Детский центр досуга и творчества «Родина»,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Вильямса, 1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с хороводом вокруг ёлки для детей м/р «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.12.2018,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28.12.2018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Детский центр досуга и творчества «Родина»,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Вильямса, 1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представления для детей Орджоникидзевского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 – 19:30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А.С. Пушкина,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А. Щербакова, 33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елки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24-29.12.2018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11:00, 13:30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Клуб им.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Златогорского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Трясолобова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 105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«Искра»,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54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«Новогодняя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Школа-интернат № 1,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Бушмакина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«Новогодняя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Школа № 152,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Бушмакина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«Новогодний переполох»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25-30.12.2018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А.С. Пушкина,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А. Щербакова, 33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концерт «Зимние фантазии»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 № 11 «Открытие»,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Сестрорецкая,16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 «Новогодняя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Школа интернат для глухонемых и поздно оглохших детей,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Бушмакина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Вечер отдыха «Новый год у ворот»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«Альянс»,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Зал общественного центра,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программа для населения м/р «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Гайва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 «Оливье ШОУ»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 – 01:00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Детский центр досуга и творчества «Родина», фойе,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Вильямса, 1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открытию Ледового городка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17:00 – 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им. А.П. Чехова,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Репина, 20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празднованию Нового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01:30 – 03:30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им. А.П. Чехова,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Репина, 20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«Новогодний экспресс»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им. А.П. Чехова,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Репина, 20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«Разноцветная зима»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им. А.П. Чехова,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Репина, 20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Уличное новогоднее представление для детей «Елочка зеленая иголочка»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04.01.2018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«Альянс»,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Черняховского 98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празднованию Рождества Христова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 «Искра», концертный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54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Рождественский концерт коллективов художественной самодеятельности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А.С. Пушкина,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А. Щербакова, 33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досуга «Альянс», зал общественного центра,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Доватора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18284A" w:rsidRPr="00E81576" w:rsidTr="0018284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празднованию Рождества Христова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Парк им. А.П. Чехова,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Репина, 20</w:t>
            </w:r>
          </w:p>
        </w:tc>
      </w:tr>
      <w:tr w:rsidR="0018284A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Массовые катания на коньках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15.11.2018 - 30.03.2019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Стадион «Юность»,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Революции, 27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ДС «Орленок»,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47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«Приключения Белоснежки и 7 гномов»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Интермедия с Дедом Морозом, Снегурочкой и сказочными персонажами у новогодней елки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19.12.2018 – 30.12.2018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17:30, 19:00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театр кукол,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65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Интерактивное представление «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КиноЁлки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 с Дедом Морозом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 22.12.2018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Киноцентр «Премьер»,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Пионерская, 17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 им. М.И. Калинина, фойе,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  для детей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-24.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11:00, 12:30, 14:30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 и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28.12.2018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 им. М.И. Калинина,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мюзикл «Тайна золотого ключика»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концерт Ансамбля «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Дуслык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Праздничная акция, посвященная открытию ледового городка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у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Дворца культур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Праздничная акция, посвященная открытию катка «МиГ на взлете»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у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Дворца культур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Новогодние представления для учащихся района «Зимняя сказка»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25.12.2018 - 05.01.2019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 детского творчества «Ритм»,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Островского,66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мюзикл «Тайна золотого ключика»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26-31.12.2018,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02-07.01.2019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Эксплуатация новогоднего ледового городка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26.12.2018 - 26.02.2019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у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Дворца культур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ледовых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26.12.2018 - 26.02.2019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Центральный парк развлечений им. Горького,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Сибирская,49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«Новогодняя ночь 2019» (музыкальная трансляция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01:00 – 03:00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у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Дворца культур им. А.Г. Солдатова,</w:t>
            </w:r>
          </w:p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Акция «Новогодняя ночь 2019» (музыкальная трансляция)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у 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Дворца культур им. М.И. Калинина,</w:t>
            </w:r>
          </w:p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Акция «Новогодняя ночь 2019» (музыкальная трансляция)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01:00 – 03:00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Владимирский,</w:t>
            </w:r>
          </w:p>
          <w:p w:rsidR="0018284A" w:rsidRPr="00D35188" w:rsidRDefault="0018284A" w:rsidP="001828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ул.Бригадирская,2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Игровые развлекательные программы «В гостях у Дедушки Мороза»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01.01.2019 - 08.01.2019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 – 14:30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Центральный парк развлечений им. Горького,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49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«Приключения Белоснежки и 7 гномов»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Интермедия с Дедом Морозом, Снегурочкой и сказочными персонажами у новогодней елки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02.01.2019 – 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10:30, 13:00, 15:30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театр кукол,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65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Премьера спектакля «Крошка Птах и Цахес»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Интермедия с Дедом Морозом, Снегурочкой и сказочными персонажами у новогодней елки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02.01.2019 – 06.01.2019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10:30, 13:00, 15:30;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13:00, 15:30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театр кукол»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65</w:t>
            </w:r>
          </w:p>
        </w:tc>
      </w:tr>
      <w:tr w:rsidR="0018284A" w:rsidRPr="00744484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04.01.2019-08.01.2019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11:00, 13:00, 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М.И. Калинина,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для жителей округа № 22 «Рождественские встречи»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Бригадирская, 2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Рождественский бал для ветеранов под духовой оркестр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культуры им. А.Г. Солдатова,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79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Рождественский бал для ветеранов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 им. М.И. Калинина,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Куйбышева, 140</w:t>
            </w:r>
          </w:p>
        </w:tc>
      </w:tr>
      <w:tr w:rsidR="0018284A" w:rsidRPr="00E81576" w:rsidTr="0018284A">
        <w:trPr>
          <w:trHeight w:val="278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Новые Ляды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Отчетный Новогодний концерт коллективов Клуба «Юбилейный»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Клуб «Юбилейный», концертный зал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Клуб «Юбилейный»,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«Провожая год ушедший…»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Общественный центр,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Крылова 63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01.01.2018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00:30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площадь перед клубом «Юбилейный»,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</w:t>
            </w:r>
          </w:p>
        </w:tc>
      </w:tr>
      <w:tr w:rsidR="0018284A" w:rsidRPr="00E81576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Детское новогоднее представление «Рождественская песнь»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Клуб «Юбилейный», танцевальный зал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</w:t>
            </w:r>
          </w:p>
        </w:tc>
      </w:tr>
      <w:tr w:rsidR="0018284A" w:rsidRPr="00E81576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проводимые краевыми учреждениями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Пермская краевая детск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ая библиотека им. Л.И. Кузьмина</w:t>
            </w:r>
          </w:p>
        </w:tc>
      </w:tr>
      <w:tr w:rsidR="0018284A" w:rsidRPr="007D0E02" w:rsidTr="0018284A">
        <w:trPr>
          <w:trHeight w:val="787"/>
        </w:trPr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«От Рождества до Рождества»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23.12.2018  – 08.01.2019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Библиотека им. Л.И. Кузьмина,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11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2F5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Пермская краевая универсальна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я библиотека им. А. М. Горького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Выставка «Новый год: из истории праздника»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15.12.2018 – 15.01.2019</w:t>
            </w:r>
          </w:p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Краевая универсальная библиотека им. А. М. Горького,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70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Выставка «Мир справляет Рождество»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20.12.2018 -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14.01.2019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Краевая универсальная библиотека им. А. М. Горького,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70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2F5A73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краеведческий музей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Игровая экскурсия «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Палеоёлочка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Декабрь 2018 – январь 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Музей пермских древностей,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Сибирская, 15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мастер-классы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Декабрь 2018 – январь 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Детский музейный центр,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Пермская, 78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мастер-классы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Декабрь 2018 – январь 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Исторический парк «Россия – моя история»,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Монастырская, 2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мастер-классы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Декабрь 2018 – январь 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Музей-диорама в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Мотовилихе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Огородникова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мастер-классы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Декабрь 2018 – январь 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Монастырская</w:t>
            </w:r>
            <w:proofErr w:type="gram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Пермская государ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ственная художественная галерея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Цикл новогодних мероприятий (мастер-классы)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11.12.2018-29.12.2018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Пермская художественна галерея,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 4</w:t>
            </w:r>
          </w:p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крае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вой колледж искусств и культуры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(8 мероприятий)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25 – 30.12.2018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Дворец культур им. Ю.А. Гагарина,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Мира, 39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«Рождество христово»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Дата и время уточняется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академический театр оперы и балета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им.П.И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. Чайковского,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25 а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2F5A73" w:rsidP="0018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музыкальный колледж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Новогодний концерт в рамках фестиваля «Надежда» (организатор – музыкальный театр «Орфей»)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Пермский музыкальный колледж,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Екатерининская, 71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Пермкино</w:t>
            </w:r>
            <w:proofErr w:type="spellEnd"/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Неделя православного кино «Свет Христова Рождества». Вход - свободный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06 – 12.01.2019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Киноцентр «Премьер»,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Пионерская, 17</w:t>
            </w:r>
          </w:p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«Ёлки-ёлки-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киноёлки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», детская развлекательная кинопрограмма с Дедом Морозом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 – 30.12.2018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Киноцентр г. Пермь, «Премьер»,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Пионерская, 17</w:t>
            </w:r>
          </w:p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«В ожидании чуда»,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медиаобразовательная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10.12.2018  – 14.01.2019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Киноцентр «Премьер», 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Пионерская, 17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театр опер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ы и балета им. П.И. Чайковского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2F5A73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спектакль «Щелкунчик»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27.12.2018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Театр оперы и б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 xml:space="preserve">алета, 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br/>
              <w:t>ул. Петропавловская, 25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Спектакль «Щелкунчик»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28 -31.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12.2018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03-06.01.2019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Театр оперы и б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 xml:space="preserve">алета, 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br/>
              <w:t>ул. Петропавловская, 25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Рождественский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  <w:p w:rsidR="0018284A" w:rsidRPr="00D35188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73" w:rsidRDefault="0018284A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Театр оперы и </w:t>
            </w:r>
            <w:r w:rsidR="002F5A73">
              <w:rPr>
                <w:rFonts w:ascii="Times New Roman" w:hAnsi="Times New Roman" w:cs="Times New Roman"/>
                <w:sz w:val="28"/>
                <w:szCs w:val="28"/>
              </w:rPr>
              <w:t xml:space="preserve">балета, </w:t>
            </w:r>
          </w:p>
          <w:p w:rsidR="0018284A" w:rsidRPr="00D35188" w:rsidRDefault="002F5A73" w:rsidP="001828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Петропавловская, 25</w:t>
            </w:r>
            <w:r w:rsidR="0018284A" w:rsidRPr="00D35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b/>
                <w:sz w:val="28"/>
                <w:szCs w:val="28"/>
              </w:rPr>
              <w:t>Пер</w:t>
            </w:r>
            <w:r w:rsidR="002F5A73">
              <w:rPr>
                <w:rFonts w:ascii="Times New Roman" w:hAnsi="Times New Roman" w:cs="Times New Roman"/>
                <w:b/>
                <w:sz w:val="28"/>
                <w:szCs w:val="28"/>
              </w:rPr>
              <w:t>мский академический Театр-Театр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Спектакль-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«Снежная королева»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02-06.01.2019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Малая сцена театра,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53</w:t>
            </w:r>
          </w:p>
        </w:tc>
      </w:tr>
      <w:tr w:rsidR="0018284A" w:rsidRPr="007D0E02" w:rsidTr="0018284A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2F5A73" w:rsidP="0018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Пермская краевая филармония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Рок-проект «НЕБЕСА»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Большой зал филармонии,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Куйбышева, 14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Pr="00D3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Рождественского фестиваля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21.12.2018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Органный концертный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Новогодняя сказка для детей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«Побег из зоопарка»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22-30.12.2018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02-04.01.2019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11:00;13:30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Большой зал филармонии,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Куйбышева, 14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Рождественский фестиваль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23.12.2018-06.01.2019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Органный концертный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с </w:t>
            </w:r>
            <w:proofErr w:type="spellStart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Филармошей</w:t>
            </w:r>
            <w:proofErr w:type="spellEnd"/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29-30.12.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Органный концертный зал,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51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– </w:t>
            </w:r>
            <w:r w:rsidRPr="00D3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Большой зал филармонии,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Куйбышева, 14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Комедия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«Чужих мужей не бывает»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Большой зал филармонии,</w:t>
            </w:r>
            <w:r w:rsidRPr="00D35188">
              <w:rPr>
                <w:rFonts w:ascii="Times New Roman" w:hAnsi="Times New Roman" w:cs="Times New Roman"/>
                <w:sz w:val="28"/>
                <w:szCs w:val="28"/>
              </w:rPr>
              <w:br/>
              <w:t>ул. Куйбышева, 14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Органный концертный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Фортепианный дуэт: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Органный концертный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</w:tc>
      </w:tr>
      <w:tr w:rsidR="0018284A" w:rsidRPr="007D0E02" w:rsidTr="0018284A"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Сказка «12 месяцев»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13.01.2019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Органный концертный зал,</w:t>
            </w:r>
          </w:p>
          <w:p w:rsidR="0018284A" w:rsidRPr="00D35188" w:rsidRDefault="0018284A" w:rsidP="00182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88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</w:tc>
      </w:tr>
    </w:tbl>
    <w:p w:rsidR="00CC6058" w:rsidRPr="007D0E02" w:rsidRDefault="00CC6058" w:rsidP="007D0E02">
      <w:pPr>
        <w:spacing w:after="0" w:line="240" w:lineRule="auto"/>
        <w:rPr>
          <w:rFonts w:ascii="Times New Roman" w:hAnsi="Times New Roman" w:cs="Times New Roman"/>
        </w:rPr>
      </w:pPr>
    </w:p>
    <w:sectPr w:rsidR="00CC6058" w:rsidRPr="007D0E02" w:rsidSect="00E815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F1D"/>
    <w:multiLevelType w:val="hybridMultilevel"/>
    <w:tmpl w:val="E312C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3276"/>
    <w:multiLevelType w:val="hybridMultilevel"/>
    <w:tmpl w:val="0A4C4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56"/>
    <w:rsid w:val="00037CED"/>
    <w:rsid w:val="00077075"/>
    <w:rsid w:val="00077394"/>
    <w:rsid w:val="00080150"/>
    <w:rsid w:val="000D47CC"/>
    <w:rsid w:val="000D6718"/>
    <w:rsid w:val="000E3016"/>
    <w:rsid w:val="000F17FB"/>
    <w:rsid w:val="00101DD7"/>
    <w:rsid w:val="0011618D"/>
    <w:rsid w:val="00140163"/>
    <w:rsid w:val="0018284A"/>
    <w:rsid w:val="001975A9"/>
    <w:rsid w:val="001C6672"/>
    <w:rsid w:val="001D21B2"/>
    <w:rsid w:val="001E563C"/>
    <w:rsid w:val="00206F1D"/>
    <w:rsid w:val="002344DD"/>
    <w:rsid w:val="00261AF8"/>
    <w:rsid w:val="00276B3B"/>
    <w:rsid w:val="00285F6E"/>
    <w:rsid w:val="002A573E"/>
    <w:rsid w:val="002B7822"/>
    <w:rsid w:val="002C4382"/>
    <w:rsid w:val="002F5A73"/>
    <w:rsid w:val="003108B3"/>
    <w:rsid w:val="00380C18"/>
    <w:rsid w:val="003863C9"/>
    <w:rsid w:val="00484255"/>
    <w:rsid w:val="004973DD"/>
    <w:rsid w:val="004B2C1F"/>
    <w:rsid w:val="004D227D"/>
    <w:rsid w:val="00531FAE"/>
    <w:rsid w:val="00555D6F"/>
    <w:rsid w:val="0056451D"/>
    <w:rsid w:val="00572650"/>
    <w:rsid w:val="00591F31"/>
    <w:rsid w:val="00595E9F"/>
    <w:rsid w:val="005A2A29"/>
    <w:rsid w:val="005C5137"/>
    <w:rsid w:val="005D08F0"/>
    <w:rsid w:val="00601021"/>
    <w:rsid w:val="006610FB"/>
    <w:rsid w:val="006712B5"/>
    <w:rsid w:val="006E2837"/>
    <w:rsid w:val="006F36A6"/>
    <w:rsid w:val="007137FF"/>
    <w:rsid w:val="00744484"/>
    <w:rsid w:val="00777956"/>
    <w:rsid w:val="007D0E02"/>
    <w:rsid w:val="007D3F85"/>
    <w:rsid w:val="007E1BB9"/>
    <w:rsid w:val="008223D0"/>
    <w:rsid w:val="00837EEC"/>
    <w:rsid w:val="008533B4"/>
    <w:rsid w:val="00874F30"/>
    <w:rsid w:val="008A20BD"/>
    <w:rsid w:val="008C0467"/>
    <w:rsid w:val="009430C5"/>
    <w:rsid w:val="009B296C"/>
    <w:rsid w:val="00AC2EBA"/>
    <w:rsid w:val="00AC634C"/>
    <w:rsid w:val="00B067C1"/>
    <w:rsid w:val="00B4183B"/>
    <w:rsid w:val="00B42F23"/>
    <w:rsid w:val="00BA2765"/>
    <w:rsid w:val="00BD4254"/>
    <w:rsid w:val="00C30B8B"/>
    <w:rsid w:val="00C54E99"/>
    <w:rsid w:val="00C622EC"/>
    <w:rsid w:val="00C642CF"/>
    <w:rsid w:val="00CB00C0"/>
    <w:rsid w:val="00CC0177"/>
    <w:rsid w:val="00CC6058"/>
    <w:rsid w:val="00CD54FF"/>
    <w:rsid w:val="00CE005B"/>
    <w:rsid w:val="00CF2598"/>
    <w:rsid w:val="00CF7209"/>
    <w:rsid w:val="00D35188"/>
    <w:rsid w:val="00D90782"/>
    <w:rsid w:val="00DB547F"/>
    <w:rsid w:val="00DB64B4"/>
    <w:rsid w:val="00DF6ED1"/>
    <w:rsid w:val="00E13AAF"/>
    <w:rsid w:val="00E20BD5"/>
    <w:rsid w:val="00E21B05"/>
    <w:rsid w:val="00E50E3A"/>
    <w:rsid w:val="00E81576"/>
    <w:rsid w:val="00E87A29"/>
    <w:rsid w:val="00E95805"/>
    <w:rsid w:val="00E96573"/>
    <w:rsid w:val="00E9781D"/>
    <w:rsid w:val="00EC2AA1"/>
    <w:rsid w:val="00EE73C8"/>
    <w:rsid w:val="00F368D0"/>
    <w:rsid w:val="00F40396"/>
    <w:rsid w:val="00F40AE0"/>
    <w:rsid w:val="00F53553"/>
    <w:rsid w:val="00F5529C"/>
    <w:rsid w:val="00F7027A"/>
    <w:rsid w:val="00FD5A4F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57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1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E8157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E815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1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E81576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6"/>
    <w:rsid w:val="00E8157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E8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1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E81576"/>
  </w:style>
  <w:style w:type="character" w:styleId="ad">
    <w:name w:val="Hyperlink"/>
    <w:rsid w:val="00E81576"/>
    <w:rPr>
      <w:color w:val="0000FF"/>
      <w:u w:val="single"/>
    </w:rPr>
  </w:style>
  <w:style w:type="paragraph" w:customStyle="1" w:styleId="Style1">
    <w:name w:val="Style1"/>
    <w:basedOn w:val="a"/>
    <w:uiPriority w:val="99"/>
    <w:rsid w:val="00E81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815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157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15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rsid w:val="00E8157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E815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1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дресат"/>
    <w:basedOn w:val="a"/>
    <w:rsid w:val="00E81576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6"/>
    <w:rsid w:val="00E8157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E815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1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E81576"/>
  </w:style>
  <w:style w:type="character" w:styleId="ad">
    <w:name w:val="Hyperlink"/>
    <w:rsid w:val="00E81576"/>
    <w:rPr>
      <w:color w:val="0000FF"/>
      <w:u w:val="single"/>
    </w:rPr>
  </w:style>
  <w:style w:type="paragraph" w:customStyle="1" w:styleId="Style1">
    <w:name w:val="Style1"/>
    <w:basedOn w:val="a"/>
    <w:uiPriority w:val="99"/>
    <w:rsid w:val="00E81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E815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0F9A-D313-4348-A862-01B5F84F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Честикова Анастасия Юрьевна</dc:creator>
  <cp:lastModifiedBy>Падерина Дарья Сергеевна</cp:lastModifiedBy>
  <cp:revision>4</cp:revision>
  <cp:lastPrinted>2018-12-19T13:33:00Z</cp:lastPrinted>
  <dcterms:created xsi:type="dcterms:W3CDTF">2018-12-21T11:20:00Z</dcterms:created>
  <dcterms:modified xsi:type="dcterms:W3CDTF">2018-12-21T11:41:00Z</dcterms:modified>
</cp:coreProperties>
</file>