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C2" w:rsidRDefault="007C1495" w:rsidP="007C1495">
      <w:pPr>
        <w:jc w:val="center"/>
        <w:rPr>
          <w:sz w:val="28"/>
          <w:szCs w:val="28"/>
        </w:rPr>
      </w:pPr>
      <w:bookmarkStart w:id="0" w:name="_GoBack"/>
      <w:bookmarkEnd w:id="0"/>
      <w:r>
        <w:rPr>
          <w:sz w:val="28"/>
          <w:szCs w:val="28"/>
        </w:rPr>
        <w:t>АДМИНИСТРАЦИЯ ГОРОДА ПЕРМИ</w:t>
      </w:r>
    </w:p>
    <w:p w:rsidR="007C1495" w:rsidRDefault="007C1495" w:rsidP="007C1495">
      <w:pPr>
        <w:jc w:val="center"/>
        <w:rPr>
          <w:sz w:val="28"/>
          <w:szCs w:val="28"/>
        </w:rPr>
      </w:pPr>
      <w:r>
        <w:rPr>
          <w:sz w:val="28"/>
          <w:szCs w:val="28"/>
        </w:rPr>
        <w:t>ПОСТАНОВЛЕНИЕ</w:t>
      </w:r>
    </w:p>
    <w:p w:rsidR="007C1495" w:rsidRDefault="007C1495" w:rsidP="007C1495">
      <w:pPr>
        <w:jc w:val="center"/>
        <w:rPr>
          <w:sz w:val="28"/>
          <w:szCs w:val="28"/>
        </w:rPr>
      </w:pPr>
      <w:r>
        <w:rPr>
          <w:sz w:val="28"/>
          <w:szCs w:val="28"/>
        </w:rPr>
        <w:t>от__  __________2015 г. № ____</w:t>
      </w:r>
    </w:p>
    <w:p w:rsidR="007C1495" w:rsidRDefault="007C1495" w:rsidP="007C1495">
      <w:pPr>
        <w:jc w:val="center"/>
        <w:rPr>
          <w:sz w:val="28"/>
          <w:szCs w:val="28"/>
        </w:rPr>
      </w:pPr>
    </w:p>
    <w:p w:rsidR="007C1495" w:rsidRDefault="007C1495" w:rsidP="007C1495">
      <w:pPr>
        <w:jc w:val="center"/>
        <w:rPr>
          <w:sz w:val="28"/>
          <w:szCs w:val="28"/>
        </w:rPr>
      </w:pPr>
      <w:r>
        <w:rPr>
          <w:sz w:val="28"/>
          <w:szCs w:val="28"/>
        </w:rPr>
        <w:t>Об утверждении Порядка предоставления субсидий на возмещение части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w:t>
      </w:r>
    </w:p>
    <w:p w:rsidR="007C1495" w:rsidRDefault="007C1495" w:rsidP="007C1495">
      <w:pPr>
        <w:jc w:val="center"/>
        <w:rPr>
          <w:sz w:val="28"/>
          <w:szCs w:val="28"/>
        </w:rPr>
      </w:pPr>
    </w:p>
    <w:p w:rsidR="007C1495" w:rsidRDefault="007C1495" w:rsidP="007C1495">
      <w:pPr>
        <w:ind w:firstLine="851"/>
        <w:jc w:val="both"/>
        <w:rPr>
          <w:sz w:val="28"/>
          <w:szCs w:val="28"/>
        </w:rPr>
      </w:pPr>
      <w:r>
        <w:rPr>
          <w:sz w:val="28"/>
          <w:szCs w:val="28"/>
        </w:rPr>
        <w:t>В соответствии с решением Пермской городской Думы от 28 апреля 2015 г. № 79 «Об установлении расходного обязательства по предоставлению субсидий на возмещение части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 администрация города Перми постановляет:</w:t>
      </w:r>
    </w:p>
    <w:p w:rsidR="007C1495" w:rsidRPr="00D66099" w:rsidRDefault="007C1495" w:rsidP="00D66099">
      <w:pPr>
        <w:pStyle w:val="a5"/>
        <w:numPr>
          <w:ilvl w:val="0"/>
          <w:numId w:val="2"/>
        </w:numPr>
        <w:ind w:left="0" w:firstLine="851"/>
        <w:jc w:val="both"/>
        <w:rPr>
          <w:sz w:val="28"/>
          <w:szCs w:val="28"/>
        </w:rPr>
      </w:pPr>
      <w:r>
        <w:rPr>
          <w:sz w:val="28"/>
          <w:szCs w:val="28"/>
        </w:rPr>
        <w:t>Утвердить прилагаемый Порядок предоставления субсидий на возмещение части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w:t>
      </w:r>
    </w:p>
    <w:p w:rsidR="007C1495" w:rsidRPr="00D66099" w:rsidRDefault="007C1495" w:rsidP="007C1495">
      <w:pPr>
        <w:pStyle w:val="a5"/>
        <w:numPr>
          <w:ilvl w:val="0"/>
          <w:numId w:val="2"/>
        </w:numPr>
        <w:ind w:left="0" w:firstLine="851"/>
        <w:jc w:val="both"/>
        <w:rPr>
          <w:sz w:val="28"/>
          <w:szCs w:val="28"/>
        </w:rPr>
      </w:pPr>
      <w:r w:rsidRPr="00D66099">
        <w:rPr>
          <w:sz w:val="28"/>
          <w:szCs w:val="28"/>
        </w:rPr>
        <w:t xml:space="preserve">Управлению по общим вопросам администрации города Перми обеспечить опубликование постановления </w:t>
      </w:r>
      <w:r w:rsidR="00497F41" w:rsidRPr="00D66099">
        <w:rPr>
          <w:sz w:val="28"/>
          <w:szCs w:val="28"/>
        </w:rPr>
        <w:t>в печатном с</w:t>
      </w:r>
      <w:r w:rsidRPr="00D66099">
        <w:rPr>
          <w:sz w:val="28"/>
          <w:szCs w:val="28"/>
        </w:rPr>
        <w:t>р</w:t>
      </w:r>
      <w:r w:rsidR="00497F41" w:rsidRPr="00D66099">
        <w:rPr>
          <w:sz w:val="28"/>
          <w:szCs w:val="28"/>
        </w:rPr>
        <w:t>е</w:t>
      </w:r>
      <w:r w:rsidRPr="00D66099">
        <w:rPr>
          <w:sz w:val="28"/>
          <w:szCs w:val="28"/>
        </w:rPr>
        <w:t>дстве массовой информации</w:t>
      </w:r>
      <w:r w:rsidR="00497F41" w:rsidRPr="00D66099">
        <w:rPr>
          <w:sz w:val="28"/>
          <w:szCs w:val="28"/>
        </w:rPr>
        <w:t xml:space="preserve"> </w:t>
      </w:r>
      <w:r w:rsidR="003A14BE" w:rsidRPr="00D66099">
        <w:rPr>
          <w:sz w:val="28"/>
          <w:szCs w:val="28"/>
        </w:rPr>
        <w:t>«Официальный бюллетень органов местного самоуправления муниципального образования город Пермь».</w:t>
      </w:r>
    </w:p>
    <w:p w:rsidR="003A14BE" w:rsidRDefault="003A14BE" w:rsidP="007C1495">
      <w:pPr>
        <w:pStyle w:val="a5"/>
        <w:numPr>
          <w:ilvl w:val="0"/>
          <w:numId w:val="2"/>
        </w:numPr>
        <w:ind w:left="0" w:firstLine="851"/>
        <w:jc w:val="both"/>
        <w:rPr>
          <w:sz w:val="28"/>
          <w:szCs w:val="28"/>
        </w:rPr>
      </w:pPr>
      <w:r>
        <w:rPr>
          <w:sz w:val="28"/>
          <w:szCs w:val="28"/>
        </w:rPr>
        <w:t xml:space="preserve">Контроль за исполнением постановления возложить на заместителя </w:t>
      </w:r>
      <w:proofErr w:type="gramStart"/>
      <w:r>
        <w:rPr>
          <w:sz w:val="28"/>
          <w:szCs w:val="28"/>
        </w:rPr>
        <w:t>главы администрации города Перми-начальника управления внешнего благоустройства</w:t>
      </w:r>
      <w:proofErr w:type="gramEnd"/>
      <w:r>
        <w:rPr>
          <w:sz w:val="28"/>
          <w:szCs w:val="28"/>
        </w:rPr>
        <w:t xml:space="preserve"> А.В. Дашкевича.</w:t>
      </w:r>
    </w:p>
    <w:p w:rsidR="003A14BE" w:rsidRDefault="003A14BE" w:rsidP="003A14BE">
      <w:pPr>
        <w:jc w:val="both"/>
        <w:rPr>
          <w:sz w:val="28"/>
          <w:szCs w:val="28"/>
        </w:rPr>
      </w:pPr>
    </w:p>
    <w:p w:rsidR="003A14BE" w:rsidRDefault="003A14BE" w:rsidP="003A14BE">
      <w:pPr>
        <w:jc w:val="right"/>
        <w:rPr>
          <w:sz w:val="28"/>
          <w:szCs w:val="28"/>
        </w:rPr>
      </w:pPr>
      <w:r>
        <w:rPr>
          <w:sz w:val="28"/>
          <w:szCs w:val="28"/>
        </w:rPr>
        <w:t>Глава администрации города Перми</w:t>
      </w:r>
    </w:p>
    <w:p w:rsidR="003A14BE" w:rsidRDefault="003A14BE" w:rsidP="003A14BE">
      <w:pPr>
        <w:jc w:val="right"/>
        <w:rPr>
          <w:sz w:val="28"/>
          <w:szCs w:val="28"/>
        </w:rPr>
      </w:pPr>
      <w:r>
        <w:rPr>
          <w:sz w:val="28"/>
          <w:szCs w:val="28"/>
        </w:rPr>
        <w:t>Д.И. Самойлов</w:t>
      </w: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D66099" w:rsidRDefault="00D66099" w:rsidP="003A14BE">
      <w:pPr>
        <w:jc w:val="right"/>
        <w:rPr>
          <w:sz w:val="28"/>
          <w:szCs w:val="28"/>
        </w:rPr>
      </w:pPr>
    </w:p>
    <w:p w:rsidR="00D66099" w:rsidRDefault="00D66099" w:rsidP="003A14BE">
      <w:pPr>
        <w:jc w:val="right"/>
        <w:rPr>
          <w:sz w:val="28"/>
          <w:szCs w:val="28"/>
        </w:rPr>
      </w:pPr>
    </w:p>
    <w:p w:rsidR="00D66099" w:rsidRDefault="00D66099"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rsidP="003A14BE">
      <w:pPr>
        <w:jc w:val="right"/>
        <w:rPr>
          <w:sz w:val="28"/>
          <w:szCs w:val="28"/>
        </w:rPr>
      </w:pPr>
    </w:p>
    <w:p w:rsidR="003A14BE" w:rsidRDefault="003A14BE">
      <w:pPr>
        <w:widowControl w:val="0"/>
        <w:autoSpaceDE w:val="0"/>
        <w:autoSpaceDN w:val="0"/>
        <w:adjustRightInd w:val="0"/>
        <w:jc w:val="right"/>
        <w:outlineLvl w:val="0"/>
        <w:rPr>
          <w:sz w:val="28"/>
          <w:szCs w:val="28"/>
        </w:rPr>
      </w:pPr>
      <w:r>
        <w:rPr>
          <w:sz w:val="28"/>
          <w:szCs w:val="28"/>
        </w:rPr>
        <w:lastRenderedPageBreak/>
        <w:t>УТВЕРЖДЕН</w:t>
      </w:r>
    </w:p>
    <w:p w:rsidR="003A14BE" w:rsidRDefault="003A14BE">
      <w:pPr>
        <w:widowControl w:val="0"/>
        <w:autoSpaceDE w:val="0"/>
        <w:autoSpaceDN w:val="0"/>
        <w:adjustRightInd w:val="0"/>
        <w:jc w:val="right"/>
        <w:rPr>
          <w:sz w:val="28"/>
          <w:szCs w:val="28"/>
        </w:rPr>
      </w:pPr>
      <w:r>
        <w:rPr>
          <w:sz w:val="28"/>
          <w:szCs w:val="28"/>
        </w:rPr>
        <w:t>Постановлением</w:t>
      </w:r>
    </w:p>
    <w:p w:rsidR="003A14BE" w:rsidRDefault="003A14BE">
      <w:pPr>
        <w:widowControl w:val="0"/>
        <w:autoSpaceDE w:val="0"/>
        <w:autoSpaceDN w:val="0"/>
        <w:adjustRightInd w:val="0"/>
        <w:jc w:val="right"/>
        <w:rPr>
          <w:sz w:val="28"/>
          <w:szCs w:val="28"/>
        </w:rPr>
      </w:pPr>
      <w:r>
        <w:rPr>
          <w:sz w:val="28"/>
          <w:szCs w:val="28"/>
        </w:rPr>
        <w:t>администрации города Перми</w:t>
      </w:r>
    </w:p>
    <w:p w:rsidR="003A14BE" w:rsidRDefault="003A14BE">
      <w:pPr>
        <w:widowControl w:val="0"/>
        <w:autoSpaceDE w:val="0"/>
        <w:autoSpaceDN w:val="0"/>
        <w:adjustRightInd w:val="0"/>
        <w:jc w:val="right"/>
        <w:rPr>
          <w:sz w:val="28"/>
          <w:szCs w:val="28"/>
        </w:rPr>
      </w:pPr>
      <w:r>
        <w:rPr>
          <w:sz w:val="28"/>
          <w:szCs w:val="28"/>
        </w:rPr>
        <w:t>от __.__.2015 N ___</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rPr>
          <w:b/>
          <w:bCs/>
          <w:sz w:val="28"/>
          <w:szCs w:val="28"/>
        </w:rPr>
      </w:pPr>
      <w:bookmarkStart w:id="1" w:name="Par5"/>
      <w:bookmarkEnd w:id="1"/>
      <w:r>
        <w:rPr>
          <w:b/>
          <w:bCs/>
          <w:sz w:val="28"/>
          <w:szCs w:val="28"/>
        </w:rPr>
        <w:t>ПОРЯДОК</w:t>
      </w:r>
    </w:p>
    <w:p w:rsidR="003A14BE" w:rsidRDefault="003A14BE">
      <w:pPr>
        <w:widowControl w:val="0"/>
        <w:autoSpaceDE w:val="0"/>
        <w:autoSpaceDN w:val="0"/>
        <w:adjustRightInd w:val="0"/>
        <w:jc w:val="center"/>
        <w:rPr>
          <w:b/>
          <w:bCs/>
          <w:sz w:val="28"/>
          <w:szCs w:val="28"/>
        </w:rPr>
      </w:pPr>
      <w:r>
        <w:rPr>
          <w:b/>
          <w:bCs/>
          <w:sz w:val="28"/>
          <w:szCs w:val="28"/>
        </w:rPr>
        <w:t xml:space="preserve">ПРЕДОСТАВЛЕНИЯ СУБСИДИЙ НА ВОЗМЕЩЕНИЕ ЧАСТИ ЗАТРАТ </w:t>
      </w:r>
      <w:proofErr w:type="gramStart"/>
      <w:r>
        <w:rPr>
          <w:b/>
          <w:bCs/>
          <w:sz w:val="28"/>
          <w:szCs w:val="28"/>
        </w:rPr>
        <w:t>ХОЗЯЙСТВУЮЩИМ</w:t>
      </w:r>
      <w:proofErr w:type="gramEnd"/>
    </w:p>
    <w:p w:rsidR="003A14BE" w:rsidRDefault="003A14BE">
      <w:pPr>
        <w:widowControl w:val="0"/>
        <w:autoSpaceDE w:val="0"/>
        <w:autoSpaceDN w:val="0"/>
        <w:adjustRightInd w:val="0"/>
        <w:jc w:val="center"/>
        <w:rPr>
          <w:b/>
          <w:bCs/>
          <w:sz w:val="28"/>
          <w:szCs w:val="28"/>
        </w:rPr>
      </w:pPr>
      <w:r>
        <w:rPr>
          <w:b/>
          <w:bCs/>
          <w:sz w:val="28"/>
          <w:szCs w:val="28"/>
        </w:rPr>
        <w:t>СУБЪЕКТАМ, ОСУЩЕСТВЛЯЮЩИМ ПАССАЖИРСКИЕ ПЕРЕВОЗКИ</w:t>
      </w:r>
    </w:p>
    <w:p w:rsidR="003A14BE" w:rsidRDefault="003A14BE">
      <w:pPr>
        <w:widowControl w:val="0"/>
        <w:autoSpaceDE w:val="0"/>
        <w:autoSpaceDN w:val="0"/>
        <w:adjustRightInd w:val="0"/>
        <w:jc w:val="center"/>
        <w:rPr>
          <w:b/>
          <w:bCs/>
          <w:sz w:val="28"/>
          <w:szCs w:val="28"/>
        </w:rPr>
      </w:pPr>
      <w:r>
        <w:rPr>
          <w:b/>
          <w:bCs/>
          <w:sz w:val="28"/>
          <w:szCs w:val="28"/>
        </w:rPr>
        <w:t>ПО МАРШРУТАМ РЕГУЛЯРНЫХ ПЕРЕВОЗОК ГОРОДА ПЕРМИ, НА ПРИОБРЕТЕНИЕ ГАЗОМОТОРНОЙ ТЕХНИКИ</w:t>
      </w:r>
    </w:p>
    <w:p w:rsidR="003A14BE" w:rsidRDefault="003A14BE">
      <w:pPr>
        <w:widowControl w:val="0"/>
        <w:autoSpaceDE w:val="0"/>
        <w:autoSpaceDN w:val="0"/>
        <w:adjustRightInd w:val="0"/>
        <w:jc w:val="center"/>
        <w:rPr>
          <w:sz w:val="28"/>
          <w:szCs w:val="28"/>
        </w:rPr>
      </w:pPr>
    </w:p>
    <w:p w:rsidR="003A14BE" w:rsidRDefault="003A14BE">
      <w:pPr>
        <w:widowControl w:val="0"/>
        <w:autoSpaceDE w:val="0"/>
        <w:autoSpaceDN w:val="0"/>
        <w:adjustRightInd w:val="0"/>
        <w:jc w:val="center"/>
        <w:outlineLvl w:val="1"/>
        <w:rPr>
          <w:sz w:val="28"/>
          <w:szCs w:val="28"/>
        </w:rPr>
      </w:pPr>
      <w:r>
        <w:rPr>
          <w:sz w:val="28"/>
          <w:szCs w:val="28"/>
        </w:rPr>
        <w:t>I. Общие положения</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1.1. </w:t>
      </w:r>
      <w:proofErr w:type="gramStart"/>
      <w:r>
        <w:rPr>
          <w:sz w:val="28"/>
          <w:szCs w:val="28"/>
        </w:rPr>
        <w:t>Порядок предоставления субсидий на возмещение части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 (далее - Порядок), разработан в соответствии статьей 78 Бюджетного кодек</w:t>
      </w:r>
      <w:r w:rsidR="000E6787">
        <w:rPr>
          <w:sz w:val="28"/>
          <w:szCs w:val="28"/>
        </w:rPr>
        <w:t>са Российской Федерации, решения</w:t>
      </w:r>
      <w:r>
        <w:rPr>
          <w:sz w:val="28"/>
          <w:szCs w:val="28"/>
        </w:rPr>
        <w:t>м</w:t>
      </w:r>
      <w:r w:rsidR="000E6787">
        <w:rPr>
          <w:sz w:val="28"/>
          <w:szCs w:val="28"/>
        </w:rPr>
        <w:t>и</w:t>
      </w:r>
      <w:r>
        <w:rPr>
          <w:sz w:val="28"/>
          <w:szCs w:val="28"/>
        </w:rPr>
        <w:t xml:space="preserve"> Пермской городской Думы от 28 апреля 2015 г. № 79 «Об установлении расходного обязательства по предоставлению субсидий на возмещение части затрат хозяйствующим субъектам, осуществляющим пассажирские перевозки по</w:t>
      </w:r>
      <w:proofErr w:type="gramEnd"/>
      <w:r>
        <w:rPr>
          <w:sz w:val="28"/>
          <w:szCs w:val="28"/>
        </w:rPr>
        <w:t xml:space="preserve"> маршрутам регулярных перевозок города Перми, на приобретение газомоторной техники»</w:t>
      </w:r>
      <w:r w:rsidR="000E6787">
        <w:rPr>
          <w:sz w:val="28"/>
          <w:szCs w:val="28"/>
        </w:rPr>
        <w:t>, от 16 декабря 2014 г. № 270 «О бюджете города Перми на 2015 год и на плановый период 2016</w:t>
      </w:r>
      <w:r>
        <w:rPr>
          <w:sz w:val="28"/>
          <w:szCs w:val="28"/>
        </w:rPr>
        <w:t xml:space="preserve"> и 201</w:t>
      </w:r>
      <w:r w:rsidR="000E6787">
        <w:rPr>
          <w:sz w:val="28"/>
          <w:szCs w:val="28"/>
        </w:rPr>
        <w:t>7</w:t>
      </w:r>
      <w:r>
        <w:rPr>
          <w:sz w:val="28"/>
          <w:szCs w:val="28"/>
        </w:rPr>
        <w:t xml:space="preserve"> годов" (далее - решение о бюджете города Перми), иными правовыми актами муниципального образования город Пермь.</w:t>
      </w:r>
    </w:p>
    <w:p w:rsidR="003A14BE" w:rsidRDefault="003A14BE">
      <w:pPr>
        <w:widowControl w:val="0"/>
        <w:autoSpaceDE w:val="0"/>
        <w:autoSpaceDN w:val="0"/>
        <w:adjustRightInd w:val="0"/>
        <w:ind w:firstLine="540"/>
        <w:jc w:val="both"/>
        <w:rPr>
          <w:sz w:val="28"/>
          <w:szCs w:val="28"/>
        </w:rPr>
      </w:pPr>
      <w:r>
        <w:rPr>
          <w:sz w:val="28"/>
          <w:szCs w:val="28"/>
        </w:rPr>
        <w:t xml:space="preserve">1.2. </w:t>
      </w:r>
      <w:proofErr w:type="gramStart"/>
      <w:r>
        <w:rPr>
          <w:sz w:val="28"/>
          <w:szCs w:val="28"/>
        </w:rPr>
        <w:t xml:space="preserve">Порядок определяет категории юридических лиц и индивидуальных предпринимателей, имеющих право на получение субсидий на возмещение </w:t>
      </w:r>
      <w:r w:rsidR="000E6787">
        <w:rPr>
          <w:sz w:val="28"/>
          <w:szCs w:val="28"/>
        </w:rPr>
        <w:t xml:space="preserve">части </w:t>
      </w:r>
      <w:r>
        <w:rPr>
          <w:sz w:val="28"/>
          <w:szCs w:val="28"/>
        </w:rPr>
        <w:t>затрат хозяйствующим субъектам, осуществляющим пассажирские перевозки по маршрутам регулярных перевозок города Перми</w:t>
      </w:r>
      <w:r w:rsidR="000E6787">
        <w:rPr>
          <w:sz w:val="28"/>
          <w:szCs w:val="28"/>
        </w:rPr>
        <w:t>, на приобретение газомоторной техники</w:t>
      </w:r>
      <w:r>
        <w:rPr>
          <w:sz w:val="28"/>
          <w:szCs w:val="28"/>
        </w:rPr>
        <w:t xml:space="preserve"> (далее - субсидии), цели, условия предоставления, расчет размера субсидий, контроль за соблюдением условий, целей и порядка предоставления субсидий, основания прекращения предоставления субсидий, а также порядок возврата субсидий в случае </w:t>
      </w:r>
      <w:proofErr w:type="gramEnd"/>
      <w:r>
        <w:rPr>
          <w:sz w:val="28"/>
          <w:szCs w:val="28"/>
        </w:rPr>
        <w:t>нарушения условий, установленных при их предоставлении.</w:t>
      </w:r>
    </w:p>
    <w:p w:rsidR="003A14BE" w:rsidRDefault="003A14BE">
      <w:pPr>
        <w:widowControl w:val="0"/>
        <w:autoSpaceDE w:val="0"/>
        <w:autoSpaceDN w:val="0"/>
        <w:adjustRightInd w:val="0"/>
        <w:ind w:firstLine="540"/>
        <w:jc w:val="both"/>
        <w:rPr>
          <w:sz w:val="28"/>
          <w:szCs w:val="28"/>
        </w:rPr>
      </w:pPr>
      <w:r>
        <w:rPr>
          <w:sz w:val="28"/>
          <w:szCs w:val="28"/>
        </w:rPr>
        <w:t>1.3. Субсидии предоставляются в пределах средств, предусмотренных на эти цели в решении о бюджете города Перми на соответствующий финансовый год. Уполномоченным органом по предоставлению субсидий является департамент дорог и транспорта администрации города Перми (далее - организатор пассажирских перевозок).</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1"/>
        <w:rPr>
          <w:sz w:val="28"/>
          <w:szCs w:val="28"/>
        </w:rPr>
      </w:pPr>
      <w:r>
        <w:rPr>
          <w:sz w:val="28"/>
          <w:szCs w:val="28"/>
        </w:rPr>
        <w:t>II. Категории юридических лиц и индивидуальных</w:t>
      </w:r>
    </w:p>
    <w:p w:rsidR="003A14BE" w:rsidRDefault="003A14BE">
      <w:pPr>
        <w:widowControl w:val="0"/>
        <w:autoSpaceDE w:val="0"/>
        <w:autoSpaceDN w:val="0"/>
        <w:adjustRightInd w:val="0"/>
        <w:jc w:val="center"/>
        <w:rPr>
          <w:sz w:val="28"/>
          <w:szCs w:val="28"/>
        </w:rPr>
      </w:pPr>
      <w:r>
        <w:rPr>
          <w:sz w:val="28"/>
          <w:szCs w:val="28"/>
        </w:rPr>
        <w:t>предпринимателей, имеющих право на получение субсидий, цели</w:t>
      </w:r>
    </w:p>
    <w:p w:rsidR="003A14BE" w:rsidRDefault="003A14BE">
      <w:pPr>
        <w:widowControl w:val="0"/>
        <w:autoSpaceDE w:val="0"/>
        <w:autoSpaceDN w:val="0"/>
        <w:adjustRightInd w:val="0"/>
        <w:jc w:val="center"/>
        <w:rPr>
          <w:sz w:val="28"/>
          <w:szCs w:val="28"/>
        </w:rPr>
      </w:pPr>
      <w:r>
        <w:rPr>
          <w:sz w:val="28"/>
          <w:szCs w:val="28"/>
        </w:rPr>
        <w:lastRenderedPageBreak/>
        <w:t>и условия предоставления субсидий</w:t>
      </w:r>
    </w:p>
    <w:p w:rsidR="003A14BE" w:rsidRDefault="003A14BE">
      <w:pPr>
        <w:widowControl w:val="0"/>
        <w:autoSpaceDE w:val="0"/>
        <w:autoSpaceDN w:val="0"/>
        <w:adjustRightInd w:val="0"/>
        <w:jc w:val="both"/>
        <w:rPr>
          <w:sz w:val="28"/>
          <w:szCs w:val="28"/>
        </w:rPr>
      </w:pPr>
    </w:p>
    <w:p w:rsidR="00C00DED" w:rsidRDefault="003A14BE">
      <w:pPr>
        <w:widowControl w:val="0"/>
        <w:autoSpaceDE w:val="0"/>
        <w:autoSpaceDN w:val="0"/>
        <w:adjustRightInd w:val="0"/>
        <w:ind w:firstLine="540"/>
        <w:jc w:val="both"/>
        <w:rPr>
          <w:sz w:val="28"/>
          <w:szCs w:val="28"/>
        </w:rPr>
      </w:pPr>
      <w:r>
        <w:rPr>
          <w:sz w:val="28"/>
          <w:szCs w:val="28"/>
        </w:rPr>
        <w:t xml:space="preserve">2.1. </w:t>
      </w:r>
      <w:proofErr w:type="gramStart"/>
      <w:r>
        <w:rPr>
          <w:sz w:val="28"/>
          <w:szCs w:val="28"/>
        </w:rPr>
        <w:t>Правом на получение субсидий обладают юридические лица и индивидуальные предприниматели</w:t>
      </w:r>
      <w:r w:rsidR="00CC3397">
        <w:rPr>
          <w:sz w:val="28"/>
          <w:szCs w:val="28"/>
        </w:rPr>
        <w:t xml:space="preserve"> (далее – перевозчики)</w:t>
      </w:r>
      <w:r>
        <w:rPr>
          <w:sz w:val="28"/>
          <w:szCs w:val="28"/>
        </w:rPr>
        <w:t>, осуществляющие в соответствии с договором на осуществление пассажирских перевозок на маршрутах регулярных перевозок города Перми, заключенным в установленном порядке с организатором пассажирских перевозок (далее - договор на осуществление перевозок), перевозку пассажиров на территории города Перми по маршрутам рег</w:t>
      </w:r>
      <w:r w:rsidR="00C00DED">
        <w:rPr>
          <w:sz w:val="28"/>
          <w:szCs w:val="28"/>
        </w:rPr>
        <w:t>улярных перевозок города Перми автобусами, работающими на газомоторном топливе.</w:t>
      </w:r>
      <w:proofErr w:type="gramEnd"/>
    </w:p>
    <w:p w:rsidR="001A01E9" w:rsidRDefault="003A14BE">
      <w:pPr>
        <w:widowControl w:val="0"/>
        <w:autoSpaceDE w:val="0"/>
        <w:autoSpaceDN w:val="0"/>
        <w:adjustRightInd w:val="0"/>
        <w:ind w:firstLine="540"/>
        <w:jc w:val="both"/>
        <w:rPr>
          <w:sz w:val="28"/>
          <w:szCs w:val="28"/>
        </w:rPr>
      </w:pPr>
      <w:r>
        <w:rPr>
          <w:sz w:val="28"/>
          <w:szCs w:val="28"/>
        </w:rPr>
        <w:t xml:space="preserve">2.2. Субсидии перевозчикам предоставляются организатором пассажирских перевозок в целях возмещения </w:t>
      </w:r>
      <w:r w:rsidR="00C00DED">
        <w:rPr>
          <w:sz w:val="28"/>
          <w:szCs w:val="28"/>
        </w:rPr>
        <w:t xml:space="preserve">части </w:t>
      </w:r>
      <w:r>
        <w:rPr>
          <w:sz w:val="28"/>
          <w:szCs w:val="28"/>
        </w:rPr>
        <w:t>затрат, возник</w:t>
      </w:r>
      <w:r w:rsidR="00C00DED">
        <w:rPr>
          <w:sz w:val="28"/>
          <w:szCs w:val="28"/>
        </w:rPr>
        <w:t>ающих</w:t>
      </w:r>
      <w:r>
        <w:rPr>
          <w:sz w:val="28"/>
          <w:szCs w:val="28"/>
        </w:rPr>
        <w:t xml:space="preserve"> вследствие </w:t>
      </w:r>
      <w:r w:rsidR="00C00DED">
        <w:rPr>
          <w:sz w:val="28"/>
          <w:szCs w:val="28"/>
        </w:rPr>
        <w:t>приобретения перевозчиками в собственность автобусов, работающих на газомоторном топливе</w:t>
      </w:r>
      <w:r w:rsidR="00594492">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 xml:space="preserve">2.3. </w:t>
      </w:r>
      <w:proofErr w:type="gramStart"/>
      <w:r>
        <w:rPr>
          <w:sz w:val="28"/>
          <w:szCs w:val="28"/>
        </w:rPr>
        <w:t xml:space="preserve">Организатор пассажирских перевозок направляет перевозчику проект </w:t>
      </w:r>
      <w:r w:rsidR="001A01E9">
        <w:rPr>
          <w:sz w:val="28"/>
          <w:szCs w:val="28"/>
        </w:rPr>
        <w:t xml:space="preserve">договора </w:t>
      </w:r>
      <w:r>
        <w:rPr>
          <w:sz w:val="28"/>
          <w:szCs w:val="28"/>
        </w:rPr>
        <w:t xml:space="preserve">о предоставлении субсидии на возмещение </w:t>
      </w:r>
      <w:r w:rsidR="001A01E9">
        <w:rPr>
          <w:sz w:val="28"/>
          <w:szCs w:val="28"/>
        </w:rPr>
        <w:t xml:space="preserve">части </w:t>
      </w:r>
      <w:r>
        <w:rPr>
          <w:sz w:val="28"/>
          <w:szCs w:val="28"/>
        </w:rPr>
        <w:t>затрат хозяйствующим субъектам, осуществляющим пассажирские перевозки по маршрутам регулярных перевозок города Перми</w:t>
      </w:r>
      <w:r w:rsidR="001A01E9">
        <w:rPr>
          <w:sz w:val="28"/>
          <w:szCs w:val="28"/>
        </w:rPr>
        <w:t xml:space="preserve">, на приобретение газомоторной техники </w:t>
      </w:r>
      <w:r>
        <w:rPr>
          <w:sz w:val="28"/>
          <w:szCs w:val="28"/>
        </w:rPr>
        <w:t xml:space="preserve">(далее - договор на предоставление субсидии), по форме согласно приложению к настоящему Порядку в течение 5 рабочих дней с даты </w:t>
      </w:r>
      <w:r w:rsidR="004872E9">
        <w:rPr>
          <w:sz w:val="28"/>
          <w:szCs w:val="28"/>
        </w:rPr>
        <w:t>утверждения в соответствии с п. 3.1.4 настоящего Порядка приказа организатора пассажирских перевозок</w:t>
      </w:r>
      <w:proofErr w:type="gramEnd"/>
      <w:r w:rsidR="004872E9">
        <w:rPr>
          <w:sz w:val="28"/>
          <w:szCs w:val="28"/>
        </w:rPr>
        <w:t xml:space="preserve"> о распределении субсидий перевозчикам, включенным в реестр получателей субсидий.</w:t>
      </w:r>
    </w:p>
    <w:p w:rsidR="003A14BE" w:rsidRDefault="003A14BE">
      <w:pPr>
        <w:widowControl w:val="0"/>
        <w:autoSpaceDE w:val="0"/>
        <w:autoSpaceDN w:val="0"/>
        <w:adjustRightInd w:val="0"/>
        <w:ind w:firstLine="540"/>
        <w:jc w:val="both"/>
        <w:rPr>
          <w:sz w:val="28"/>
          <w:szCs w:val="28"/>
        </w:rPr>
      </w:pPr>
      <w:r>
        <w:rPr>
          <w:sz w:val="28"/>
          <w:szCs w:val="28"/>
        </w:rPr>
        <w:t xml:space="preserve">2.4. Перевозчик в течение 5 календарных дней </w:t>
      </w:r>
      <w:proofErr w:type="gramStart"/>
      <w:r>
        <w:rPr>
          <w:sz w:val="28"/>
          <w:szCs w:val="28"/>
        </w:rPr>
        <w:t>с даты получения</w:t>
      </w:r>
      <w:proofErr w:type="gramEnd"/>
      <w:r>
        <w:rPr>
          <w:sz w:val="28"/>
          <w:szCs w:val="28"/>
        </w:rPr>
        <w:t xml:space="preserve"> проекта договора на предоставление субсидии направляет подписанный договор на предоставление субсидии организатору пассажирских перевозок.</w:t>
      </w:r>
    </w:p>
    <w:p w:rsidR="003A14BE" w:rsidRDefault="003A14BE">
      <w:pPr>
        <w:widowControl w:val="0"/>
        <w:autoSpaceDE w:val="0"/>
        <w:autoSpaceDN w:val="0"/>
        <w:adjustRightInd w:val="0"/>
        <w:ind w:firstLine="540"/>
        <w:jc w:val="both"/>
        <w:rPr>
          <w:sz w:val="28"/>
          <w:szCs w:val="28"/>
        </w:rPr>
      </w:pPr>
      <w:r>
        <w:rPr>
          <w:sz w:val="28"/>
          <w:szCs w:val="28"/>
        </w:rPr>
        <w:t>2.5. Условиями предоставления субсидий перевозчикам являются:</w:t>
      </w:r>
    </w:p>
    <w:p w:rsidR="003A14BE" w:rsidRDefault="003A14BE">
      <w:pPr>
        <w:widowControl w:val="0"/>
        <w:autoSpaceDE w:val="0"/>
        <w:autoSpaceDN w:val="0"/>
        <w:adjustRightInd w:val="0"/>
        <w:ind w:firstLine="540"/>
        <w:jc w:val="both"/>
        <w:rPr>
          <w:sz w:val="28"/>
          <w:szCs w:val="28"/>
        </w:rPr>
      </w:pPr>
      <w:r>
        <w:rPr>
          <w:sz w:val="28"/>
          <w:szCs w:val="28"/>
        </w:rPr>
        <w:t>2.5.1. наличие договора на осуществление перевозок;</w:t>
      </w:r>
    </w:p>
    <w:p w:rsidR="003A14BE" w:rsidRDefault="003A14BE">
      <w:pPr>
        <w:widowControl w:val="0"/>
        <w:autoSpaceDE w:val="0"/>
        <w:autoSpaceDN w:val="0"/>
        <w:adjustRightInd w:val="0"/>
        <w:ind w:firstLine="540"/>
        <w:jc w:val="both"/>
        <w:rPr>
          <w:sz w:val="28"/>
          <w:szCs w:val="28"/>
        </w:rPr>
      </w:pPr>
      <w:r>
        <w:rPr>
          <w:sz w:val="28"/>
          <w:szCs w:val="28"/>
        </w:rPr>
        <w:t>2.5.2. надлежащее исполнение перевозчиком договора на осуществление перевозок;</w:t>
      </w:r>
    </w:p>
    <w:p w:rsidR="00594492" w:rsidRDefault="003A14BE" w:rsidP="00594492">
      <w:pPr>
        <w:widowControl w:val="0"/>
        <w:autoSpaceDE w:val="0"/>
        <w:autoSpaceDN w:val="0"/>
        <w:adjustRightInd w:val="0"/>
        <w:ind w:firstLine="540"/>
        <w:jc w:val="both"/>
        <w:rPr>
          <w:sz w:val="28"/>
          <w:szCs w:val="28"/>
        </w:rPr>
      </w:pPr>
      <w:r>
        <w:rPr>
          <w:sz w:val="28"/>
          <w:szCs w:val="28"/>
        </w:rPr>
        <w:t xml:space="preserve">2.5.3. </w:t>
      </w:r>
      <w:r w:rsidR="00594492">
        <w:rPr>
          <w:sz w:val="28"/>
          <w:szCs w:val="28"/>
        </w:rPr>
        <w:t>приобретение в собственность перевозчиками автобусов, соответствующих следующим требованиям:</w:t>
      </w:r>
    </w:p>
    <w:p w:rsidR="00594492" w:rsidRDefault="00594492" w:rsidP="00594492">
      <w:pPr>
        <w:widowControl w:val="0"/>
        <w:autoSpaceDE w:val="0"/>
        <w:autoSpaceDN w:val="0"/>
        <w:adjustRightInd w:val="0"/>
        <w:ind w:firstLine="540"/>
        <w:jc w:val="both"/>
        <w:rPr>
          <w:sz w:val="28"/>
          <w:szCs w:val="28"/>
        </w:rPr>
      </w:pPr>
      <w:r>
        <w:rPr>
          <w:sz w:val="28"/>
          <w:szCs w:val="28"/>
        </w:rPr>
        <w:t>2.5.3.1. применение в качестве топлива на газомоторной технике компримированного природного газа (метана);</w:t>
      </w:r>
    </w:p>
    <w:p w:rsidR="00594492" w:rsidRDefault="00594492" w:rsidP="00594492">
      <w:pPr>
        <w:widowControl w:val="0"/>
        <w:autoSpaceDE w:val="0"/>
        <w:autoSpaceDN w:val="0"/>
        <w:adjustRightInd w:val="0"/>
        <w:ind w:firstLine="540"/>
        <w:jc w:val="both"/>
        <w:rPr>
          <w:sz w:val="28"/>
          <w:szCs w:val="28"/>
        </w:rPr>
      </w:pPr>
      <w:r>
        <w:rPr>
          <w:sz w:val="28"/>
          <w:szCs w:val="28"/>
        </w:rPr>
        <w:t>2.5.3.2. газомоторная техника должна быть произведена на территории государств-участников Единого экономического пространства не ранее 2014 года;</w:t>
      </w:r>
    </w:p>
    <w:p w:rsidR="00594492" w:rsidRDefault="00594492" w:rsidP="00594492">
      <w:pPr>
        <w:widowControl w:val="0"/>
        <w:autoSpaceDE w:val="0"/>
        <w:autoSpaceDN w:val="0"/>
        <w:adjustRightInd w:val="0"/>
        <w:ind w:firstLine="540"/>
        <w:jc w:val="both"/>
        <w:rPr>
          <w:sz w:val="28"/>
          <w:szCs w:val="28"/>
        </w:rPr>
      </w:pPr>
      <w:r>
        <w:rPr>
          <w:sz w:val="28"/>
          <w:szCs w:val="28"/>
        </w:rPr>
        <w:t>2.5.3.3. все закупаемые автобусы категории М3 длиной свыше 12 метров должны быть оборудованы средствами для перевозки лиц с ограниченными возможностями;</w:t>
      </w:r>
    </w:p>
    <w:p w:rsidR="00594492" w:rsidRDefault="00594492" w:rsidP="00594492">
      <w:pPr>
        <w:widowControl w:val="0"/>
        <w:autoSpaceDE w:val="0"/>
        <w:autoSpaceDN w:val="0"/>
        <w:adjustRightInd w:val="0"/>
        <w:ind w:firstLine="540"/>
        <w:jc w:val="both"/>
        <w:rPr>
          <w:sz w:val="28"/>
          <w:szCs w:val="28"/>
        </w:rPr>
      </w:pPr>
      <w:r>
        <w:rPr>
          <w:sz w:val="28"/>
          <w:szCs w:val="28"/>
        </w:rPr>
        <w:t>2.5.3.4. использования приобретенной газомоторной техники при исполнении перевозч</w:t>
      </w:r>
      <w:r w:rsidR="00BA4316">
        <w:rPr>
          <w:sz w:val="28"/>
          <w:szCs w:val="28"/>
        </w:rPr>
        <w:t xml:space="preserve">иком договора на осуществление </w:t>
      </w:r>
      <w:r>
        <w:rPr>
          <w:sz w:val="28"/>
          <w:szCs w:val="28"/>
        </w:rPr>
        <w:t>пе</w:t>
      </w:r>
      <w:r w:rsidR="00BA4316">
        <w:rPr>
          <w:sz w:val="28"/>
          <w:szCs w:val="28"/>
        </w:rPr>
        <w:t>ре</w:t>
      </w:r>
      <w:r>
        <w:rPr>
          <w:sz w:val="28"/>
          <w:szCs w:val="28"/>
        </w:rPr>
        <w:t>возок.</w:t>
      </w:r>
    </w:p>
    <w:p w:rsidR="003A14BE" w:rsidRDefault="003A14BE" w:rsidP="00594492">
      <w:pPr>
        <w:widowControl w:val="0"/>
        <w:autoSpaceDE w:val="0"/>
        <w:autoSpaceDN w:val="0"/>
        <w:adjustRightInd w:val="0"/>
        <w:ind w:firstLine="540"/>
        <w:jc w:val="both"/>
        <w:rPr>
          <w:sz w:val="28"/>
          <w:szCs w:val="28"/>
        </w:rPr>
      </w:pPr>
    </w:p>
    <w:p w:rsidR="003A14BE" w:rsidRDefault="003A14BE">
      <w:pPr>
        <w:widowControl w:val="0"/>
        <w:autoSpaceDE w:val="0"/>
        <w:autoSpaceDN w:val="0"/>
        <w:adjustRightInd w:val="0"/>
        <w:jc w:val="center"/>
        <w:outlineLvl w:val="1"/>
        <w:rPr>
          <w:sz w:val="28"/>
          <w:szCs w:val="28"/>
        </w:rPr>
      </w:pPr>
      <w:bookmarkStart w:id="2" w:name="Par33"/>
      <w:bookmarkEnd w:id="2"/>
      <w:r>
        <w:rPr>
          <w:sz w:val="28"/>
          <w:szCs w:val="28"/>
        </w:rPr>
        <w:t>III. Порядок определения размера и предоставления субсидий</w:t>
      </w:r>
    </w:p>
    <w:p w:rsidR="003A14BE" w:rsidRDefault="003A14BE">
      <w:pPr>
        <w:widowControl w:val="0"/>
        <w:autoSpaceDE w:val="0"/>
        <w:autoSpaceDN w:val="0"/>
        <w:adjustRightInd w:val="0"/>
        <w:jc w:val="both"/>
        <w:rPr>
          <w:sz w:val="28"/>
          <w:szCs w:val="28"/>
        </w:rPr>
      </w:pPr>
    </w:p>
    <w:p w:rsidR="00753366" w:rsidRDefault="003A14BE">
      <w:pPr>
        <w:widowControl w:val="0"/>
        <w:autoSpaceDE w:val="0"/>
        <w:autoSpaceDN w:val="0"/>
        <w:adjustRightInd w:val="0"/>
        <w:ind w:firstLine="540"/>
        <w:jc w:val="both"/>
        <w:rPr>
          <w:sz w:val="28"/>
          <w:szCs w:val="28"/>
        </w:rPr>
      </w:pPr>
      <w:bookmarkStart w:id="3" w:name="Par35"/>
      <w:bookmarkEnd w:id="3"/>
      <w:r>
        <w:rPr>
          <w:sz w:val="28"/>
          <w:szCs w:val="28"/>
        </w:rPr>
        <w:lastRenderedPageBreak/>
        <w:t xml:space="preserve">3.1. </w:t>
      </w:r>
      <w:r w:rsidR="00753366">
        <w:rPr>
          <w:sz w:val="28"/>
          <w:szCs w:val="28"/>
        </w:rPr>
        <w:t>Бюджетные ассигнования, предусмотренные решением о бюджете</w:t>
      </w:r>
      <w:r w:rsidR="00CC3397">
        <w:rPr>
          <w:sz w:val="28"/>
          <w:szCs w:val="28"/>
        </w:rPr>
        <w:t xml:space="preserve"> города Перми на предоставление субсидий</w:t>
      </w:r>
      <w:r w:rsidR="00753366">
        <w:rPr>
          <w:sz w:val="28"/>
          <w:szCs w:val="28"/>
        </w:rPr>
        <w:t xml:space="preserve">, подлежат распределению между </w:t>
      </w:r>
      <w:r w:rsidR="00CC3397">
        <w:rPr>
          <w:sz w:val="28"/>
          <w:szCs w:val="28"/>
        </w:rPr>
        <w:t>перевозчиками в следующем порядке:</w:t>
      </w:r>
    </w:p>
    <w:p w:rsidR="00CC3397" w:rsidRDefault="00CC3397">
      <w:pPr>
        <w:widowControl w:val="0"/>
        <w:autoSpaceDE w:val="0"/>
        <w:autoSpaceDN w:val="0"/>
        <w:adjustRightInd w:val="0"/>
        <w:ind w:firstLine="540"/>
        <w:jc w:val="both"/>
        <w:rPr>
          <w:sz w:val="28"/>
          <w:szCs w:val="28"/>
        </w:rPr>
      </w:pPr>
      <w:r>
        <w:rPr>
          <w:sz w:val="28"/>
          <w:szCs w:val="28"/>
        </w:rPr>
        <w:t xml:space="preserve">3.1.1. в течение 10 рабочих дней </w:t>
      </w:r>
      <w:proofErr w:type="gramStart"/>
      <w:r>
        <w:rPr>
          <w:sz w:val="28"/>
          <w:szCs w:val="28"/>
        </w:rPr>
        <w:t>с даты вступления</w:t>
      </w:r>
      <w:proofErr w:type="gramEnd"/>
      <w:r>
        <w:rPr>
          <w:sz w:val="28"/>
          <w:szCs w:val="28"/>
        </w:rPr>
        <w:t xml:space="preserve"> в силу настоящего постановления перевозчики направляют в адрес организатора пассажирских перевозок </w:t>
      </w:r>
      <w:r w:rsidR="00F6171A">
        <w:rPr>
          <w:sz w:val="28"/>
          <w:szCs w:val="28"/>
        </w:rPr>
        <w:t xml:space="preserve">составленные в произвольной форме </w:t>
      </w:r>
      <w:r>
        <w:rPr>
          <w:sz w:val="28"/>
          <w:szCs w:val="28"/>
        </w:rPr>
        <w:t>заявки на получение субсидий</w:t>
      </w:r>
      <w:r w:rsidR="00F6171A">
        <w:rPr>
          <w:sz w:val="28"/>
          <w:szCs w:val="28"/>
        </w:rPr>
        <w:t xml:space="preserve"> с указанием соблюдения требований, указа</w:t>
      </w:r>
      <w:r w:rsidR="00D66099">
        <w:rPr>
          <w:sz w:val="28"/>
          <w:szCs w:val="28"/>
        </w:rPr>
        <w:t>нных в пунктах 2.5.3.1 – 2.5.3.4</w:t>
      </w:r>
      <w:r w:rsidR="00F6171A">
        <w:rPr>
          <w:sz w:val="28"/>
          <w:szCs w:val="28"/>
        </w:rPr>
        <w:t xml:space="preserve"> настоящего Порядка и с приложением следующих документов:</w:t>
      </w:r>
    </w:p>
    <w:p w:rsidR="00F6171A" w:rsidRDefault="00F6171A">
      <w:pPr>
        <w:widowControl w:val="0"/>
        <w:autoSpaceDE w:val="0"/>
        <w:autoSpaceDN w:val="0"/>
        <w:adjustRightInd w:val="0"/>
        <w:ind w:firstLine="540"/>
        <w:jc w:val="both"/>
        <w:rPr>
          <w:sz w:val="28"/>
          <w:szCs w:val="28"/>
        </w:rPr>
      </w:pPr>
      <w:r>
        <w:rPr>
          <w:sz w:val="28"/>
          <w:szCs w:val="28"/>
        </w:rPr>
        <w:t>3.1.1.1. надлежаще заверенные копии договоров на приобретение газомоторной техники;</w:t>
      </w:r>
    </w:p>
    <w:p w:rsidR="00F6171A" w:rsidRDefault="00F6171A">
      <w:pPr>
        <w:widowControl w:val="0"/>
        <w:autoSpaceDE w:val="0"/>
        <w:autoSpaceDN w:val="0"/>
        <w:adjustRightInd w:val="0"/>
        <w:ind w:firstLine="540"/>
        <w:jc w:val="both"/>
        <w:rPr>
          <w:sz w:val="28"/>
          <w:szCs w:val="28"/>
        </w:rPr>
      </w:pPr>
      <w:r>
        <w:rPr>
          <w:sz w:val="28"/>
          <w:szCs w:val="28"/>
        </w:rPr>
        <w:t>3.1.1.2. финансовые документы, подтверждающие произведенные платежи за пр</w:t>
      </w:r>
      <w:r w:rsidR="00BA4316">
        <w:rPr>
          <w:sz w:val="28"/>
          <w:szCs w:val="28"/>
        </w:rPr>
        <w:t>иобретение газомоторной техники;</w:t>
      </w:r>
    </w:p>
    <w:p w:rsidR="00BA4316" w:rsidRDefault="00BA4316">
      <w:pPr>
        <w:widowControl w:val="0"/>
        <w:autoSpaceDE w:val="0"/>
        <w:autoSpaceDN w:val="0"/>
        <w:adjustRightInd w:val="0"/>
        <w:ind w:firstLine="540"/>
        <w:jc w:val="both"/>
        <w:rPr>
          <w:sz w:val="28"/>
          <w:szCs w:val="28"/>
        </w:rPr>
      </w:pPr>
      <w:r>
        <w:rPr>
          <w:sz w:val="28"/>
          <w:szCs w:val="28"/>
        </w:rPr>
        <w:t>3.1.1.3. документы, подтверждающие факт государственной регистрации права собственности перевозчика на приобретенную газомоторную технику.</w:t>
      </w:r>
    </w:p>
    <w:p w:rsidR="00843A05" w:rsidRDefault="00F6171A">
      <w:pPr>
        <w:widowControl w:val="0"/>
        <w:autoSpaceDE w:val="0"/>
        <w:autoSpaceDN w:val="0"/>
        <w:adjustRightInd w:val="0"/>
        <w:ind w:firstLine="540"/>
        <w:jc w:val="both"/>
        <w:rPr>
          <w:sz w:val="28"/>
          <w:szCs w:val="28"/>
        </w:rPr>
      </w:pPr>
      <w:r>
        <w:rPr>
          <w:sz w:val="28"/>
          <w:szCs w:val="28"/>
        </w:rPr>
        <w:t>3.1.2. Организатор пассажирских перевозок в течение 10 рабочих дней проверяет правильность и полноту представленных перевозчиками заявок и формирует реестр получателей субсидии</w:t>
      </w:r>
      <w:r w:rsidR="00843A05">
        <w:rPr>
          <w:sz w:val="28"/>
          <w:szCs w:val="28"/>
        </w:rPr>
        <w:t>.</w:t>
      </w:r>
    </w:p>
    <w:p w:rsidR="00F6171A" w:rsidRDefault="00843A05">
      <w:pPr>
        <w:widowControl w:val="0"/>
        <w:autoSpaceDE w:val="0"/>
        <w:autoSpaceDN w:val="0"/>
        <w:adjustRightInd w:val="0"/>
        <w:ind w:firstLine="540"/>
        <w:jc w:val="both"/>
        <w:rPr>
          <w:sz w:val="28"/>
          <w:szCs w:val="28"/>
        </w:rPr>
      </w:pPr>
      <w:r>
        <w:rPr>
          <w:sz w:val="28"/>
          <w:szCs w:val="28"/>
        </w:rPr>
        <w:t xml:space="preserve">3.1.3. </w:t>
      </w:r>
      <w:proofErr w:type="gramStart"/>
      <w:r>
        <w:rPr>
          <w:sz w:val="28"/>
          <w:szCs w:val="28"/>
        </w:rPr>
        <w:t>Если общий объем средств, указанных в заявках перевозчиков, включенных в реестр получателей субсидии, не превышает объема бюджетных ассигнований, предусмотренных на выплату субсидий в соответствии с решением о бюджете города Перми, то субсидия предоставляется в размере 5% от фактической стоимости приобретаемого в собственность автобуса, но не более 350 тыс. рублей за каждую единицу газомоторной техники.</w:t>
      </w:r>
      <w:proofErr w:type="gramEnd"/>
    </w:p>
    <w:p w:rsidR="00843A05" w:rsidRDefault="00843A05">
      <w:pPr>
        <w:widowControl w:val="0"/>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общий объем средств, указанных в заявках перевозчиков, включенных в реестр получателей субсидии, превышает объем бюджетных ассигнований, предусмотренных на выплату субсидий в соответствии с решением о бюджете города Перми, то размер субсидии, предоставляемой на приобретение каждой единицы газомоторной техники, рассчитывается по формуле:</w:t>
      </w:r>
    </w:p>
    <w:p w:rsidR="00843A05" w:rsidRDefault="00843A05">
      <w:pPr>
        <w:widowControl w:val="0"/>
        <w:autoSpaceDE w:val="0"/>
        <w:autoSpaceDN w:val="0"/>
        <w:adjustRightInd w:val="0"/>
        <w:ind w:firstLine="540"/>
        <w:jc w:val="both"/>
        <w:rPr>
          <w:sz w:val="28"/>
          <w:szCs w:val="28"/>
        </w:rPr>
      </w:pPr>
      <w:r>
        <w:rPr>
          <w:sz w:val="28"/>
          <w:szCs w:val="28"/>
        </w:rPr>
        <w:t>С</w:t>
      </w:r>
      <w:proofErr w:type="spellStart"/>
      <w:r>
        <w:rPr>
          <w:sz w:val="28"/>
          <w:szCs w:val="28"/>
          <w:vertAlign w:val="subscript"/>
          <w:lang w:val="en-US"/>
        </w:rPr>
        <w:t>i</w:t>
      </w:r>
      <w:proofErr w:type="spellEnd"/>
      <w:proofErr w:type="gramStart"/>
      <w:r>
        <w:rPr>
          <w:sz w:val="28"/>
          <w:szCs w:val="28"/>
        </w:rPr>
        <w:t xml:space="preserve"> = С</w:t>
      </w:r>
      <w:proofErr w:type="gramEnd"/>
      <w:r>
        <w:rPr>
          <w:sz w:val="28"/>
          <w:szCs w:val="28"/>
        </w:rPr>
        <w:t xml:space="preserve"> х </w:t>
      </w:r>
      <w:r w:rsidR="00743B5B">
        <w:rPr>
          <w:sz w:val="28"/>
          <w:szCs w:val="28"/>
        </w:rPr>
        <w:t>РС</w:t>
      </w:r>
      <w:proofErr w:type="spellStart"/>
      <w:r w:rsidR="00BA4316">
        <w:rPr>
          <w:sz w:val="28"/>
          <w:szCs w:val="28"/>
          <w:vertAlign w:val="subscript"/>
          <w:lang w:val="en-US"/>
        </w:rPr>
        <w:t>i</w:t>
      </w:r>
      <w:proofErr w:type="spellEnd"/>
      <w:r w:rsidR="00BA4316">
        <w:rPr>
          <w:sz w:val="28"/>
          <w:szCs w:val="28"/>
        </w:rPr>
        <w:t xml:space="preserve"> /</w:t>
      </w:r>
      <w:r w:rsidR="00D66099">
        <w:rPr>
          <w:sz w:val="28"/>
          <w:szCs w:val="28"/>
        </w:rPr>
        <w:t xml:space="preserve"> </w:t>
      </w:r>
      <w:r w:rsidR="00BA4316">
        <w:rPr>
          <w:sz w:val="28"/>
          <w:szCs w:val="28"/>
        </w:rPr>
        <w:t>РС</w:t>
      </w:r>
      <w:r w:rsidR="00BA4316">
        <w:rPr>
          <w:sz w:val="28"/>
          <w:szCs w:val="28"/>
          <w:vertAlign w:val="subscript"/>
          <w:lang w:val="en-US"/>
        </w:rPr>
        <w:t>j</w:t>
      </w:r>
      <w:r w:rsidR="00BA4316">
        <w:rPr>
          <w:sz w:val="28"/>
          <w:szCs w:val="28"/>
        </w:rPr>
        <w:t>, где</w:t>
      </w:r>
    </w:p>
    <w:p w:rsidR="00BA4316" w:rsidRDefault="00BA4316">
      <w:pPr>
        <w:widowControl w:val="0"/>
        <w:autoSpaceDE w:val="0"/>
        <w:autoSpaceDN w:val="0"/>
        <w:adjustRightInd w:val="0"/>
        <w:ind w:firstLine="540"/>
        <w:jc w:val="both"/>
        <w:rPr>
          <w:sz w:val="28"/>
          <w:szCs w:val="28"/>
        </w:rPr>
      </w:pPr>
      <w:r>
        <w:rPr>
          <w:sz w:val="28"/>
          <w:szCs w:val="28"/>
        </w:rPr>
        <w:t>С</w:t>
      </w:r>
      <w:proofErr w:type="spellStart"/>
      <w:proofErr w:type="gramStart"/>
      <w:r>
        <w:rPr>
          <w:sz w:val="28"/>
          <w:szCs w:val="28"/>
          <w:vertAlign w:val="subscript"/>
          <w:lang w:val="en-US"/>
        </w:rPr>
        <w:t>i</w:t>
      </w:r>
      <w:proofErr w:type="spellEnd"/>
      <w:proofErr w:type="gramEnd"/>
      <w:r>
        <w:rPr>
          <w:sz w:val="28"/>
          <w:szCs w:val="28"/>
        </w:rPr>
        <w:t xml:space="preserve"> – сумма субсидии, подлежащая выплате </w:t>
      </w:r>
      <w:proofErr w:type="spellStart"/>
      <w:r>
        <w:rPr>
          <w:sz w:val="28"/>
          <w:szCs w:val="28"/>
          <w:lang w:val="en-US"/>
        </w:rPr>
        <w:t>i</w:t>
      </w:r>
      <w:proofErr w:type="spellEnd"/>
      <w:r>
        <w:rPr>
          <w:sz w:val="28"/>
          <w:szCs w:val="28"/>
        </w:rPr>
        <w:t>-му перевозчику;</w:t>
      </w:r>
    </w:p>
    <w:p w:rsidR="00BA4316" w:rsidRDefault="00BA4316">
      <w:pPr>
        <w:widowControl w:val="0"/>
        <w:autoSpaceDE w:val="0"/>
        <w:autoSpaceDN w:val="0"/>
        <w:adjustRightInd w:val="0"/>
        <w:ind w:firstLine="540"/>
        <w:jc w:val="both"/>
        <w:rPr>
          <w:sz w:val="28"/>
          <w:szCs w:val="28"/>
        </w:rPr>
      </w:pPr>
      <w:r>
        <w:rPr>
          <w:sz w:val="28"/>
          <w:szCs w:val="28"/>
        </w:rPr>
        <w:t>С – объем бюджетных ассигнований, предусмотренных на выплату субсидий в соответствии с решением о бюджете города Перми;</w:t>
      </w:r>
    </w:p>
    <w:p w:rsidR="00BA4316" w:rsidRDefault="00BA4316">
      <w:pPr>
        <w:widowControl w:val="0"/>
        <w:autoSpaceDE w:val="0"/>
        <w:autoSpaceDN w:val="0"/>
        <w:adjustRightInd w:val="0"/>
        <w:ind w:firstLine="540"/>
        <w:jc w:val="both"/>
        <w:rPr>
          <w:sz w:val="28"/>
          <w:szCs w:val="28"/>
        </w:rPr>
      </w:pPr>
      <w:r>
        <w:rPr>
          <w:sz w:val="28"/>
          <w:szCs w:val="28"/>
        </w:rPr>
        <w:t>РС</w:t>
      </w:r>
      <w:proofErr w:type="spellStart"/>
      <w:proofErr w:type="gramStart"/>
      <w:r>
        <w:rPr>
          <w:sz w:val="28"/>
          <w:szCs w:val="28"/>
          <w:vertAlign w:val="subscript"/>
          <w:lang w:val="en-US"/>
        </w:rPr>
        <w:t>i</w:t>
      </w:r>
      <w:proofErr w:type="spellEnd"/>
      <w:proofErr w:type="gramEnd"/>
      <w:r>
        <w:rPr>
          <w:sz w:val="28"/>
          <w:szCs w:val="28"/>
        </w:rPr>
        <w:t xml:space="preserve"> – размер субсидии, заявленный в заявке </w:t>
      </w:r>
      <w:proofErr w:type="spellStart"/>
      <w:r>
        <w:rPr>
          <w:sz w:val="28"/>
          <w:szCs w:val="28"/>
          <w:lang w:val="en-US"/>
        </w:rPr>
        <w:t>i</w:t>
      </w:r>
      <w:proofErr w:type="spellEnd"/>
      <w:r>
        <w:rPr>
          <w:sz w:val="28"/>
          <w:szCs w:val="28"/>
        </w:rPr>
        <w:t>-го перевозчика;</w:t>
      </w:r>
    </w:p>
    <w:p w:rsidR="00BA4316" w:rsidRPr="00BA4316" w:rsidRDefault="00BA4316">
      <w:pPr>
        <w:widowControl w:val="0"/>
        <w:autoSpaceDE w:val="0"/>
        <w:autoSpaceDN w:val="0"/>
        <w:adjustRightInd w:val="0"/>
        <w:ind w:firstLine="540"/>
        <w:jc w:val="both"/>
        <w:rPr>
          <w:sz w:val="28"/>
          <w:szCs w:val="28"/>
        </w:rPr>
      </w:pPr>
      <w:r>
        <w:rPr>
          <w:sz w:val="28"/>
          <w:szCs w:val="28"/>
        </w:rPr>
        <w:t>РС</w:t>
      </w:r>
      <w:proofErr w:type="gramStart"/>
      <w:r>
        <w:rPr>
          <w:sz w:val="28"/>
          <w:szCs w:val="28"/>
          <w:vertAlign w:val="subscript"/>
          <w:lang w:val="en-US"/>
        </w:rPr>
        <w:t>J</w:t>
      </w:r>
      <w:proofErr w:type="gramEnd"/>
      <w:r>
        <w:rPr>
          <w:sz w:val="28"/>
          <w:szCs w:val="28"/>
          <w:vertAlign w:val="subscript"/>
        </w:rPr>
        <w:t xml:space="preserve"> </w:t>
      </w:r>
      <w:r>
        <w:rPr>
          <w:sz w:val="28"/>
          <w:szCs w:val="28"/>
        </w:rPr>
        <w:t>– размер субсидии, заявленный в заявках перевозчиков, включенных в реестр получателей субсидии.</w:t>
      </w:r>
    </w:p>
    <w:p w:rsidR="00CC3397" w:rsidRDefault="00BA4316">
      <w:pPr>
        <w:widowControl w:val="0"/>
        <w:autoSpaceDE w:val="0"/>
        <w:autoSpaceDN w:val="0"/>
        <w:adjustRightInd w:val="0"/>
        <w:ind w:firstLine="540"/>
        <w:jc w:val="both"/>
        <w:rPr>
          <w:sz w:val="28"/>
          <w:szCs w:val="28"/>
        </w:rPr>
      </w:pPr>
      <w:r>
        <w:rPr>
          <w:sz w:val="28"/>
          <w:szCs w:val="28"/>
        </w:rPr>
        <w:t>3.1.4.</w:t>
      </w:r>
      <w:r w:rsidR="004872E9">
        <w:rPr>
          <w:sz w:val="28"/>
          <w:szCs w:val="28"/>
        </w:rPr>
        <w:t xml:space="preserve"> Размеры субсидий перевозчикам, включенным в реестр получателей субсидии, утверждаются приказом организатора пассажирских перевозок в срок, не превышающий 10 рабочих дней </w:t>
      </w:r>
      <w:proofErr w:type="gramStart"/>
      <w:r w:rsidR="004872E9">
        <w:rPr>
          <w:sz w:val="28"/>
          <w:szCs w:val="28"/>
        </w:rPr>
        <w:t>с даты формирования</w:t>
      </w:r>
      <w:proofErr w:type="gramEnd"/>
      <w:r w:rsidR="004872E9">
        <w:rPr>
          <w:sz w:val="28"/>
          <w:szCs w:val="28"/>
        </w:rPr>
        <w:t xml:space="preserve"> реестра получателей субсидии.</w:t>
      </w:r>
    </w:p>
    <w:p w:rsidR="004872E9" w:rsidRDefault="00D66099">
      <w:pPr>
        <w:widowControl w:val="0"/>
        <w:autoSpaceDE w:val="0"/>
        <w:autoSpaceDN w:val="0"/>
        <w:adjustRightInd w:val="0"/>
        <w:ind w:firstLine="540"/>
        <w:jc w:val="both"/>
        <w:rPr>
          <w:sz w:val="28"/>
          <w:szCs w:val="28"/>
        </w:rPr>
      </w:pPr>
      <w:r>
        <w:rPr>
          <w:sz w:val="28"/>
          <w:szCs w:val="28"/>
        </w:rPr>
        <w:t xml:space="preserve">3.2. </w:t>
      </w:r>
      <w:proofErr w:type="gramStart"/>
      <w:r>
        <w:rPr>
          <w:sz w:val="28"/>
          <w:szCs w:val="28"/>
        </w:rPr>
        <w:t>С</w:t>
      </w:r>
      <w:r w:rsidR="004872E9">
        <w:rPr>
          <w:sz w:val="28"/>
          <w:szCs w:val="28"/>
        </w:rPr>
        <w:t xml:space="preserve">убсидии перечисляются организатором пассажирских перевозок на расчетные счета перевозчиков, указанные в договоре на предоставление субсидии, </w:t>
      </w:r>
      <w:r>
        <w:rPr>
          <w:sz w:val="28"/>
          <w:szCs w:val="28"/>
        </w:rPr>
        <w:t xml:space="preserve">единым платежом </w:t>
      </w:r>
      <w:r w:rsidR="004872E9">
        <w:rPr>
          <w:sz w:val="28"/>
          <w:szCs w:val="28"/>
        </w:rPr>
        <w:t xml:space="preserve">в </w:t>
      </w:r>
      <w:r>
        <w:rPr>
          <w:sz w:val="28"/>
          <w:szCs w:val="28"/>
        </w:rPr>
        <w:t xml:space="preserve">течение 5 рабочих дней с даты открытия лимитов бюджетных обязательств на реализацию мероприятий по закупке </w:t>
      </w:r>
      <w:r>
        <w:rPr>
          <w:sz w:val="28"/>
          <w:szCs w:val="28"/>
        </w:rPr>
        <w:lastRenderedPageBreak/>
        <w:t>автобусов, работающих на газомоторном топливе,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p w:rsidR="003A14BE" w:rsidRDefault="00D66099">
      <w:pPr>
        <w:widowControl w:val="0"/>
        <w:autoSpaceDE w:val="0"/>
        <w:autoSpaceDN w:val="0"/>
        <w:adjustRightInd w:val="0"/>
        <w:ind w:firstLine="540"/>
        <w:jc w:val="both"/>
        <w:rPr>
          <w:sz w:val="28"/>
          <w:szCs w:val="28"/>
        </w:rPr>
      </w:pPr>
      <w:r>
        <w:rPr>
          <w:sz w:val="28"/>
          <w:szCs w:val="28"/>
        </w:rPr>
        <w:t>3.3</w:t>
      </w:r>
      <w:r w:rsidR="003A14BE">
        <w:rPr>
          <w:sz w:val="28"/>
          <w:szCs w:val="28"/>
        </w:rPr>
        <w:t>. Расчет размера субсидии на финансовый год по i-</w:t>
      </w:r>
      <w:proofErr w:type="spellStart"/>
      <w:r w:rsidR="003A14BE">
        <w:rPr>
          <w:sz w:val="28"/>
          <w:szCs w:val="28"/>
        </w:rPr>
        <w:t>му</w:t>
      </w:r>
      <w:proofErr w:type="spellEnd"/>
      <w:r w:rsidR="003A14BE">
        <w:rPr>
          <w:sz w:val="28"/>
          <w:szCs w:val="28"/>
        </w:rPr>
        <w:t xml:space="preserve"> </w:t>
      </w:r>
      <w:r>
        <w:rPr>
          <w:sz w:val="28"/>
          <w:szCs w:val="28"/>
        </w:rPr>
        <w:t>перевозчику</w:t>
      </w:r>
      <w:r w:rsidR="003A14BE">
        <w:rPr>
          <w:sz w:val="28"/>
          <w:szCs w:val="28"/>
        </w:rPr>
        <w:t xml:space="preserve">, осуществленный в соответствии с </w:t>
      </w:r>
      <w:r>
        <w:rPr>
          <w:sz w:val="28"/>
          <w:szCs w:val="28"/>
        </w:rPr>
        <w:t>пунктом 3.1.3 настоя</w:t>
      </w:r>
      <w:r w:rsidR="003A14BE">
        <w:rPr>
          <w:sz w:val="28"/>
          <w:szCs w:val="28"/>
        </w:rPr>
        <w:t>щего Порядка, является приложением к договору на предоставление субсидии.</w:t>
      </w:r>
    </w:p>
    <w:p w:rsidR="00D66099" w:rsidRDefault="00D66099">
      <w:pPr>
        <w:widowControl w:val="0"/>
        <w:autoSpaceDE w:val="0"/>
        <w:autoSpaceDN w:val="0"/>
        <w:adjustRightInd w:val="0"/>
        <w:jc w:val="center"/>
        <w:outlineLvl w:val="1"/>
        <w:rPr>
          <w:sz w:val="28"/>
          <w:szCs w:val="28"/>
        </w:rPr>
      </w:pPr>
      <w:bookmarkStart w:id="4" w:name="Par61"/>
      <w:bookmarkEnd w:id="4"/>
    </w:p>
    <w:p w:rsidR="003A14BE" w:rsidRDefault="003A14BE">
      <w:pPr>
        <w:widowControl w:val="0"/>
        <w:autoSpaceDE w:val="0"/>
        <w:autoSpaceDN w:val="0"/>
        <w:adjustRightInd w:val="0"/>
        <w:jc w:val="center"/>
        <w:outlineLvl w:val="1"/>
        <w:rPr>
          <w:sz w:val="28"/>
          <w:szCs w:val="28"/>
        </w:rPr>
      </w:pPr>
      <w:r>
        <w:rPr>
          <w:sz w:val="28"/>
          <w:szCs w:val="28"/>
        </w:rPr>
        <w:t xml:space="preserve">IV. </w:t>
      </w:r>
      <w:proofErr w:type="gramStart"/>
      <w:r>
        <w:rPr>
          <w:sz w:val="28"/>
          <w:szCs w:val="28"/>
        </w:rPr>
        <w:t>Контроль за</w:t>
      </w:r>
      <w:proofErr w:type="gramEnd"/>
      <w:r>
        <w:rPr>
          <w:sz w:val="28"/>
          <w:szCs w:val="28"/>
        </w:rPr>
        <w:t xml:space="preserve"> соблюдением условий, целей и порядка</w:t>
      </w:r>
    </w:p>
    <w:p w:rsidR="003A14BE" w:rsidRDefault="003A14BE">
      <w:pPr>
        <w:widowControl w:val="0"/>
        <w:autoSpaceDE w:val="0"/>
        <w:autoSpaceDN w:val="0"/>
        <w:adjustRightInd w:val="0"/>
        <w:jc w:val="center"/>
        <w:rPr>
          <w:sz w:val="28"/>
          <w:szCs w:val="28"/>
        </w:rPr>
      </w:pPr>
      <w:r>
        <w:rPr>
          <w:sz w:val="28"/>
          <w:szCs w:val="28"/>
        </w:rPr>
        <w:t>предоставления субсидий, основания прекращения</w:t>
      </w:r>
    </w:p>
    <w:p w:rsidR="003A14BE" w:rsidRDefault="003A14BE">
      <w:pPr>
        <w:widowControl w:val="0"/>
        <w:autoSpaceDE w:val="0"/>
        <w:autoSpaceDN w:val="0"/>
        <w:adjustRightInd w:val="0"/>
        <w:jc w:val="center"/>
        <w:rPr>
          <w:sz w:val="28"/>
          <w:szCs w:val="28"/>
        </w:rPr>
      </w:pPr>
      <w:r>
        <w:rPr>
          <w:sz w:val="28"/>
          <w:szCs w:val="28"/>
        </w:rPr>
        <w:t>предоставления субсидий</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4.1. </w:t>
      </w:r>
      <w:proofErr w:type="gramStart"/>
      <w:r>
        <w:rPr>
          <w:sz w:val="28"/>
          <w:szCs w:val="28"/>
        </w:rPr>
        <w:t>Контроль за</w:t>
      </w:r>
      <w:proofErr w:type="gramEnd"/>
      <w:r>
        <w:rPr>
          <w:sz w:val="28"/>
          <w:szCs w:val="28"/>
        </w:rPr>
        <w:t xml:space="preserve"> соблюдением условий, целей и порядка предоставления субсидий осуществляет организатор пассажирских перевозок и орган муниципального финансового контроля.</w:t>
      </w:r>
    </w:p>
    <w:p w:rsidR="003A14BE" w:rsidRDefault="003A14BE">
      <w:pPr>
        <w:widowControl w:val="0"/>
        <w:autoSpaceDE w:val="0"/>
        <w:autoSpaceDN w:val="0"/>
        <w:adjustRightInd w:val="0"/>
        <w:ind w:firstLine="540"/>
        <w:jc w:val="both"/>
        <w:rPr>
          <w:sz w:val="28"/>
          <w:szCs w:val="28"/>
        </w:rPr>
      </w:pPr>
      <w:r>
        <w:rPr>
          <w:sz w:val="28"/>
          <w:szCs w:val="28"/>
        </w:rPr>
        <w:t xml:space="preserve">4.2. Перевозчик несет ответственность в соответствии с действующим законодательством за соблюдение требований настоящего Порядка и условий договора на предоставление субсидии, в том числе </w:t>
      </w:r>
      <w:proofErr w:type="gramStart"/>
      <w:r>
        <w:rPr>
          <w:sz w:val="28"/>
          <w:szCs w:val="28"/>
        </w:rPr>
        <w:t>за</w:t>
      </w:r>
      <w:proofErr w:type="gramEnd"/>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достоверность представляемых сведений;</w:t>
      </w:r>
    </w:p>
    <w:p w:rsidR="003A14BE" w:rsidRDefault="003A14BE">
      <w:pPr>
        <w:widowControl w:val="0"/>
        <w:autoSpaceDE w:val="0"/>
        <w:autoSpaceDN w:val="0"/>
        <w:adjustRightInd w:val="0"/>
        <w:ind w:firstLine="540"/>
        <w:jc w:val="both"/>
        <w:rPr>
          <w:sz w:val="28"/>
          <w:szCs w:val="28"/>
        </w:rPr>
      </w:pPr>
      <w:r>
        <w:rPr>
          <w:sz w:val="28"/>
          <w:szCs w:val="28"/>
        </w:rPr>
        <w:t>целевое использование субсидии;</w:t>
      </w:r>
    </w:p>
    <w:p w:rsidR="003A14BE" w:rsidRDefault="003A14BE">
      <w:pPr>
        <w:widowControl w:val="0"/>
        <w:autoSpaceDE w:val="0"/>
        <w:autoSpaceDN w:val="0"/>
        <w:adjustRightInd w:val="0"/>
        <w:ind w:firstLine="540"/>
        <w:jc w:val="both"/>
        <w:rPr>
          <w:sz w:val="28"/>
          <w:szCs w:val="28"/>
        </w:rPr>
      </w:pPr>
      <w:r>
        <w:rPr>
          <w:sz w:val="28"/>
          <w:szCs w:val="28"/>
        </w:rPr>
        <w:t>соблюдение условий предоставления субсидий, установленных настоящим Порядком и договором на предоставление субсидии.</w:t>
      </w:r>
    </w:p>
    <w:p w:rsidR="003A14BE" w:rsidRDefault="003A14BE">
      <w:pPr>
        <w:widowControl w:val="0"/>
        <w:autoSpaceDE w:val="0"/>
        <w:autoSpaceDN w:val="0"/>
        <w:adjustRightInd w:val="0"/>
        <w:ind w:firstLine="540"/>
        <w:jc w:val="both"/>
        <w:rPr>
          <w:sz w:val="28"/>
          <w:szCs w:val="28"/>
        </w:rPr>
      </w:pPr>
      <w:r>
        <w:rPr>
          <w:sz w:val="28"/>
          <w:szCs w:val="28"/>
        </w:rPr>
        <w:t>4.3. Предоставление субсидий прекращается в случаях:</w:t>
      </w:r>
    </w:p>
    <w:p w:rsidR="003A14BE" w:rsidRDefault="003A14BE">
      <w:pPr>
        <w:widowControl w:val="0"/>
        <w:autoSpaceDE w:val="0"/>
        <w:autoSpaceDN w:val="0"/>
        <w:adjustRightInd w:val="0"/>
        <w:ind w:firstLine="540"/>
        <w:jc w:val="both"/>
        <w:rPr>
          <w:sz w:val="28"/>
          <w:szCs w:val="28"/>
        </w:rPr>
      </w:pPr>
      <w:r>
        <w:rPr>
          <w:sz w:val="28"/>
          <w:szCs w:val="28"/>
        </w:rPr>
        <w:t>прекращения действия договора на предоставление субсидии;</w:t>
      </w:r>
    </w:p>
    <w:p w:rsidR="003A14BE" w:rsidRDefault="003A14BE">
      <w:pPr>
        <w:widowControl w:val="0"/>
        <w:autoSpaceDE w:val="0"/>
        <w:autoSpaceDN w:val="0"/>
        <w:adjustRightInd w:val="0"/>
        <w:ind w:firstLine="540"/>
        <w:jc w:val="both"/>
        <w:rPr>
          <w:sz w:val="28"/>
          <w:szCs w:val="28"/>
        </w:rPr>
      </w:pPr>
      <w:r>
        <w:rPr>
          <w:sz w:val="28"/>
          <w:szCs w:val="28"/>
        </w:rPr>
        <w:t>нарушения условий договора на предоставление субсидии;</w:t>
      </w:r>
    </w:p>
    <w:p w:rsidR="003A14BE" w:rsidRDefault="003A14BE">
      <w:pPr>
        <w:widowControl w:val="0"/>
        <w:autoSpaceDE w:val="0"/>
        <w:autoSpaceDN w:val="0"/>
        <w:adjustRightInd w:val="0"/>
        <w:ind w:firstLine="540"/>
        <w:jc w:val="both"/>
        <w:rPr>
          <w:sz w:val="28"/>
          <w:szCs w:val="28"/>
        </w:rPr>
      </w:pPr>
      <w:r>
        <w:rPr>
          <w:sz w:val="28"/>
          <w:szCs w:val="28"/>
        </w:rPr>
        <w:t>по соглашению между организатором пассажирских перевозок и перевозчиком;</w:t>
      </w:r>
    </w:p>
    <w:p w:rsidR="003A14BE" w:rsidRDefault="003A14BE">
      <w:pPr>
        <w:widowControl w:val="0"/>
        <w:autoSpaceDE w:val="0"/>
        <w:autoSpaceDN w:val="0"/>
        <w:adjustRightInd w:val="0"/>
        <w:ind w:firstLine="540"/>
        <w:jc w:val="both"/>
        <w:rPr>
          <w:sz w:val="28"/>
          <w:szCs w:val="28"/>
        </w:rPr>
      </w:pPr>
      <w:r>
        <w:rPr>
          <w:sz w:val="28"/>
          <w:szCs w:val="28"/>
        </w:rPr>
        <w:t>выявления факта нецелевого использования субсидий, нарушения условий предоставления субсидий.</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1"/>
        <w:rPr>
          <w:sz w:val="28"/>
          <w:szCs w:val="28"/>
        </w:rPr>
      </w:pPr>
      <w:r>
        <w:rPr>
          <w:sz w:val="28"/>
          <w:szCs w:val="28"/>
        </w:rPr>
        <w:t>V. Порядок возврата субсидий</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5.1. </w:t>
      </w:r>
      <w:proofErr w:type="gramStart"/>
      <w:r>
        <w:rPr>
          <w:sz w:val="28"/>
          <w:szCs w:val="28"/>
        </w:rPr>
        <w:t xml:space="preserve">В случае выявления организатором пассажирских перевозок и (или) органом муниципального финансового контроля фактов нецелевого использования, представления перевозчиком заведомо ложных сведений, нарушения условий договора на предоставление субсидии, непредставления документов, предусмотренных в </w:t>
      </w:r>
      <w:r w:rsidR="00D66099">
        <w:rPr>
          <w:sz w:val="28"/>
          <w:szCs w:val="28"/>
        </w:rPr>
        <w:t>пунктах 3.1.1.1 – 3.1.1.3 н</w:t>
      </w:r>
      <w:r>
        <w:rPr>
          <w:sz w:val="28"/>
          <w:szCs w:val="28"/>
        </w:rPr>
        <w:t>астоящего Порядка, в сроки, установленные настоящим Порядком, а также в случае превышения фактически полученных субсидий над подлежащими перечислению при их предоставлении выплаченная субсидия подлежит возврату в бюджет</w:t>
      </w:r>
      <w:proofErr w:type="gramEnd"/>
      <w:r>
        <w:rPr>
          <w:sz w:val="28"/>
          <w:szCs w:val="28"/>
        </w:rPr>
        <w:t xml:space="preserve"> города Перми.</w:t>
      </w:r>
    </w:p>
    <w:p w:rsidR="003A14BE" w:rsidRDefault="003A14BE">
      <w:pPr>
        <w:widowControl w:val="0"/>
        <w:autoSpaceDE w:val="0"/>
        <w:autoSpaceDN w:val="0"/>
        <w:adjustRightInd w:val="0"/>
        <w:ind w:firstLine="540"/>
        <w:jc w:val="both"/>
        <w:rPr>
          <w:sz w:val="28"/>
          <w:szCs w:val="28"/>
        </w:rPr>
      </w:pPr>
      <w:r>
        <w:rPr>
          <w:sz w:val="28"/>
          <w:szCs w:val="28"/>
        </w:rPr>
        <w:t>5.2. Возврат субсидии осуществляется в следующем порядке:</w:t>
      </w:r>
    </w:p>
    <w:p w:rsidR="003A14BE" w:rsidRDefault="003A14BE">
      <w:pPr>
        <w:widowControl w:val="0"/>
        <w:autoSpaceDE w:val="0"/>
        <w:autoSpaceDN w:val="0"/>
        <w:adjustRightInd w:val="0"/>
        <w:ind w:firstLine="540"/>
        <w:jc w:val="both"/>
        <w:rPr>
          <w:sz w:val="28"/>
          <w:szCs w:val="28"/>
        </w:rPr>
      </w:pPr>
      <w:r>
        <w:rPr>
          <w:sz w:val="28"/>
          <w:szCs w:val="28"/>
        </w:rPr>
        <w:t xml:space="preserve">5.2.1. организатор пассажирских перевозок в течение месяца со дня выявления факта нецелевого использования субсидии и (или) нарушения перевозчиком условий, установленных при предоставлении субсидии </w:t>
      </w:r>
      <w:r>
        <w:rPr>
          <w:sz w:val="28"/>
          <w:szCs w:val="28"/>
        </w:rPr>
        <w:lastRenderedPageBreak/>
        <w:t>договором о предоставлении субсидии и (или) настоящим Порядком, прекращает предоставление субсидии, о чем письменно уведомляет перевозчика и направляет перевозчику требование о возврате субсидии;</w:t>
      </w:r>
    </w:p>
    <w:p w:rsidR="003A14BE" w:rsidRDefault="003A14BE">
      <w:pPr>
        <w:widowControl w:val="0"/>
        <w:autoSpaceDE w:val="0"/>
        <w:autoSpaceDN w:val="0"/>
        <w:adjustRightInd w:val="0"/>
        <w:ind w:firstLine="540"/>
        <w:jc w:val="both"/>
        <w:rPr>
          <w:sz w:val="28"/>
          <w:szCs w:val="28"/>
        </w:rPr>
      </w:pPr>
      <w:r>
        <w:rPr>
          <w:sz w:val="28"/>
          <w:szCs w:val="28"/>
        </w:rPr>
        <w:t xml:space="preserve">5.2.2. требование о возврате субсидии должно быть исполнено перевозчиком в течение 15 рабочих дней </w:t>
      </w:r>
      <w:proofErr w:type="gramStart"/>
      <w:r>
        <w:rPr>
          <w:sz w:val="28"/>
          <w:szCs w:val="28"/>
        </w:rPr>
        <w:t>с даты получения</w:t>
      </w:r>
      <w:proofErr w:type="gramEnd"/>
      <w:r>
        <w:rPr>
          <w:sz w:val="28"/>
          <w:szCs w:val="28"/>
        </w:rPr>
        <w:t xml:space="preserve"> указанного требования;</w:t>
      </w:r>
    </w:p>
    <w:p w:rsidR="003A14BE" w:rsidRDefault="003A14BE">
      <w:pPr>
        <w:widowControl w:val="0"/>
        <w:autoSpaceDE w:val="0"/>
        <w:autoSpaceDN w:val="0"/>
        <w:adjustRightInd w:val="0"/>
        <w:ind w:firstLine="540"/>
        <w:jc w:val="both"/>
        <w:rPr>
          <w:sz w:val="28"/>
          <w:szCs w:val="28"/>
        </w:rPr>
      </w:pPr>
      <w:r>
        <w:rPr>
          <w:sz w:val="28"/>
          <w:szCs w:val="28"/>
        </w:rPr>
        <w:t>5.3. В случае невыполнения перевозчиком в установленный срок требования о возврате субсидии организатор пассажирских перевозок осуществляет взыскание субсидии в судебном порядке в соответствии с действующим законодательством Российской Федерации.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right"/>
        <w:outlineLvl w:val="1"/>
        <w:rPr>
          <w:sz w:val="28"/>
          <w:szCs w:val="28"/>
        </w:rPr>
      </w:pPr>
      <w:r>
        <w:rPr>
          <w:sz w:val="28"/>
          <w:szCs w:val="28"/>
        </w:rPr>
        <w:t>Приложение</w:t>
      </w:r>
    </w:p>
    <w:p w:rsidR="003A14BE" w:rsidRDefault="003A14BE">
      <w:pPr>
        <w:widowControl w:val="0"/>
        <w:autoSpaceDE w:val="0"/>
        <w:autoSpaceDN w:val="0"/>
        <w:adjustRightInd w:val="0"/>
        <w:jc w:val="right"/>
        <w:rPr>
          <w:sz w:val="28"/>
          <w:szCs w:val="28"/>
        </w:rPr>
      </w:pPr>
      <w:r>
        <w:rPr>
          <w:sz w:val="28"/>
          <w:szCs w:val="28"/>
        </w:rPr>
        <w:t>к Порядку</w:t>
      </w:r>
    </w:p>
    <w:p w:rsidR="003A14BE" w:rsidRDefault="003A14BE">
      <w:pPr>
        <w:widowControl w:val="0"/>
        <w:autoSpaceDE w:val="0"/>
        <w:autoSpaceDN w:val="0"/>
        <w:adjustRightInd w:val="0"/>
        <w:jc w:val="right"/>
        <w:rPr>
          <w:sz w:val="28"/>
          <w:szCs w:val="28"/>
        </w:rPr>
      </w:pPr>
      <w:r>
        <w:rPr>
          <w:sz w:val="28"/>
          <w:szCs w:val="28"/>
        </w:rPr>
        <w:t>предоставления субсидий</w:t>
      </w:r>
    </w:p>
    <w:p w:rsidR="003A14BE" w:rsidRDefault="003A14BE">
      <w:pPr>
        <w:widowControl w:val="0"/>
        <w:autoSpaceDE w:val="0"/>
        <w:autoSpaceDN w:val="0"/>
        <w:adjustRightInd w:val="0"/>
        <w:jc w:val="right"/>
        <w:rPr>
          <w:sz w:val="28"/>
          <w:szCs w:val="28"/>
        </w:rPr>
      </w:pPr>
      <w:r>
        <w:rPr>
          <w:sz w:val="28"/>
          <w:szCs w:val="28"/>
        </w:rPr>
        <w:t xml:space="preserve">на возмещение затрат </w:t>
      </w:r>
      <w:proofErr w:type="gramStart"/>
      <w:r>
        <w:rPr>
          <w:sz w:val="28"/>
          <w:szCs w:val="28"/>
        </w:rPr>
        <w:t>хозяйствующим</w:t>
      </w:r>
      <w:proofErr w:type="gramEnd"/>
    </w:p>
    <w:p w:rsidR="003A14BE" w:rsidRDefault="003A14BE">
      <w:pPr>
        <w:widowControl w:val="0"/>
        <w:autoSpaceDE w:val="0"/>
        <w:autoSpaceDN w:val="0"/>
        <w:adjustRightInd w:val="0"/>
        <w:jc w:val="right"/>
        <w:rPr>
          <w:sz w:val="28"/>
          <w:szCs w:val="28"/>
        </w:rPr>
      </w:pPr>
      <w:r>
        <w:rPr>
          <w:sz w:val="28"/>
          <w:szCs w:val="28"/>
        </w:rPr>
        <w:t xml:space="preserve">субъектам, осуществляющим </w:t>
      </w:r>
      <w:proofErr w:type="gramStart"/>
      <w:r>
        <w:rPr>
          <w:sz w:val="28"/>
          <w:szCs w:val="28"/>
        </w:rPr>
        <w:t>пассажирские</w:t>
      </w:r>
      <w:proofErr w:type="gramEnd"/>
    </w:p>
    <w:p w:rsidR="003A14BE" w:rsidRDefault="003A14BE">
      <w:pPr>
        <w:widowControl w:val="0"/>
        <w:autoSpaceDE w:val="0"/>
        <w:autoSpaceDN w:val="0"/>
        <w:adjustRightInd w:val="0"/>
        <w:jc w:val="right"/>
        <w:rPr>
          <w:sz w:val="28"/>
          <w:szCs w:val="28"/>
        </w:rPr>
      </w:pPr>
      <w:r>
        <w:rPr>
          <w:sz w:val="28"/>
          <w:szCs w:val="28"/>
        </w:rPr>
        <w:t xml:space="preserve">перевозки по маршрутам </w:t>
      </w:r>
      <w:proofErr w:type="gramStart"/>
      <w:r>
        <w:rPr>
          <w:sz w:val="28"/>
          <w:szCs w:val="28"/>
        </w:rPr>
        <w:t>регулярных</w:t>
      </w:r>
      <w:proofErr w:type="gramEnd"/>
    </w:p>
    <w:p w:rsidR="003A14BE" w:rsidRDefault="00594492" w:rsidP="00594492">
      <w:pPr>
        <w:widowControl w:val="0"/>
        <w:autoSpaceDE w:val="0"/>
        <w:autoSpaceDN w:val="0"/>
        <w:adjustRightInd w:val="0"/>
        <w:jc w:val="right"/>
        <w:rPr>
          <w:sz w:val="28"/>
          <w:szCs w:val="28"/>
        </w:rPr>
      </w:pPr>
      <w:r>
        <w:rPr>
          <w:sz w:val="28"/>
          <w:szCs w:val="28"/>
        </w:rPr>
        <w:t>перевозок города Перми</w:t>
      </w:r>
    </w:p>
    <w:p w:rsidR="003A14BE" w:rsidRDefault="003A14BE" w:rsidP="00594492">
      <w:pPr>
        <w:widowControl w:val="0"/>
        <w:autoSpaceDE w:val="0"/>
        <w:autoSpaceDN w:val="0"/>
        <w:adjustRightInd w:val="0"/>
        <w:rPr>
          <w:sz w:val="28"/>
          <w:szCs w:val="28"/>
        </w:r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rPr>
          <w:sz w:val="28"/>
          <w:szCs w:val="28"/>
        </w:rPr>
      </w:pPr>
      <w:bookmarkStart w:id="5" w:name="Par107"/>
      <w:bookmarkEnd w:id="5"/>
      <w:r>
        <w:rPr>
          <w:sz w:val="28"/>
          <w:szCs w:val="28"/>
        </w:rPr>
        <w:t>ТИПОВАЯ ФОРМА</w:t>
      </w:r>
    </w:p>
    <w:p w:rsidR="003A14BE" w:rsidRDefault="003A14BE">
      <w:pPr>
        <w:widowControl w:val="0"/>
        <w:autoSpaceDE w:val="0"/>
        <w:autoSpaceDN w:val="0"/>
        <w:adjustRightInd w:val="0"/>
        <w:jc w:val="center"/>
        <w:rPr>
          <w:sz w:val="28"/>
          <w:szCs w:val="28"/>
        </w:rPr>
      </w:pPr>
      <w:r>
        <w:rPr>
          <w:sz w:val="28"/>
          <w:szCs w:val="28"/>
        </w:rPr>
        <w:t>договора о предоставлении субсидии на возмещение затрат</w:t>
      </w:r>
    </w:p>
    <w:p w:rsidR="003A14BE" w:rsidRDefault="003A14BE">
      <w:pPr>
        <w:widowControl w:val="0"/>
        <w:autoSpaceDE w:val="0"/>
        <w:autoSpaceDN w:val="0"/>
        <w:adjustRightInd w:val="0"/>
        <w:jc w:val="center"/>
        <w:rPr>
          <w:sz w:val="28"/>
          <w:szCs w:val="28"/>
        </w:rPr>
      </w:pPr>
      <w:r>
        <w:rPr>
          <w:sz w:val="28"/>
          <w:szCs w:val="28"/>
        </w:rPr>
        <w:t xml:space="preserve">хозяйствующим субъектам, осуществляющим </w:t>
      </w:r>
      <w:proofErr w:type="gramStart"/>
      <w:r>
        <w:rPr>
          <w:sz w:val="28"/>
          <w:szCs w:val="28"/>
        </w:rPr>
        <w:t>пассажирские</w:t>
      </w:r>
      <w:proofErr w:type="gramEnd"/>
    </w:p>
    <w:p w:rsidR="003A14BE" w:rsidRDefault="003A14BE">
      <w:pPr>
        <w:widowControl w:val="0"/>
        <w:autoSpaceDE w:val="0"/>
        <w:autoSpaceDN w:val="0"/>
        <w:adjustRightInd w:val="0"/>
        <w:jc w:val="center"/>
        <w:rPr>
          <w:sz w:val="28"/>
          <w:szCs w:val="28"/>
        </w:rPr>
      </w:pPr>
      <w:r>
        <w:rPr>
          <w:sz w:val="28"/>
          <w:szCs w:val="28"/>
        </w:rPr>
        <w:t>перевозки по маршрутам регулярных перевозок города Перми</w:t>
      </w:r>
    </w:p>
    <w:p w:rsidR="003A14BE" w:rsidRPr="00594492" w:rsidRDefault="003A14BE">
      <w:pPr>
        <w:widowControl w:val="0"/>
        <w:autoSpaceDE w:val="0"/>
        <w:autoSpaceDN w:val="0"/>
        <w:adjustRightInd w:val="0"/>
        <w:jc w:val="both"/>
        <w:rPr>
          <w:sz w:val="28"/>
          <w:szCs w:val="28"/>
        </w:rPr>
      </w:pPr>
    </w:p>
    <w:p w:rsidR="003A14BE" w:rsidRPr="00594492" w:rsidRDefault="003A14BE">
      <w:pPr>
        <w:pStyle w:val="ConsPlusNonformat"/>
        <w:jc w:val="both"/>
        <w:rPr>
          <w:rFonts w:ascii="Times New Roman" w:hAnsi="Times New Roman" w:cs="Times New Roman"/>
          <w:sz w:val="28"/>
          <w:szCs w:val="28"/>
        </w:rPr>
      </w:pPr>
      <w:r w:rsidRPr="00594492">
        <w:rPr>
          <w:rFonts w:ascii="Times New Roman" w:hAnsi="Times New Roman" w:cs="Times New Roman"/>
          <w:sz w:val="28"/>
          <w:szCs w:val="28"/>
        </w:rPr>
        <w:t xml:space="preserve">г. Пермь             </w:t>
      </w:r>
      <w:r w:rsidR="00594492">
        <w:rPr>
          <w:rFonts w:ascii="Times New Roman" w:hAnsi="Times New Roman" w:cs="Times New Roman"/>
          <w:sz w:val="28"/>
          <w:szCs w:val="28"/>
        </w:rPr>
        <w:t xml:space="preserve">                   </w:t>
      </w:r>
      <w:r w:rsidRPr="00594492">
        <w:rPr>
          <w:rFonts w:ascii="Times New Roman" w:hAnsi="Times New Roman" w:cs="Times New Roman"/>
          <w:sz w:val="28"/>
          <w:szCs w:val="28"/>
        </w:rPr>
        <w:t xml:space="preserve">                             "___" __________ 20___ г.</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proofErr w:type="gramStart"/>
      <w:r>
        <w:rPr>
          <w:sz w:val="28"/>
          <w:szCs w:val="28"/>
        </w:rPr>
        <w:t xml:space="preserve">Департамент дорог и транспорта администрации города Перми, действующий от имени администрации города Перми, в лице начальника департамента дорог и транспорта администрации города Перми __________________, действующего на основании </w:t>
      </w:r>
      <w:hyperlink r:id="rId6" w:history="1">
        <w:r>
          <w:rPr>
            <w:color w:val="0000FF"/>
            <w:sz w:val="28"/>
            <w:szCs w:val="28"/>
          </w:rPr>
          <w:t>Положения</w:t>
        </w:r>
      </w:hyperlink>
      <w:r>
        <w:rPr>
          <w:sz w:val="28"/>
          <w:szCs w:val="28"/>
        </w:rPr>
        <w:t xml:space="preserve"> о департаменте дорог и транспорта администрации города Перми, утвержденного решением Пермской городской Думы от 24 июня 2008 г. N 201, распоряжения администрации города Перми от _______________ N ________, именуемый в дальнейшем "Организатор пассажирских перевозок", с</w:t>
      </w:r>
      <w:proofErr w:type="gramEnd"/>
      <w:r>
        <w:rPr>
          <w:sz w:val="28"/>
          <w:szCs w:val="28"/>
        </w:rPr>
        <w:t xml:space="preserve"> одной стороны и _____________________, именуемо</w:t>
      </w:r>
      <w:proofErr w:type="gramStart"/>
      <w:r>
        <w:rPr>
          <w:sz w:val="28"/>
          <w:szCs w:val="28"/>
        </w:rPr>
        <w:t>е(</w:t>
      </w:r>
      <w:proofErr w:type="spellStart"/>
      <w:proofErr w:type="gramEnd"/>
      <w:r>
        <w:rPr>
          <w:sz w:val="28"/>
          <w:szCs w:val="28"/>
        </w:rPr>
        <w:t>ый</w:t>
      </w:r>
      <w:proofErr w:type="spellEnd"/>
      <w:r>
        <w:rPr>
          <w:sz w:val="28"/>
          <w:szCs w:val="28"/>
        </w:rPr>
        <w:t>) в дальнейшем "Получатель субсидии", в лице __________________, действующего на основании __________________________, с другой стороны, совместно именуемые "Стороны", на основании протокола заседания конкурсной комиссии от "__" _____ 20____ г. N ___ заключили настоящий договор о нижеследующем.</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I. Предмет договора</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bookmarkStart w:id="6" w:name="Par118"/>
      <w:bookmarkEnd w:id="6"/>
      <w:r>
        <w:rPr>
          <w:sz w:val="28"/>
          <w:szCs w:val="28"/>
        </w:rPr>
        <w:t xml:space="preserve">1.1. </w:t>
      </w:r>
      <w:proofErr w:type="gramStart"/>
      <w:r>
        <w:rPr>
          <w:sz w:val="28"/>
          <w:szCs w:val="28"/>
        </w:rPr>
        <w:t>Настоящий договор регулирует отношения по предоставлению Организатором пассажирских перевозок Получателю субсидии за счет средств бюджета города Перми субсидии на возмещение затрат, связанных с перевозкой пассажиров по маршруту регулярного сообщения города Перми N _____ сообщением __________________________________________, возникающих вследствие регулирования тарифов, при условии, что расчетный тариф на существующем маршруте регулярных перевозок превышает утвержденный тариф (далее - субсидия).</w:t>
      </w:r>
      <w:proofErr w:type="gramEnd"/>
    </w:p>
    <w:p w:rsidR="003A14BE" w:rsidRDefault="003A14BE">
      <w:pPr>
        <w:widowControl w:val="0"/>
        <w:autoSpaceDE w:val="0"/>
        <w:autoSpaceDN w:val="0"/>
        <w:adjustRightInd w:val="0"/>
        <w:ind w:firstLine="540"/>
        <w:jc w:val="both"/>
        <w:rPr>
          <w:sz w:val="28"/>
          <w:szCs w:val="28"/>
        </w:rPr>
      </w:pPr>
      <w:r>
        <w:rPr>
          <w:sz w:val="28"/>
          <w:szCs w:val="28"/>
        </w:rPr>
        <w:t xml:space="preserve">1.2. Субсидия предоставляется в соответствии с </w:t>
      </w:r>
      <w:hyperlink w:anchor="Par5" w:history="1">
        <w:r>
          <w:rPr>
            <w:color w:val="0000FF"/>
            <w:sz w:val="28"/>
            <w:szCs w:val="28"/>
          </w:rPr>
          <w:t>Порядком</w:t>
        </w:r>
      </w:hyperlink>
      <w:r>
        <w:rPr>
          <w:sz w:val="28"/>
          <w:szCs w:val="28"/>
        </w:rPr>
        <w:t xml:space="preserve"> предоставления субсидий на возмещение затрат хозяйствующим субъектам, осуществляющим пассажирские перевозки по маршрутам регулярных перевозок города Перми, утвержденным в установленном порядке (далее - Порядок).</w:t>
      </w:r>
    </w:p>
    <w:p w:rsidR="003A14BE" w:rsidRDefault="003A14BE">
      <w:pPr>
        <w:widowControl w:val="0"/>
        <w:autoSpaceDE w:val="0"/>
        <w:autoSpaceDN w:val="0"/>
        <w:adjustRightInd w:val="0"/>
        <w:ind w:firstLine="540"/>
        <w:jc w:val="both"/>
        <w:rPr>
          <w:sz w:val="28"/>
          <w:szCs w:val="28"/>
        </w:rPr>
      </w:pPr>
      <w:r>
        <w:rPr>
          <w:sz w:val="28"/>
          <w:szCs w:val="28"/>
        </w:rPr>
        <w:t xml:space="preserve">1.3. Предоставление субсидии осуществляется путем перечисления Организатором пассажирских перевозок денежных средств на банковский расчетный счет Получателя субсидии, указанный в </w:t>
      </w:r>
      <w:hyperlink w:anchor="Par188" w:history="1">
        <w:r>
          <w:rPr>
            <w:color w:val="0000FF"/>
            <w:sz w:val="28"/>
            <w:szCs w:val="28"/>
          </w:rPr>
          <w:t>разделе 9</w:t>
        </w:r>
      </w:hyperlink>
      <w:r>
        <w:rPr>
          <w:sz w:val="28"/>
          <w:szCs w:val="28"/>
        </w:rPr>
        <w:t xml:space="preserve"> настоящего договора.</w:t>
      </w:r>
    </w:p>
    <w:p w:rsidR="003A14BE" w:rsidRDefault="003A14BE">
      <w:pPr>
        <w:widowControl w:val="0"/>
        <w:autoSpaceDE w:val="0"/>
        <w:autoSpaceDN w:val="0"/>
        <w:adjustRightInd w:val="0"/>
        <w:ind w:firstLine="540"/>
        <w:jc w:val="both"/>
        <w:rPr>
          <w:sz w:val="28"/>
          <w:szCs w:val="28"/>
        </w:rPr>
      </w:pPr>
      <w:r>
        <w:rPr>
          <w:sz w:val="28"/>
          <w:szCs w:val="28"/>
        </w:rPr>
        <w:t>1.4. Субсидии предоставляются в пределах объема бюджетных средств, предусмотренных в бюджете города Перми на данные цели.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II. Права и обязанности Организатора пассажирских перевозок</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2.1. Организатор пассажирских перевозок имеет право производить проверку соблюдения Получателем субсидии целей и условий предоставления субсидии, а также достоверности документов, представляемых Получателем субсидии в подтверждение своего права на получение субсидии, в том числе путем направления запросов третьим лицам для подтверждения информации, представленной Получателем субсидии.</w:t>
      </w:r>
    </w:p>
    <w:p w:rsidR="003A14BE" w:rsidRDefault="003A14BE">
      <w:pPr>
        <w:widowControl w:val="0"/>
        <w:autoSpaceDE w:val="0"/>
        <w:autoSpaceDN w:val="0"/>
        <w:adjustRightInd w:val="0"/>
        <w:ind w:firstLine="540"/>
        <w:jc w:val="both"/>
        <w:rPr>
          <w:sz w:val="28"/>
          <w:szCs w:val="28"/>
        </w:rPr>
      </w:pPr>
      <w:r>
        <w:rPr>
          <w:sz w:val="28"/>
          <w:szCs w:val="28"/>
        </w:rPr>
        <w:t>2.2. Организатор пассажирских перевозок обязан:</w:t>
      </w:r>
    </w:p>
    <w:p w:rsidR="003A14BE" w:rsidRDefault="003A14BE">
      <w:pPr>
        <w:widowControl w:val="0"/>
        <w:autoSpaceDE w:val="0"/>
        <w:autoSpaceDN w:val="0"/>
        <w:adjustRightInd w:val="0"/>
        <w:ind w:firstLine="540"/>
        <w:jc w:val="both"/>
        <w:rPr>
          <w:sz w:val="28"/>
          <w:szCs w:val="28"/>
        </w:rPr>
      </w:pPr>
      <w:r>
        <w:rPr>
          <w:sz w:val="28"/>
          <w:szCs w:val="28"/>
        </w:rPr>
        <w:t xml:space="preserve">2.2.1. ежемесячно производить расчет субсидии в соответствии с </w:t>
      </w:r>
      <w:hyperlink w:anchor="Par5" w:history="1">
        <w:r>
          <w:rPr>
            <w:color w:val="0000FF"/>
            <w:sz w:val="28"/>
            <w:szCs w:val="28"/>
          </w:rPr>
          <w:t>Порядком</w:t>
        </w:r>
      </w:hyperlink>
      <w:r>
        <w:rPr>
          <w:sz w:val="28"/>
          <w:szCs w:val="28"/>
        </w:rPr>
        <w:t xml:space="preserve"> на основании представленных Получателем субсидии документов;</w:t>
      </w:r>
    </w:p>
    <w:p w:rsidR="003A14BE" w:rsidRDefault="003A14BE">
      <w:pPr>
        <w:widowControl w:val="0"/>
        <w:autoSpaceDE w:val="0"/>
        <w:autoSpaceDN w:val="0"/>
        <w:adjustRightInd w:val="0"/>
        <w:ind w:firstLine="540"/>
        <w:jc w:val="both"/>
        <w:rPr>
          <w:sz w:val="28"/>
          <w:szCs w:val="28"/>
        </w:rPr>
      </w:pPr>
      <w:r>
        <w:rPr>
          <w:sz w:val="28"/>
          <w:szCs w:val="28"/>
        </w:rPr>
        <w:t xml:space="preserve">2.2.2. осуществлять перечисление субсидии Получателю субсидии в сроки, установленные </w:t>
      </w:r>
      <w:hyperlink w:anchor="Par5" w:history="1">
        <w:r>
          <w:rPr>
            <w:color w:val="0000FF"/>
            <w:sz w:val="28"/>
            <w:szCs w:val="28"/>
          </w:rPr>
          <w:t>Порядком</w:t>
        </w:r>
      </w:hyperlink>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 xml:space="preserve">2.2.3. уведомить Получателя субсидии об изменениях муниципальных правовых актов, регламентирующих порядок, размер и условия предоставления субсидии, в месячный срок </w:t>
      </w:r>
      <w:proofErr w:type="gramStart"/>
      <w:r>
        <w:rPr>
          <w:sz w:val="28"/>
          <w:szCs w:val="28"/>
        </w:rPr>
        <w:t>с даты вступления</w:t>
      </w:r>
      <w:proofErr w:type="gramEnd"/>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 xml:space="preserve">2.2.4. требовать возврата излишне уплаченной субсидии в случаях и в соответствии с процедурой, установленным </w:t>
      </w:r>
      <w:hyperlink w:anchor="Par5" w:history="1">
        <w:r>
          <w:rPr>
            <w:color w:val="0000FF"/>
            <w:sz w:val="28"/>
            <w:szCs w:val="28"/>
          </w:rPr>
          <w:t>Порядком</w:t>
        </w:r>
      </w:hyperlink>
      <w:r>
        <w:rPr>
          <w:sz w:val="28"/>
          <w:szCs w:val="28"/>
        </w:rPr>
        <w:t>.</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III. Права и обязанности Получателя субсидии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3.1. Получатель субсидии имеет право на возмещение затрат, указанных </w:t>
      </w:r>
      <w:r>
        <w:rPr>
          <w:sz w:val="28"/>
          <w:szCs w:val="28"/>
        </w:rPr>
        <w:lastRenderedPageBreak/>
        <w:t xml:space="preserve">в </w:t>
      </w:r>
      <w:hyperlink w:anchor="Par118" w:history="1">
        <w:r>
          <w:rPr>
            <w:color w:val="0000FF"/>
            <w:sz w:val="28"/>
            <w:szCs w:val="28"/>
          </w:rPr>
          <w:t>пункте 1.1</w:t>
        </w:r>
      </w:hyperlink>
      <w:r>
        <w:rPr>
          <w:sz w:val="28"/>
          <w:szCs w:val="28"/>
        </w:rPr>
        <w:t xml:space="preserve"> настоящего договора, в виде субсидии при условии соблюдения им условий предоставления субсидий, установленных </w:t>
      </w:r>
      <w:hyperlink w:anchor="Par5" w:history="1">
        <w:r>
          <w:rPr>
            <w:color w:val="0000FF"/>
            <w:sz w:val="28"/>
            <w:szCs w:val="28"/>
          </w:rPr>
          <w:t>Порядком</w:t>
        </w:r>
      </w:hyperlink>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3.2. Получатель субсидии обязан:</w:t>
      </w:r>
    </w:p>
    <w:p w:rsidR="003A14BE" w:rsidRDefault="003A14BE">
      <w:pPr>
        <w:widowControl w:val="0"/>
        <w:autoSpaceDE w:val="0"/>
        <w:autoSpaceDN w:val="0"/>
        <w:adjustRightInd w:val="0"/>
        <w:ind w:firstLine="540"/>
        <w:jc w:val="both"/>
        <w:rPr>
          <w:sz w:val="28"/>
          <w:szCs w:val="28"/>
        </w:rPr>
      </w:pPr>
      <w:r>
        <w:rPr>
          <w:sz w:val="28"/>
          <w:szCs w:val="28"/>
        </w:rPr>
        <w:t>3.2.1. надлежащим образом исполнять свои обязательства по договору на осуществление пассажирских перевозок на маршрутах регулярных перевозок города Перми (далее - договор на осуществление перевозок);</w:t>
      </w:r>
    </w:p>
    <w:p w:rsidR="003A14BE" w:rsidRDefault="003A14BE">
      <w:pPr>
        <w:widowControl w:val="0"/>
        <w:autoSpaceDE w:val="0"/>
        <w:autoSpaceDN w:val="0"/>
        <w:adjustRightInd w:val="0"/>
        <w:ind w:firstLine="540"/>
        <w:jc w:val="both"/>
        <w:rPr>
          <w:sz w:val="28"/>
          <w:szCs w:val="28"/>
        </w:rPr>
      </w:pPr>
      <w:r>
        <w:rPr>
          <w:sz w:val="28"/>
          <w:szCs w:val="28"/>
        </w:rPr>
        <w:t xml:space="preserve">3.2.2. представлять документы, подтверждающие целевое использование субсидий, в соответствии с </w:t>
      </w:r>
      <w:hyperlink w:anchor="Par5" w:history="1">
        <w:r>
          <w:rPr>
            <w:color w:val="0000FF"/>
            <w:sz w:val="28"/>
            <w:szCs w:val="28"/>
          </w:rPr>
          <w:t>Порядком</w:t>
        </w:r>
      </w:hyperlink>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 xml:space="preserve">3.2.3. извещать Организатора пассажирских перевозок о смене реквизитов для перечисления субсидии не позднее 2 рабочих дней </w:t>
      </w:r>
      <w:proofErr w:type="gramStart"/>
      <w:r>
        <w:rPr>
          <w:sz w:val="28"/>
          <w:szCs w:val="28"/>
        </w:rPr>
        <w:t>с даты</w:t>
      </w:r>
      <w:proofErr w:type="gramEnd"/>
      <w:r>
        <w:rPr>
          <w:sz w:val="28"/>
          <w:szCs w:val="28"/>
        </w:rPr>
        <w:t xml:space="preserve"> соответствующих изменений;</w:t>
      </w:r>
    </w:p>
    <w:p w:rsidR="003A14BE" w:rsidRDefault="003A14BE">
      <w:pPr>
        <w:widowControl w:val="0"/>
        <w:autoSpaceDE w:val="0"/>
        <w:autoSpaceDN w:val="0"/>
        <w:adjustRightInd w:val="0"/>
        <w:ind w:firstLine="540"/>
        <w:jc w:val="both"/>
        <w:rPr>
          <w:sz w:val="28"/>
          <w:szCs w:val="28"/>
        </w:rPr>
      </w:pPr>
      <w:proofErr w:type="gramStart"/>
      <w:r>
        <w:rPr>
          <w:sz w:val="28"/>
          <w:szCs w:val="28"/>
        </w:rPr>
        <w:t>3.2.4. ежемесячно до 15 числа каждого месяца, следующего за отчетным, представлять Организатору пассажирских перевозок акты об объеме фактически выполненной Получателем субсидии транспортной работы в авточасах, подтвержденные данными центральной диспетчерской службы муниципального бюджетного учреждения "</w:t>
      </w:r>
      <w:proofErr w:type="spellStart"/>
      <w:r>
        <w:rPr>
          <w:sz w:val="28"/>
          <w:szCs w:val="28"/>
        </w:rPr>
        <w:t>Гортранс</w:t>
      </w:r>
      <w:proofErr w:type="spellEnd"/>
      <w:r>
        <w:rPr>
          <w:sz w:val="28"/>
          <w:szCs w:val="28"/>
        </w:rPr>
        <w:t>" (далее - акт);</w:t>
      </w:r>
      <w:proofErr w:type="gramEnd"/>
    </w:p>
    <w:p w:rsidR="003A14BE" w:rsidRDefault="003A14BE">
      <w:pPr>
        <w:widowControl w:val="0"/>
        <w:autoSpaceDE w:val="0"/>
        <w:autoSpaceDN w:val="0"/>
        <w:adjustRightInd w:val="0"/>
        <w:ind w:firstLine="540"/>
        <w:jc w:val="both"/>
        <w:rPr>
          <w:sz w:val="28"/>
          <w:szCs w:val="28"/>
        </w:rPr>
      </w:pPr>
      <w:r>
        <w:rPr>
          <w:sz w:val="28"/>
          <w:szCs w:val="28"/>
        </w:rPr>
        <w:t xml:space="preserve">3.2.5. представлять Организатору пассажирских перевозок документы, подтверждающие целевое использование субсидии в рамках исполнения плана по обновлению подвижного состава, одновременно с актом до 25 января года, следующего </w:t>
      </w:r>
      <w:proofErr w:type="gramStart"/>
      <w:r>
        <w:rPr>
          <w:sz w:val="28"/>
          <w:szCs w:val="28"/>
        </w:rPr>
        <w:t>за</w:t>
      </w:r>
      <w:proofErr w:type="gramEnd"/>
      <w:r>
        <w:rPr>
          <w:sz w:val="28"/>
          <w:szCs w:val="28"/>
        </w:rPr>
        <w:t xml:space="preserve"> отчетным.</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IV. Размер и порядок предоставления субсидии, случаи</w:t>
      </w:r>
    </w:p>
    <w:p w:rsidR="003A14BE" w:rsidRDefault="003A14BE">
      <w:pPr>
        <w:widowControl w:val="0"/>
        <w:autoSpaceDE w:val="0"/>
        <w:autoSpaceDN w:val="0"/>
        <w:adjustRightInd w:val="0"/>
        <w:jc w:val="center"/>
        <w:rPr>
          <w:sz w:val="28"/>
          <w:szCs w:val="28"/>
        </w:rPr>
      </w:pPr>
      <w:r>
        <w:rPr>
          <w:sz w:val="28"/>
          <w:szCs w:val="28"/>
        </w:rPr>
        <w:t>и порядок возврата субсидии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4.1. Размер предоставляемой согласно настоящему договору субсидии определяется ежемесячно в соответствии с </w:t>
      </w:r>
      <w:hyperlink w:anchor="Par33" w:history="1">
        <w:r>
          <w:rPr>
            <w:color w:val="0000FF"/>
            <w:sz w:val="28"/>
            <w:szCs w:val="28"/>
          </w:rPr>
          <w:t>разделом 3</w:t>
        </w:r>
      </w:hyperlink>
      <w:r>
        <w:rPr>
          <w:sz w:val="28"/>
          <w:szCs w:val="28"/>
        </w:rPr>
        <w:t xml:space="preserve"> Порядка с учетом фактически выполненного объема транспортной работы, но не более 1/12 части размера субсидии, рассчитанного по маршруту на финансовый год.</w:t>
      </w:r>
    </w:p>
    <w:p w:rsidR="003A14BE" w:rsidRDefault="003A14BE">
      <w:pPr>
        <w:widowControl w:val="0"/>
        <w:autoSpaceDE w:val="0"/>
        <w:autoSpaceDN w:val="0"/>
        <w:adjustRightInd w:val="0"/>
        <w:ind w:firstLine="540"/>
        <w:jc w:val="both"/>
        <w:rPr>
          <w:sz w:val="28"/>
          <w:szCs w:val="28"/>
        </w:rPr>
      </w:pPr>
      <w:r>
        <w:rPr>
          <w:sz w:val="28"/>
          <w:szCs w:val="28"/>
        </w:rPr>
        <w:t>4.2. Расчет размера субсидии по маршруту на финансовый год при условии стопроцентного выполнения планового объема транспортной работы является приложением к настоящему договору.</w:t>
      </w:r>
    </w:p>
    <w:p w:rsidR="003A14BE" w:rsidRDefault="003A14BE">
      <w:pPr>
        <w:widowControl w:val="0"/>
        <w:autoSpaceDE w:val="0"/>
        <w:autoSpaceDN w:val="0"/>
        <w:adjustRightInd w:val="0"/>
        <w:ind w:firstLine="540"/>
        <w:jc w:val="both"/>
        <w:rPr>
          <w:sz w:val="28"/>
          <w:szCs w:val="28"/>
        </w:rPr>
      </w:pPr>
      <w:r>
        <w:rPr>
          <w:sz w:val="28"/>
          <w:szCs w:val="28"/>
        </w:rPr>
        <w:t xml:space="preserve">4.3. Субсидии перечисляются Организатором пассажирских перевозок на расчетный счет Получателя субсидии в соответствии с </w:t>
      </w:r>
      <w:hyperlink w:anchor="Par57" w:history="1">
        <w:r>
          <w:rPr>
            <w:color w:val="0000FF"/>
            <w:sz w:val="28"/>
            <w:szCs w:val="28"/>
          </w:rPr>
          <w:t>пунктом 3.5</w:t>
        </w:r>
      </w:hyperlink>
      <w:r>
        <w:rPr>
          <w:sz w:val="28"/>
          <w:szCs w:val="28"/>
        </w:rPr>
        <w:t xml:space="preserve"> Порядка.</w:t>
      </w:r>
    </w:p>
    <w:p w:rsidR="003A14BE" w:rsidRDefault="003A14BE">
      <w:pPr>
        <w:widowControl w:val="0"/>
        <w:autoSpaceDE w:val="0"/>
        <w:autoSpaceDN w:val="0"/>
        <w:adjustRightInd w:val="0"/>
        <w:ind w:firstLine="540"/>
        <w:jc w:val="both"/>
        <w:rPr>
          <w:sz w:val="28"/>
          <w:szCs w:val="28"/>
        </w:rPr>
      </w:pPr>
      <w:r>
        <w:rPr>
          <w:sz w:val="28"/>
          <w:szCs w:val="28"/>
        </w:rPr>
        <w:t>4.4. Возврат субсидии осуществляется в следующем порядке:</w:t>
      </w:r>
    </w:p>
    <w:p w:rsidR="003A14BE" w:rsidRDefault="003A14BE">
      <w:pPr>
        <w:widowControl w:val="0"/>
        <w:autoSpaceDE w:val="0"/>
        <w:autoSpaceDN w:val="0"/>
        <w:adjustRightInd w:val="0"/>
        <w:ind w:firstLine="540"/>
        <w:jc w:val="both"/>
        <w:rPr>
          <w:sz w:val="28"/>
          <w:szCs w:val="28"/>
        </w:rPr>
      </w:pPr>
      <w:r>
        <w:rPr>
          <w:sz w:val="28"/>
          <w:szCs w:val="28"/>
        </w:rPr>
        <w:t xml:space="preserve">4.4.1. </w:t>
      </w:r>
      <w:proofErr w:type="gramStart"/>
      <w:r>
        <w:rPr>
          <w:sz w:val="28"/>
          <w:szCs w:val="28"/>
        </w:rPr>
        <w:t xml:space="preserve">Организатор пассажирских перевозок в течение месяца со дня выявления факта нецелевого использования субсидии и (или) нарушения Получателем субсидии условий, установленных при предоставлении субсидии настоящим договором и (или) </w:t>
      </w:r>
      <w:hyperlink w:anchor="Par5" w:history="1">
        <w:r>
          <w:rPr>
            <w:color w:val="0000FF"/>
            <w:sz w:val="28"/>
            <w:szCs w:val="28"/>
          </w:rPr>
          <w:t>Порядком</w:t>
        </w:r>
      </w:hyperlink>
      <w:r>
        <w:rPr>
          <w:sz w:val="28"/>
          <w:szCs w:val="28"/>
        </w:rPr>
        <w:t>, прекращает предоставление субсидии, о чем письменно уведомляет Получателя субсидии и направляет Получателю субсидии требование о возврате субсидии, которое может быть исполнено путем уменьшения размера субсидии, подлежащей предоставлению в следующих периодах;</w:t>
      </w:r>
      <w:proofErr w:type="gramEnd"/>
    </w:p>
    <w:p w:rsidR="003A14BE" w:rsidRDefault="003A14BE">
      <w:pPr>
        <w:widowControl w:val="0"/>
        <w:autoSpaceDE w:val="0"/>
        <w:autoSpaceDN w:val="0"/>
        <w:adjustRightInd w:val="0"/>
        <w:ind w:firstLine="540"/>
        <w:jc w:val="both"/>
        <w:rPr>
          <w:sz w:val="28"/>
          <w:szCs w:val="28"/>
        </w:rPr>
      </w:pPr>
      <w:r>
        <w:rPr>
          <w:sz w:val="28"/>
          <w:szCs w:val="28"/>
        </w:rPr>
        <w:t xml:space="preserve">4.4.2. требование о возврате субсидии должно быть исполнено Получателем субсидии в течение 15 рабочих дней </w:t>
      </w:r>
      <w:proofErr w:type="gramStart"/>
      <w:r>
        <w:rPr>
          <w:sz w:val="28"/>
          <w:szCs w:val="28"/>
        </w:rPr>
        <w:t>с даты получения</w:t>
      </w:r>
      <w:proofErr w:type="gramEnd"/>
      <w:r>
        <w:rPr>
          <w:sz w:val="28"/>
          <w:szCs w:val="28"/>
        </w:rPr>
        <w:t xml:space="preserve"> </w:t>
      </w:r>
      <w:r>
        <w:rPr>
          <w:sz w:val="28"/>
          <w:szCs w:val="28"/>
        </w:rPr>
        <w:lastRenderedPageBreak/>
        <w:t>указанного требования;</w:t>
      </w:r>
    </w:p>
    <w:p w:rsidR="003A14BE" w:rsidRDefault="003A14BE">
      <w:pPr>
        <w:widowControl w:val="0"/>
        <w:autoSpaceDE w:val="0"/>
        <w:autoSpaceDN w:val="0"/>
        <w:adjustRightInd w:val="0"/>
        <w:ind w:firstLine="540"/>
        <w:jc w:val="both"/>
        <w:rPr>
          <w:sz w:val="28"/>
          <w:szCs w:val="28"/>
        </w:rPr>
      </w:pPr>
      <w:r>
        <w:rPr>
          <w:sz w:val="28"/>
          <w:szCs w:val="28"/>
        </w:rPr>
        <w:t>4.4.3. в случае невыполнения Получателем субсидии в установленный срок требования о возврате субсидии Организатор пассажирских перевозок осуществляет взыскание данной субсидии в судебном порядке в соответствии с действующим законодательством Российской Федерации.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V. Ответственность Сторон</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5.1. За неисполнение либо ненадлежащее исполнение обязательств по настоящему договору каждая Сторона несет ответственность, предусмотренную действующим законодательством Российской Федерации и настоящим договором.</w:t>
      </w:r>
    </w:p>
    <w:p w:rsidR="003A14BE" w:rsidRDefault="003A14BE">
      <w:pPr>
        <w:widowControl w:val="0"/>
        <w:autoSpaceDE w:val="0"/>
        <w:autoSpaceDN w:val="0"/>
        <w:adjustRightInd w:val="0"/>
        <w:ind w:firstLine="540"/>
        <w:jc w:val="both"/>
        <w:rPr>
          <w:sz w:val="28"/>
          <w:szCs w:val="28"/>
        </w:rPr>
      </w:pPr>
      <w:r>
        <w:rPr>
          <w:sz w:val="28"/>
          <w:szCs w:val="28"/>
        </w:rPr>
        <w:t xml:space="preserve">5.2. Получатель субсидии несет ответственность в соответствии с действующим законодательством за соблюдение требований </w:t>
      </w:r>
      <w:hyperlink w:anchor="Par5" w:history="1">
        <w:r>
          <w:rPr>
            <w:color w:val="0000FF"/>
            <w:sz w:val="28"/>
            <w:szCs w:val="28"/>
          </w:rPr>
          <w:t>Порядка</w:t>
        </w:r>
      </w:hyperlink>
      <w:r>
        <w:rPr>
          <w:sz w:val="28"/>
          <w:szCs w:val="28"/>
        </w:rPr>
        <w:t xml:space="preserve"> и условий настоящего договора, в том числе </w:t>
      </w:r>
      <w:proofErr w:type="gramStart"/>
      <w:r>
        <w:rPr>
          <w:sz w:val="28"/>
          <w:szCs w:val="28"/>
        </w:rPr>
        <w:t>за</w:t>
      </w:r>
      <w:proofErr w:type="gramEnd"/>
      <w:r>
        <w:rPr>
          <w:sz w:val="28"/>
          <w:szCs w:val="28"/>
        </w:rPr>
        <w:t>:</w:t>
      </w:r>
    </w:p>
    <w:p w:rsidR="003A14BE" w:rsidRDefault="003A14BE">
      <w:pPr>
        <w:widowControl w:val="0"/>
        <w:autoSpaceDE w:val="0"/>
        <w:autoSpaceDN w:val="0"/>
        <w:adjustRightInd w:val="0"/>
        <w:ind w:firstLine="540"/>
        <w:jc w:val="both"/>
        <w:rPr>
          <w:sz w:val="28"/>
          <w:szCs w:val="28"/>
        </w:rPr>
      </w:pPr>
      <w:r>
        <w:rPr>
          <w:sz w:val="28"/>
          <w:szCs w:val="28"/>
        </w:rPr>
        <w:t>достоверность представляемых сведений;</w:t>
      </w:r>
    </w:p>
    <w:p w:rsidR="003A14BE" w:rsidRDefault="003A14BE">
      <w:pPr>
        <w:widowControl w:val="0"/>
        <w:autoSpaceDE w:val="0"/>
        <w:autoSpaceDN w:val="0"/>
        <w:adjustRightInd w:val="0"/>
        <w:ind w:firstLine="540"/>
        <w:jc w:val="both"/>
        <w:rPr>
          <w:sz w:val="28"/>
          <w:szCs w:val="28"/>
        </w:rPr>
      </w:pPr>
      <w:r>
        <w:rPr>
          <w:sz w:val="28"/>
          <w:szCs w:val="28"/>
        </w:rPr>
        <w:t>целевое использование субсидии;</w:t>
      </w:r>
    </w:p>
    <w:p w:rsidR="003A14BE" w:rsidRDefault="003A14BE">
      <w:pPr>
        <w:widowControl w:val="0"/>
        <w:autoSpaceDE w:val="0"/>
        <w:autoSpaceDN w:val="0"/>
        <w:adjustRightInd w:val="0"/>
        <w:ind w:firstLine="540"/>
        <w:jc w:val="both"/>
        <w:rPr>
          <w:sz w:val="28"/>
          <w:szCs w:val="28"/>
        </w:rPr>
      </w:pPr>
      <w:r>
        <w:rPr>
          <w:sz w:val="28"/>
          <w:szCs w:val="28"/>
        </w:rPr>
        <w:t xml:space="preserve">соблюдение условий предоставления субсидий, установленных </w:t>
      </w:r>
      <w:hyperlink w:anchor="Par5" w:history="1">
        <w:r>
          <w:rPr>
            <w:color w:val="0000FF"/>
            <w:sz w:val="28"/>
            <w:szCs w:val="28"/>
          </w:rPr>
          <w:t>Порядком</w:t>
        </w:r>
      </w:hyperlink>
      <w:r>
        <w:rPr>
          <w:sz w:val="28"/>
          <w:szCs w:val="28"/>
        </w:rPr>
        <w:t xml:space="preserve"> и настоящим договором.</w:t>
      </w:r>
    </w:p>
    <w:p w:rsidR="003A14BE" w:rsidRDefault="003A14BE">
      <w:pPr>
        <w:widowControl w:val="0"/>
        <w:autoSpaceDE w:val="0"/>
        <w:autoSpaceDN w:val="0"/>
        <w:adjustRightInd w:val="0"/>
        <w:ind w:firstLine="540"/>
        <w:jc w:val="both"/>
        <w:rPr>
          <w:sz w:val="28"/>
          <w:szCs w:val="28"/>
        </w:rPr>
      </w:pPr>
      <w:r>
        <w:rPr>
          <w:sz w:val="28"/>
          <w:szCs w:val="28"/>
        </w:rPr>
        <w:t>5.3. Предоставление субсидий прекращается в случаях:</w:t>
      </w:r>
    </w:p>
    <w:p w:rsidR="003A14BE" w:rsidRDefault="003A14BE">
      <w:pPr>
        <w:widowControl w:val="0"/>
        <w:autoSpaceDE w:val="0"/>
        <w:autoSpaceDN w:val="0"/>
        <w:adjustRightInd w:val="0"/>
        <w:ind w:firstLine="540"/>
        <w:jc w:val="both"/>
        <w:rPr>
          <w:sz w:val="28"/>
          <w:szCs w:val="28"/>
        </w:rPr>
      </w:pPr>
      <w:r>
        <w:rPr>
          <w:sz w:val="28"/>
          <w:szCs w:val="28"/>
        </w:rPr>
        <w:t>прекращения действия настоящего договора;</w:t>
      </w:r>
    </w:p>
    <w:p w:rsidR="003A14BE" w:rsidRDefault="003A14BE">
      <w:pPr>
        <w:widowControl w:val="0"/>
        <w:autoSpaceDE w:val="0"/>
        <w:autoSpaceDN w:val="0"/>
        <w:adjustRightInd w:val="0"/>
        <w:ind w:firstLine="540"/>
        <w:jc w:val="both"/>
        <w:rPr>
          <w:sz w:val="28"/>
          <w:szCs w:val="28"/>
        </w:rPr>
      </w:pPr>
      <w:r>
        <w:rPr>
          <w:sz w:val="28"/>
          <w:szCs w:val="28"/>
        </w:rPr>
        <w:t>нарушения условий настоящего договора;</w:t>
      </w:r>
    </w:p>
    <w:p w:rsidR="003A14BE" w:rsidRDefault="003A14BE">
      <w:pPr>
        <w:widowControl w:val="0"/>
        <w:autoSpaceDE w:val="0"/>
        <w:autoSpaceDN w:val="0"/>
        <w:adjustRightInd w:val="0"/>
        <w:ind w:firstLine="540"/>
        <w:jc w:val="both"/>
        <w:rPr>
          <w:sz w:val="28"/>
          <w:szCs w:val="28"/>
        </w:rPr>
      </w:pPr>
      <w:r>
        <w:rPr>
          <w:sz w:val="28"/>
          <w:szCs w:val="28"/>
        </w:rPr>
        <w:t>выявления факта нецелевого использования субсидий.</w:t>
      </w:r>
    </w:p>
    <w:p w:rsidR="003A14BE" w:rsidRDefault="003A14BE">
      <w:pPr>
        <w:widowControl w:val="0"/>
        <w:autoSpaceDE w:val="0"/>
        <w:autoSpaceDN w:val="0"/>
        <w:adjustRightInd w:val="0"/>
        <w:ind w:firstLine="540"/>
        <w:jc w:val="both"/>
        <w:rPr>
          <w:sz w:val="28"/>
          <w:szCs w:val="28"/>
        </w:rPr>
      </w:pPr>
      <w:r>
        <w:rPr>
          <w:sz w:val="28"/>
          <w:szCs w:val="28"/>
        </w:rPr>
        <w:t>5.4. Стороны освобождаются от ответственности за частичное или полное неисполнение обязательств по настоящему договору, если указанное явилось следствием обстоятельств непреодолимой силы, определяемых в соответствии с действующим законодательством Российской Федерации.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VI. Согласие Получателя субсидии на проведение проверок</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Получатель субсидии подтверждает согласие на осуществление Организатором пассажирских перевозок и органом муниципального финансового контроля проверок соблюдения условий, целей и порядка предоставления субсидии.</w:t>
      </w:r>
    </w:p>
    <w:p w:rsidR="003A14BE" w:rsidRDefault="003A14BE">
      <w:pPr>
        <w:widowControl w:val="0"/>
        <w:autoSpaceDE w:val="0"/>
        <w:autoSpaceDN w:val="0"/>
        <w:adjustRightInd w:val="0"/>
        <w:jc w:val="both"/>
        <w:rPr>
          <w:sz w:val="28"/>
          <w:szCs w:val="28"/>
        </w:rPr>
      </w:pPr>
    </w:p>
    <w:p w:rsidR="003A14BE" w:rsidRDefault="003A14BE">
      <w:pPr>
        <w:pStyle w:val="ConsPlusNonformat"/>
        <w:jc w:val="both"/>
      </w:pPr>
      <w:r>
        <w:t xml:space="preserve">    Получатель субсидии __________________/________________________________</w:t>
      </w:r>
    </w:p>
    <w:p w:rsidR="003A14BE" w:rsidRDefault="003A14BE">
      <w:pPr>
        <w:pStyle w:val="ConsPlusNonformat"/>
        <w:jc w:val="both"/>
      </w:pPr>
      <w:r>
        <w:t xml:space="preserve">                             подпись            (расшифровка подписи)</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VII. Срок действия договора</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 xml:space="preserve">Настоящий договор вступает в силу </w:t>
      </w:r>
      <w:proofErr w:type="gramStart"/>
      <w:r>
        <w:rPr>
          <w:sz w:val="28"/>
          <w:szCs w:val="28"/>
        </w:rPr>
        <w:t>с</w:t>
      </w:r>
      <w:proofErr w:type="gramEnd"/>
      <w:r>
        <w:rPr>
          <w:sz w:val="28"/>
          <w:szCs w:val="28"/>
        </w:rPr>
        <w:t xml:space="preserve"> ____________ </w:t>
      </w:r>
      <w:proofErr w:type="gramStart"/>
      <w:r>
        <w:rPr>
          <w:sz w:val="28"/>
          <w:szCs w:val="28"/>
        </w:rPr>
        <w:t>по</w:t>
      </w:r>
      <w:proofErr w:type="gramEnd"/>
      <w:r>
        <w:rPr>
          <w:sz w:val="28"/>
          <w:szCs w:val="28"/>
        </w:rPr>
        <w:t xml:space="preserve"> _________________, но не более срока действия договора на осуществление перевозок, а в части взаиморасчетов - до их полного завершения.</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VIII. Заключительные положения</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8.1. В случае изменения законодательства или муниципальных правовых актов города Перми, влекущих за собой изменение размера, порядка и условий предоставления субсидии, договор приводится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расторжении.</w:t>
      </w:r>
    </w:p>
    <w:p w:rsidR="003A14BE" w:rsidRDefault="003A14BE">
      <w:pPr>
        <w:widowControl w:val="0"/>
        <w:autoSpaceDE w:val="0"/>
        <w:autoSpaceDN w:val="0"/>
        <w:adjustRightInd w:val="0"/>
        <w:ind w:firstLine="540"/>
        <w:jc w:val="both"/>
        <w:rPr>
          <w:sz w:val="28"/>
          <w:szCs w:val="28"/>
        </w:rPr>
      </w:pPr>
      <w:r>
        <w:rPr>
          <w:sz w:val="28"/>
          <w:szCs w:val="28"/>
        </w:rPr>
        <w:t>8.2. Прекращение договора на осуществление перевозок является основанием для расторжения настоящего договора.</w:t>
      </w:r>
    </w:p>
    <w:p w:rsidR="003A14BE" w:rsidRDefault="003A14BE">
      <w:pPr>
        <w:widowControl w:val="0"/>
        <w:autoSpaceDE w:val="0"/>
        <w:autoSpaceDN w:val="0"/>
        <w:adjustRightInd w:val="0"/>
        <w:ind w:firstLine="540"/>
        <w:jc w:val="both"/>
        <w:rPr>
          <w:sz w:val="28"/>
          <w:szCs w:val="28"/>
        </w:rPr>
      </w:pPr>
      <w:r>
        <w:rPr>
          <w:sz w:val="28"/>
          <w:szCs w:val="28"/>
        </w:rPr>
        <w:t>8.3. Взаимоотношения Сторон, не урегулированные настоящим договором, регламентируются действующим законодательством, нормативными правовыми актами Российской Федерации и Пермского края, муниципальными правовыми актами города Перми.</w:t>
      </w:r>
    </w:p>
    <w:p w:rsidR="003A14BE" w:rsidRDefault="003A14BE">
      <w:pPr>
        <w:widowControl w:val="0"/>
        <w:autoSpaceDE w:val="0"/>
        <w:autoSpaceDN w:val="0"/>
        <w:adjustRightInd w:val="0"/>
        <w:ind w:firstLine="540"/>
        <w:jc w:val="both"/>
        <w:rPr>
          <w:sz w:val="28"/>
          <w:szCs w:val="28"/>
        </w:rPr>
      </w:pPr>
      <w:r>
        <w:rPr>
          <w:sz w:val="28"/>
          <w:szCs w:val="28"/>
        </w:rPr>
        <w:t xml:space="preserve">8.4. Все споры и разногласия, которые могут возникнуть из настоящего договора или связанные с ним, должны разрешаться путем переговоров между Сторонами. В случае </w:t>
      </w:r>
      <w:proofErr w:type="spellStart"/>
      <w:r>
        <w:rPr>
          <w:sz w:val="28"/>
          <w:szCs w:val="28"/>
        </w:rPr>
        <w:t>недостижения</w:t>
      </w:r>
      <w:proofErr w:type="spellEnd"/>
      <w:r>
        <w:rPr>
          <w:sz w:val="28"/>
          <w:szCs w:val="28"/>
        </w:rPr>
        <w:t xml:space="preserve"> Сторонами взаимного согласия спор подлежит разрешению в порядке, установленном действующим законодательством Российской Федерации.</w:t>
      </w:r>
    </w:p>
    <w:p w:rsidR="003A14BE" w:rsidRDefault="003A14BE">
      <w:pPr>
        <w:widowControl w:val="0"/>
        <w:autoSpaceDE w:val="0"/>
        <w:autoSpaceDN w:val="0"/>
        <w:adjustRightInd w:val="0"/>
        <w:ind w:firstLine="540"/>
        <w:jc w:val="both"/>
        <w:rPr>
          <w:sz w:val="28"/>
          <w:szCs w:val="28"/>
        </w:rPr>
      </w:pPr>
      <w:r>
        <w:rPr>
          <w:sz w:val="28"/>
          <w:szCs w:val="28"/>
        </w:rPr>
        <w:t>8.5. Возникновение спора между Сторонами не может служить основанием для отказа от выполнения договорных обязательств.</w:t>
      </w:r>
    </w:p>
    <w:p w:rsidR="003A14BE" w:rsidRDefault="003A14BE">
      <w:pPr>
        <w:widowControl w:val="0"/>
        <w:autoSpaceDE w:val="0"/>
        <w:autoSpaceDN w:val="0"/>
        <w:adjustRightInd w:val="0"/>
        <w:ind w:firstLine="540"/>
        <w:jc w:val="both"/>
        <w:rPr>
          <w:sz w:val="28"/>
          <w:szCs w:val="28"/>
        </w:rPr>
      </w:pPr>
      <w:r>
        <w:rPr>
          <w:sz w:val="28"/>
          <w:szCs w:val="28"/>
        </w:rPr>
        <w:t>8.6. Уведомления и требования, направляемые в соответствии с настоящим договором или в связи с ним, будут считаться направленными надлежащим образом (за исключением случаев, предусмотренных настоящим договором), если они направлены заказным письмом, по телефаксу или доставлены лично по юридическим адресам (адресам места жительства для индивидуальных предпринимателей) Сторон, указанным в настоящем договоре.</w:t>
      </w:r>
    </w:p>
    <w:p w:rsidR="003A14BE" w:rsidRDefault="003A14BE">
      <w:pPr>
        <w:widowControl w:val="0"/>
        <w:autoSpaceDE w:val="0"/>
        <w:autoSpaceDN w:val="0"/>
        <w:adjustRightInd w:val="0"/>
        <w:ind w:firstLine="540"/>
        <w:jc w:val="both"/>
        <w:rPr>
          <w:sz w:val="28"/>
          <w:szCs w:val="28"/>
        </w:rPr>
      </w:pPr>
      <w:r>
        <w:rPr>
          <w:sz w:val="28"/>
          <w:szCs w:val="28"/>
        </w:rPr>
        <w:t>8.7. Датой направления уведомления считается дата штемпеля почтового ведомства места отправления о принятии письма или телеграммы или дата направления уведомления по факсу, дата личного вручения уведомления Стороне.</w:t>
      </w:r>
    </w:p>
    <w:p w:rsidR="003A14BE" w:rsidRDefault="003A14BE">
      <w:pPr>
        <w:widowControl w:val="0"/>
        <w:autoSpaceDE w:val="0"/>
        <w:autoSpaceDN w:val="0"/>
        <w:adjustRightInd w:val="0"/>
        <w:ind w:firstLine="540"/>
        <w:jc w:val="both"/>
        <w:rPr>
          <w:sz w:val="28"/>
          <w:szCs w:val="28"/>
        </w:rPr>
      </w:pPr>
      <w:r>
        <w:rPr>
          <w:sz w:val="28"/>
          <w:szCs w:val="28"/>
        </w:rPr>
        <w:t>8.8. Настоящий договор составлен в двух экземплярах, имеющих одинаковую юридическую силу, по одному экземпляру для каждой Стороны.</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bookmarkStart w:id="7" w:name="Par188"/>
      <w:bookmarkEnd w:id="7"/>
      <w:r>
        <w:rPr>
          <w:sz w:val="28"/>
          <w:szCs w:val="28"/>
        </w:rPr>
        <w:t>IX. Юридические адреса и реквизиты Сторон</w:t>
      </w: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Организатор пассажирских перевозок:</w:t>
      </w:r>
    </w:p>
    <w:p w:rsidR="003A14BE" w:rsidRDefault="003A14BE">
      <w:pPr>
        <w:pStyle w:val="ConsPlusNonformat"/>
        <w:jc w:val="both"/>
      </w:pPr>
      <w:r>
        <w:t xml:space="preserve">    _______________________________________________________________________</w:t>
      </w:r>
    </w:p>
    <w:p w:rsidR="003A14BE" w:rsidRDefault="003A14BE">
      <w:pPr>
        <w:pStyle w:val="ConsPlusNonformat"/>
        <w:jc w:val="both"/>
      </w:pPr>
      <w:r>
        <w:t xml:space="preserve">    _______________________________________________________________________</w:t>
      </w:r>
    </w:p>
    <w:p w:rsidR="003A14BE" w:rsidRDefault="003A14BE">
      <w:pPr>
        <w:pStyle w:val="ConsPlusNonformat"/>
        <w:jc w:val="both"/>
        <w:sectPr w:rsidR="003A14BE" w:rsidSect="004872E9">
          <w:pgSz w:w="11906" w:h="16838"/>
          <w:pgMar w:top="1134" w:right="850" w:bottom="1134" w:left="1701" w:header="708" w:footer="708" w:gutter="0"/>
          <w:cols w:space="708"/>
          <w:docGrid w:linePitch="360"/>
        </w:sectPr>
      </w:pPr>
    </w:p>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ind w:firstLine="540"/>
        <w:jc w:val="both"/>
        <w:rPr>
          <w:sz w:val="28"/>
          <w:szCs w:val="28"/>
        </w:rPr>
      </w:pPr>
      <w:r>
        <w:rPr>
          <w:sz w:val="28"/>
          <w:szCs w:val="28"/>
        </w:rPr>
        <w:t>Получатель субсидии</w:t>
      </w:r>
    </w:p>
    <w:p w:rsidR="003A14BE" w:rsidRDefault="003A14BE">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81"/>
        <w:gridCol w:w="5249"/>
      </w:tblGrid>
      <w:tr w:rsidR="003A14BE">
        <w:tc>
          <w:tcPr>
            <w:tcW w:w="4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14BE" w:rsidRDefault="003A14BE">
            <w:pPr>
              <w:widowControl w:val="0"/>
              <w:autoSpaceDE w:val="0"/>
              <w:autoSpaceDN w:val="0"/>
              <w:adjustRightInd w:val="0"/>
              <w:jc w:val="center"/>
              <w:rPr>
                <w:sz w:val="28"/>
                <w:szCs w:val="28"/>
              </w:rPr>
            </w:pPr>
            <w:r>
              <w:rPr>
                <w:sz w:val="28"/>
                <w:szCs w:val="28"/>
              </w:rPr>
              <w:t>Для юридического лица</w:t>
            </w:r>
          </w:p>
        </w:tc>
        <w:tc>
          <w:tcPr>
            <w:tcW w:w="52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14BE" w:rsidRDefault="003A14BE">
            <w:pPr>
              <w:widowControl w:val="0"/>
              <w:autoSpaceDE w:val="0"/>
              <w:autoSpaceDN w:val="0"/>
              <w:adjustRightInd w:val="0"/>
              <w:jc w:val="center"/>
              <w:rPr>
                <w:sz w:val="28"/>
                <w:szCs w:val="28"/>
              </w:rPr>
            </w:pPr>
            <w:r>
              <w:rPr>
                <w:sz w:val="28"/>
                <w:szCs w:val="28"/>
              </w:rPr>
              <w:t>Для индивидуального предпринимателя</w:t>
            </w:r>
          </w:p>
        </w:tc>
      </w:tr>
      <w:tr w:rsidR="003A14BE">
        <w:tc>
          <w:tcPr>
            <w:tcW w:w="4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14BE" w:rsidRDefault="003A14BE">
            <w:pPr>
              <w:widowControl w:val="0"/>
              <w:autoSpaceDE w:val="0"/>
              <w:autoSpaceDN w:val="0"/>
              <w:adjustRightInd w:val="0"/>
              <w:rPr>
                <w:sz w:val="28"/>
                <w:szCs w:val="28"/>
              </w:rPr>
            </w:pPr>
            <w:r>
              <w:rPr>
                <w:sz w:val="28"/>
                <w:szCs w:val="28"/>
              </w:rPr>
              <w:t>Фирменное наименование</w:t>
            </w:r>
          </w:p>
          <w:p w:rsidR="003A14BE" w:rsidRDefault="003A14BE">
            <w:pPr>
              <w:widowControl w:val="0"/>
              <w:autoSpaceDE w:val="0"/>
              <w:autoSpaceDN w:val="0"/>
              <w:adjustRightInd w:val="0"/>
              <w:rPr>
                <w:sz w:val="28"/>
                <w:szCs w:val="28"/>
              </w:rPr>
            </w:pPr>
            <w:r>
              <w:rPr>
                <w:sz w:val="28"/>
                <w:szCs w:val="28"/>
              </w:rPr>
              <w:t>(наименование)</w:t>
            </w:r>
          </w:p>
          <w:p w:rsidR="003A14BE" w:rsidRDefault="003A14BE">
            <w:pPr>
              <w:widowControl w:val="0"/>
              <w:autoSpaceDE w:val="0"/>
              <w:autoSpaceDN w:val="0"/>
              <w:adjustRightInd w:val="0"/>
              <w:rPr>
                <w:sz w:val="28"/>
                <w:szCs w:val="28"/>
              </w:rPr>
            </w:pPr>
            <w:r>
              <w:rPr>
                <w:sz w:val="28"/>
                <w:szCs w:val="28"/>
              </w:rPr>
              <w:t>Юридический адрес</w:t>
            </w:r>
          </w:p>
          <w:p w:rsidR="003A14BE" w:rsidRDefault="003A14BE">
            <w:pPr>
              <w:widowControl w:val="0"/>
              <w:autoSpaceDE w:val="0"/>
              <w:autoSpaceDN w:val="0"/>
              <w:adjustRightInd w:val="0"/>
              <w:rPr>
                <w:sz w:val="28"/>
                <w:szCs w:val="28"/>
              </w:rPr>
            </w:pPr>
            <w:r>
              <w:rPr>
                <w:sz w:val="28"/>
                <w:szCs w:val="28"/>
              </w:rPr>
              <w:t>Фактический адрес</w:t>
            </w:r>
          </w:p>
          <w:p w:rsidR="003A14BE" w:rsidRDefault="003A14BE">
            <w:pPr>
              <w:widowControl w:val="0"/>
              <w:autoSpaceDE w:val="0"/>
              <w:autoSpaceDN w:val="0"/>
              <w:adjustRightInd w:val="0"/>
              <w:rPr>
                <w:sz w:val="28"/>
                <w:szCs w:val="28"/>
              </w:rPr>
            </w:pPr>
            <w:r>
              <w:rPr>
                <w:sz w:val="28"/>
                <w:szCs w:val="28"/>
              </w:rPr>
              <w:t>ИНН</w:t>
            </w:r>
          </w:p>
          <w:p w:rsidR="003A14BE" w:rsidRDefault="003A14BE">
            <w:pPr>
              <w:widowControl w:val="0"/>
              <w:autoSpaceDE w:val="0"/>
              <w:autoSpaceDN w:val="0"/>
              <w:adjustRightInd w:val="0"/>
              <w:rPr>
                <w:sz w:val="28"/>
                <w:szCs w:val="28"/>
              </w:rPr>
            </w:pPr>
            <w:r>
              <w:rPr>
                <w:sz w:val="28"/>
                <w:szCs w:val="28"/>
              </w:rPr>
              <w:t>КПП</w:t>
            </w:r>
          </w:p>
          <w:p w:rsidR="003A14BE" w:rsidRDefault="003A14BE">
            <w:pPr>
              <w:widowControl w:val="0"/>
              <w:autoSpaceDE w:val="0"/>
              <w:autoSpaceDN w:val="0"/>
              <w:adjustRightInd w:val="0"/>
              <w:rPr>
                <w:sz w:val="28"/>
                <w:szCs w:val="28"/>
              </w:rPr>
            </w:pPr>
            <w:proofErr w:type="gramStart"/>
            <w:r>
              <w:rPr>
                <w:sz w:val="28"/>
                <w:szCs w:val="28"/>
              </w:rPr>
              <w:t>Р</w:t>
            </w:r>
            <w:proofErr w:type="gramEnd"/>
            <w:r>
              <w:rPr>
                <w:sz w:val="28"/>
                <w:szCs w:val="28"/>
              </w:rPr>
              <w:t>/с, к/с, БИК</w:t>
            </w:r>
          </w:p>
          <w:p w:rsidR="003A14BE" w:rsidRDefault="003A14BE">
            <w:pPr>
              <w:widowControl w:val="0"/>
              <w:autoSpaceDE w:val="0"/>
              <w:autoSpaceDN w:val="0"/>
              <w:adjustRightInd w:val="0"/>
              <w:rPr>
                <w:sz w:val="28"/>
                <w:szCs w:val="28"/>
              </w:rPr>
            </w:pPr>
            <w:r>
              <w:rPr>
                <w:sz w:val="28"/>
                <w:szCs w:val="28"/>
              </w:rPr>
              <w:t>Номер контактного телефона</w:t>
            </w:r>
          </w:p>
          <w:p w:rsidR="003A14BE" w:rsidRDefault="003A14BE">
            <w:pPr>
              <w:widowControl w:val="0"/>
              <w:autoSpaceDE w:val="0"/>
              <w:autoSpaceDN w:val="0"/>
              <w:adjustRightInd w:val="0"/>
              <w:rPr>
                <w:sz w:val="28"/>
                <w:szCs w:val="28"/>
              </w:rPr>
            </w:pPr>
            <w:r>
              <w:rPr>
                <w:sz w:val="28"/>
                <w:szCs w:val="28"/>
              </w:rPr>
              <w:t>Факс</w:t>
            </w:r>
          </w:p>
          <w:p w:rsidR="003A14BE" w:rsidRDefault="003A14BE">
            <w:pPr>
              <w:widowControl w:val="0"/>
              <w:autoSpaceDE w:val="0"/>
              <w:autoSpaceDN w:val="0"/>
              <w:adjustRightInd w:val="0"/>
              <w:rPr>
                <w:sz w:val="28"/>
                <w:szCs w:val="28"/>
              </w:rPr>
            </w:pPr>
            <w:r>
              <w:rPr>
                <w:sz w:val="28"/>
                <w:szCs w:val="28"/>
              </w:rPr>
              <w:t>Адрес электронной почты</w:t>
            </w:r>
          </w:p>
        </w:tc>
        <w:tc>
          <w:tcPr>
            <w:tcW w:w="52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14BE" w:rsidRDefault="003A14BE">
            <w:pPr>
              <w:widowControl w:val="0"/>
              <w:autoSpaceDE w:val="0"/>
              <w:autoSpaceDN w:val="0"/>
              <w:adjustRightInd w:val="0"/>
              <w:rPr>
                <w:sz w:val="28"/>
                <w:szCs w:val="28"/>
              </w:rPr>
            </w:pPr>
            <w:r>
              <w:rPr>
                <w:sz w:val="28"/>
                <w:szCs w:val="28"/>
              </w:rPr>
              <w:t>Фамилия, имя, отчество</w:t>
            </w:r>
          </w:p>
          <w:p w:rsidR="003A14BE" w:rsidRDefault="003A14BE">
            <w:pPr>
              <w:widowControl w:val="0"/>
              <w:autoSpaceDE w:val="0"/>
              <w:autoSpaceDN w:val="0"/>
              <w:adjustRightInd w:val="0"/>
              <w:rPr>
                <w:sz w:val="28"/>
                <w:szCs w:val="28"/>
              </w:rPr>
            </w:pPr>
            <w:r>
              <w:rPr>
                <w:sz w:val="28"/>
                <w:szCs w:val="28"/>
              </w:rPr>
              <w:t>Паспортные данные</w:t>
            </w:r>
          </w:p>
          <w:p w:rsidR="003A14BE" w:rsidRDefault="003A14BE">
            <w:pPr>
              <w:widowControl w:val="0"/>
              <w:autoSpaceDE w:val="0"/>
              <w:autoSpaceDN w:val="0"/>
              <w:adjustRightInd w:val="0"/>
              <w:rPr>
                <w:sz w:val="28"/>
                <w:szCs w:val="28"/>
              </w:rPr>
            </w:pPr>
            <w:r>
              <w:rPr>
                <w:sz w:val="28"/>
                <w:szCs w:val="28"/>
              </w:rPr>
              <w:t>Место регистрации</w:t>
            </w:r>
          </w:p>
          <w:p w:rsidR="003A14BE" w:rsidRDefault="003A14BE">
            <w:pPr>
              <w:widowControl w:val="0"/>
              <w:autoSpaceDE w:val="0"/>
              <w:autoSpaceDN w:val="0"/>
              <w:adjustRightInd w:val="0"/>
              <w:rPr>
                <w:sz w:val="28"/>
                <w:szCs w:val="28"/>
              </w:rPr>
            </w:pPr>
            <w:r>
              <w:rPr>
                <w:sz w:val="28"/>
                <w:szCs w:val="28"/>
              </w:rPr>
              <w:t>Место жительства</w:t>
            </w:r>
          </w:p>
          <w:p w:rsidR="003A14BE" w:rsidRDefault="003A14BE">
            <w:pPr>
              <w:widowControl w:val="0"/>
              <w:autoSpaceDE w:val="0"/>
              <w:autoSpaceDN w:val="0"/>
              <w:adjustRightInd w:val="0"/>
              <w:rPr>
                <w:sz w:val="28"/>
                <w:szCs w:val="28"/>
              </w:rPr>
            </w:pPr>
            <w:r>
              <w:rPr>
                <w:sz w:val="28"/>
                <w:szCs w:val="28"/>
              </w:rPr>
              <w:t>ИНН</w:t>
            </w:r>
          </w:p>
          <w:p w:rsidR="003A14BE" w:rsidRDefault="003A14BE">
            <w:pPr>
              <w:widowControl w:val="0"/>
              <w:autoSpaceDE w:val="0"/>
              <w:autoSpaceDN w:val="0"/>
              <w:adjustRightInd w:val="0"/>
              <w:rPr>
                <w:sz w:val="28"/>
                <w:szCs w:val="28"/>
              </w:rPr>
            </w:pPr>
            <w:proofErr w:type="gramStart"/>
            <w:r>
              <w:rPr>
                <w:sz w:val="28"/>
                <w:szCs w:val="28"/>
              </w:rPr>
              <w:t>Р</w:t>
            </w:r>
            <w:proofErr w:type="gramEnd"/>
            <w:r>
              <w:rPr>
                <w:sz w:val="28"/>
                <w:szCs w:val="28"/>
              </w:rPr>
              <w:t>/с, к/с, БИК</w:t>
            </w:r>
          </w:p>
          <w:p w:rsidR="003A14BE" w:rsidRDefault="003A14BE">
            <w:pPr>
              <w:widowControl w:val="0"/>
              <w:autoSpaceDE w:val="0"/>
              <w:autoSpaceDN w:val="0"/>
              <w:adjustRightInd w:val="0"/>
              <w:rPr>
                <w:sz w:val="28"/>
                <w:szCs w:val="28"/>
              </w:rPr>
            </w:pPr>
            <w:r>
              <w:rPr>
                <w:sz w:val="28"/>
                <w:szCs w:val="28"/>
              </w:rPr>
              <w:t>Номер контактного телефона</w:t>
            </w:r>
          </w:p>
          <w:p w:rsidR="003A14BE" w:rsidRDefault="003A14BE">
            <w:pPr>
              <w:widowControl w:val="0"/>
              <w:autoSpaceDE w:val="0"/>
              <w:autoSpaceDN w:val="0"/>
              <w:adjustRightInd w:val="0"/>
              <w:rPr>
                <w:sz w:val="28"/>
                <w:szCs w:val="28"/>
              </w:rPr>
            </w:pPr>
            <w:r>
              <w:rPr>
                <w:sz w:val="28"/>
                <w:szCs w:val="28"/>
              </w:rPr>
              <w:t>Факс</w:t>
            </w:r>
          </w:p>
          <w:p w:rsidR="003A14BE" w:rsidRDefault="003A14BE">
            <w:pPr>
              <w:widowControl w:val="0"/>
              <w:autoSpaceDE w:val="0"/>
              <w:autoSpaceDN w:val="0"/>
              <w:adjustRightInd w:val="0"/>
              <w:rPr>
                <w:sz w:val="28"/>
                <w:szCs w:val="28"/>
              </w:rPr>
            </w:pPr>
            <w:r>
              <w:rPr>
                <w:sz w:val="28"/>
                <w:szCs w:val="28"/>
              </w:rPr>
              <w:t>Адрес электронной почты</w:t>
            </w:r>
          </w:p>
        </w:tc>
      </w:tr>
    </w:tbl>
    <w:p w:rsidR="003A14BE" w:rsidRDefault="003A14BE">
      <w:pPr>
        <w:widowControl w:val="0"/>
        <w:autoSpaceDE w:val="0"/>
        <w:autoSpaceDN w:val="0"/>
        <w:adjustRightInd w:val="0"/>
        <w:jc w:val="both"/>
        <w:rPr>
          <w:sz w:val="28"/>
          <w:szCs w:val="28"/>
        </w:rPr>
      </w:pPr>
    </w:p>
    <w:p w:rsidR="003A14BE" w:rsidRDefault="003A14BE">
      <w:pPr>
        <w:widowControl w:val="0"/>
        <w:autoSpaceDE w:val="0"/>
        <w:autoSpaceDN w:val="0"/>
        <w:adjustRightInd w:val="0"/>
        <w:jc w:val="center"/>
        <w:outlineLvl w:val="2"/>
        <w:rPr>
          <w:sz w:val="28"/>
          <w:szCs w:val="28"/>
        </w:rPr>
      </w:pPr>
      <w:r>
        <w:rPr>
          <w:sz w:val="28"/>
          <w:szCs w:val="28"/>
        </w:rPr>
        <w:t>X. Подписи Сторон</w:t>
      </w:r>
    </w:p>
    <w:p w:rsidR="003A14BE" w:rsidRDefault="003A14BE">
      <w:pPr>
        <w:widowControl w:val="0"/>
        <w:autoSpaceDE w:val="0"/>
        <w:autoSpaceDN w:val="0"/>
        <w:adjustRightInd w:val="0"/>
        <w:jc w:val="both"/>
        <w:rPr>
          <w:sz w:val="28"/>
          <w:szCs w:val="28"/>
        </w:rPr>
      </w:pPr>
    </w:p>
    <w:p w:rsidR="003A14BE" w:rsidRDefault="003A14BE">
      <w:pPr>
        <w:pStyle w:val="ConsPlusNonformat"/>
        <w:jc w:val="both"/>
      </w:pPr>
      <w:r>
        <w:t>Организатор пассажирских перевозок          Получатель субсидии</w:t>
      </w:r>
    </w:p>
    <w:p w:rsidR="003A14BE" w:rsidRDefault="003A14BE">
      <w:pPr>
        <w:pStyle w:val="ConsPlusNonformat"/>
        <w:jc w:val="both"/>
      </w:pPr>
    </w:p>
    <w:p w:rsidR="003A14BE" w:rsidRDefault="003A14BE">
      <w:pPr>
        <w:pStyle w:val="ConsPlusNonformat"/>
        <w:jc w:val="both"/>
      </w:pPr>
      <w:r>
        <w:t>_____________________/__________/           ___________________/__________/</w:t>
      </w:r>
    </w:p>
    <w:p w:rsidR="003A14BE" w:rsidRDefault="003A14BE">
      <w:pPr>
        <w:pStyle w:val="ConsPlusNonformat"/>
        <w:jc w:val="both"/>
      </w:pPr>
      <w:r>
        <w:t>М.П.                                        М.П.</w:t>
      </w:r>
    </w:p>
    <w:p w:rsidR="003A14BE" w:rsidRDefault="00D40CA4">
      <w:pPr>
        <w:widowControl w:val="0"/>
        <w:autoSpaceDE w:val="0"/>
        <w:autoSpaceDN w:val="0"/>
        <w:adjustRightInd w:val="0"/>
        <w:rPr>
          <w:sz w:val="28"/>
          <w:szCs w:val="28"/>
        </w:rPr>
      </w:pPr>
      <w:hyperlink r:id="rId7" w:history="1">
        <w:r w:rsidR="003A14BE">
          <w:rPr>
            <w:i/>
            <w:iCs/>
            <w:color w:val="0000FF"/>
            <w:sz w:val="28"/>
            <w:szCs w:val="28"/>
          </w:rPr>
          <w:br/>
          <w:t>Постановление Администрации г. Перми от 18.03.2014 N 176 (ред. от 27.01.2015) "Об утверждении Порядка предоставления субсидий на возмещение затрат хозяйствующим субъектам, осуществляющим пассажирские перевозки по маршрутам регулярных перевозок города Перми" {</w:t>
        </w:r>
        <w:proofErr w:type="spellStart"/>
        <w:r w:rsidR="003A14BE">
          <w:rPr>
            <w:i/>
            <w:iCs/>
            <w:color w:val="0000FF"/>
            <w:sz w:val="28"/>
            <w:szCs w:val="28"/>
          </w:rPr>
          <w:t>КонсультантПлюс</w:t>
        </w:r>
        <w:proofErr w:type="spellEnd"/>
        <w:r w:rsidR="003A14BE">
          <w:rPr>
            <w:i/>
            <w:iCs/>
            <w:color w:val="0000FF"/>
            <w:sz w:val="28"/>
            <w:szCs w:val="28"/>
          </w:rPr>
          <w:t>}</w:t>
        </w:r>
        <w:r w:rsidR="003A14BE">
          <w:rPr>
            <w:i/>
            <w:iCs/>
            <w:color w:val="0000FF"/>
            <w:sz w:val="28"/>
            <w:szCs w:val="28"/>
          </w:rPr>
          <w:br/>
        </w:r>
      </w:hyperlink>
    </w:p>
    <w:p w:rsidR="003A14BE" w:rsidRPr="003A14BE" w:rsidRDefault="003A14BE" w:rsidP="003A14BE">
      <w:pPr>
        <w:jc w:val="right"/>
        <w:rPr>
          <w:sz w:val="28"/>
          <w:szCs w:val="28"/>
        </w:rPr>
      </w:pPr>
    </w:p>
    <w:sectPr w:rsidR="003A14BE" w:rsidRPr="003A1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57171"/>
    <w:multiLevelType w:val="hybridMultilevel"/>
    <w:tmpl w:val="8CA0575C"/>
    <w:lvl w:ilvl="0" w:tplc="87F679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7265A7"/>
    <w:multiLevelType w:val="multilevel"/>
    <w:tmpl w:val="56BCF0E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5A"/>
    <w:rsid w:val="000E6787"/>
    <w:rsid w:val="001A01E9"/>
    <w:rsid w:val="003A14BE"/>
    <w:rsid w:val="003D58C2"/>
    <w:rsid w:val="00471A5A"/>
    <w:rsid w:val="004872E9"/>
    <w:rsid w:val="00497F41"/>
    <w:rsid w:val="00507EAF"/>
    <w:rsid w:val="00594492"/>
    <w:rsid w:val="005C7C9F"/>
    <w:rsid w:val="00695A34"/>
    <w:rsid w:val="007404B3"/>
    <w:rsid w:val="00743B5B"/>
    <w:rsid w:val="00744616"/>
    <w:rsid w:val="00753366"/>
    <w:rsid w:val="007C1495"/>
    <w:rsid w:val="00843A05"/>
    <w:rsid w:val="009E461F"/>
    <w:rsid w:val="00A50C0D"/>
    <w:rsid w:val="00A54CEF"/>
    <w:rsid w:val="00BA4316"/>
    <w:rsid w:val="00C00DED"/>
    <w:rsid w:val="00CC3397"/>
    <w:rsid w:val="00D40CA4"/>
    <w:rsid w:val="00D66099"/>
    <w:rsid w:val="00EB7DF3"/>
    <w:rsid w:val="00F6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461F"/>
    <w:pPr>
      <w:spacing w:line="360" w:lineRule="exact"/>
      <w:ind w:firstLine="709"/>
      <w:jc w:val="both"/>
    </w:pPr>
    <w:rPr>
      <w:sz w:val="28"/>
      <w:lang w:val="x-none" w:eastAsia="x-none"/>
    </w:rPr>
  </w:style>
  <w:style w:type="character" w:customStyle="1" w:styleId="a4">
    <w:name w:val="Основной текст Знак"/>
    <w:basedOn w:val="a0"/>
    <w:link w:val="a3"/>
    <w:rsid w:val="009E461F"/>
    <w:rPr>
      <w:rFonts w:ascii="Times New Roman" w:eastAsia="Times New Roman" w:hAnsi="Times New Roman" w:cs="Times New Roman"/>
      <w:sz w:val="28"/>
      <w:szCs w:val="24"/>
      <w:lang w:val="x-none" w:eastAsia="x-none"/>
    </w:rPr>
  </w:style>
  <w:style w:type="paragraph" w:styleId="a5">
    <w:name w:val="List Paragraph"/>
    <w:basedOn w:val="a"/>
    <w:uiPriority w:val="34"/>
    <w:qFormat/>
    <w:rsid w:val="00695A34"/>
    <w:pPr>
      <w:ind w:left="720"/>
      <w:contextualSpacing/>
    </w:pPr>
  </w:style>
  <w:style w:type="paragraph" w:customStyle="1" w:styleId="ConsPlusNonformat">
    <w:name w:val="ConsPlusNonformat"/>
    <w:uiPriority w:val="99"/>
    <w:rsid w:val="003A14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461F"/>
    <w:pPr>
      <w:spacing w:line="360" w:lineRule="exact"/>
      <w:ind w:firstLine="709"/>
      <w:jc w:val="both"/>
    </w:pPr>
    <w:rPr>
      <w:sz w:val="28"/>
      <w:lang w:val="x-none" w:eastAsia="x-none"/>
    </w:rPr>
  </w:style>
  <w:style w:type="character" w:customStyle="1" w:styleId="a4">
    <w:name w:val="Основной текст Знак"/>
    <w:basedOn w:val="a0"/>
    <w:link w:val="a3"/>
    <w:rsid w:val="009E461F"/>
    <w:rPr>
      <w:rFonts w:ascii="Times New Roman" w:eastAsia="Times New Roman" w:hAnsi="Times New Roman" w:cs="Times New Roman"/>
      <w:sz w:val="28"/>
      <w:szCs w:val="24"/>
      <w:lang w:val="x-none" w:eastAsia="x-none"/>
    </w:rPr>
  </w:style>
  <w:style w:type="paragraph" w:styleId="a5">
    <w:name w:val="List Paragraph"/>
    <w:basedOn w:val="a"/>
    <w:uiPriority w:val="34"/>
    <w:qFormat/>
    <w:rsid w:val="00695A34"/>
    <w:pPr>
      <w:ind w:left="720"/>
      <w:contextualSpacing/>
    </w:pPr>
  </w:style>
  <w:style w:type="paragraph" w:customStyle="1" w:styleId="ConsPlusNonformat">
    <w:name w:val="ConsPlusNonformat"/>
    <w:uiPriority w:val="99"/>
    <w:rsid w:val="003A14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F54BBDE0CEE5526381ACF21D1661A191A5A95B22F41501B963C970FF963A45734570D9CA4B82190D0D85Dn0H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54BBDE0CEE5526381ACF21D1661A191A5A95B22F44501D963C970FF963A45734570D9CA4B82190D0D85Dn0H6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3449</Words>
  <Characters>19663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 Ирина Евгеньевна</dc:creator>
  <cp:lastModifiedBy>Пользователь</cp:lastModifiedBy>
  <cp:revision>2</cp:revision>
  <dcterms:created xsi:type="dcterms:W3CDTF">2015-07-07T07:33:00Z</dcterms:created>
  <dcterms:modified xsi:type="dcterms:W3CDTF">2015-07-07T07:33:00Z</dcterms:modified>
</cp:coreProperties>
</file>