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B" w:rsidRPr="003349C1" w:rsidRDefault="003F07FB" w:rsidP="008D01EC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230248" w:rsidRDefault="00CC1246" w:rsidP="002302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</w:t>
      </w:r>
      <w:r w:rsidR="00EE7197" w:rsidRPr="006F5A95">
        <w:rPr>
          <w:b/>
          <w:sz w:val="28"/>
          <w:szCs w:val="28"/>
        </w:rPr>
        <w:t xml:space="preserve"> Пермской городской Думы</w:t>
      </w:r>
      <w:r w:rsidRPr="00CC1246">
        <w:rPr>
          <w:rFonts w:ascii="Tahoma" w:hAnsi="Tahoma" w:cs="Tahoma"/>
          <w:sz w:val="48"/>
          <w:szCs w:val="48"/>
        </w:rPr>
        <w:t xml:space="preserve"> </w:t>
      </w:r>
      <w:r w:rsidR="00230248">
        <w:rPr>
          <w:b/>
          <w:sz w:val="28"/>
          <w:szCs w:val="24"/>
        </w:rPr>
        <w:t xml:space="preserve">от 01.02.2011 г. </w:t>
      </w:r>
      <w:r>
        <w:rPr>
          <w:b/>
          <w:sz w:val="28"/>
          <w:szCs w:val="24"/>
        </w:rPr>
        <w:t>№</w:t>
      </w:r>
      <w:r w:rsidR="008F12C8">
        <w:rPr>
          <w:b/>
          <w:sz w:val="28"/>
          <w:szCs w:val="24"/>
        </w:rPr>
        <w:t> </w:t>
      </w:r>
      <w:r w:rsidR="00230248">
        <w:rPr>
          <w:b/>
          <w:sz w:val="28"/>
          <w:szCs w:val="24"/>
        </w:rPr>
        <w:t>7</w:t>
      </w:r>
      <w:r w:rsidRPr="00644010">
        <w:rPr>
          <w:b/>
          <w:sz w:val="28"/>
          <w:szCs w:val="24"/>
        </w:rPr>
        <w:t xml:space="preserve"> </w:t>
      </w:r>
      <w:r w:rsidRPr="00CC1246">
        <w:rPr>
          <w:b/>
          <w:sz w:val="28"/>
          <w:szCs w:val="28"/>
        </w:rPr>
        <w:t>«</w:t>
      </w:r>
      <w:r w:rsidR="00230248">
        <w:rPr>
          <w:b/>
          <w:sz w:val="28"/>
          <w:szCs w:val="28"/>
        </w:rPr>
        <w:t>О</w:t>
      </w:r>
      <w:r w:rsidR="00230248" w:rsidRPr="00230248">
        <w:rPr>
          <w:b/>
          <w:sz w:val="28"/>
          <w:szCs w:val="28"/>
        </w:rPr>
        <w:t>б утверждении порядка формирования тарифов на регулярные</w:t>
      </w:r>
      <w:r w:rsidR="00230248">
        <w:rPr>
          <w:b/>
          <w:sz w:val="28"/>
          <w:szCs w:val="28"/>
        </w:rPr>
        <w:t xml:space="preserve"> п</w:t>
      </w:r>
      <w:r w:rsidR="00230248" w:rsidRPr="00230248">
        <w:rPr>
          <w:b/>
          <w:sz w:val="28"/>
          <w:szCs w:val="28"/>
        </w:rPr>
        <w:t>еревозки пассажиров и багажа автомобильным и городским</w:t>
      </w:r>
      <w:r w:rsidR="00230248">
        <w:rPr>
          <w:b/>
          <w:sz w:val="28"/>
          <w:szCs w:val="28"/>
        </w:rPr>
        <w:t xml:space="preserve"> э</w:t>
      </w:r>
      <w:r w:rsidR="00230248" w:rsidRPr="00230248">
        <w:rPr>
          <w:b/>
          <w:sz w:val="28"/>
          <w:szCs w:val="28"/>
        </w:rPr>
        <w:t>лектрическим транспортом на поселенческих</w:t>
      </w:r>
      <w:r w:rsidR="00230248">
        <w:rPr>
          <w:b/>
          <w:sz w:val="28"/>
          <w:szCs w:val="28"/>
        </w:rPr>
        <w:t xml:space="preserve"> и</w:t>
      </w:r>
      <w:r w:rsidR="00230248" w:rsidRPr="00230248">
        <w:rPr>
          <w:b/>
          <w:sz w:val="28"/>
          <w:szCs w:val="28"/>
        </w:rPr>
        <w:t xml:space="preserve"> межмуниципальных маршрутах </w:t>
      </w:r>
    </w:p>
    <w:p w:rsidR="003F07FB" w:rsidRPr="003349C1" w:rsidRDefault="00230248" w:rsidP="00230248">
      <w:pPr>
        <w:widowControl w:val="0"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eastAsia="en-US"/>
        </w:rPr>
      </w:pPr>
      <w:r w:rsidRPr="00230248">
        <w:rPr>
          <w:b/>
          <w:sz w:val="28"/>
          <w:szCs w:val="28"/>
        </w:rPr>
        <w:t>городского и пригородного</w:t>
      </w:r>
      <w:r>
        <w:rPr>
          <w:b/>
          <w:sz w:val="28"/>
          <w:szCs w:val="28"/>
        </w:rPr>
        <w:t xml:space="preserve"> с</w:t>
      </w:r>
      <w:r w:rsidRPr="00230248">
        <w:rPr>
          <w:b/>
          <w:sz w:val="28"/>
          <w:szCs w:val="28"/>
        </w:rPr>
        <w:t>ообщений</w:t>
      </w:r>
      <w:r w:rsidR="00CC1246">
        <w:rPr>
          <w:b/>
          <w:sz w:val="28"/>
          <w:szCs w:val="28"/>
        </w:rPr>
        <w:t>»</w:t>
      </w:r>
      <w:r w:rsidR="00EE7197">
        <w:rPr>
          <w:b/>
          <w:sz w:val="28"/>
          <w:szCs w:val="28"/>
        </w:rPr>
        <w:br/>
      </w:r>
      <w:bookmarkEnd w:id="0"/>
    </w:p>
    <w:p w:rsidR="00C0174B" w:rsidRPr="00C0174B" w:rsidRDefault="00C0174B" w:rsidP="003F07F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174B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C0174B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C0174B">
        <w:rPr>
          <w:rFonts w:eastAsia="Calibri"/>
          <w:sz w:val="28"/>
          <w:szCs w:val="28"/>
          <w:lang w:eastAsia="en-US"/>
        </w:rPr>
        <w:t xml:space="preserve"> совершенствования нормативных правовых актов в сфере организации транспортного обслуживания населения города Перми </w:t>
      </w:r>
    </w:p>
    <w:p w:rsidR="008D01EC" w:rsidRPr="008D01EC" w:rsidRDefault="008D01EC" w:rsidP="008D01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6441" w:rsidRDefault="008D01EC" w:rsidP="008764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5A95">
        <w:rPr>
          <w:sz w:val="28"/>
          <w:szCs w:val="28"/>
        </w:rPr>
        <w:t xml:space="preserve">Пермская городская Дума </w:t>
      </w:r>
      <w:proofErr w:type="gramStart"/>
      <w:r w:rsidRPr="006F5A95">
        <w:rPr>
          <w:b/>
          <w:bCs/>
          <w:sz w:val="28"/>
          <w:szCs w:val="28"/>
        </w:rPr>
        <w:t>р</w:t>
      </w:r>
      <w:proofErr w:type="gramEnd"/>
      <w:r w:rsidRPr="006F5A95">
        <w:rPr>
          <w:b/>
          <w:bCs/>
          <w:sz w:val="28"/>
          <w:szCs w:val="28"/>
        </w:rPr>
        <w:t xml:space="preserve"> е ш и л а</w:t>
      </w:r>
      <w:r w:rsidRPr="006F5A95">
        <w:rPr>
          <w:sz w:val="28"/>
          <w:szCs w:val="28"/>
        </w:rPr>
        <w:t>:</w:t>
      </w:r>
    </w:p>
    <w:p w:rsidR="00876441" w:rsidRPr="00876441" w:rsidRDefault="00876441" w:rsidP="008764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6441" w:rsidRPr="00876441" w:rsidRDefault="00876441" w:rsidP="00795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3C4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33C4C" w:rsidRPr="00B958A5">
        <w:rPr>
          <w:rFonts w:eastAsia="Calibri"/>
          <w:sz w:val="28"/>
          <w:szCs w:val="28"/>
          <w:lang w:eastAsia="en-US"/>
        </w:rPr>
        <w:t>Внести в</w:t>
      </w:r>
      <w:r w:rsidR="00795C49">
        <w:rPr>
          <w:rFonts w:eastAsia="Calibri"/>
          <w:sz w:val="28"/>
          <w:szCs w:val="28"/>
          <w:lang w:eastAsia="en-US"/>
        </w:rPr>
        <w:t xml:space="preserve"> Решение Пермской городской Думы от</w:t>
      </w:r>
      <w:r w:rsidR="00795C49" w:rsidRPr="00795C49">
        <w:rPr>
          <w:sz w:val="28"/>
          <w:szCs w:val="28"/>
        </w:rPr>
        <w:t xml:space="preserve"> </w:t>
      </w:r>
      <w:r w:rsidR="0050587B">
        <w:rPr>
          <w:sz w:val="28"/>
          <w:szCs w:val="28"/>
        </w:rPr>
        <w:t>0</w:t>
      </w:r>
      <w:r w:rsidR="00795C49">
        <w:rPr>
          <w:sz w:val="28"/>
          <w:szCs w:val="28"/>
        </w:rPr>
        <w:t>1 февраля 2011 г. №</w:t>
      </w:r>
      <w:r w:rsidR="00795C49" w:rsidRPr="00795C49">
        <w:rPr>
          <w:sz w:val="28"/>
          <w:szCs w:val="28"/>
        </w:rPr>
        <w:t xml:space="preserve"> 7</w:t>
      </w:r>
      <w:r w:rsidR="00795C49">
        <w:rPr>
          <w:sz w:val="28"/>
          <w:szCs w:val="28"/>
        </w:rPr>
        <w:t xml:space="preserve"> </w:t>
      </w:r>
      <w:r w:rsidR="0050587B" w:rsidRPr="0050587B">
        <w:rPr>
          <w:sz w:val="28"/>
          <w:szCs w:val="28"/>
        </w:rPr>
        <w:t xml:space="preserve">«Об утверждении порядка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сообщений» </w:t>
      </w:r>
      <w:r w:rsidR="00795C49" w:rsidRPr="00795C49">
        <w:rPr>
          <w:sz w:val="28"/>
          <w:szCs w:val="28"/>
        </w:rPr>
        <w:t xml:space="preserve">(в ред. решений от 18.12.2012 </w:t>
      </w:r>
      <w:r w:rsidR="00795C49">
        <w:rPr>
          <w:sz w:val="28"/>
          <w:szCs w:val="28"/>
        </w:rPr>
        <w:t>№</w:t>
      </w:r>
      <w:r w:rsidR="00795C49" w:rsidRPr="00795C49">
        <w:rPr>
          <w:sz w:val="28"/>
          <w:szCs w:val="28"/>
        </w:rPr>
        <w:t xml:space="preserve"> 290,</w:t>
      </w:r>
      <w:r w:rsidR="00795C49">
        <w:rPr>
          <w:sz w:val="28"/>
          <w:szCs w:val="28"/>
        </w:rPr>
        <w:t xml:space="preserve"> </w:t>
      </w:r>
      <w:r w:rsidR="00795C49" w:rsidRPr="00795C49">
        <w:rPr>
          <w:sz w:val="28"/>
          <w:szCs w:val="28"/>
        </w:rPr>
        <w:t xml:space="preserve">от 16.12.2014 </w:t>
      </w:r>
      <w:r w:rsidR="00795C49">
        <w:rPr>
          <w:sz w:val="28"/>
          <w:szCs w:val="28"/>
        </w:rPr>
        <w:t>№</w:t>
      </w:r>
      <w:r w:rsidR="00795C49" w:rsidRPr="00795C49">
        <w:rPr>
          <w:sz w:val="28"/>
          <w:szCs w:val="28"/>
        </w:rPr>
        <w:t xml:space="preserve"> 263, от 28.04.2015 </w:t>
      </w:r>
      <w:r w:rsidR="00795C49">
        <w:rPr>
          <w:sz w:val="28"/>
          <w:szCs w:val="28"/>
        </w:rPr>
        <w:t>№ </w:t>
      </w:r>
      <w:r w:rsidR="00795C49" w:rsidRPr="00795C49">
        <w:rPr>
          <w:sz w:val="28"/>
          <w:szCs w:val="28"/>
        </w:rPr>
        <w:t>77)</w:t>
      </w:r>
      <w:r w:rsidR="00533C4C" w:rsidRPr="00B958A5">
        <w:rPr>
          <w:rFonts w:eastAsia="Calibr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533C4C" w:rsidRDefault="00876441" w:rsidP="00876441">
      <w:pPr>
        <w:pStyle w:val="1"/>
        <w:numPr>
          <w:ilvl w:val="0"/>
          <w:numId w:val="0"/>
        </w:numPr>
        <w:spacing w:before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 </w:t>
      </w:r>
      <w:r w:rsidR="0077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заголовок </w:t>
      </w:r>
      <w:r w:rsidR="00772E43" w:rsidRPr="0077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изложить в следующей редакции:</w:t>
      </w:r>
    </w:p>
    <w:p w:rsidR="00772E43" w:rsidRPr="00772E43" w:rsidRDefault="00772E43" w:rsidP="00772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2E43">
        <w:rPr>
          <w:sz w:val="28"/>
          <w:szCs w:val="28"/>
        </w:rPr>
        <w:t xml:space="preserve">«Об утверждении порядка формирования тарифов на регулярные перевозки пассажиров и багажа автомобильным и городским электрическим транспортом на </w:t>
      </w:r>
      <w:r>
        <w:rPr>
          <w:sz w:val="28"/>
          <w:szCs w:val="28"/>
        </w:rPr>
        <w:t>муниципальных</w:t>
      </w:r>
      <w:r w:rsidRPr="00772E43">
        <w:rPr>
          <w:sz w:val="28"/>
          <w:szCs w:val="28"/>
        </w:rPr>
        <w:t xml:space="preserve"> маршрутах городского сообщени</w:t>
      </w:r>
      <w:r>
        <w:rPr>
          <w:sz w:val="28"/>
          <w:szCs w:val="28"/>
        </w:rPr>
        <w:t>я»;</w:t>
      </w:r>
    </w:p>
    <w:p w:rsidR="00772E43" w:rsidRDefault="00876441" w:rsidP="00922547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1.2 </w:t>
      </w:r>
      <w:r w:rsidR="00772E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преамбуле слова </w:t>
      </w:r>
      <w:r w:rsidR="00772E43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«поселенческих и межмуниципальных маршрутах городского и пригородного сообщений»</w:t>
      </w:r>
      <w:r w:rsid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72E43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заменит</w:t>
      </w:r>
      <w:r w:rsid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772E43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словами </w:t>
      </w:r>
      <w:r w:rsid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22547" w:rsidRP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маршрутах городского сообщения</w:t>
      </w:r>
      <w:r w:rsidR="00772E43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533C4C" w:rsidRPr="008D01EC" w:rsidRDefault="00876441" w:rsidP="00922547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1.3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22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922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пункте</w:t>
      </w:r>
      <w:proofErr w:type="gramEnd"/>
      <w:r w:rsidR="00922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 слова </w:t>
      </w:r>
      <w:r w:rsidR="00922547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«поселенческих и межмуниципальных маршрутах городского и пригородного сообщений»</w:t>
      </w:r>
      <w:r w:rsid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2547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заменит</w:t>
      </w:r>
      <w:r w:rsid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922547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словами </w:t>
      </w:r>
      <w:r w:rsid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22547" w:rsidRP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маршрутах городского сообщения</w:t>
      </w:r>
      <w:r w:rsidR="00922547"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3C4C" w:rsidRDefault="00922547" w:rsidP="00795C49">
      <w:pPr>
        <w:pStyle w:val="a8"/>
        <w:ind w:right="-1" w:firstLine="709"/>
        <w:jc w:val="both"/>
        <w:rPr>
          <w:sz w:val="28"/>
          <w:szCs w:val="28"/>
        </w:rPr>
      </w:pPr>
      <w:r w:rsidRPr="00922547">
        <w:rPr>
          <w:sz w:val="28"/>
          <w:szCs w:val="28"/>
        </w:rPr>
        <w:t>2. Внести в По</w:t>
      </w:r>
      <w:r w:rsidR="00795C49">
        <w:rPr>
          <w:sz w:val="28"/>
          <w:szCs w:val="28"/>
        </w:rPr>
        <w:t>рядок</w:t>
      </w:r>
      <w:r>
        <w:rPr>
          <w:sz w:val="28"/>
          <w:szCs w:val="28"/>
        </w:rPr>
        <w:t xml:space="preserve"> </w:t>
      </w:r>
      <w:r w:rsidR="00795C49" w:rsidRPr="00795C49">
        <w:rPr>
          <w:sz w:val="28"/>
          <w:szCs w:val="28"/>
        </w:rPr>
        <w:t>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</w:t>
      </w:r>
      <w:r w:rsidR="00795C49">
        <w:rPr>
          <w:sz w:val="28"/>
          <w:szCs w:val="28"/>
        </w:rPr>
        <w:t xml:space="preserve">, утвержденный решением Пермской городской Думы </w:t>
      </w:r>
      <w:r w:rsidR="0050587B">
        <w:rPr>
          <w:sz w:val="28"/>
          <w:szCs w:val="28"/>
        </w:rPr>
        <w:t>от 01 февраля </w:t>
      </w:r>
      <w:r w:rsidR="00795C49">
        <w:rPr>
          <w:sz w:val="28"/>
          <w:szCs w:val="28"/>
        </w:rPr>
        <w:t>2011 г. №</w:t>
      </w:r>
      <w:r w:rsidR="00795C49" w:rsidRPr="00795C49">
        <w:rPr>
          <w:sz w:val="28"/>
          <w:szCs w:val="28"/>
        </w:rPr>
        <w:t xml:space="preserve"> 7</w:t>
      </w:r>
      <w:r w:rsidR="00795C49">
        <w:rPr>
          <w:sz w:val="28"/>
          <w:szCs w:val="28"/>
        </w:rPr>
        <w:t xml:space="preserve"> </w:t>
      </w:r>
      <w:r w:rsidR="00795C49" w:rsidRPr="00795C49">
        <w:rPr>
          <w:sz w:val="28"/>
          <w:szCs w:val="28"/>
        </w:rPr>
        <w:t xml:space="preserve">(в ред. решений от 18.12.2012 </w:t>
      </w:r>
      <w:r w:rsidR="00795C49">
        <w:rPr>
          <w:sz w:val="28"/>
          <w:szCs w:val="28"/>
        </w:rPr>
        <w:t>№</w:t>
      </w:r>
      <w:r w:rsidR="00795C49" w:rsidRPr="00795C49">
        <w:rPr>
          <w:sz w:val="28"/>
          <w:szCs w:val="28"/>
        </w:rPr>
        <w:t xml:space="preserve"> 290,</w:t>
      </w:r>
      <w:r w:rsidR="00795C49">
        <w:rPr>
          <w:sz w:val="28"/>
          <w:szCs w:val="28"/>
        </w:rPr>
        <w:t xml:space="preserve"> </w:t>
      </w:r>
      <w:r w:rsidR="00795C49" w:rsidRPr="00795C49">
        <w:rPr>
          <w:sz w:val="28"/>
          <w:szCs w:val="28"/>
        </w:rPr>
        <w:t xml:space="preserve">от 16.12.2014 </w:t>
      </w:r>
      <w:r w:rsidR="00795C49">
        <w:rPr>
          <w:sz w:val="28"/>
          <w:szCs w:val="28"/>
        </w:rPr>
        <w:t>№</w:t>
      </w:r>
      <w:r w:rsidR="0050587B">
        <w:rPr>
          <w:sz w:val="28"/>
          <w:szCs w:val="28"/>
        </w:rPr>
        <w:t> </w:t>
      </w:r>
      <w:r w:rsidR="00795C49" w:rsidRPr="00795C49">
        <w:rPr>
          <w:sz w:val="28"/>
          <w:szCs w:val="28"/>
        </w:rPr>
        <w:t xml:space="preserve">263, от 28.04.2015 </w:t>
      </w:r>
      <w:r w:rsidR="00795C49">
        <w:rPr>
          <w:sz w:val="28"/>
          <w:szCs w:val="28"/>
        </w:rPr>
        <w:t>№ </w:t>
      </w:r>
      <w:r w:rsidR="00795C49" w:rsidRPr="00795C49">
        <w:rPr>
          <w:sz w:val="28"/>
          <w:szCs w:val="28"/>
        </w:rPr>
        <w:t>77)</w:t>
      </w:r>
      <w:r w:rsidR="00795C49">
        <w:rPr>
          <w:sz w:val="28"/>
          <w:szCs w:val="28"/>
        </w:rPr>
        <w:t>, следующие изменения:</w:t>
      </w:r>
    </w:p>
    <w:p w:rsidR="00EC1F8A" w:rsidRDefault="00795C49" w:rsidP="00EC1F8A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2.1.</w:t>
      </w:r>
      <w:r w:rsidR="00EC1F8A">
        <w:rPr>
          <w:rFonts w:eastAsia="Calibri"/>
        </w:rPr>
        <w:t xml:space="preserve"> </w:t>
      </w:r>
      <w:r w:rsidR="00EC1F8A">
        <w:t xml:space="preserve">по всему тексту Порядка слово «поселенческих» в соответствующих </w:t>
      </w:r>
      <w:r w:rsidR="00EC1F8A" w:rsidRPr="00EC1F8A">
        <w:rPr>
          <w:rFonts w:eastAsia="Times New Roman"/>
          <w:lang w:eastAsia="ru-RU"/>
        </w:rPr>
        <w:t>падежах заменить</w:t>
      </w:r>
      <w:r w:rsidR="00EC1F8A">
        <w:t xml:space="preserve"> словом «муниципальных» в соответствующих падежах;</w:t>
      </w:r>
      <w:r w:rsidR="00876441">
        <w:rPr>
          <w:rFonts w:eastAsia="Calibri"/>
        </w:rPr>
        <w:t xml:space="preserve"> </w:t>
      </w:r>
    </w:p>
    <w:p w:rsidR="00812BE4" w:rsidRDefault="00EC1F8A" w:rsidP="00876441">
      <w:pPr>
        <w:pStyle w:val="2"/>
        <w:numPr>
          <w:ilvl w:val="0"/>
          <w:numId w:val="0"/>
        </w:numPr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2.2 </w:t>
      </w:r>
      <w:r w:rsidR="00812B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812B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пункте</w:t>
      </w:r>
      <w:proofErr w:type="gramEnd"/>
      <w:r w:rsidR="00812B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1.1 внести следующие изменения:</w:t>
      </w:r>
    </w:p>
    <w:p w:rsidR="00533C4C" w:rsidRPr="008D01EC" w:rsidRDefault="00812BE4" w:rsidP="00812BE4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.1 слова 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«и межмуниципальных </w:t>
      </w:r>
      <w:proofErr w:type="gramStart"/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маршрутах</w:t>
      </w:r>
      <w:proofErr w:type="gramEnd"/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и пригородного сообщений»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заменит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маршрутах городского сообщения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33C4C" w:rsidRDefault="00812BE4" w:rsidP="00533C4C">
      <w:pPr>
        <w:pStyle w:val="2"/>
        <w:numPr>
          <w:ilvl w:val="0"/>
          <w:numId w:val="0"/>
        </w:numPr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8764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33C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дополнить абзац</w:t>
      </w:r>
      <w:r w:rsidR="009509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ем</w:t>
      </w:r>
      <w:r w:rsidR="00533C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следующе</w:t>
      </w:r>
      <w:r w:rsidR="009509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 содержания</w:t>
      </w:r>
      <w:r w:rsidR="00533C4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533C4C" w:rsidRDefault="00533C4C" w:rsidP="00533C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12BE4" w:rsidRPr="00812BE4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812BE4">
        <w:rPr>
          <w:rFonts w:eastAsiaTheme="minorHAnsi"/>
          <w:sz w:val="28"/>
          <w:szCs w:val="28"/>
          <w:lang w:eastAsia="en-US"/>
        </w:rPr>
        <w:t>13.07</w:t>
      </w:r>
      <w:r w:rsidR="00812BE4" w:rsidRPr="00812BE4">
        <w:rPr>
          <w:rFonts w:eastAsiaTheme="minorHAnsi"/>
          <w:sz w:val="28"/>
          <w:szCs w:val="28"/>
          <w:lang w:eastAsia="en-US"/>
        </w:rPr>
        <w:t>.20</w:t>
      </w:r>
      <w:r w:rsidR="00812BE4">
        <w:rPr>
          <w:rFonts w:eastAsiaTheme="minorHAnsi"/>
          <w:sz w:val="28"/>
          <w:szCs w:val="28"/>
          <w:lang w:eastAsia="en-US"/>
        </w:rPr>
        <w:t>15</w:t>
      </w:r>
      <w:r w:rsidR="00812BE4" w:rsidRPr="00812BE4">
        <w:rPr>
          <w:rFonts w:eastAsiaTheme="minorHAnsi"/>
          <w:sz w:val="28"/>
          <w:szCs w:val="28"/>
          <w:lang w:eastAsia="en-US"/>
        </w:rPr>
        <w:t xml:space="preserve"> </w:t>
      </w:r>
      <w:r w:rsidR="00812BE4">
        <w:rPr>
          <w:rFonts w:eastAsiaTheme="minorHAnsi"/>
          <w:sz w:val="28"/>
          <w:szCs w:val="28"/>
          <w:lang w:eastAsia="en-US"/>
        </w:rPr>
        <w:t>№</w:t>
      </w:r>
      <w:r w:rsidR="00812BE4" w:rsidRPr="00812BE4">
        <w:rPr>
          <w:rFonts w:eastAsiaTheme="minorHAnsi"/>
          <w:sz w:val="28"/>
          <w:szCs w:val="28"/>
          <w:lang w:eastAsia="en-US"/>
        </w:rPr>
        <w:t xml:space="preserve"> 2</w:t>
      </w:r>
      <w:r w:rsidR="00812BE4">
        <w:rPr>
          <w:rFonts w:eastAsiaTheme="minorHAnsi"/>
          <w:sz w:val="28"/>
          <w:szCs w:val="28"/>
          <w:lang w:eastAsia="en-US"/>
        </w:rPr>
        <w:t xml:space="preserve">20-ФЗ «Об организации регулярных перевозок пассажиров и багажа автомобильным транспортом и </w:t>
      </w:r>
      <w:r w:rsidR="00812BE4">
        <w:rPr>
          <w:rFonts w:eastAsiaTheme="minorHAnsi"/>
          <w:sz w:val="28"/>
          <w:szCs w:val="28"/>
          <w:lang w:eastAsia="en-US"/>
        </w:rPr>
        <w:lastRenderedPageBreak/>
        <w:t>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12BE4" w:rsidRPr="008D01EC" w:rsidRDefault="00812BE4" w:rsidP="00812BE4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пункте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1.2 слова 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«и межмуниципальных маршрутах городского и пригородного сообщений»</w:t>
      </w:r>
      <w:r w:rsidR="00F8030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заменит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22547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маршрутах городского сообщения</w:t>
      </w:r>
      <w:r w:rsidRPr="00772E4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  <w:r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3C4C" w:rsidRPr="00387392" w:rsidRDefault="00C91D94" w:rsidP="00533C4C">
      <w:pPr>
        <w:pStyle w:val="2"/>
        <w:numPr>
          <w:ilvl w:val="0"/>
          <w:numId w:val="0"/>
        </w:num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2.4</w:t>
      </w:r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</w:t>
      </w:r>
      <w:proofErr w:type="gramStart"/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абзаце</w:t>
      </w:r>
      <w:proofErr w:type="gramEnd"/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4 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</w:t>
      </w:r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1.3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8739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исключить слова </w:t>
      </w:r>
      <w:r w:rsidR="00387392" w:rsidRPr="00387392">
        <w:rPr>
          <w:rFonts w:ascii="Times New Roman" w:eastAsia="Times New Roman" w:hAnsi="Times New Roman" w:cs="Times New Roman"/>
          <w:color w:val="auto"/>
          <w:sz w:val="28"/>
          <w:szCs w:val="28"/>
        </w:rPr>
        <w:t>«и пригородного пассажирского»</w:t>
      </w:r>
      <w:r w:rsidR="00387392">
        <w:rPr>
          <w:rFonts w:ascii="Times New Roman" w:eastAsia="Times New Roman" w:hAnsi="Times New Roman" w:cs="Times New Roman"/>
          <w:color w:val="auto"/>
          <w:sz w:val="28"/>
          <w:szCs w:val="28"/>
        </w:rPr>
        <w:t>, далее по тексту:</w:t>
      </w:r>
    </w:p>
    <w:p w:rsidR="00C91D94" w:rsidRDefault="009C10B3" w:rsidP="00533C4C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раздел 2 внести следующие изменения:</w:t>
      </w:r>
    </w:p>
    <w:p w:rsidR="00C91D94" w:rsidRPr="00C91D94" w:rsidRDefault="00C91D94" w:rsidP="00533C4C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2.5.1 </w:t>
      </w:r>
      <w:r w:rsidR="009C10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абзаце</w:t>
      </w:r>
      <w:proofErr w:type="gramEnd"/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исключить </w:t>
      </w:r>
      <w:r w:rsidR="009C10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слова «</w:t>
      </w:r>
      <w:r w:rsidR="009C10B3" w:rsidRPr="009C10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межмуниципальные маршруты</w:t>
      </w:r>
      <w:r w:rsidR="009C10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533C4C" w:rsidRDefault="00C91D94" w:rsidP="00533C4C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2.5.2 после слов «</w:t>
      </w:r>
      <w:r w:rsidR="00B05F4D" w:rsidRPr="00B05F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применяются в значениях, указанных в</w:t>
      </w:r>
      <w:r w:rsidR="00B05F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9C10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дополнить словами «</w:t>
      </w:r>
      <w:r w:rsidR="00B05F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статье 3 Федерального закона </w:t>
      </w:r>
      <w:r w:rsidR="00B05F4D" w:rsidRPr="00B05F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,»</w:t>
      </w:r>
      <w:r w:rsidR="00533C4C" w:rsidRPr="008D0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proofErr w:type="gramEnd"/>
    </w:p>
    <w:p w:rsidR="00E607DF" w:rsidRDefault="00CE0CDA" w:rsidP="00CE0CDA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8764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607D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пункте</w:t>
      </w:r>
      <w:proofErr w:type="gramEnd"/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3.1 </w:t>
      </w:r>
      <w:r w:rsidR="00E607D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раздел</w:t>
      </w:r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E607D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 внести следующие изменения:</w:t>
      </w:r>
    </w:p>
    <w:p w:rsidR="00533C4C" w:rsidRPr="00DA0339" w:rsidRDefault="00E607DF" w:rsidP="00CE0CDA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.1 </w:t>
      </w:r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абзаце </w:t>
      </w:r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подпункта б</w:t>
      </w:r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</w:t>
      </w:r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поселенческих маршрутов городского сообщения и межмуниципальных маршрутов пригородного сообщения</w:t>
      </w:r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CE0CDA" w:rsidRPr="00B05F4D">
        <w:t xml:space="preserve"> </w:t>
      </w:r>
      <w:r w:rsid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заменить словами «для муниципальных маршрутов городского сообщения»;</w:t>
      </w:r>
      <w:r w:rsidR="00533C4C" w:rsidRPr="00DA03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533C4C" w:rsidRDefault="00E607DF" w:rsidP="00E607DF">
      <w:pPr>
        <w:pStyle w:val="2"/>
        <w:numPr>
          <w:ilvl w:val="0"/>
          <w:numId w:val="0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8764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C91D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8764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абзац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ах</w:t>
      </w:r>
      <w:proofErr w:type="gramEnd"/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5C34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подпункта в</w:t>
      </w:r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«поселенческих» заменить словами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муниципальных</w:t>
      </w:r>
      <w:r w:rsidR="00CE0CDA" w:rsidRPr="00CE0C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»; </w:t>
      </w:r>
    </w:p>
    <w:p w:rsidR="00E607DF" w:rsidRDefault="00E607DF" w:rsidP="0087644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91D9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.3 абзац </w:t>
      </w:r>
      <w:r w:rsidR="005C348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30B89" w:rsidRPr="00E30B89">
        <w:rPr>
          <w:rFonts w:eastAsia="Calibri"/>
          <w:sz w:val="28"/>
          <w:szCs w:val="28"/>
          <w:lang w:eastAsia="en-US"/>
        </w:rPr>
        <w:t xml:space="preserve">подпункта </w:t>
      </w:r>
      <w:r w:rsidR="00153BE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исключить;</w:t>
      </w:r>
    </w:p>
    <w:p w:rsidR="00E607DF" w:rsidRDefault="00E607DF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91D94">
        <w:rPr>
          <w:rFonts w:eastAsia="Calibri"/>
          <w:sz w:val="28"/>
          <w:szCs w:val="28"/>
          <w:lang w:eastAsia="en-US"/>
        </w:rPr>
        <w:t>6</w:t>
      </w:r>
      <w:r w:rsidR="00E30B89">
        <w:rPr>
          <w:rFonts w:eastAsia="Calibri"/>
          <w:sz w:val="28"/>
          <w:szCs w:val="28"/>
          <w:lang w:eastAsia="en-US"/>
        </w:rPr>
        <w:t>.4</w:t>
      </w:r>
      <w:r w:rsidR="00E30B89" w:rsidRPr="00E30B89">
        <w:t xml:space="preserve"> </w:t>
      </w:r>
      <w:r w:rsidR="00E30B89" w:rsidRPr="00E30B89">
        <w:rPr>
          <w:rFonts w:eastAsia="Calibri"/>
          <w:sz w:val="28"/>
          <w:szCs w:val="28"/>
          <w:lang w:eastAsia="en-US"/>
        </w:rPr>
        <w:t>в абзац</w:t>
      </w:r>
      <w:r w:rsidR="00E30B89">
        <w:rPr>
          <w:rFonts w:eastAsia="Calibri"/>
          <w:sz w:val="28"/>
          <w:szCs w:val="28"/>
          <w:lang w:eastAsia="en-US"/>
        </w:rPr>
        <w:t>е</w:t>
      </w:r>
      <w:r w:rsidR="00E30B89" w:rsidRPr="00E30B89">
        <w:rPr>
          <w:rFonts w:eastAsia="Calibri"/>
          <w:sz w:val="28"/>
          <w:szCs w:val="28"/>
          <w:lang w:eastAsia="en-US"/>
        </w:rPr>
        <w:t xml:space="preserve"> 3</w:t>
      </w:r>
      <w:r w:rsidR="00E30B89">
        <w:rPr>
          <w:rFonts w:eastAsia="Calibri"/>
          <w:sz w:val="28"/>
          <w:szCs w:val="28"/>
          <w:lang w:eastAsia="en-US"/>
        </w:rPr>
        <w:t xml:space="preserve"> </w:t>
      </w:r>
      <w:r w:rsidR="00E30B89" w:rsidRPr="00E30B89">
        <w:rPr>
          <w:rFonts w:eastAsia="Calibri"/>
          <w:sz w:val="28"/>
          <w:szCs w:val="28"/>
          <w:lang w:eastAsia="en-US"/>
        </w:rPr>
        <w:t xml:space="preserve">подпункта </w:t>
      </w:r>
      <w:r w:rsidR="00E30B89">
        <w:rPr>
          <w:rFonts w:eastAsia="Calibri"/>
          <w:sz w:val="28"/>
          <w:szCs w:val="28"/>
          <w:lang w:eastAsia="en-US"/>
        </w:rPr>
        <w:t>г</w:t>
      </w:r>
      <w:r w:rsidR="00E30B89" w:rsidRPr="00E30B89">
        <w:rPr>
          <w:rFonts w:eastAsia="Calibri"/>
          <w:sz w:val="28"/>
          <w:szCs w:val="28"/>
          <w:lang w:eastAsia="en-US"/>
        </w:rPr>
        <w:t xml:space="preserve"> слова «</w:t>
      </w:r>
      <w:proofErr w:type="gramStart"/>
      <w:r w:rsidR="00E30B89" w:rsidRPr="00E30B89">
        <w:rPr>
          <w:rFonts w:eastAsia="Calibri"/>
          <w:sz w:val="28"/>
          <w:szCs w:val="28"/>
          <w:lang w:eastAsia="en-US"/>
        </w:rPr>
        <w:t>поселенческих</w:t>
      </w:r>
      <w:proofErr w:type="gramEnd"/>
      <w:r w:rsidR="00E30B89" w:rsidRPr="00E30B89">
        <w:rPr>
          <w:rFonts w:eastAsia="Calibri"/>
          <w:sz w:val="28"/>
          <w:szCs w:val="28"/>
          <w:lang w:eastAsia="en-US"/>
        </w:rPr>
        <w:t>» заменить словами «муниципальных»</w:t>
      </w:r>
      <w:r w:rsidR="00E30B89">
        <w:rPr>
          <w:rFonts w:eastAsia="Calibri"/>
          <w:sz w:val="28"/>
          <w:szCs w:val="28"/>
          <w:lang w:eastAsia="en-US"/>
        </w:rPr>
        <w:t>;</w:t>
      </w:r>
    </w:p>
    <w:p w:rsidR="00E30B89" w:rsidRDefault="00E30B89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91D9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.5 абзац 5 </w:t>
      </w:r>
      <w:r w:rsidRPr="00E30B89">
        <w:rPr>
          <w:rFonts w:eastAsia="Calibri"/>
          <w:sz w:val="28"/>
          <w:szCs w:val="28"/>
          <w:lang w:eastAsia="en-US"/>
        </w:rPr>
        <w:t xml:space="preserve">подпункта </w:t>
      </w:r>
      <w:r>
        <w:rPr>
          <w:rFonts w:eastAsia="Calibri"/>
          <w:sz w:val="28"/>
          <w:szCs w:val="28"/>
          <w:lang w:eastAsia="en-US"/>
        </w:rPr>
        <w:t>г</w:t>
      </w:r>
      <w:r w:rsidRPr="00E30B8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исключить;</w:t>
      </w:r>
    </w:p>
    <w:p w:rsidR="00C95A5F" w:rsidRDefault="00E30B89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91D94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в раздел 4 </w:t>
      </w:r>
      <w:r w:rsidR="00C95A5F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:rsidR="00C95A5F" w:rsidRDefault="00C95A5F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2.7.1 абзац 9 пункта 4.5 изложить в следующей редакции:</w:t>
      </w:r>
    </w:p>
    <w:p w:rsidR="00C95A5F" w:rsidRDefault="00C95A5F" w:rsidP="00C95A5F">
      <w:pPr>
        <w:pStyle w:val="ConsPlusNormal"/>
        <w:ind w:firstLine="540"/>
        <w:jc w:val="both"/>
      </w:pPr>
      <w:r>
        <w:rPr>
          <w:rFonts w:eastAsia="Calibri"/>
        </w:rPr>
        <w:t>«</w:t>
      </w:r>
      <w:r>
        <w:t>КТ - поправочный коэффициент, учитывающий условия работы, требующей частых технологических остановок для посадки и высадки пассажиров (</w:t>
      </w:r>
      <w:r w:rsidRPr="00C95A5F">
        <w:rPr>
          <w:rFonts w:eastAsia="Calibri"/>
        </w:rPr>
        <w:t xml:space="preserve">приложение </w:t>
      </w:r>
      <w:r>
        <w:rPr>
          <w:rFonts w:eastAsia="Calibri"/>
        </w:rPr>
        <w:t>№</w:t>
      </w:r>
      <w:r w:rsidRPr="00C95A5F">
        <w:rPr>
          <w:rFonts w:eastAsia="Calibri"/>
        </w:rPr>
        <w:t xml:space="preserve"> 9</w:t>
      </w:r>
      <w:r>
        <w:t xml:space="preserve"> к Порядку). </w:t>
      </w:r>
      <w:proofErr w:type="gramStart"/>
      <w:r>
        <w:t>Применяется на маршрутах, на которых средняя эксплуатационная скорость движения транспортного средства не превышает 20 км/час),»</w:t>
      </w:r>
      <w:proofErr w:type="gramEnd"/>
    </w:p>
    <w:p w:rsidR="00E30B89" w:rsidRDefault="00C95A5F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2.7.2 в </w:t>
      </w:r>
      <w:proofErr w:type="gramStart"/>
      <w:r>
        <w:rPr>
          <w:rFonts w:eastAsia="Calibri"/>
          <w:sz w:val="28"/>
          <w:szCs w:val="28"/>
          <w:lang w:eastAsia="en-US"/>
        </w:rPr>
        <w:t>пункте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4.14 </w:t>
      </w:r>
      <w:r w:rsidR="00C91D94">
        <w:rPr>
          <w:rFonts w:eastAsia="Calibri"/>
          <w:sz w:val="28"/>
          <w:szCs w:val="28"/>
          <w:lang w:eastAsia="en-US"/>
        </w:rPr>
        <w:t xml:space="preserve">исключить </w:t>
      </w:r>
      <w:r w:rsidR="00E30B89">
        <w:rPr>
          <w:rFonts w:eastAsia="Calibri"/>
          <w:sz w:val="28"/>
          <w:szCs w:val="28"/>
          <w:lang w:eastAsia="en-US"/>
        </w:rPr>
        <w:t>слова «</w:t>
      </w:r>
      <w:r w:rsidR="00E30B89" w:rsidRPr="00E30B89">
        <w:rPr>
          <w:rFonts w:eastAsia="Calibri"/>
          <w:sz w:val="28"/>
          <w:szCs w:val="28"/>
          <w:lang w:eastAsia="en-US"/>
        </w:rPr>
        <w:t>и межмуниципальных маршрутах пригородного</w:t>
      </w:r>
      <w:r w:rsidR="00C91D94">
        <w:rPr>
          <w:rFonts w:eastAsia="Calibri"/>
          <w:sz w:val="28"/>
          <w:szCs w:val="28"/>
          <w:lang w:eastAsia="en-US"/>
        </w:rPr>
        <w:t xml:space="preserve"> сообщения</w:t>
      </w:r>
      <w:r w:rsidR="00E30B89">
        <w:rPr>
          <w:rFonts w:eastAsia="Calibri"/>
          <w:sz w:val="28"/>
          <w:szCs w:val="28"/>
          <w:lang w:eastAsia="en-US"/>
        </w:rPr>
        <w:t>»;</w:t>
      </w:r>
    </w:p>
    <w:p w:rsidR="00416E2C" w:rsidRDefault="009612E8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91D94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>
        <w:rPr>
          <w:rFonts w:eastAsia="Calibri"/>
          <w:sz w:val="28"/>
          <w:szCs w:val="28"/>
          <w:lang w:eastAsia="en-US"/>
        </w:rPr>
        <w:t>пункте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5.1 раздела 5 </w:t>
      </w:r>
      <w:r w:rsidR="00416E2C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:rsidR="009612E8" w:rsidRDefault="00416E2C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2.8.1 в </w:t>
      </w:r>
      <w:proofErr w:type="gramStart"/>
      <w:r>
        <w:rPr>
          <w:rFonts w:eastAsia="Calibri"/>
          <w:sz w:val="28"/>
          <w:szCs w:val="28"/>
          <w:lang w:eastAsia="en-US"/>
        </w:rPr>
        <w:t>абзаце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1 </w:t>
      </w:r>
      <w:r w:rsidR="00C91D94">
        <w:rPr>
          <w:rFonts w:eastAsia="Calibri"/>
          <w:sz w:val="28"/>
          <w:szCs w:val="28"/>
          <w:lang w:eastAsia="en-US"/>
        </w:rPr>
        <w:t xml:space="preserve">исключить </w:t>
      </w:r>
      <w:r w:rsidR="009612E8">
        <w:rPr>
          <w:rFonts w:eastAsia="Calibri"/>
          <w:sz w:val="28"/>
          <w:szCs w:val="28"/>
          <w:lang w:eastAsia="en-US"/>
        </w:rPr>
        <w:t>слова «</w:t>
      </w:r>
      <w:r w:rsidR="009612E8" w:rsidRPr="009612E8">
        <w:rPr>
          <w:rFonts w:eastAsia="Calibri"/>
          <w:sz w:val="28"/>
          <w:szCs w:val="28"/>
          <w:lang w:eastAsia="en-US"/>
        </w:rPr>
        <w:t>и по автомобильному транспорту для межмуниципальных маршрутов пригородного сообщения</w:t>
      </w:r>
      <w:r w:rsidR="009612E8">
        <w:rPr>
          <w:rFonts w:eastAsia="Calibri"/>
          <w:sz w:val="28"/>
          <w:szCs w:val="28"/>
          <w:lang w:eastAsia="en-US"/>
        </w:rPr>
        <w:t>»;</w:t>
      </w:r>
    </w:p>
    <w:p w:rsidR="00416E2C" w:rsidRDefault="00416E2C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2.8.2 в </w:t>
      </w:r>
      <w:proofErr w:type="gramStart"/>
      <w:r>
        <w:rPr>
          <w:rFonts w:eastAsia="Calibri"/>
          <w:sz w:val="28"/>
          <w:szCs w:val="28"/>
          <w:lang w:eastAsia="en-US"/>
        </w:rPr>
        <w:t>абзаце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исключить слова «</w:t>
      </w:r>
      <w:r w:rsidRPr="00416E2C">
        <w:rPr>
          <w:rFonts w:eastAsia="Calibri"/>
          <w:sz w:val="28"/>
          <w:szCs w:val="28"/>
          <w:lang w:eastAsia="en-US"/>
        </w:rPr>
        <w:t>или межмуниципальных маршрутов пригородного сообщения, открытых по инициативе администрации города Перми»</w:t>
      </w:r>
      <w:r>
        <w:rPr>
          <w:rFonts w:eastAsia="Calibri"/>
          <w:sz w:val="28"/>
          <w:szCs w:val="28"/>
          <w:lang w:eastAsia="en-US"/>
        </w:rPr>
        <w:t>;</w:t>
      </w:r>
    </w:p>
    <w:p w:rsidR="00416E2C" w:rsidRDefault="00416E2C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 пункт 6.3 раздела 6 исключить;</w:t>
      </w:r>
    </w:p>
    <w:p w:rsidR="00913B7E" w:rsidRDefault="00416E2C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 </w:t>
      </w:r>
      <w:r w:rsidR="00913B7E">
        <w:rPr>
          <w:rFonts w:eastAsia="Calibri"/>
          <w:sz w:val="28"/>
          <w:szCs w:val="28"/>
          <w:lang w:eastAsia="en-US"/>
        </w:rPr>
        <w:t>в раздел</w:t>
      </w:r>
      <w:r w:rsidR="00913B7E" w:rsidRPr="00913B7E">
        <w:rPr>
          <w:rFonts w:eastAsia="Calibri"/>
          <w:sz w:val="28"/>
          <w:szCs w:val="28"/>
          <w:lang w:eastAsia="en-US"/>
        </w:rPr>
        <w:t xml:space="preserve"> 7</w:t>
      </w:r>
      <w:r w:rsidR="00913B7E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16E2C" w:rsidRDefault="00913B7E" w:rsidP="009612E8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2.10.1 в </w:t>
      </w:r>
      <w:proofErr w:type="gramStart"/>
      <w:r>
        <w:rPr>
          <w:rFonts w:eastAsia="Calibri"/>
          <w:sz w:val="28"/>
          <w:szCs w:val="28"/>
          <w:lang w:eastAsia="en-US"/>
        </w:rPr>
        <w:t>пункте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7</w:t>
      </w:r>
      <w:r w:rsidR="00416E2C" w:rsidRPr="00416E2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416E2C" w:rsidRPr="00416E2C">
        <w:rPr>
          <w:rFonts w:eastAsia="Calibri"/>
          <w:sz w:val="28"/>
          <w:szCs w:val="28"/>
          <w:lang w:eastAsia="en-US"/>
        </w:rPr>
        <w:t xml:space="preserve"> слова «и межмуниципальных маршрутах городского и пригородного сообщений», заменить словами «маршрутах городского сообщения»;</w:t>
      </w:r>
    </w:p>
    <w:p w:rsidR="00913B7E" w:rsidRDefault="00913B7E" w:rsidP="00913B7E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2.10.2 в </w:t>
      </w:r>
      <w:proofErr w:type="gramStart"/>
      <w:r>
        <w:rPr>
          <w:rFonts w:eastAsia="Calibri"/>
          <w:sz w:val="28"/>
          <w:szCs w:val="28"/>
          <w:lang w:eastAsia="en-US"/>
        </w:rPr>
        <w:t>абзацах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1 и 5 пункта 7.2 </w:t>
      </w:r>
      <w:r w:rsidRPr="00416E2C">
        <w:rPr>
          <w:rFonts w:eastAsia="Calibri"/>
          <w:sz w:val="28"/>
          <w:szCs w:val="28"/>
          <w:lang w:eastAsia="en-US"/>
        </w:rPr>
        <w:t>слова «и межмуниципальных маршрутах городского и пригородного сообщений», заменить словами «маршрутах городского сообщения»;</w:t>
      </w:r>
    </w:p>
    <w:p w:rsidR="00913B7E" w:rsidRDefault="00913B7E" w:rsidP="00913B7E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2.10.3 в </w:t>
      </w:r>
      <w:proofErr w:type="gramStart"/>
      <w:r>
        <w:rPr>
          <w:rFonts w:eastAsia="Calibri"/>
          <w:sz w:val="28"/>
          <w:szCs w:val="28"/>
          <w:lang w:eastAsia="en-US"/>
        </w:rPr>
        <w:t>пункте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7.4 исключить слова «</w:t>
      </w:r>
      <w:r w:rsidRPr="00913B7E">
        <w:rPr>
          <w:rFonts w:eastAsia="Calibri"/>
          <w:sz w:val="28"/>
          <w:szCs w:val="28"/>
          <w:lang w:eastAsia="en-US"/>
        </w:rPr>
        <w:t>(межмуниципальных маршрутах пригородного сообщения)»</w:t>
      </w:r>
      <w:r>
        <w:rPr>
          <w:rFonts w:eastAsia="Calibri"/>
          <w:sz w:val="28"/>
          <w:szCs w:val="28"/>
          <w:lang w:eastAsia="en-US"/>
        </w:rPr>
        <w:t>;</w:t>
      </w:r>
    </w:p>
    <w:p w:rsidR="00913B7E" w:rsidRDefault="00913B7E" w:rsidP="00913B7E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2.10.4 </w:t>
      </w:r>
      <w:r w:rsidR="00C95A5F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7.5 исключить</w:t>
      </w:r>
      <w:r w:rsidR="00C95A5F">
        <w:rPr>
          <w:rFonts w:eastAsia="Calibri"/>
          <w:sz w:val="28"/>
          <w:szCs w:val="28"/>
          <w:lang w:eastAsia="en-US"/>
        </w:rPr>
        <w:t>;</w:t>
      </w:r>
    </w:p>
    <w:p w:rsidR="00C95A5F" w:rsidRDefault="00C95A5F" w:rsidP="00913B7E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2.10.5 абзац 4 пункта 7.6 исключить;</w:t>
      </w:r>
    </w:p>
    <w:p w:rsidR="00870227" w:rsidRPr="00870227" w:rsidRDefault="009612E8" w:rsidP="00913B7E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70227" w:rsidRPr="00870227">
        <w:rPr>
          <w:rFonts w:eastAsia="Calibri"/>
          <w:sz w:val="28"/>
          <w:szCs w:val="28"/>
          <w:lang w:eastAsia="en-US"/>
        </w:rPr>
        <w:t>в классификаци</w:t>
      </w:r>
      <w:r w:rsidR="007D7459">
        <w:rPr>
          <w:rFonts w:eastAsia="Calibri"/>
          <w:sz w:val="28"/>
          <w:szCs w:val="28"/>
          <w:lang w:eastAsia="en-US"/>
        </w:rPr>
        <w:t>ю</w:t>
      </w:r>
      <w:r w:rsidR="00870227" w:rsidRPr="00870227">
        <w:rPr>
          <w:rFonts w:eastAsia="Calibri"/>
          <w:sz w:val="28"/>
          <w:szCs w:val="28"/>
          <w:lang w:eastAsia="en-US"/>
        </w:rPr>
        <w:t xml:space="preserve"> транспортных средств по рациональным типам и </w:t>
      </w:r>
      <w:proofErr w:type="gramStart"/>
      <w:r w:rsidR="00870227" w:rsidRPr="00870227">
        <w:rPr>
          <w:rFonts w:eastAsia="Calibri"/>
          <w:sz w:val="28"/>
          <w:szCs w:val="28"/>
          <w:lang w:eastAsia="en-US"/>
        </w:rPr>
        <w:t>нормах</w:t>
      </w:r>
      <w:proofErr w:type="gramEnd"/>
      <w:r w:rsidR="00870227" w:rsidRPr="00870227">
        <w:rPr>
          <w:rFonts w:eastAsia="Calibri"/>
          <w:sz w:val="28"/>
          <w:szCs w:val="28"/>
          <w:lang w:eastAsia="en-US"/>
        </w:rPr>
        <w:t xml:space="preserve"> расхода на основные и вспомогательные материалы (приложение </w:t>
      </w:r>
      <w:r w:rsidR="00870227">
        <w:rPr>
          <w:rFonts w:eastAsia="Calibri"/>
          <w:sz w:val="28"/>
          <w:szCs w:val="28"/>
          <w:lang w:eastAsia="en-US"/>
        </w:rPr>
        <w:t>№</w:t>
      </w:r>
      <w:r w:rsidR="00870227" w:rsidRPr="00870227">
        <w:rPr>
          <w:rFonts w:eastAsia="Calibri"/>
          <w:sz w:val="28"/>
          <w:szCs w:val="28"/>
          <w:lang w:eastAsia="en-US"/>
        </w:rPr>
        <w:t xml:space="preserve"> 1)</w:t>
      </w:r>
      <w:r w:rsidR="007D7459">
        <w:rPr>
          <w:rFonts w:eastAsia="Calibri"/>
          <w:sz w:val="28"/>
          <w:szCs w:val="28"/>
          <w:lang w:eastAsia="en-US"/>
        </w:rPr>
        <w:t xml:space="preserve"> внести следующие изменения</w:t>
      </w:r>
      <w:r w:rsidR="00870227" w:rsidRPr="00870227">
        <w:rPr>
          <w:rFonts w:eastAsia="Calibri"/>
          <w:sz w:val="28"/>
          <w:szCs w:val="28"/>
          <w:lang w:eastAsia="en-US"/>
        </w:rPr>
        <w:t>:</w:t>
      </w:r>
    </w:p>
    <w:p w:rsidR="00870227" w:rsidRPr="00870227" w:rsidRDefault="00416E2C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C95A5F">
        <w:rPr>
          <w:rFonts w:eastAsia="Calibri"/>
          <w:sz w:val="28"/>
          <w:szCs w:val="28"/>
          <w:lang w:eastAsia="en-US"/>
        </w:rPr>
        <w:t>1</w:t>
      </w:r>
      <w:r w:rsidR="00870227">
        <w:rPr>
          <w:rFonts w:eastAsia="Calibri"/>
          <w:sz w:val="28"/>
          <w:szCs w:val="28"/>
          <w:lang w:eastAsia="en-US"/>
        </w:rPr>
        <w:t>.1</w:t>
      </w:r>
      <w:r w:rsidR="00870227" w:rsidRPr="00870227">
        <w:rPr>
          <w:rFonts w:eastAsia="Calibri"/>
          <w:sz w:val="28"/>
          <w:szCs w:val="28"/>
          <w:lang w:eastAsia="en-US"/>
        </w:rPr>
        <w:t xml:space="preserve"> подзаголовок графы </w:t>
      </w:r>
      <w:r w:rsidR="00870227">
        <w:rPr>
          <w:rFonts w:eastAsia="Calibri"/>
          <w:sz w:val="28"/>
          <w:szCs w:val="28"/>
          <w:lang w:eastAsia="en-US"/>
        </w:rPr>
        <w:t>6 «Трамвай»</w:t>
      </w:r>
      <w:r w:rsidR="00870227" w:rsidRPr="00870227">
        <w:rPr>
          <w:rFonts w:eastAsia="Calibri"/>
          <w:sz w:val="28"/>
          <w:szCs w:val="28"/>
          <w:lang w:eastAsia="en-US"/>
        </w:rPr>
        <w:t xml:space="preserve"> дополнить словами </w:t>
      </w:r>
      <w:r w:rsidR="00870227">
        <w:rPr>
          <w:rFonts w:eastAsia="Calibri"/>
          <w:sz w:val="28"/>
          <w:szCs w:val="28"/>
          <w:lang w:eastAsia="en-US"/>
        </w:rPr>
        <w:t>«</w:t>
      </w:r>
      <w:r w:rsidR="00870227" w:rsidRPr="005B65C6">
        <w:rPr>
          <w:sz w:val="28"/>
          <w:szCs w:val="28"/>
        </w:rPr>
        <w:t>УКВЗ 71-623-02</w:t>
      </w:r>
      <w:r w:rsidR="00870227">
        <w:rPr>
          <w:sz w:val="28"/>
          <w:szCs w:val="28"/>
        </w:rPr>
        <w:t>»</w:t>
      </w:r>
      <w:r w:rsidR="00870227" w:rsidRPr="00870227">
        <w:rPr>
          <w:rFonts w:eastAsia="Calibri"/>
          <w:sz w:val="28"/>
          <w:szCs w:val="28"/>
          <w:lang w:eastAsia="en-US"/>
        </w:rPr>
        <w:t>;</w:t>
      </w:r>
    </w:p>
    <w:p w:rsidR="00870227" w:rsidRDefault="00870227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</w:t>
      </w:r>
      <w:r w:rsidRPr="00870227"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 w:rsidRPr="00870227">
        <w:rPr>
          <w:rFonts w:eastAsia="Calibri"/>
          <w:sz w:val="28"/>
          <w:szCs w:val="28"/>
          <w:lang w:eastAsia="en-US"/>
        </w:rPr>
        <w:t>подзаголовке</w:t>
      </w:r>
      <w:proofErr w:type="gramEnd"/>
      <w:r w:rsidRPr="00870227">
        <w:rPr>
          <w:rFonts w:eastAsia="Calibri"/>
          <w:sz w:val="28"/>
          <w:szCs w:val="28"/>
          <w:lang w:eastAsia="en-US"/>
        </w:rPr>
        <w:t xml:space="preserve"> графы </w:t>
      </w:r>
      <w:r>
        <w:rPr>
          <w:rFonts w:eastAsia="Calibri"/>
          <w:sz w:val="28"/>
          <w:szCs w:val="28"/>
          <w:lang w:eastAsia="en-US"/>
        </w:rPr>
        <w:t>7</w:t>
      </w:r>
      <w:r w:rsidRPr="00870227">
        <w:rPr>
          <w:rFonts w:eastAsia="Calibri"/>
          <w:sz w:val="28"/>
          <w:szCs w:val="28"/>
          <w:lang w:eastAsia="en-US"/>
        </w:rPr>
        <w:t xml:space="preserve"> слова </w:t>
      </w:r>
      <w:r>
        <w:rPr>
          <w:rFonts w:eastAsia="Calibri"/>
          <w:sz w:val="28"/>
          <w:szCs w:val="28"/>
          <w:lang w:eastAsia="en-US"/>
        </w:rPr>
        <w:t>«Троллейбус»</w:t>
      </w:r>
      <w:r w:rsidRPr="00870227">
        <w:rPr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sz w:val="28"/>
          <w:szCs w:val="28"/>
        </w:rPr>
        <w:t xml:space="preserve">ТРОЛЗА-5265 </w:t>
      </w:r>
      <w:r w:rsidRPr="00870227">
        <w:rPr>
          <w:rFonts w:eastAsia="Calibri"/>
          <w:sz w:val="28"/>
          <w:szCs w:val="28"/>
          <w:lang w:eastAsia="en-US"/>
        </w:rPr>
        <w:t>"</w:t>
      </w:r>
      <w:r w:rsidRPr="005B65C6">
        <w:rPr>
          <w:sz w:val="28"/>
          <w:szCs w:val="28"/>
        </w:rPr>
        <w:t>Мегаполис</w:t>
      </w:r>
      <w:r w:rsidRPr="00870227"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>»</w:t>
      </w:r>
    </w:p>
    <w:p w:rsidR="00870227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.3 строку 3 таблицы изложить в редакции:</w:t>
      </w:r>
    </w:p>
    <w:p w:rsidR="00634A69" w:rsidRPr="00870227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324"/>
        <w:gridCol w:w="1276"/>
        <w:gridCol w:w="1134"/>
        <w:gridCol w:w="1843"/>
        <w:gridCol w:w="850"/>
        <w:gridCol w:w="1418"/>
      </w:tblGrid>
      <w:tr w:rsidR="00634A69" w:rsidRPr="00634A69" w:rsidTr="004B0ED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Норма расхода электроэнергии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34A69">
              <w:rPr>
                <w:rFonts w:eastAsiaTheme="minorHAnsi"/>
                <w:sz w:val="28"/>
                <w:szCs w:val="28"/>
                <w:lang w:eastAsia="en-US"/>
              </w:rPr>
              <w:t>Вт</w:t>
            </w:r>
            <w:proofErr w:type="gramEnd"/>
            <w:r w:rsidRPr="00634A69">
              <w:rPr>
                <w:rFonts w:eastAsiaTheme="minorHAnsi"/>
                <w:sz w:val="28"/>
                <w:szCs w:val="28"/>
                <w:lang w:eastAsia="en-US"/>
              </w:rPr>
              <w:t xml:space="preserve"> ч/т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</w:tbl>
    <w:p w:rsidR="00870227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634A69" w:rsidRDefault="00634A69" w:rsidP="00634A69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.4</w:t>
      </w:r>
      <w:r w:rsidRPr="0087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строку 12 таблицы изложить в редакции:</w:t>
      </w:r>
    </w:p>
    <w:p w:rsidR="00634A69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324"/>
        <w:gridCol w:w="1276"/>
        <w:gridCol w:w="1276"/>
        <w:gridCol w:w="1701"/>
        <w:gridCol w:w="850"/>
        <w:gridCol w:w="1559"/>
      </w:tblGrid>
      <w:tr w:rsidR="00634A69" w:rsidRPr="00634A69" w:rsidTr="002A54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Шины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2A54F1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634A69" w:rsidRPr="00634A69">
              <w:rPr>
                <w:rFonts w:eastAsiaTheme="minorHAnsi"/>
                <w:sz w:val="28"/>
                <w:szCs w:val="28"/>
                <w:lang w:eastAsia="en-US"/>
              </w:rPr>
              <w:t>ипо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34A69" w:rsidRPr="00634A69">
              <w:rPr>
                <w:rFonts w:eastAsiaTheme="minorHAnsi"/>
                <w:sz w:val="28"/>
                <w:szCs w:val="28"/>
                <w:lang w:eastAsia="en-US"/>
              </w:rPr>
              <w:t>размер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175R16C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8,25-20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11/70R22,5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65C6">
              <w:rPr>
                <w:sz w:val="28"/>
                <w:szCs w:val="28"/>
              </w:rPr>
              <w:t>275</w:t>
            </w:r>
            <w:r w:rsidRPr="005B65C6">
              <w:rPr>
                <w:sz w:val="28"/>
                <w:szCs w:val="28"/>
                <w:lang w:val="en-US"/>
              </w:rPr>
              <w:t>/70 R</w:t>
            </w:r>
            <w:r w:rsidRPr="005B65C6">
              <w:rPr>
                <w:sz w:val="28"/>
                <w:szCs w:val="28"/>
              </w:rPr>
              <w:t>22,5</w:t>
            </w:r>
          </w:p>
        </w:tc>
      </w:tr>
    </w:tbl>
    <w:p w:rsidR="00634A69" w:rsidRPr="00870227" w:rsidRDefault="002A54F1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634A69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.5</w:t>
      </w:r>
      <w:r w:rsidR="00870227" w:rsidRPr="0087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строку 18 таблицы изложить в редакции:</w:t>
      </w:r>
    </w:p>
    <w:p w:rsidR="00634A69" w:rsidRPr="00870227" w:rsidRDefault="00870227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 w:rsidRPr="0087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324"/>
        <w:gridCol w:w="1276"/>
        <w:gridCol w:w="1276"/>
        <w:gridCol w:w="1701"/>
        <w:gridCol w:w="850"/>
        <w:gridCol w:w="1559"/>
      </w:tblGrid>
      <w:tr w:rsidR="002A54F1" w:rsidRPr="00634A69" w:rsidTr="00A3709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Вместимость ТС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4A69"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9" w:rsidRPr="00634A69" w:rsidRDefault="00634A69" w:rsidP="00634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</w:tbl>
    <w:p w:rsidR="00870227" w:rsidRPr="00870227" w:rsidRDefault="00634A69" w:rsidP="00870227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  <w:r w:rsidR="002A54F1">
        <w:rPr>
          <w:rFonts w:eastAsia="Calibri"/>
          <w:sz w:val="28"/>
          <w:szCs w:val="28"/>
          <w:lang w:eastAsia="en-US"/>
        </w:rPr>
        <w:t>.</w:t>
      </w:r>
    </w:p>
    <w:p w:rsidR="002A54F1" w:rsidRPr="00870227" w:rsidRDefault="002A54F1" w:rsidP="002A54F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16E2C">
        <w:rPr>
          <w:rFonts w:eastAsia="Calibri"/>
          <w:sz w:val="28"/>
          <w:szCs w:val="28"/>
          <w:lang w:eastAsia="en-US"/>
        </w:rPr>
        <w:t>1</w:t>
      </w:r>
      <w:r w:rsidR="00C95A5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22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стоимост</w:t>
      </w:r>
      <w:r w:rsidR="007D7459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54F1">
        <w:rPr>
          <w:rFonts w:eastAsia="Calibri"/>
          <w:sz w:val="28"/>
          <w:szCs w:val="28"/>
          <w:lang w:eastAsia="en-US"/>
        </w:rPr>
        <w:t>рациональных типов транспортных средств, основных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54F1">
        <w:rPr>
          <w:rFonts w:eastAsia="Calibri"/>
          <w:sz w:val="28"/>
          <w:szCs w:val="28"/>
          <w:lang w:eastAsia="en-US"/>
        </w:rPr>
        <w:t>и вспомогательных материалов</w:t>
      </w:r>
      <w:r w:rsidRPr="00870227">
        <w:rPr>
          <w:rFonts w:eastAsia="Calibri"/>
          <w:sz w:val="28"/>
          <w:szCs w:val="28"/>
          <w:lang w:eastAsia="en-US"/>
        </w:rPr>
        <w:t xml:space="preserve"> (приложение </w:t>
      </w:r>
      <w:r>
        <w:rPr>
          <w:rFonts w:eastAsia="Calibri"/>
          <w:sz w:val="28"/>
          <w:szCs w:val="28"/>
          <w:lang w:eastAsia="en-US"/>
        </w:rPr>
        <w:t>№</w:t>
      </w:r>
      <w:r w:rsidRPr="0087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Pr="00870227">
        <w:rPr>
          <w:rFonts w:eastAsia="Calibri"/>
          <w:sz w:val="28"/>
          <w:szCs w:val="28"/>
          <w:lang w:eastAsia="en-US"/>
        </w:rPr>
        <w:t>)</w:t>
      </w:r>
      <w:r w:rsidR="007D7459">
        <w:rPr>
          <w:rFonts w:eastAsia="Calibri"/>
          <w:sz w:val="28"/>
          <w:szCs w:val="28"/>
          <w:lang w:eastAsia="en-US"/>
        </w:rPr>
        <w:t xml:space="preserve"> внести следующие изменения</w:t>
      </w:r>
      <w:r w:rsidRPr="00870227">
        <w:rPr>
          <w:rFonts w:eastAsia="Calibri"/>
          <w:sz w:val="28"/>
          <w:szCs w:val="28"/>
          <w:lang w:eastAsia="en-US"/>
        </w:rPr>
        <w:t>:</w:t>
      </w:r>
    </w:p>
    <w:p w:rsidR="002A54F1" w:rsidRPr="00870227" w:rsidRDefault="002A54F1" w:rsidP="002A54F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C95A5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.1</w:t>
      </w:r>
      <w:r w:rsidRPr="00870227">
        <w:rPr>
          <w:rFonts w:eastAsia="Calibri"/>
          <w:sz w:val="28"/>
          <w:szCs w:val="28"/>
          <w:lang w:eastAsia="en-US"/>
        </w:rPr>
        <w:t xml:space="preserve"> подзаголовок графы </w:t>
      </w:r>
      <w:r>
        <w:rPr>
          <w:rFonts w:eastAsia="Calibri"/>
          <w:sz w:val="28"/>
          <w:szCs w:val="28"/>
          <w:lang w:eastAsia="en-US"/>
        </w:rPr>
        <w:t>6 «Трамвай»</w:t>
      </w:r>
      <w:r w:rsidRPr="00870227">
        <w:rPr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rFonts w:eastAsia="Calibri"/>
          <w:sz w:val="28"/>
          <w:szCs w:val="28"/>
          <w:lang w:eastAsia="en-US"/>
        </w:rPr>
        <w:t>«</w:t>
      </w:r>
      <w:r w:rsidRPr="005B65C6">
        <w:rPr>
          <w:sz w:val="28"/>
          <w:szCs w:val="28"/>
        </w:rPr>
        <w:t>УКВЗ 71-623-02</w:t>
      </w:r>
      <w:r>
        <w:rPr>
          <w:sz w:val="28"/>
          <w:szCs w:val="28"/>
        </w:rPr>
        <w:t>»</w:t>
      </w:r>
      <w:r w:rsidRPr="00870227">
        <w:rPr>
          <w:rFonts w:eastAsia="Calibri"/>
          <w:sz w:val="28"/>
          <w:szCs w:val="28"/>
          <w:lang w:eastAsia="en-US"/>
        </w:rPr>
        <w:t>;</w:t>
      </w:r>
    </w:p>
    <w:p w:rsidR="002A54F1" w:rsidRDefault="002A54F1" w:rsidP="0087644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C95A5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</w:t>
      </w:r>
      <w:r w:rsidRPr="00870227"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 w:rsidRPr="00870227">
        <w:rPr>
          <w:rFonts w:eastAsia="Calibri"/>
          <w:sz w:val="28"/>
          <w:szCs w:val="28"/>
          <w:lang w:eastAsia="en-US"/>
        </w:rPr>
        <w:t>подзаголовке</w:t>
      </w:r>
      <w:proofErr w:type="gramEnd"/>
      <w:r w:rsidRPr="00870227">
        <w:rPr>
          <w:rFonts w:eastAsia="Calibri"/>
          <w:sz w:val="28"/>
          <w:szCs w:val="28"/>
          <w:lang w:eastAsia="en-US"/>
        </w:rPr>
        <w:t xml:space="preserve"> графы </w:t>
      </w:r>
      <w:r>
        <w:rPr>
          <w:rFonts w:eastAsia="Calibri"/>
          <w:sz w:val="28"/>
          <w:szCs w:val="28"/>
          <w:lang w:eastAsia="en-US"/>
        </w:rPr>
        <w:t>7</w:t>
      </w:r>
      <w:r w:rsidRPr="0087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«Троллейбус»</w:t>
      </w:r>
      <w:r w:rsidRPr="00870227">
        <w:rPr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sz w:val="28"/>
          <w:szCs w:val="28"/>
        </w:rPr>
        <w:t xml:space="preserve">ТРОЛЗА-5265 </w:t>
      </w:r>
      <w:r w:rsidRPr="00870227">
        <w:rPr>
          <w:rFonts w:eastAsia="Calibri"/>
          <w:sz w:val="28"/>
          <w:szCs w:val="28"/>
          <w:lang w:eastAsia="en-US"/>
        </w:rPr>
        <w:t>"</w:t>
      </w:r>
      <w:r w:rsidRPr="005B65C6">
        <w:rPr>
          <w:sz w:val="28"/>
          <w:szCs w:val="28"/>
        </w:rPr>
        <w:t>Мегаполис</w:t>
      </w:r>
      <w:r w:rsidRPr="00870227"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>»</w:t>
      </w:r>
    </w:p>
    <w:p w:rsidR="002A54F1" w:rsidRDefault="002A54F1" w:rsidP="0087644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C95A5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.3 графу 7 строки 13 изложить в редакции «</w:t>
      </w:r>
      <w:r w:rsidRPr="005B65C6">
        <w:rPr>
          <w:sz w:val="28"/>
          <w:szCs w:val="28"/>
        </w:rPr>
        <w:t>275</w:t>
      </w:r>
      <w:r w:rsidRPr="002A54F1">
        <w:rPr>
          <w:sz w:val="28"/>
          <w:szCs w:val="28"/>
        </w:rPr>
        <w:t xml:space="preserve">/70 </w:t>
      </w:r>
      <w:r w:rsidRPr="005B65C6">
        <w:rPr>
          <w:sz w:val="28"/>
          <w:szCs w:val="28"/>
          <w:lang w:val="en-US"/>
        </w:rPr>
        <w:t>R</w:t>
      </w:r>
      <w:r w:rsidRPr="005B65C6">
        <w:rPr>
          <w:sz w:val="28"/>
          <w:szCs w:val="28"/>
        </w:rPr>
        <w:t>22,5</w:t>
      </w:r>
      <w:r>
        <w:rPr>
          <w:sz w:val="28"/>
          <w:szCs w:val="28"/>
        </w:rPr>
        <w:t>»</w:t>
      </w:r>
    </w:p>
    <w:p w:rsidR="00533C4C" w:rsidRPr="00C0174B" w:rsidRDefault="004B0EDF" w:rsidP="00876441">
      <w:pPr>
        <w:pStyle w:val="a8"/>
        <w:ind w:left="709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76441" w:rsidRPr="00876441">
        <w:rPr>
          <w:rFonts w:eastAsia="Calibri"/>
          <w:sz w:val="28"/>
          <w:szCs w:val="28"/>
          <w:lang w:eastAsia="en-US"/>
        </w:rPr>
        <w:t>.</w:t>
      </w:r>
      <w:r w:rsidR="00876441">
        <w:rPr>
          <w:rFonts w:eastAsia="Calibri"/>
          <w:sz w:val="28"/>
          <w:szCs w:val="28"/>
          <w:lang w:eastAsia="en-US"/>
        </w:rPr>
        <w:t xml:space="preserve"> </w:t>
      </w:r>
      <w:r w:rsidR="00533C4C" w:rsidRPr="00C0174B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proofErr w:type="gramStart"/>
      <w:r w:rsidR="00533C4C" w:rsidRPr="00C0174B">
        <w:rPr>
          <w:rFonts w:eastAsia="Calibri"/>
          <w:sz w:val="28"/>
          <w:szCs w:val="28"/>
          <w:lang w:eastAsia="en-US"/>
        </w:rPr>
        <w:t>с даты</w:t>
      </w:r>
      <w:proofErr w:type="gramEnd"/>
      <w:r w:rsidR="00533C4C" w:rsidRPr="00C0174B">
        <w:rPr>
          <w:rFonts w:eastAsia="Calibri"/>
          <w:sz w:val="28"/>
          <w:szCs w:val="28"/>
          <w:lang w:eastAsia="en-US"/>
        </w:rPr>
        <w:t xml:space="preserve"> официального опубликования.</w:t>
      </w:r>
    </w:p>
    <w:p w:rsidR="00533C4C" w:rsidRDefault="004B0EDF" w:rsidP="00876441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76441">
        <w:rPr>
          <w:rFonts w:eastAsia="Calibri"/>
          <w:sz w:val="28"/>
          <w:szCs w:val="28"/>
          <w:lang w:eastAsia="en-US"/>
        </w:rPr>
        <w:t xml:space="preserve">. </w:t>
      </w:r>
      <w:r w:rsidR="00533C4C" w:rsidRPr="00C0174B">
        <w:rPr>
          <w:rFonts w:eastAsia="Calibri"/>
          <w:sz w:val="28"/>
          <w:szCs w:val="28"/>
          <w:lang w:eastAsia="en-US"/>
        </w:rPr>
        <w:t xml:space="preserve">Опубликовать настоящее решение в печатном средстве </w:t>
      </w:r>
      <w:proofErr w:type="gramStart"/>
      <w:r w:rsidR="00533C4C" w:rsidRPr="00C0174B">
        <w:rPr>
          <w:rFonts w:eastAsia="Calibri"/>
          <w:sz w:val="28"/>
          <w:szCs w:val="28"/>
          <w:lang w:eastAsia="en-US"/>
        </w:rPr>
        <w:t>массовой</w:t>
      </w:r>
      <w:proofErr w:type="gramEnd"/>
      <w:r w:rsidR="00533C4C" w:rsidRPr="00C0174B">
        <w:rPr>
          <w:rFonts w:eastAsia="Calibri"/>
          <w:sz w:val="28"/>
          <w:szCs w:val="28"/>
          <w:lang w:eastAsia="en-US"/>
        </w:rPr>
        <w:t xml:space="preserve"> ин</w:t>
      </w:r>
      <w:r w:rsidR="00533C4C">
        <w:rPr>
          <w:rFonts w:eastAsia="Calibri"/>
          <w:sz w:val="28"/>
          <w:szCs w:val="28"/>
          <w:lang w:eastAsia="en-US"/>
        </w:rPr>
        <w:softHyphen/>
      </w:r>
      <w:r w:rsidR="00533C4C" w:rsidRPr="00C0174B">
        <w:rPr>
          <w:rFonts w:eastAsia="Calibri"/>
          <w:sz w:val="28"/>
          <w:szCs w:val="28"/>
          <w:lang w:eastAsia="en-US"/>
        </w:rPr>
        <w:t>формации «Официальный бюллетень органов местного самоуправления муници</w:t>
      </w:r>
      <w:r w:rsidR="00533C4C">
        <w:rPr>
          <w:rFonts w:eastAsia="Calibri"/>
          <w:sz w:val="28"/>
          <w:szCs w:val="28"/>
          <w:lang w:eastAsia="en-US"/>
        </w:rPr>
        <w:softHyphen/>
      </w:r>
      <w:r w:rsidR="00533C4C" w:rsidRPr="00C0174B">
        <w:rPr>
          <w:rFonts w:eastAsia="Calibri"/>
          <w:sz w:val="28"/>
          <w:szCs w:val="28"/>
          <w:lang w:eastAsia="en-US"/>
        </w:rPr>
        <w:t>пального образования город Пермь».</w:t>
      </w:r>
    </w:p>
    <w:p w:rsidR="00533C4C" w:rsidRDefault="004B0EDF" w:rsidP="00876441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87644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33C4C" w:rsidRPr="001B2F0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33C4C" w:rsidRPr="001B2F00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533C4C" w:rsidRDefault="00533C4C" w:rsidP="00533C4C">
      <w:pPr>
        <w:pStyle w:val="a8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1614C1" w:rsidRPr="001614C1" w:rsidRDefault="001614C1" w:rsidP="00533C4C">
      <w:pPr>
        <w:pStyle w:val="a8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533C4C" w:rsidRPr="001B2F00" w:rsidRDefault="00533C4C" w:rsidP="00533C4C">
      <w:pPr>
        <w:pStyle w:val="a8"/>
        <w:ind w:right="-1"/>
        <w:jc w:val="both"/>
        <w:rPr>
          <w:sz w:val="28"/>
          <w:szCs w:val="28"/>
        </w:rPr>
      </w:pPr>
      <w:r w:rsidRPr="001B2F00">
        <w:rPr>
          <w:sz w:val="28"/>
          <w:szCs w:val="28"/>
        </w:rPr>
        <w:t>Глава города Перми-</w:t>
      </w:r>
    </w:p>
    <w:p w:rsidR="00533C4C" w:rsidRDefault="00533C4C" w:rsidP="00533C4C">
      <w:pPr>
        <w:ind w:right="-1"/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</w:t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533C4C" w:rsidRPr="008D01EC" w:rsidRDefault="00533C4C" w:rsidP="008D01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533C4C" w:rsidRPr="008D01EC" w:rsidSect="00CC6F3C">
      <w:headerReference w:type="default" r:id="rId9"/>
      <w:pgSz w:w="11906" w:h="16838"/>
      <w:pgMar w:top="1134" w:right="567" w:bottom="1134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3F" w:rsidRDefault="00B0053F" w:rsidP="00C60678">
      <w:r>
        <w:separator/>
      </w:r>
    </w:p>
  </w:endnote>
  <w:endnote w:type="continuationSeparator" w:id="0">
    <w:p w:rsidR="00B0053F" w:rsidRDefault="00B0053F" w:rsidP="00C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3F" w:rsidRDefault="00B0053F" w:rsidP="00C60678">
      <w:r>
        <w:separator/>
      </w:r>
    </w:p>
  </w:footnote>
  <w:footnote w:type="continuationSeparator" w:id="0">
    <w:p w:rsidR="00B0053F" w:rsidRDefault="00B0053F" w:rsidP="00C6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7533"/>
      <w:docPartObj>
        <w:docPartGallery w:val="Page Numbers (Top of Page)"/>
        <w:docPartUnique/>
      </w:docPartObj>
    </w:sdtPr>
    <w:sdtEndPr/>
    <w:sdtContent>
      <w:p w:rsidR="00CC6F3C" w:rsidRDefault="00CC6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4D">
          <w:rPr>
            <w:noProof/>
          </w:rPr>
          <w:t>2</w:t>
        </w:r>
        <w:r>
          <w:fldChar w:fldCharType="end"/>
        </w:r>
      </w:p>
    </w:sdtContent>
  </w:sdt>
  <w:p w:rsidR="00CC6F3C" w:rsidRDefault="00CC6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A73"/>
    <w:multiLevelType w:val="multilevel"/>
    <w:tmpl w:val="971E00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9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F002C8"/>
    <w:multiLevelType w:val="multilevel"/>
    <w:tmpl w:val="D93E9D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67C66B8"/>
    <w:multiLevelType w:val="multilevel"/>
    <w:tmpl w:val="F85C7E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0E976D7"/>
    <w:multiLevelType w:val="multilevel"/>
    <w:tmpl w:val="B7D61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8471248"/>
    <w:multiLevelType w:val="multilevel"/>
    <w:tmpl w:val="22AEB98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97"/>
    <w:rsid w:val="00067557"/>
    <w:rsid w:val="000C3159"/>
    <w:rsid w:val="00153BE9"/>
    <w:rsid w:val="001563E2"/>
    <w:rsid w:val="001614C1"/>
    <w:rsid w:val="00176F47"/>
    <w:rsid w:val="001B2F00"/>
    <w:rsid w:val="00230248"/>
    <w:rsid w:val="002A3BAF"/>
    <w:rsid w:val="002A54F1"/>
    <w:rsid w:val="002B3065"/>
    <w:rsid w:val="002B4FBF"/>
    <w:rsid w:val="002B61CC"/>
    <w:rsid w:val="003146F1"/>
    <w:rsid w:val="003349C1"/>
    <w:rsid w:val="00372821"/>
    <w:rsid w:val="00385073"/>
    <w:rsid w:val="00387392"/>
    <w:rsid w:val="003F07FB"/>
    <w:rsid w:val="0040616C"/>
    <w:rsid w:val="00413C61"/>
    <w:rsid w:val="00416E2C"/>
    <w:rsid w:val="004A3403"/>
    <w:rsid w:val="004B0EDF"/>
    <w:rsid w:val="004E286A"/>
    <w:rsid w:val="004E3352"/>
    <w:rsid w:val="00503154"/>
    <w:rsid w:val="0050587B"/>
    <w:rsid w:val="00533C4C"/>
    <w:rsid w:val="005550A5"/>
    <w:rsid w:val="005C348F"/>
    <w:rsid w:val="005E6462"/>
    <w:rsid w:val="00600804"/>
    <w:rsid w:val="006051F9"/>
    <w:rsid w:val="00634A69"/>
    <w:rsid w:val="00650B05"/>
    <w:rsid w:val="00651B29"/>
    <w:rsid w:val="00693C75"/>
    <w:rsid w:val="0071649A"/>
    <w:rsid w:val="00755DBC"/>
    <w:rsid w:val="00763733"/>
    <w:rsid w:val="00772E43"/>
    <w:rsid w:val="00795C49"/>
    <w:rsid w:val="007C04D0"/>
    <w:rsid w:val="007D7459"/>
    <w:rsid w:val="00812BE4"/>
    <w:rsid w:val="008636F8"/>
    <w:rsid w:val="00870227"/>
    <w:rsid w:val="00876441"/>
    <w:rsid w:val="008D01EC"/>
    <w:rsid w:val="008F12C8"/>
    <w:rsid w:val="00913B7E"/>
    <w:rsid w:val="00921B84"/>
    <w:rsid w:val="00922547"/>
    <w:rsid w:val="009509EC"/>
    <w:rsid w:val="009612E8"/>
    <w:rsid w:val="00972A75"/>
    <w:rsid w:val="009A1AE2"/>
    <w:rsid w:val="009C10B3"/>
    <w:rsid w:val="009F252B"/>
    <w:rsid w:val="009F7721"/>
    <w:rsid w:val="00A00194"/>
    <w:rsid w:val="00A20DAD"/>
    <w:rsid w:val="00A37093"/>
    <w:rsid w:val="00A413EB"/>
    <w:rsid w:val="00A53EE5"/>
    <w:rsid w:val="00AB2B8C"/>
    <w:rsid w:val="00AF4F50"/>
    <w:rsid w:val="00B0053F"/>
    <w:rsid w:val="00B05F4D"/>
    <w:rsid w:val="00B556DB"/>
    <w:rsid w:val="00B958A5"/>
    <w:rsid w:val="00BD324D"/>
    <w:rsid w:val="00C0174B"/>
    <w:rsid w:val="00C418DB"/>
    <w:rsid w:val="00C41C33"/>
    <w:rsid w:val="00C60678"/>
    <w:rsid w:val="00C91D94"/>
    <w:rsid w:val="00C95A5F"/>
    <w:rsid w:val="00CB487C"/>
    <w:rsid w:val="00CB79D9"/>
    <w:rsid w:val="00CC1246"/>
    <w:rsid w:val="00CC6F3C"/>
    <w:rsid w:val="00CE0CDA"/>
    <w:rsid w:val="00CF6AB3"/>
    <w:rsid w:val="00D2386A"/>
    <w:rsid w:val="00D57E4C"/>
    <w:rsid w:val="00DA0339"/>
    <w:rsid w:val="00DD0CE9"/>
    <w:rsid w:val="00E16E89"/>
    <w:rsid w:val="00E30B89"/>
    <w:rsid w:val="00E560B8"/>
    <w:rsid w:val="00E607DF"/>
    <w:rsid w:val="00E97AC2"/>
    <w:rsid w:val="00EA53EC"/>
    <w:rsid w:val="00EC1F8A"/>
    <w:rsid w:val="00EE7197"/>
    <w:rsid w:val="00F01994"/>
    <w:rsid w:val="00F64BCB"/>
    <w:rsid w:val="00F80302"/>
    <w:rsid w:val="00F818E0"/>
    <w:rsid w:val="00FA568E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1E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01E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E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E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E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E71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71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EE71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E719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E719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E719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EE7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0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07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C31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60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01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01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01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01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01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01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EC1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1E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01E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E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E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E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E71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71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EE71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E719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E719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E719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EE7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0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07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C31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60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01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01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01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01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01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01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EC1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7E15-5558-4BF0-9447-6B8223D3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ddit-adm</dc:creator>
  <cp:lastModifiedBy>Пользователь</cp:lastModifiedBy>
  <cp:revision>2</cp:revision>
  <cp:lastPrinted>2015-09-21T05:35:00Z</cp:lastPrinted>
  <dcterms:created xsi:type="dcterms:W3CDTF">2015-09-25T06:55:00Z</dcterms:created>
  <dcterms:modified xsi:type="dcterms:W3CDTF">2015-09-25T06:55:00Z</dcterms:modified>
</cp:coreProperties>
</file>