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AC" w:rsidRPr="000A00AC" w:rsidRDefault="000A00AC" w:rsidP="000A00AC">
      <w:pPr>
        <w:jc w:val="center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  <w:r w:rsidRPr="000A00AC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0AC" w:rsidRPr="000A00AC" w:rsidRDefault="000A00AC" w:rsidP="000A0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ПЕРМСКАЯ ГОРОДСКАЯ ДУМА</w:t>
      </w:r>
    </w:p>
    <w:p w:rsidR="000A00AC" w:rsidRPr="000A00AC" w:rsidRDefault="000A00AC" w:rsidP="000A0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0AC" w:rsidRPr="000A00AC" w:rsidRDefault="000A00AC" w:rsidP="000A0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0A00AC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РЕШЕНИЕ</w:t>
      </w:r>
    </w:p>
    <w:p w:rsidR="000A00AC" w:rsidRPr="000A00AC" w:rsidRDefault="000A00AC" w:rsidP="000A0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0AC" w:rsidRPr="000A00AC" w:rsidRDefault="00175E80" w:rsidP="000A00A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300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внесении изменения</w:t>
      </w:r>
      <w:r w:rsidR="0030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306C4F" w:rsidRPr="000A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6C4F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306C4F" w:rsidRPr="000A00AC">
        <w:rPr>
          <w:rFonts w:ascii="Times New Roman" w:hAnsi="Times New Roman" w:cs="Times New Roman"/>
          <w:b/>
          <w:sz w:val="28"/>
          <w:szCs w:val="28"/>
        </w:rPr>
        <w:t xml:space="preserve"> о проведении конкурса на право заключения договора на осуществление пассажирских перевозок автомобильным транспортом на маршрут</w:t>
      </w:r>
      <w:r w:rsidR="00306C4F">
        <w:rPr>
          <w:rFonts w:ascii="Times New Roman" w:hAnsi="Times New Roman" w:cs="Times New Roman"/>
          <w:b/>
          <w:sz w:val="28"/>
          <w:szCs w:val="28"/>
        </w:rPr>
        <w:t>ах регулярных перевозок города П</w:t>
      </w:r>
      <w:r w:rsidR="00306C4F" w:rsidRPr="000A00AC">
        <w:rPr>
          <w:rFonts w:ascii="Times New Roman" w:hAnsi="Times New Roman" w:cs="Times New Roman"/>
          <w:b/>
          <w:sz w:val="28"/>
          <w:szCs w:val="28"/>
        </w:rPr>
        <w:t>ерми</w:t>
      </w:r>
      <w:r w:rsidR="00306C4F">
        <w:rPr>
          <w:rFonts w:ascii="Times New Roman" w:hAnsi="Times New Roman" w:cs="Times New Roman"/>
          <w:b/>
          <w:sz w:val="28"/>
          <w:szCs w:val="28"/>
        </w:rPr>
        <w:t>, утвержденное</w:t>
      </w:r>
      <w:r w:rsidR="00306C4F" w:rsidRPr="000A00AC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 w:rsidR="00306C4F">
        <w:rPr>
          <w:rFonts w:ascii="Times New Roman" w:hAnsi="Times New Roman" w:cs="Times New Roman"/>
          <w:b/>
          <w:sz w:val="28"/>
          <w:szCs w:val="28"/>
        </w:rPr>
        <w:t>м П</w:t>
      </w:r>
      <w:r w:rsidR="00306C4F" w:rsidRPr="000A00AC">
        <w:rPr>
          <w:rFonts w:ascii="Times New Roman" w:hAnsi="Times New Roman" w:cs="Times New Roman"/>
          <w:b/>
          <w:sz w:val="28"/>
          <w:szCs w:val="28"/>
        </w:rPr>
        <w:t>ермско</w:t>
      </w:r>
      <w:r w:rsidR="00306C4F">
        <w:rPr>
          <w:rFonts w:ascii="Times New Roman" w:hAnsi="Times New Roman" w:cs="Times New Roman"/>
          <w:b/>
          <w:sz w:val="28"/>
          <w:szCs w:val="28"/>
        </w:rPr>
        <w:t>й городской Думы от 17.12.2013 № </w:t>
      </w:r>
      <w:r w:rsidR="00306C4F" w:rsidRPr="000A00AC">
        <w:rPr>
          <w:rFonts w:ascii="Times New Roman" w:hAnsi="Times New Roman" w:cs="Times New Roman"/>
          <w:b/>
          <w:sz w:val="28"/>
          <w:szCs w:val="28"/>
        </w:rPr>
        <w:t>293</w:t>
      </w:r>
    </w:p>
    <w:p w:rsidR="000A00AC" w:rsidRPr="000A00AC" w:rsidRDefault="000A00AC" w:rsidP="000A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0AC" w:rsidRPr="000A00AC" w:rsidRDefault="000A00AC" w:rsidP="009A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0AC">
        <w:rPr>
          <w:rFonts w:ascii="Times New Roman" w:eastAsia="Calibri" w:hAnsi="Times New Roman" w:cs="Times New Roman"/>
          <w:sz w:val="28"/>
          <w:szCs w:val="28"/>
        </w:rPr>
        <w:t>статьей 41 Устава города Перми</w:t>
      </w:r>
      <w:r>
        <w:rPr>
          <w:rFonts w:ascii="Times New Roman" w:eastAsia="Calibri" w:hAnsi="Times New Roman" w:cs="Times New Roman"/>
          <w:sz w:val="28"/>
          <w:szCs w:val="28"/>
        </w:rPr>
        <w:t>, в целях оптимизации процедуры</w:t>
      </w:r>
      <w:r w:rsidRPr="000A00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="00A13284">
        <w:rPr>
          <w:rFonts w:ascii="Times New Roman" w:hAnsi="Times New Roman" w:cs="Times New Roman"/>
          <w:sz w:val="28"/>
          <w:szCs w:val="28"/>
        </w:rPr>
        <w:t>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</w:t>
      </w:r>
    </w:p>
    <w:p w:rsidR="000A00AC" w:rsidRPr="000A00AC" w:rsidRDefault="000A00AC" w:rsidP="000A00AC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00AC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0A00AC">
        <w:rPr>
          <w:rFonts w:ascii="Times New Roman" w:eastAsia="Calibri" w:hAnsi="Times New Roman" w:cs="Times New Roman"/>
          <w:b/>
          <w:spacing w:val="20"/>
          <w:sz w:val="28"/>
          <w:szCs w:val="28"/>
        </w:rPr>
        <w:t>решила</w:t>
      </w:r>
      <w:r w:rsidRPr="000A00A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E6488" w:rsidRPr="00300BBB" w:rsidRDefault="00A13284" w:rsidP="00300BBB">
      <w:pPr>
        <w:pStyle w:val="a5"/>
        <w:keepLines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A13284">
        <w:rPr>
          <w:rFonts w:ascii="Times New Roman" w:hAnsi="Times New Roman" w:cs="Times New Roman"/>
          <w:sz w:val="28"/>
          <w:szCs w:val="28"/>
        </w:rPr>
        <w:t xml:space="preserve">Положение о проведении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Перми, утвержденное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13284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3284">
        <w:rPr>
          <w:rFonts w:ascii="Times New Roman" w:hAnsi="Times New Roman" w:cs="Times New Roman"/>
          <w:sz w:val="28"/>
          <w:szCs w:val="28"/>
        </w:rPr>
        <w:t xml:space="preserve"> Пермской гор</w:t>
      </w:r>
      <w:r>
        <w:rPr>
          <w:rFonts w:ascii="Times New Roman" w:hAnsi="Times New Roman" w:cs="Times New Roman"/>
          <w:sz w:val="28"/>
          <w:szCs w:val="28"/>
        </w:rPr>
        <w:t>одской Думы от 17.12.2013 №</w:t>
      </w:r>
      <w:r w:rsidRPr="00A13284">
        <w:rPr>
          <w:rFonts w:ascii="Times New Roman" w:hAnsi="Times New Roman" w:cs="Times New Roman"/>
          <w:sz w:val="28"/>
          <w:szCs w:val="28"/>
        </w:rPr>
        <w:t xml:space="preserve"> 293</w:t>
      </w:r>
      <w:r w:rsidR="00175E80">
        <w:rPr>
          <w:rFonts w:ascii="Times New Roman" w:hAnsi="Times New Roman" w:cs="Times New Roman"/>
          <w:sz w:val="28"/>
          <w:szCs w:val="28"/>
        </w:rPr>
        <w:t xml:space="preserve">, </w:t>
      </w:r>
      <w:r w:rsidR="00300BBB">
        <w:rPr>
          <w:rFonts w:ascii="Times New Roman" w:hAnsi="Times New Roman" w:cs="Times New Roman"/>
          <w:sz w:val="28"/>
          <w:szCs w:val="28"/>
        </w:rPr>
        <w:t xml:space="preserve">изменение, заменив в пункте 2.2.1 </w:t>
      </w:r>
      <w:r w:rsidR="00663358" w:rsidRPr="00300BBB">
        <w:rPr>
          <w:rFonts w:ascii="Times New Roman" w:hAnsi="Times New Roman" w:cs="Times New Roman"/>
          <w:sz w:val="28"/>
          <w:szCs w:val="28"/>
        </w:rPr>
        <w:t>слова «</w:t>
      </w:r>
      <w:r w:rsidR="00300BBB" w:rsidRPr="00300BBB">
        <w:rPr>
          <w:rFonts w:ascii="Times New Roman" w:eastAsia="Calibri" w:hAnsi="Times New Roman" w:cs="Times New Roman"/>
          <w:sz w:val="28"/>
          <w:szCs w:val="28"/>
        </w:rPr>
        <w:t>составлять 10%</w:t>
      </w:r>
      <w:r w:rsidR="00663358" w:rsidRPr="00300BBB">
        <w:rPr>
          <w:rFonts w:ascii="Times New Roman" w:hAnsi="Times New Roman" w:cs="Times New Roman"/>
          <w:sz w:val="28"/>
          <w:szCs w:val="28"/>
        </w:rPr>
        <w:t xml:space="preserve">» </w:t>
      </w:r>
      <w:r w:rsidR="00300BBB" w:rsidRPr="00300BBB">
        <w:rPr>
          <w:rFonts w:ascii="Times New Roman" w:hAnsi="Times New Roman" w:cs="Times New Roman"/>
          <w:sz w:val="28"/>
          <w:szCs w:val="28"/>
        </w:rPr>
        <w:t>словами «</w:t>
      </w:r>
      <w:r w:rsidR="00300BBB" w:rsidRPr="00300BBB">
        <w:rPr>
          <w:rFonts w:ascii="Times New Roman" w:eastAsia="Calibri" w:hAnsi="Times New Roman" w:cs="Times New Roman"/>
          <w:sz w:val="28"/>
          <w:szCs w:val="28"/>
        </w:rPr>
        <w:t>составлять 20%</w:t>
      </w:r>
      <w:r w:rsidR="00300BBB" w:rsidRPr="00300BBB">
        <w:rPr>
          <w:rFonts w:ascii="Times New Roman" w:hAnsi="Times New Roman" w:cs="Times New Roman"/>
          <w:sz w:val="28"/>
          <w:szCs w:val="28"/>
        </w:rPr>
        <w:t>».</w:t>
      </w:r>
    </w:p>
    <w:p w:rsidR="00330D50" w:rsidRPr="00330D50" w:rsidRDefault="00330D50" w:rsidP="00663358">
      <w:pPr>
        <w:keepLine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администрации города Перми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 привести муниципальные нормативные правовые акты города Перми в соответствие с настоящим решением.</w:t>
      </w:r>
    </w:p>
    <w:p w:rsidR="000A00AC" w:rsidRPr="000A00AC" w:rsidRDefault="00330D50" w:rsidP="00663358">
      <w:pPr>
        <w:keepLine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0A00AC" w:rsidRPr="000A00AC">
        <w:rPr>
          <w:rFonts w:ascii="Times New Roman" w:eastAsia="Calibri" w:hAnsi="Times New Roman" w:cs="Times New Roman"/>
          <w:sz w:val="28"/>
          <w:szCs w:val="28"/>
        </w:rPr>
        <w:t>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A00AC" w:rsidRPr="000A00AC" w:rsidRDefault="00330D50" w:rsidP="00663358">
      <w:pPr>
        <w:keepLine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A00AC" w:rsidRPr="000A00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0A00AC" w:rsidRPr="000A00A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0A00AC" w:rsidRPr="000A00AC">
        <w:rPr>
          <w:rFonts w:ascii="Times New Roman" w:eastAsia="Calibri" w:hAnsi="Times New Roman" w:cs="Times New Roman"/>
          <w:sz w:val="28"/>
          <w:szCs w:val="28"/>
        </w:rPr>
        <w:t xml:space="preserve"> исполнением решения возложить на комитет Пермской городской Думы по городскому хозяйству.</w:t>
      </w:r>
    </w:p>
    <w:p w:rsidR="000A00AC" w:rsidRPr="000A00AC" w:rsidRDefault="000A00AC" w:rsidP="000A00AC">
      <w:pPr>
        <w:autoSpaceDE w:val="0"/>
        <w:autoSpaceDN w:val="0"/>
        <w:adjustRightInd w:val="0"/>
        <w:spacing w:before="7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0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Перми -</w:t>
      </w:r>
    </w:p>
    <w:p w:rsidR="000A00AC" w:rsidRPr="000A00AC" w:rsidRDefault="000A00AC" w:rsidP="000A0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Пермской городской Думы         </w:t>
      </w:r>
      <w:r w:rsidR="00A1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A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И.В. </w:t>
      </w:r>
      <w:proofErr w:type="spellStart"/>
      <w:r w:rsidRPr="000A0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Сапко</w:t>
      </w:r>
      <w:proofErr w:type="spellEnd"/>
    </w:p>
    <w:p w:rsidR="000A00AC" w:rsidRPr="000A00AC" w:rsidRDefault="000A00AC" w:rsidP="000A0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3A1" w:rsidRPr="000A00AC" w:rsidRDefault="006253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53A1" w:rsidRPr="000A00AC" w:rsidSect="00CD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1FBD"/>
    <w:multiLevelType w:val="hybridMultilevel"/>
    <w:tmpl w:val="0DE6835A"/>
    <w:lvl w:ilvl="0" w:tplc="94588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C07B4D"/>
    <w:multiLevelType w:val="hybridMultilevel"/>
    <w:tmpl w:val="CB4CD2A2"/>
    <w:lvl w:ilvl="0" w:tplc="A6A20720">
      <w:start w:val="3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B112A0"/>
    <w:multiLevelType w:val="multilevel"/>
    <w:tmpl w:val="65E8F9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D458CE"/>
    <w:multiLevelType w:val="multilevel"/>
    <w:tmpl w:val="987A229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A1915C9"/>
    <w:multiLevelType w:val="hybridMultilevel"/>
    <w:tmpl w:val="874026DC"/>
    <w:lvl w:ilvl="0" w:tplc="0458ED5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9CF58E4"/>
    <w:multiLevelType w:val="multilevel"/>
    <w:tmpl w:val="DEF63F22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5A"/>
    <w:rsid w:val="000A00AC"/>
    <w:rsid w:val="00124C66"/>
    <w:rsid w:val="00175E80"/>
    <w:rsid w:val="001E6488"/>
    <w:rsid w:val="0024440D"/>
    <w:rsid w:val="00300BBB"/>
    <w:rsid w:val="00306C4F"/>
    <w:rsid w:val="00330D50"/>
    <w:rsid w:val="004B01C7"/>
    <w:rsid w:val="00586525"/>
    <w:rsid w:val="00616C5A"/>
    <w:rsid w:val="006253A1"/>
    <w:rsid w:val="00663358"/>
    <w:rsid w:val="008769BF"/>
    <w:rsid w:val="00983BE1"/>
    <w:rsid w:val="009A0813"/>
    <w:rsid w:val="009D2545"/>
    <w:rsid w:val="00A13284"/>
    <w:rsid w:val="00A92E3C"/>
    <w:rsid w:val="00B0506A"/>
    <w:rsid w:val="00BA4652"/>
    <w:rsid w:val="00CD0DB8"/>
    <w:rsid w:val="00DC1C7B"/>
    <w:rsid w:val="00E9325E"/>
    <w:rsid w:val="00F1109B"/>
    <w:rsid w:val="00F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0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3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0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3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Белочицкая</dc:creator>
  <cp:lastModifiedBy>Пользователь</cp:lastModifiedBy>
  <cp:revision>2</cp:revision>
  <dcterms:created xsi:type="dcterms:W3CDTF">2015-10-01T11:54:00Z</dcterms:created>
  <dcterms:modified xsi:type="dcterms:W3CDTF">2015-10-01T11:54:00Z</dcterms:modified>
</cp:coreProperties>
</file>