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4E" w:rsidRPr="00F02DD0" w:rsidRDefault="00F02DD0" w:rsidP="007C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DD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02DD0" w:rsidRDefault="007C1393" w:rsidP="007C1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2DD0" w:rsidRPr="00F02DD0">
        <w:rPr>
          <w:rFonts w:ascii="Times New Roman" w:hAnsi="Times New Roman" w:cs="Times New Roman"/>
          <w:b/>
          <w:sz w:val="28"/>
          <w:szCs w:val="28"/>
        </w:rPr>
        <w:t xml:space="preserve">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 w:rsidR="00F02DD0" w:rsidRPr="00B11C79" w:rsidRDefault="00F02DD0" w:rsidP="007C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D0" w:rsidRDefault="00F02DD0" w:rsidP="007C1393">
      <w:pPr>
        <w:pStyle w:val="a3"/>
        <w:ind w:firstLine="709"/>
        <w:jc w:val="both"/>
      </w:pPr>
      <w:r w:rsidRPr="00B11C79">
        <w:t xml:space="preserve">Настоящим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</w:t>
      </w:r>
      <w:r w:rsidRPr="007C1393">
        <w:t xml:space="preserve">проекта </w:t>
      </w:r>
      <w:r w:rsidR="007C1393">
        <w:t xml:space="preserve">правового акта </w:t>
      </w:r>
      <w:r w:rsidR="00B11C79" w:rsidRPr="007C1393">
        <w:t>«</w:t>
      </w:r>
      <w:r w:rsidR="007C1393" w:rsidRPr="007C1393">
        <w:t>О внесении изменений в стоимость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умершего», утвержденная постановлением администрации города Перми от 21.08.2009 № 553</w:t>
      </w:r>
      <w:r w:rsidR="007C1393">
        <w:t>»</w:t>
      </w:r>
      <w:r w:rsidR="00B11C79" w:rsidRPr="007C1393">
        <w:t xml:space="preserve"> в</w:t>
      </w:r>
      <w:r w:rsidR="00B11C79">
        <w:t xml:space="preserve">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B11C79" w:rsidRDefault="00B11C79" w:rsidP="007C1393">
      <w:pPr>
        <w:pStyle w:val="a3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 w:rsidR="00B11C79" w:rsidRPr="00CE3DCE" w:rsidRDefault="00B11C79" w:rsidP="007C1393">
      <w:pPr>
        <w:pStyle w:val="a3"/>
        <w:ind w:firstLine="709"/>
        <w:jc w:val="both"/>
      </w:pPr>
      <w:r>
        <w:t xml:space="preserve">Контактное лицо Разработчика проекта нормативно правого акта по вопросам направления участникам публичных консультаций своих предложений (замечаний), </w:t>
      </w:r>
      <w:r w:rsidR="007C1393">
        <w:t>Михляева Анна Владимировна</w:t>
      </w:r>
      <w:r>
        <w:t xml:space="preserve">, </w:t>
      </w:r>
      <w:r w:rsidR="007C1393">
        <w:t xml:space="preserve">начальник отдела </w:t>
      </w:r>
      <w:r>
        <w:t xml:space="preserve">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r w:rsidRPr="00B11C79">
        <w:rPr>
          <w:lang w:val="en-US"/>
        </w:rPr>
        <w:t>uvb</w:t>
      </w:r>
      <w:r w:rsidRPr="00B11C79">
        <w:t>@</w:t>
      </w:r>
      <w:r w:rsidRPr="00B11C79">
        <w:rPr>
          <w:lang w:val="en-US"/>
        </w:rPr>
        <w:t>gorodperm</w:t>
      </w:r>
      <w:r w:rsidRPr="00B11C79">
        <w:t>.</w:t>
      </w:r>
      <w:r w:rsidRPr="00B11C79">
        <w:rPr>
          <w:lang w:val="en-US"/>
        </w:rPr>
        <w:t>ru</w:t>
      </w:r>
      <w:r w:rsidR="00CE3DCE">
        <w:t>.</w:t>
      </w:r>
    </w:p>
    <w:p w:rsidR="00B11C79" w:rsidRDefault="00B11C79" w:rsidP="007C1393">
      <w:pPr>
        <w:pStyle w:val="a3"/>
        <w:ind w:firstLine="709"/>
        <w:jc w:val="both"/>
      </w:pPr>
      <w:r>
        <w:t>Срок пр</w:t>
      </w:r>
      <w:r w:rsidR="00594DBE">
        <w:t xml:space="preserve">оведения публичных консультаций составляет 3 рабочих дня </w:t>
      </w:r>
      <w:r w:rsidR="005E3247">
        <w:br/>
      </w:r>
      <w:r w:rsidR="00594DBE">
        <w:t>с даты размещения извещения на официальном сайте Пермского городского округа в сети Интернет</w:t>
      </w:r>
      <w:r>
        <w:t>.</w:t>
      </w:r>
    </w:p>
    <w:p w:rsidR="00B11C79" w:rsidRPr="007C1393" w:rsidRDefault="00B11C79" w:rsidP="007C1393">
      <w:pPr>
        <w:pStyle w:val="a3"/>
        <w:ind w:firstLine="709"/>
        <w:jc w:val="both"/>
      </w:pPr>
      <w:r>
        <w:t xml:space="preserve">Описание концепции (идеи) предлагаемого проекта нормативно </w:t>
      </w:r>
      <w:r w:rsidRPr="007C1393">
        <w:t>правового акта:</w:t>
      </w:r>
    </w:p>
    <w:p w:rsidR="007C1393" w:rsidRPr="007C1393" w:rsidRDefault="00B11C79" w:rsidP="007C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93">
        <w:rPr>
          <w:rFonts w:ascii="Times New Roman" w:hAnsi="Times New Roman" w:cs="Times New Roman"/>
          <w:sz w:val="28"/>
          <w:szCs w:val="28"/>
        </w:rPr>
        <w:t>Проектов предлагается внес</w:t>
      </w:r>
      <w:r w:rsidR="007C1393" w:rsidRPr="007C1393">
        <w:rPr>
          <w:rFonts w:ascii="Times New Roman" w:hAnsi="Times New Roman" w:cs="Times New Roman"/>
          <w:sz w:val="28"/>
          <w:szCs w:val="28"/>
        </w:rPr>
        <w:t>т</w:t>
      </w:r>
      <w:r w:rsidRPr="007C1393">
        <w:rPr>
          <w:rFonts w:ascii="Times New Roman" w:hAnsi="Times New Roman" w:cs="Times New Roman"/>
          <w:sz w:val="28"/>
          <w:szCs w:val="28"/>
        </w:rPr>
        <w:t xml:space="preserve">и изменение в </w:t>
      </w:r>
      <w:r w:rsidR="007C1393" w:rsidRPr="007C1393">
        <w:rPr>
          <w:rFonts w:ascii="Times New Roman" w:hAnsi="Times New Roman" w:cs="Times New Roman"/>
          <w:sz w:val="28"/>
          <w:szCs w:val="28"/>
        </w:rPr>
        <w:t>Стоимость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представителя умершего в части утверждения новой редакции в связи с изменением тарифов (цен) на услуги, входящие в гарантированный перечень услуг по погребению, и услуги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CE3DCE" w:rsidRPr="00B11C79" w:rsidRDefault="00CE3DCE" w:rsidP="007C1393">
      <w:pPr>
        <w:pStyle w:val="a3"/>
        <w:ind w:firstLine="709"/>
        <w:jc w:val="both"/>
      </w:pPr>
      <w:r>
        <w:t>Предложения (замечания</w:t>
      </w:r>
      <w:r w:rsidR="00594DBE">
        <w:t>)</w:t>
      </w:r>
      <w:r>
        <w:t xml:space="preserve"> участников публичных консультаций принимаются по адресу электронной почты: </w:t>
      </w:r>
      <w:r>
        <w:rPr>
          <w:lang w:val="en-US"/>
        </w:rPr>
        <w:t>uvb</w:t>
      </w:r>
      <w:r w:rsidRPr="00CE3DCE">
        <w:t>@</w:t>
      </w:r>
      <w:r>
        <w:rPr>
          <w:lang w:val="en-US"/>
        </w:rPr>
        <w:t>gorodperm</w:t>
      </w:r>
      <w:r w:rsidRPr="00CE3DCE">
        <w:t>.</w:t>
      </w:r>
      <w:r>
        <w:rPr>
          <w:lang w:val="en-US"/>
        </w:rPr>
        <w:t>ru</w:t>
      </w:r>
      <w: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</w:t>
      </w:r>
      <w:r w:rsidR="00594DBE">
        <w:t xml:space="preserve">: </w:t>
      </w:r>
      <w:r>
        <w:t xml:space="preserve">название организации </w:t>
      </w:r>
      <w:r w:rsidR="00594DBE">
        <w:t xml:space="preserve">и ФИО представителя </w:t>
      </w:r>
      <w:r>
        <w:t>или ФИО физического лица, сферу деятельности , контактные телефоны.</w:t>
      </w:r>
    </w:p>
    <w:sectPr w:rsidR="00CE3DCE" w:rsidRPr="00B11C79" w:rsidSect="009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0"/>
    <w:rsid w:val="00175AD4"/>
    <w:rsid w:val="003A3DDF"/>
    <w:rsid w:val="00594DBE"/>
    <w:rsid w:val="005E3247"/>
    <w:rsid w:val="007C1393"/>
    <w:rsid w:val="00992A4E"/>
    <w:rsid w:val="00A27B9E"/>
    <w:rsid w:val="00B11C79"/>
    <w:rsid w:val="00C9427B"/>
    <w:rsid w:val="00CE3DCE"/>
    <w:rsid w:val="00D918E2"/>
    <w:rsid w:val="00ED2F6F"/>
    <w:rsid w:val="00F02DD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2015-11-11T11:40:00Z</dcterms:created>
  <dcterms:modified xsi:type="dcterms:W3CDTF">2015-11-11T11:40:00Z</dcterms:modified>
</cp:coreProperties>
</file>