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ИЗВЕЩЕНИЕ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9538E0" w:rsidRDefault="009538E0" w:rsidP="009538E0">
      <w:pPr>
        <w:jc w:val="left"/>
      </w:pPr>
    </w:p>
    <w:p w:rsidR="009538E0" w:rsidRDefault="009538E0" w:rsidP="009538E0">
      <w:pPr>
        <w:jc w:val="left"/>
      </w:pPr>
    </w:p>
    <w:p w:rsidR="009538E0" w:rsidRDefault="009538E0" w:rsidP="009538E0">
      <w:pPr>
        <w:jc w:val="left"/>
      </w:pPr>
    </w:p>
    <w:p w:rsidR="009538E0" w:rsidRDefault="009538E0" w:rsidP="009538E0">
      <w:pPr>
        <w:ind w:firstLine="540"/>
      </w:pPr>
      <w:proofErr w:type="gramStart"/>
      <w:r>
        <w:t xml:space="preserve">Настоящим 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обсуждении концепции (идеи) предлагаемого  </w:t>
      </w:r>
      <w:r w:rsidRPr="009538E0">
        <w:t xml:space="preserve">постановления администрации города Перми </w:t>
      </w:r>
      <w:r>
        <w:t>«Об утверждении Стандартных требований к вывескам, их размещению и эксплуатации» в форме публичных консультаций  в целях проведения оценки регулирующего воздействия проекта нормативного правового акта города Перми, затрагивающего вопросы осуществления предпринимательской и инвестиционной деятельности.</w:t>
      </w:r>
      <w:proofErr w:type="gramEnd"/>
    </w:p>
    <w:p w:rsidR="009538E0" w:rsidRDefault="009538E0" w:rsidP="009538E0">
      <w:pPr>
        <w:ind w:firstLine="540"/>
      </w:pPr>
      <w: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9538E0" w:rsidRDefault="009538E0" w:rsidP="009538E0">
      <w:pPr>
        <w:ind w:right="21" w:firstLine="540"/>
      </w:pPr>
      <w: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Попова Мария Александровна, главный специалист отдела правовой экспертизы юридического управления департамента градостроительства и архитектуры администрации города Перми, 212-67-76, </w:t>
      </w:r>
      <w:proofErr w:type="spellStart"/>
      <w:r>
        <w:rPr>
          <w:lang w:val="en-US"/>
        </w:rPr>
        <w:t>popova</w:t>
      </w:r>
      <w:proofErr w:type="spellEnd"/>
      <w:r w:rsidRPr="009538E0">
        <w:t>-</w:t>
      </w:r>
      <w:r>
        <w:rPr>
          <w:lang w:val="en-US"/>
        </w:rPr>
        <w:t>ma</w:t>
      </w:r>
      <w:r>
        <w:t>@gorodperm.ru.</w:t>
      </w:r>
    </w:p>
    <w:p w:rsidR="009538E0" w:rsidRDefault="009538E0" w:rsidP="009538E0">
      <w:pPr>
        <w:ind w:firstLine="540"/>
      </w:pPr>
    </w:p>
    <w:p w:rsidR="009538E0" w:rsidRDefault="009538E0" w:rsidP="009538E0">
      <w:pPr>
        <w:ind w:firstLine="540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9538E0" w:rsidRDefault="009538E0" w:rsidP="009538E0">
      <w:pPr>
        <w:ind w:firstLine="540"/>
      </w:pPr>
    </w:p>
    <w:p w:rsidR="009538E0" w:rsidRDefault="009538E0" w:rsidP="009538E0">
      <w:pPr>
        <w:ind w:firstLine="540"/>
      </w:pPr>
      <w:r>
        <w:t xml:space="preserve">Описание концепции (идеи) предлагаемого проекта нормативного правового акта: </w:t>
      </w:r>
    </w:p>
    <w:p w:rsidR="004949DA" w:rsidRDefault="004949DA" w:rsidP="004949DA">
      <w:pPr>
        <w:pStyle w:val="ConsPlusNormal"/>
        <w:ind w:firstLine="540"/>
        <w:jc w:val="both"/>
      </w:pPr>
      <w:r>
        <w:rPr>
          <w:rFonts w:eastAsia="Calibri"/>
        </w:rPr>
        <w:t>В соответствии с пунктом 6.5.8 Правил благоустройства и содержания территории в городе Перми, утвержденных решением Пермской городской Думы от 29.01.2008 № 4,</w:t>
      </w:r>
      <w:r w:rsidRPr="00137AE2">
        <w:t xml:space="preserve"> </w:t>
      </w:r>
      <w:r>
        <w:t>стандартные требования к вывескам, их размещению и эксплуатации устанавливаются администрацией города Перми</w:t>
      </w:r>
      <w:r>
        <w:rPr>
          <w:rFonts w:eastAsia="Calibri"/>
        </w:rPr>
        <w:t>.</w:t>
      </w:r>
    </w:p>
    <w:p w:rsidR="004949DA" w:rsidRPr="009300C3" w:rsidRDefault="004949DA" w:rsidP="004949DA">
      <w:pPr>
        <w:ind w:firstLine="709"/>
        <w:contextualSpacing/>
        <w:rPr>
          <w:szCs w:val="28"/>
        </w:rPr>
      </w:pPr>
      <w:r w:rsidRPr="009300C3">
        <w:rPr>
          <w:szCs w:val="28"/>
        </w:rPr>
        <w:t xml:space="preserve">В целях реализации указанных полномочий </w:t>
      </w:r>
      <w:r w:rsidRPr="004949DA">
        <w:rPr>
          <w:szCs w:val="28"/>
        </w:rPr>
        <w:t xml:space="preserve">администрацией города Перми разрабатывается проект постановления администрации города Перми </w:t>
      </w:r>
      <w:r>
        <w:rPr>
          <w:szCs w:val="28"/>
        </w:rPr>
        <w:t xml:space="preserve">«Об утверждении </w:t>
      </w:r>
      <w:r w:rsidRPr="004949DA">
        <w:rPr>
          <w:szCs w:val="28"/>
        </w:rPr>
        <w:t>С</w:t>
      </w:r>
      <w:r>
        <w:rPr>
          <w:szCs w:val="28"/>
        </w:rPr>
        <w:t>тандартных требований к вывескам, их размещению и эксплуатации»</w:t>
      </w:r>
      <w:r w:rsidRPr="009300C3">
        <w:rPr>
          <w:szCs w:val="28"/>
        </w:rPr>
        <w:t>.</w:t>
      </w:r>
    </w:p>
    <w:p w:rsidR="009538E0" w:rsidRDefault="009538E0" w:rsidP="009538E0">
      <w:pPr>
        <w:ind w:firstLine="540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popova</w:t>
      </w:r>
      <w:proofErr w:type="spellEnd"/>
      <w:r w:rsidRPr="009538E0">
        <w:t>-</w:t>
      </w:r>
      <w:r>
        <w:rPr>
          <w:lang w:val="en-US"/>
        </w:rPr>
        <w:t>ma</w:t>
      </w:r>
      <w:r>
        <w:t xml:space="preserve">@gorodperm.ru в виде прикрепленного файла. Кроме того, участники публичных консультаций при направлении предложений (замечаний) должны указать свою контактную </w:t>
      </w:r>
      <w:r>
        <w:lastRenderedPageBreak/>
        <w:t>информацию (</w:t>
      </w:r>
      <w:r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9538E0" w:rsidRDefault="009538E0" w:rsidP="009538E0">
      <w:pPr>
        <w:ind w:firstLine="540"/>
      </w:pPr>
    </w:p>
    <w:p w:rsidR="009538E0" w:rsidRDefault="009538E0" w:rsidP="009538E0"/>
    <w:p w:rsidR="002A5293" w:rsidRDefault="002A5293"/>
    <w:sectPr w:rsidR="002A5293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E0"/>
    <w:rsid w:val="00073B36"/>
    <w:rsid w:val="000F3B67"/>
    <w:rsid w:val="00206FA9"/>
    <w:rsid w:val="002A5293"/>
    <w:rsid w:val="004949DA"/>
    <w:rsid w:val="00636613"/>
    <w:rsid w:val="008046CE"/>
    <w:rsid w:val="009538E0"/>
    <w:rsid w:val="00964C2E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Пользователь</cp:lastModifiedBy>
  <cp:revision>2</cp:revision>
  <cp:lastPrinted>2016-05-26T06:33:00Z</cp:lastPrinted>
  <dcterms:created xsi:type="dcterms:W3CDTF">2016-05-26T06:33:00Z</dcterms:created>
  <dcterms:modified xsi:type="dcterms:W3CDTF">2016-05-26T06:33:00Z</dcterms:modified>
</cp:coreProperties>
</file>