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D" w:rsidRDefault="00023F53" w:rsidP="005D39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422400"/>
                <wp:effectExtent l="254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CD" w:rsidRPr="009C16BB" w:rsidRDefault="00AE2CCD" w:rsidP="00691684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Порядка</w:t>
                            </w:r>
                            <w:r>
                              <w:rPr>
                                <w:b/>
                              </w:rPr>
                              <w:br/>
                              <w:t>присвоения статуса резидента муниципального бюджетного учреждения «Центр развития предпринимательства города Перми» в целях предоставления оборудованных рабочих мест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167.25pt;width:229.6pt;height:1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rRrwIAAKo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" filled="f" stroked="f">
                <v:textbox inset="0,0,0,0">
                  <w:txbxContent>
                    <w:p w:rsidR="00AE2CCD" w:rsidRPr="009C16BB" w:rsidRDefault="00AE2CCD" w:rsidP="00691684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Порядка</w:t>
                      </w:r>
                      <w:r>
                        <w:rPr>
                          <w:b/>
                        </w:rPr>
                        <w:br/>
                        <w:t>присвоения статуса резидента муниципального бюджетного учреждения «Центр развития предпринимательства города Перми» в целях предоставления оборудованных рабочих мест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E2CCD" w:rsidRPr="00483ECB" w:rsidRDefault="00AE2CCD" w:rsidP="005D39E2"/>
    <w:p w:rsidR="00AE2CCD" w:rsidRPr="00483ECB" w:rsidRDefault="00AE2CCD" w:rsidP="005D39E2"/>
    <w:p w:rsidR="00AE2CCD" w:rsidRPr="00483ECB" w:rsidRDefault="00023F53" w:rsidP="005D39E2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CD" w:rsidRPr="002E71C2" w:rsidRDefault="00F21793" w:rsidP="00691684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E2CCD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95pt;margin-top:118.25pt;width:135.4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vp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wn6vp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E2CCD" w:rsidRPr="002E71C2" w:rsidRDefault="00F21793" w:rsidP="00691684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E2CCD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CD" w:rsidRPr="002E71C2" w:rsidRDefault="00F21793" w:rsidP="00691684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E2CCD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0.9pt;margin-top:118.2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Z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Y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Qr2V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E2CCD" w:rsidRPr="002E71C2" w:rsidRDefault="00F21793" w:rsidP="00691684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E2CCD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CD" w:rsidRPr="00483ECB">
        <w:t xml:space="preserve">В соответствии с </w:t>
      </w:r>
      <w:hyperlink r:id="rId9" w:history="1">
        <w:r w:rsidR="00AE2CCD" w:rsidRPr="00483ECB">
          <w:t>решением</w:t>
        </w:r>
      </w:hyperlink>
      <w:r w:rsidR="00AE2CCD" w:rsidRPr="00483ECB">
        <w:t xml:space="preserve"> Пермской городской Думы </w:t>
      </w:r>
      <w:r w:rsidR="00AE2CCD" w:rsidRPr="00483ECB">
        <w:rPr>
          <w:bCs/>
        </w:rPr>
        <w:t xml:space="preserve">от 20 ноября </w:t>
      </w:r>
      <w:smartTag w:uri="urn:schemas-microsoft-com:office:smarttags" w:element="metricconverter">
        <w:smartTagPr>
          <w:attr w:name="ProductID" w:val="2012 г"/>
        </w:smartTagPr>
        <w:r w:rsidR="00AE2CCD" w:rsidRPr="00483ECB">
          <w:rPr>
            <w:bCs/>
          </w:rPr>
          <w:t>2012 г</w:t>
        </w:r>
      </w:smartTag>
      <w:r w:rsidR="00AE2CCD" w:rsidRPr="00483ECB">
        <w:rPr>
          <w:bCs/>
        </w:rPr>
        <w:t xml:space="preserve">. № 255 «Об утверждении целевых показателей деятельности администрации </w:t>
      </w:r>
      <w:r w:rsidR="00AE2CCD" w:rsidRPr="00483ECB">
        <w:rPr>
          <w:rFonts w:ascii="MingLiU" w:eastAsia="MingLiU" w:hAnsi="MingLiU" w:cs="MingLiU"/>
          <w:bCs/>
        </w:rPr>
        <w:br/>
      </w:r>
      <w:r w:rsidR="00AE2CCD" w:rsidRPr="00483ECB">
        <w:rPr>
          <w:bCs/>
        </w:rPr>
        <w:t>города Перми»</w:t>
      </w:r>
    </w:p>
    <w:p w:rsidR="00AE2CCD" w:rsidRPr="00483ECB" w:rsidRDefault="00AE2CCD" w:rsidP="005D39E2">
      <w:r w:rsidRPr="00483ECB">
        <w:t>администрация города Перми ПОСТАНОВЛЯЕТ:</w:t>
      </w:r>
    </w:p>
    <w:p w:rsidR="00AE2CCD" w:rsidRPr="00483ECB" w:rsidRDefault="00AE2CCD" w:rsidP="005D39E2">
      <w:r w:rsidRPr="00483ECB">
        <w:t>1. Утвердить прилагаемый Порядок присвоения ст</w:t>
      </w:r>
      <w:r>
        <w:t xml:space="preserve">атуса резидента муниципального </w:t>
      </w:r>
      <w:r w:rsidRPr="00483ECB">
        <w:t>бюджетного учреждения «Центр развития предпринимательства города Перми».</w:t>
      </w:r>
    </w:p>
    <w:p w:rsidR="00AE2CCD" w:rsidRPr="00483ECB" w:rsidRDefault="00AE2CCD" w:rsidP="00691684">
      <w:pPr>
        <w:pStyle w:val="ConsPlusNormal"/>
        <w:ind w:firstLine="709"/>
        <w:jc w:val="both"/>
      </w:pPr>
      <w:r w:rsidRPr="00483ECB"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E2CCD" w:rsidRPr="00483ECB" w:rsidRDefault="00AE2CCD" w:rsidP="00691684">
      <w:pPr>
        <w:pStyle w:val="ConsPlusNormal"/>
        <w:ind w:firstLine="709"/>
        <w:jc w:val="both"/>
      </w:pPr>
      <w:r w:rsidRPr="00483ECB"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E2CCD" w:rsidRPr="00483ECB" w:rsidRDefault="00AE2CCD" w:rsidP="00691684">
      <w:pPr>
        <w:pStyle w:val="ConsPlusNormal"/>
        <w:ind w:firstLine="709"/>
        <w:jc w:val="both"/>
      </w:pPr>
      <w:r w:rsidRPr="00483ECB">
        <w:t>4. Контроль за исполнением постановления возложить на заместителя главы администрации города Перми-начальника департамента экономики и промышленной политики администрации города Перми Агеева В.Г.</w:t>
      </w:r>
    </w:p>
    <w:p w:rsidR="00AE2CCD" w:rsidRPr="00483ECB" w:rsidRDefault="00AE2CCD" w:rsidP="00691684">
      <w:pPr>
        <w:pStyle w:val="ConsPlusNormal"/>
        <w:ind w:firstLine="709"/>
        <w:jc w:val="both"/>
      </w:pPr>
    </w:p>
    <w:p w:rsidR="00AE2CCD" w:rsidRPr="00483ECB" w:rsidRDefault="00AE2CCD" w:rsidP="00691684">
      <w:pPr>
        <w:pStyle w:val="ConsPlusNormal"/>
        <w:ind w:firstLine="709"/>
        <w:jc w:val="both"/>
      </w:pPr>
    </w:p>
    <w:p w:rsidR="00AE2CCD" w:rsidRPr="00483ECB" w:rsidRDefault="00AE2CCD" w:rsidP="00691684">
      <w:pPr>
        <w:pStyle w:val="ConsPlusNormal"/>
        <w:ind w:firstLine="709"/>
        <w:jc w:val="both"/>
      </w:pPr>
    </w:p>
    <w:p w:rsidR="00AE2CCD" w:rsidRPr="00483ECB" w:rsidRDefault="00AE2CCD" w:rsidP="00691684">
      <w:pPr>
        <w:pStyle w:val="ConsPlusNormal"/>
        <w:spacing w:after="720"/>
        <w:jc w:val="both"/>
      </w:pPr>
      <w:r w:rsidRPr="00483ECB">
        <w:t>Глава администрации города Перми                                                      Д.И. Самойлов</w:t>
      </w:r>
    </w:p>
    <w:p w:rsidR="00AE2CCD" w:rsidRPr="00483ECB" w:rsidRDefault="00AE2CCD" w:rsidP="00691684">
      <w:pPr>
        <w:pStyle w:val="ConsPlusNormal"/>
        <w:spacing w:after="720"/>
        <w:jc w:val="both"/>
      </w:pPr>
    </w:p>
    <w:p w:rsidR="00AE2CCD" w:rsidRPr="00483ECB" w:rsidRDefault="00AE2CCD" w:rsidP="005D39E2">
      <w:pPr>
        <w:sectPr w:rsidR="00AE2CCD" w:rsidRPr="00483ECB" w:rsidSect="00691684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AE2CCD" w:rsidRPr="00743D11" w:rsidRDefault="00AE2CCD" w:rsidP="00A23B98">
      <w:pPr>
        <w:ind w:left="5387" w:firstLine="0"/>
      </w:pPr>
      <w:r w:rsidRPr="00743D11">
        <w:lastRenderedPageBreak/>
        <w:t>УТВЕРЖДЕН</w:t>
      </w:r>
    </w:p>
    <w:p w:rsidR="00AE2CCD" w:rsidRPr="00743D11" w:rsidRDefault="00AE2CCD" w:rsidP="00A23B98">
      <w:pPr>
        <w:ind w:left="5387" w:firstLine="0"/>
      </w:pPr>
      <w:r w:rsidRPr="00743D11">
        <w:t>постановлением администрации</w:t>
      </w:r>
    </w:p>
    <w:p w:rsidR="00AE2CCD" w:rsidRPr="00483ECB" w:rsidRDefault="00AE2CCD" w:rsidP="00A23B98">
      <w:pPr>
        <w:ind w:left="5387" w:firstLine="0"/>
      </w:pPr>
      <w:r w:rsidRPr="00743D11">
        <w:t>города Перми</w:t>
      </w:r>
    </w:p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A23B98">
      <w:pPr>
        <w:jc w:val="center"/>
        <w:rPr>
          <w:b/>
        </w:rPr>
      </w:pPr>
      <w:r w:rsidRPr="00483ECB">
        <w:rPr>
          <w:b/>
        </w:rPr>
        <w:t>ПОРЯДОК</w:t>
      </w:r>
    </w:p>
    <w:p w:rsidR="00AE2CCD" w:rsidRPr="00483ECB" w:rsidRDefault="00AE2CCD" w:rsidP="00A23B98">
      <w:pPr>
        <w:jc w:val="center"/>
        <w:rPr>
          <w:b/>
        </w:rPr>
      </w:pPr>
      <w:r w:rsidRPr="00483ECB">
        <w:rPr>
          <w:b/>
        </w:rPr>
        <w:t>присвоения статуса резидента муниципального бюджетного учреждения «Центр развития предпринимательства города Перми»</w:t>
      </w:r>
      <w:r>
        <w:rPr>
          <w:b/>
        </w:rPr>
        <w:t xml:space="preserve"> в целях предоставления оборудованных рабочих мест</w:t>
      </w:r>
    </w:p>
    <w:p w:rsidR="00AE2CCD" w:rsidRPr="00483ECB" w:rsidRDefault="00AE2CCD" w:rsidP="00A23B98">
      <w:pPr>
        <w:jc w:val="center"/>
        <w:rPr>
          <w:b/>
        </w:rPr>
      </w:pPr>
    </w:p>
    <w:p w:rsidR="00AE2CCD" w:rsidRPr="00483ECB" w:rsidRDefault="00AE2CCD" w:rsidP="005D39E2"/>
    <w:p w:rsidR="00AE2CCD" w:rsidRPr="00483ECB" w:rsidRDefault="00AE2CCD" w:rsidP="00700270">
      <w:pPr>
        <w:jc w:val="center"/>
      </w:pPr>
      <w:r w:rsidRPr="00483ECB">
        <w:t>I. Общие положения</w:t>
      </w:r>
    </w:p>
    <w:p w:rsidR="00AE2CCD" w:rsidRPr="00483ECB" w:rsidRDefault="00AE2CCD" w:rsidP="005D39E2"/>
    <w:p w:rsidR="00AE2CCD" w:rsidRPr="00483ECB" w:rsidRDefault="00AE2CCD" w:rsidP="005D39E2">
      <w:pPr>
        <w:rPr>
          <w:i/>
        </w:rPr>
      </w:pPr>
      <w:r w:rsidRPr="00483ECB">
        <w:t xml:space="preserve">1.1. Настоящий Порядок присвоения статуса резидента муниципального бюджетного учреждения «Центр развития предпринимательства города Перми» (далее – Порядок) определяет регламент получения (присвоения) статуса резидента муниципального бюджетного учреждения «Центр развития предпринимательства города Перми» (далее – </w:t>
      </w:r>
      <w:r w:rsidRPr="00483ECB">
        <w:br/>
        <w:t>Учреждение)</w:t>
      </w:r>
      <w:r>
        <w:t xml:space="preserve"> с целью предоставления оборудованных рабочих мест</w:t>
      </w:r>
      <w:r w:rsidRPr="00483ECB">
        <w:t>, условия и порядок его прекращения.</w:t>
      </w:r>
    </w:p>
    <w:p w:rsidR="00AE2CCD" w:rsidRPr="00483ECB" w:rsidRDefault="00AE2CCD" w:rsidP="005D39E2">
      <w:r w:rsidRPr="00483ECB">
        <w:t>1.2. Настоящий Порядок разработан в соответствии с законодательством Российской Федерации и нормативными правовыми актами города Перми, а также с учетом предмета и целей деятельности Учреждения, установленных Уставом Учреждения.</w:t>
      </w:r>
    </w:p>
    <w:p w:rsidR="00AE2CCD" w:rsidRPr="00483ECB" w:rsidRDefault="00AE2CCD" w:rsidP="005D39E2">
      <w:r w:rsidRPr="00483ECB">
        <w:t xml:space="preserve">1.3. </w:t>
      </w:r>
      <w:r>
        <w:t>Учреждение выполняет функции муниципального бизнес – инкубатора на территории города Перми.</w:t>
      </w:r>
      <w:r w:rsidRPr="00483ECB">
        <w:t xml:space="preserve"> </w:t>
      </w:r>
    </w:p>
    <w:p w:rsidR="00AE2CCD" w:rsidRDefault="00AE2CCD" w:rsidP="005D39E2">
      <w:r w:rsidRPr="00483ECB">
        <w:t xml:space="preserve">1.4. Порядок присвоения статуса резидента разработан </w:t>
      </w:r>
      <w:r>
        <w:t xml:space="preserve">в рамках мероприятий муниципальной программы </w:t>
      </w:r>
      <w:r w:rsidRPr="00483ECB">
        <w:t>«Экономическое развитие города Перми»</w:t>
      </w:r>
      <w:r>
        <w:t xml:space="preserve">, утвержденной постановлением </w:t>
      </w:r>
      <w:r w:rsidRPr="00483ECB">
        <w:t>администрации города Перми от 15.10.2015 № 783</w:t>
      </w:r>
      <w:r>
        <w:t>.</w:t>
      </w:r>
    </w:p>
    <w:p w:rsidR="00AE2CCD" w:rsidRDefault="00AE2CCD" w:rsidP="005D39E2">
      <w:r w:rsidRPr="00483ECB">
        <w:t xml:space="preserve">1.5. Статус резидента присваивается юридическим лицам и индивидуальным предпринимателям города Перми, относящимся к субъектам малого и среднего предпринимательства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83ECB">
          <w:t>2007 г</w:t>
        </w:r>
      </w:smartTag>
      <w:r w:rsidRPr="00483ECB">
        <w:t>. № 209-ФЗ «О развитии малого и среднего предпринимательства в Российской Федерации», зарегистри</w:t>
      </w:r>
      <w:r>
        <w:t xml:space="preserve">рованным и (или) осуществляющим деятельность </w:t>
      </w:r>
      <w:r w:rsidRPr="00483ECB">
        <w:t>на территории города Перми</w:t>
      </w:r>
      <w:r>
        <w:t xml:space="preserve"> и прошедшим процедуру отбора</w:t>
      </w:r>
      <w:r w:rsidRPr="00483ECB">
        <w:t>.</w:t>
      </w:r>
    </w:p>
    <w:p w:rsidR="00AE2CCD" w:rsidRPr="00483ECB" w:rsidRDefault="00AE2CCD" w:rsidP="005D39E2"/>
    <w:p w:rsidR="00AE2CCD" w:rsidRPr="00483ECB" w:rsidRDefault="00AE2CCD" w:rsidP="00700270">
      <w:pPr>
        <w:jc w:val="center"/>
      </w:pPr>
      <w:r w:rsidRPr="00483ECB">
        <w:rPr>
          <w:lang w:val="en-US"/>
        </w:rPr>
        <w:t>II</w:t>
      </w:r>
      <w:r w:rsidRPr="00483ECB">
        <w:t>. Основные определения</w:t>
      </w:r>
    </w:p>
    <w:p w:rsidR="00AE2CCD" w:rsidRPr="00483ECB" w:rsidRDefault="00AE2CCD" w:rsidP="005D39E2"/>
    <w:p w:rsidR="00AE2CCD" w:rsidRPr="00483ECB" w:rsidRDefault="00AE2CCD" w:rsidP="00691684">
      <w:pPr>
        <w:pStyle w:val="ConsPlusNormal"/>
        <w:ind w:firstLine="709"/>
        <w:jc w:val="both"/>
      </w:pPr>
      <w:r w:rsidRPr="00483ECB">
        <w:t>Для целей Порядка используются следующие основные понятия.</w:t>
      </w:r>
    </w:p>
    <w:p w:rsidR="00AE2CCD" w:rsidRPr="00483ECB" w:rsidRDefault="00AE2CCD" w:rsidP="005D39E2">
      <w:r w:rsidRPr="00483ECB">
        <w:t xml:space="preserve">2.1. Заявитель – юридическое лицо или индивидуальный предприниматель, подавший Заявку на присвоение статуса резидента Учреждения в соответствии с настоящим Порядком. </w:t>
      </w:r>
    </w:p>
    <w:p w:rsidR="00AE2CCD" w:rsidRPr="00483ECB" w:rsidRDefault="00AE2CCD" w:rsidP="005D39E2">
      <w:r w:rsidRPr="00483ECB">
        <w:lastRenderedPageBreak/>
        <w:t xml:space="preserve">2.2. Заявка – заявление о присвоении статуса резидента Учреждения, составленное по форме согласно приложению 1 к настоящему Порядку </w:t>
      </w:r>
      <w:r w:rsidRPr="00483ECB">
        <w:br/>
        <w:t>и поданное на имя директора Учреждения.</w:t>
      </w:r>
    </w:p>
    <w:p w:rsidR="00AE2CCD" w:rsidRPr="00483ECB" w:rsidRDefault="00AE2CCD" w:rsidP="005D39E2">
      <w:r w:rsidRPr="00483ECB">
        <w:t>2.</w:t>
      </w:r>
      <w:r>
        <w:t>3</w:t>
      </w:r>
      <w:r w:rsidRPr="00483ECB">
        <w:t xml:space="preserve">. Менеджер по работе с </w:t>
      </w:r>
      <w:r>
        <w:t>п</w:t>
      </w:r>
      <w:r w:rsidRPr="00483ECB">
        <w:t xml:space="preserve">роектами – сотрудник Учреждения, уполномоченный на прием </w:t>
      </w:r>
      <w:r>
        <w:t xml:space="preserve">документов от Заявителей, их проверку на соответствие требованиям </w:t>
      </w:r>
      <w:r w:rsidRPr="00483ECB">
        <w:t xml:space="preserve">и проведение предварительной экспертизы </w:t>
      </w:r>
      <w:r>
        <w:t>Резюме проекта</w:t>
      </w:r>
      <w:r w:rsidRPr="00483ECB">
        <w:t xml:space="preserve">. </w:t>
      </w:r>
    </w:p>
    <w:p w:rsidR="00AE2CCD" w:rsidRPr="00483ECB" w:rsidRDefault="00AE2CCD" w:rsidP="005D39E2">
      <w:r w:rsidRPr="00193F63">
        <w:t>2.5. Резюме проекта – краткое описание бизнес-идеи Заявителя и используемой им технологии, сведения о команде проекта, ожидаемых объемах производства продукта, рынках сбыта, прогнозируемых финансовых результатах. Составляется в свободной форме.</w:t>
      </w:r>
    </w:p>
    <w:p w:rsidR="00AE2CCD" w:rsidRPr="00483ECB" w:rsidRDefault="00AE2CCD" w:rsidP="005D39E2">
      <w:pPr>
        <w:rPr>
          <w:sz w:val="24"/>
          <w:szCs w:val="24"/>
        </w:rPr>
      </w:pPr>
      <w:r w:rsidRPr="00483ECB">
        <w:t>2.</w:t>
      </w:r>
      <w:r>
        <w:t>6</w:t>
      </w:r>
      <w:r w:rsidRPr="00483ECB">
        <w:t xml:space="preserve">. Резидент Учреждения – юридическое лицо или индивидуальный предприниматель, </w:t>
      </w:r>
      <w:r>
        <w:t xml:space="preserve">являющийся субъектом малого или среднего предпринимательства, </w:t>
      </w:r>
      <w:r w:rsidRPr="00483ECB">
        <w:t>прошедший процедуру отбора в соответствии с настоящим По</w:t>
      </w:r>
      <w:r>
        <w:t>рядком</w:t>
      </w:r>
      <w:r w:rsidRPr="00483ECB">
        <w:t xml:space="preserve"> и заключивший соглашение на </w:t>
      </w:r>
      <w:r>
        <w:t>предоставление оборудованного рабочего места на территории Учреждения</w:t>
      </w:r>
      <w:r w:rsidRPr="00483ECB">
        <w:t>.</w:t>
      </w:r>
    </w:p>
    <w:p w:rsidR="00AE2CCD" w:rsidRPr="00483ECB" w:rsidRDefault="00AE2CCD" w:rsidP="005D39E2">
      <w:r>
        <w:t>2.7</w:t>
      </w:r>
      <w:r w:rsidRPr="00483ECB">
        <w:t xml:space="preserve">. Экспертный совет Учреждения – коллегиальный орган, уполномоченный на осуществление оценки </w:t>
      </w:r>
      <w:r>
        <w:t>Резюме п</w:t>
      </w:r>
      <w:r w:rsidRPr="00483ECB">
        <w:t xml:space="preserve">роекта и принятие решения о присвоении (отказ в присвоении) статуса Резидента Учреждения. Состав Экспертного совета утверждается директором Учреждения по согласованию с учредителем Учреждения. Организацию деятельности Экспертного совета Учреждения, в том числе оформление протоколов заседаний и решений (приложение </w:t>
      </w:r>
      <w:r>
        <w:t>2</w:t>
      </w:r>
      <w:r w:rsidRPr="00483ECB">
        <w:t xml:space="preserve"> к настоящему Порядку) Экспертного совета Учреждения осуществляет Учреждение. Протоколы заседаний и решения Экспертного совета Учреждения подписывает председатель, а в случае его отсутствия заместитель председателя. </w:t>
      </w:r>
    </w:p>
    <w:p w:rsidR="00AE2CCD" w:rsidRDefault="00AE2CCD" w:rsidP="00691684">
      <w:pPr>
        <w:pStyle w:val="ConsPlusNormal"/>
        <w:ind w:firstLine="709"/>
        <w:jc w:val="both"/>
      </w:pPr>
      <w:r w:rsidRPr="00483ECB">
        <w:t>2.</w:t>
      </w:r>
      <w:r>
        <w:t>8</w:t>
      </w:r>
      <w:r w:rsidRPr="00483ECB">
        <w:t>. Иные используемые в Порядке термины и понятия применяются в значении, используемом в законодательстве Российской Федерации.</w:t>
      </w:r>
    </w:p>
    <w:p w:rsidR="00AE2CCD" w:rsidRPr="00483ECB" w:rsidRDefault="00AE2CCD" w:rsidP="00691684">
      <w:pPr>
        <w:pStyle w:val="ConsPlusNormal"/>
        <w:ind w:firstLine="709"/>
        <w:jc w:val="both"/>
      </w:pPr>
    </w:p>
    <w:p w:rsidR="00AE2CCD" w:rsidRDefault="00AE2CCD" w:rsidP="00700270">
      <w:pPr>
        <w:jc w:val="center"/>
      </w:pPr>
      <w:r w:rsidRPr="00483ECB">
        <w:rPr>
          <w:lang w:val="en-US"/>
        </w:rPr>
        <w:t>III</w:t>
      </w:r>
      <w:r w:rsidRPr="00483ECB">
        <w:t>. Процедура отбора Заявителей</w:t>
      </w:r>
      <w:r>
        <w:t xml:space="preserve"> </w:t>
      </w:r>
      <w:r w:rsidRPr="00483ECB">
        <w:t>и присвоени</w:t>
      </w:r>
      <w:r>
        <w:t>я</w:t>
      </w:r>
      <w:r w:rsidRPr="00483ECB">
        <w:t xml:space="preserve"> статуса Резидента Учреждения</w:t>
      </w:r>
    </w:p>
    <w:p w:rsidR="00AE2CCD" w:rsidRPr="00483ECB" w:rsidRDefault="00AE2CCD" w:rsidP="00700270">
      <w:pPr>
        <w:jc w:val="center"/>
      </w:pPr>
    </w:p>
    <w:p w:rsidR="00AE2CCD" w:rsidRPr="00483ECB" w:rsidRDefault="00AE2CCD" w:rsidP="005D39E2">
      <w:r w:rsidRPr="00483ECB">
        <w:t>3.1. Для присвоения статуса Резидента Учреждения Заявителю необходимо подать Заявку (приложение 1 к настоящему Порядку); пройти предварительную экспертизу Проекта; получить решение Экспертного совета о присвоении статуса Резидента Учреждения; подписать соглашение о</w:t>
      </w:r>
      <w:r>
        <w:t xml:space="preserve"> предоставлении оборудованного рабочего места</w:t>
      </w:r>
      <w:r w:rsidRPr="00483ECB">
        <w:t>.</w:t>
      </w:r>
    </w:p>
    <w:p w:rsidR="00AE2CCD" w:rsidRPr="00483ECB" w:rsidRDefault="00AE2CCD" w:rsidP="005D39E2">
      <w:r w:rsidRPr="00483ECB">
        <w:t>3.2. Заявитель может подать Заявку лично (либо через уполномоченного представителя) или направить по почте по адресу: г. Пермь, ул. Петропавловская,185.</w:t>
      </w:r>
    </w:p>
    <w:p w:rsidR="00AE2CCD" w:rsidRPr="00483ECB" w:rsidRDefault="00AE2CCD" w:rsidP="005D39E2">
      <w:r w:rsidRPr="00483ECB">
        <w:t xml:space="preserve">3.3. К Заявке прилагаются: </w:t>
      </w:r>
    </w:p>
    <w:p w:rsidR="00AE2CCD" w:rsidRPr="00483ECB" w:rsidRDefault="00AE2CCD" w:rsidP="00722E2E">
      <w:r w:rsidRPr="00483ECB">
        <w:t>3.3.</w:t>
      </w:r>
      <w:r>
        <w:t>1</w:t>
      </w:r>
      <w:r w:rsidRPr="00483ECB">
        <w:t xml:space="preserve">. </w:t>
      </w:r>
      <w:r>
        <w:t>Р</w:t>
      </w:r>
      <w:r w:rsidRPr="00483ECB">
        <w:t xml:space="preserve">езюме </w:t>
      </w:r>
      <w:r>
        <w:t>п</w:t>
      </w:r>
      <w:r w:rsidRPr="00483ECB">
        <w:t>роекта;</w:t>
      </w:r>
    </w:p>
    <w:p w:rsidR="00AE2CCD" w:rsidRPr="00483ECB" w:rsidRDefault="00AE2CCD" w:rsidP="00722E2E">
      <w:r w:rsidRPr="00483ECB">
        <w:t>3.3.</w:t>
      </w:r>
      <w:r>
        <w:t>2</w:t>
      </w:r>
      <w:r w:rsidRPr="00483ECB">
        <w:t xml:space="preserve">. копии свидетельства о регистрации в качестве юридического лица или </w:t>
      </w:r>
      <w:r>
        <w:t>индивидуального предпринимателя.</w:t>
      </w:r>
    </w:p>
    <w:p w:rsidR="00AE2CCD" w:rsidRPr="00483ECB" w:rsidRDefault="00AE2CCD" w:rsidP="00722E2E">
      <w:r>
        <w:lastRenderedPageBreak/>
        <w:t>П</w:t>
      </w:r>
      <w:r w:rsidRPr="00483ECB">
        <w:t>редпринимательская деятельность Заявителя, отраженная в</w:t>
      </w:r>
      <w:r>
        <w:t xml:space="preserve"> Резюме п</w:t>
      </w:r>
      <w:r w:rsidRPr="00483ECB">
        <w:t>роект</w:t>
      </w:r>
      <w:r>
        <w:t>а</w:t>
      </w:r>
      <w:r w:rsidRPr="00483ECB">
        <w:t>, может относиться к различным видам деятельности, за исключением:</w:t>
      </w:r>
    </w:p>
    <w:p w:rsidR="00AE2CCD" w:rsidRPr="00483ECB" w:rsidRDefault="00AE2CCD" w:rsidP="005D39E2">
      <w:r w:rsidRPr="00483ECB">
        <w:t>производства и реализации алкогольной продукции, табачных изделий, продукции эротического характера, создания и развития военных технологий;</w:t>
      </w:r>
    </w:p>
    <w:p w:rsidR="00AE2CCD" w:rsidRPr="00483ECB" w:rsidRDefault="00AE2CCD" w:rsidP="005D39E2">
      <w:r w:rsidRPr="00483ECB">
        <w:t>организации и проведения азартных игр;</w:t>
      </w:r>
    </w:p>
    <w:p w:rsidR="00AE2CCD" w:rsidRPr="00483ECB" w:rsidRDefault="00AE2CCD" w:rsidP="005D39E2">
      <w:r w:rsidRPr="00483ECB">
        <w:t>добычи полезных ископаемых;</w:t>
      </w:r>
    </w:p>
    <w:p w:rsidR="00AE2CCD" w:rsidRPr="00483ECB" w:rsidRDefault="00AE2CCD" w:rsidP="005D39E2">
      <w:r w:rsidRPr="00483ECB">
        <w:t>розничной торговли, оптовой торговли и предоставления услуг населению, за исключением использующих публичные сети передачи данных или иные новые информационные и телекоммуникационные технологии в качестве основного способа продажи товаров и оказания услуг;</w:t>
      </w:r>
    </w:p>
    <w:p w:rsidR="00AE2CCD" w:rsidRPr="00483ECB" w:rsidRDefault="00AE2CCD" w:rsidP="005D39E2">
      <w:r w:rsidRPr="00483ECB">
        <w:t>производства товаров народного потребления, за исключением разработки новых товаров с использованием новых технологий;</w:t>
      </w:r>
    </w:p>
    <w:p w:rsidR="00AE2CCD" w:rsidRPr="00483ECB" w:rsidRDefault="00AE2CCD" w:rsidP="005D39E2">
      <w:r w:rsidRPr="00483ECB">
        <w:t xml:space="preserve">капитального строительства, операций с коммерческой, промышленной </w:t>
      </w:r>
      <w:r w:rsidRPr="00483ECB">
        <w:rPr>
          <w:rFonts w:ascii="MingLiU" w:eastAsia="MingLiU" w:hAnsi="MingLiU" w:cs="MingLiU"/>
        </w:rPr>
        <w:br/>
      </w:r>
      <w:r w:rsidRPr="00483ECB">
        <w:t>и жилой недвижимостью, за исключением разработки новых технологий строительства или строительных материалов;</w:t>
      </w:r>
    </w:p>
    <w:p w:rsidR="00AE2CCD" w:rsidRPr="00483ECB" w:rsidRDefault="00AE2CCD" w:rsidP="005D39E2">
      <w:r w:rsidRPr="00483ECB">
        <w:t xml:space="preserve">организации финансовых и иных пирамид (вид деятельности, при котором блага предыдущим участникам </w:t>
      </w:r>
      <w:r>
        <w:t>передаются за счет последующих).</w:t>
      </w:r>
    </w:p>
    <w:p w:rsidR="00AE2CCD" w:rsidRPr="00483ECB" w:rsidRDefault="00AE2CCD" w:rsidP="005D39E2">
      <w:r w:rsidRPr="00483ECB">
        <w:t>Ответственность за подлинность документов, представленных вместе с Заявкой, несет Заявитель.</w:t>
      </w:r>
    </w:p>
    <w:p w:rsidR="00AE2CCD" w:rsidRPr="00193F63" w:rsidRDefault="00AE2CCD" w:rsidP="006654B5">
      <w:r w:rsidRPr="00483ECB">
        <w:t>3.</w:t>
      </w:r>
      <w:r>
        <w:t>4.</w:t>
      </w:r>
      <w:r w:rsidRPr="00483ECB">
        <w:t xml:space="preserve"> </w:t>
      </w:r>
      <w:r>
        <w:t xml:space="preserve">Рассмотрение </w:t>
      </w:r>
      <w:r w:rsidRPr="00483ECB">
        <w:t xml:space="preserve">Заявки осуществляется Менеджером по работе с </w:t>
      </w:r>
      <w:r w:rsidRPr="00193F63">
        <w:t xml:space="preserve">проектами в течение 10 рабочих дней с момента ее поступления, в ходе чего производится проверка на соответствие требованиям, указанным в п. 3.3 настоящего Порядка  и проводится экспертиза  проекта на предмет технической и экономической реализуемости проекта. </w:t>
      </w:r>
    </w:p>
    <w:p w:rsidR="00AE2CCD" w:rsidRPr="00193F63" w:rsidRDefault="00AE2CCD" w:rsidP="005D39E2">
      <w:r w:rsidRPr="00193F63">
        <w:t>3.5. После проведения экспертизы проекта Менеджер по работе с проектами готовит заключение по нему и заносит информацию в реестр Заявок, далее направляет Заявку на рассмотрение Экспертного совета Учреждения.</w:t>
      </w:r>
    </w:p>
    <w:p w:rsidR="00AE2CCD" w:rsidRPr="00193F63" w:rsidRDefault="00AE2CCD" w:rsidP="00180132">
      <w:r w:rsidRPr="00193F63">
        <w:t>3.6.  Основаниями для отказа от направления заявки на рассмотрение Экспертного совета являются:</w:t>
      </w:r>
    </w:p>
    <w:p w:rsidR="00AE2CCD" w:rsidRPr="00193F63" w:rsidRDefault="00AE2CCD" w:rsidP="00180132">
      <w:r w:rsidRPr="00193F63">
        <w:t xml:space="preserve"> - несоответствие Заявки требованиям, указанным в пунктах 3.3 настоящего Порядка,</w:t>
      </w:r>
    </w:p>
    <w:p w:rsidR="00AE2CCD" w:rsidRPr="00193F63" w:rsidRDefault="00AE2CCD" w:rsidP="00180132">
      <w:r w:rsidRPr="00193F63">
        <w:t>- предоставление недостоверной информации;</w:t>
      </w:r>
    </w:p>
    <w:p w:rsidR="00AE2CCD" w:rsidRPr="00193F63" w:rsidRDefault="00AE2CCD" w:rsidP="00180132">
      <w:r w:rsidRPr="00193F63">
        <w:t xml:space="preserve">- отрицательное заключение по результатам экспертизы проекта. </w:t>
      </w:r>
    </w:p>
    <w:p w:rsidR="00AE2CCD" w:rsidRDefault="00AE2CCD" w:rsidP="00180132">
      <w:r w:rsidRPr="00193F63">
        <w:t>3.7. Информация о результатах рассмотрения заявки направляется Заявителю на адрес электронной почты, указанной в Заявке в течении 1 рабочего дня после подготовки заключения.</w:t>
      </w:r>
    </w:p>
    <w:p w:rsidR="00AE2CCD" w:rsidRPr="00193F63" w:rsidRDefault="00AE2CCD" w:rsidP="005D39E2">
      <w:r w:rsidRPr="00193F63">
        <w:t>3.8. В случае направления Заявки на рассмотрение Экспертного совета Учреждения Заявителю необходимо подготовить презентацию по проекту Заявителя в свободной форме.</w:t>
      </w:r>
    </w:p>
    <w:p w:rsidR="00AE2CCD" w:rsidRPr="00483ECB" w:rsidRDefault="00AE2CCD" w:rsidP="005D39E2">
      <w:r w:rsidRPr="00193F63">
        <w:t>3.9. Экспертный совет Учреждения рассматривает Заявку не позднее 4 месяцев с даты включения заявки в реестр. Заявитель приглашается на заседания Экспертного совета Учреждения не позднее чем за три рабочих дня до дня его проведения.</w:t>
      </w:r>
    </w:p>
    <w:p w:rsidR="00AE2CCD" w:rsidRPr="00483ECB" w:rsidRDefault="00AE2CCD" w:rsidP="005D39E2">
      <w:r w:rsidRPr="00483ECB">
        <w:lastRenderedPageBreak/>
        <w:t>3.1</w:t>
      </w:r>
      <w:r>
        <w:t>0</w:t>
      </w:r>
      <w:r w:rsidRPr="00483ECB">
        <w:t xml:space="preserve">. Рассмотрение Заявки Экспертным советом Учреждения, в том числе оценка </w:t>
      </w:r>
      <w:r>
        <w:t>п</w:t>
      </w:r>
      <w:r w:rsidRPr="00483ECB">
        <w:t>роекта проводится на заседаниях в присутствии Заявителя (либо его уполномоченного представителя) по следующим критериям:</w:t>
      </w:r>
    </w:p>
    <w:p w:rsidR="00AE2CCD" w:rsidRPr="00483ECB" w:rsidRDefault="00AE2CCD" w:rsidP="005D39E2">
      <w:r w:rsidRPr="00483ECB">
        <w:t>соответствие современным направлениями развития экономики;</w:t>
      </w:r>
    </w:p>
    <w:p w:rsidR="00AE2CCD" w:rsidRPr="00483ECB" w:rsidRDefault="00AE2CCD" w:rsidP="005D39E2">
      <w:r w:rsidRPr="00483ECB">
        <w:t xml:space="preserve">перспективность направлений деятельности, предусмотренных </w:t>
      </w:r>
      <w:r>
        <w:t>Резюме п</w:t>
      </w:r>
      <w:r w:rsidRPr="00483ECB">
        <w:t>роект</w:t>
      </w:r>
      <w:r>
        <w:t>а</w:t>
      </w:r>
      <w:r w:rsidRPr="00483ECB">
        <w:t>;</w:t>
      </w:r>
    </w:p>
    <w:p w:rsidR="00AE2CCD" w:rsidRPr="00483ECB" w:rsidRDefault="00AE2CCD" w:rsidP="005D39E2">
      <w:r w:rsidRPr="00483ECB">
        <w:t>возможность реализации в рыночных условиях;</w:t>
      </w:r>
    </w:p>
    <w:p w:rsidR="00AE2CCD" w:rsidRPr="00483ECB" w:rsidRDefault="00AE2CCD" w:rsidP="005D39E2">
      <w:r w:rsidRPr="00483ECB">
        <w:t>прогнозируемый охват рынка.</w:t>
      </w:r>
    </w:p>
    <w:p w:rsidR="00AE2CCD" w:rsidRPr="00483ECB" w:rsidRDefault="00AE2CCD" w:rsidP="005D39E2">
      <w:r w:rsidRPr="00483ECB">
        <w:t>3.1</w:t>
      </w:r>
      <w:r>
        <w:t>1</w:t>
      </w:r>
      <w:r w:rsidRPr="00483ECB">
        <w:t xml:space="preserve">. Рассмотрение Заявки Экспертным советом Учреждения проводится в следующем порядке: </w:t>
      </w:r>
    </w:p>
    <w:p w:rsidR="00AE2CCD" w:rsidRPr="00483ECB" w:rsidRDefault="00AE2CCD" w:rsidP="005D39E2">
      <w:r w:rsidRPr="00483ECB">
        <w:t>3.1</w:t>
      </w:r>
      <w:r>
        <w:t>1</w:t>
      </w:r>
      <w:r w:rsidRPr="00483ECB">
        <w:t xml:space="preserve">.1. Заявка и презентация </w:t>
      </w:r>
      <w:r>
        <w:t>Заявителя</w:t>
      </w:r>
      <w:r w:rsidRPr="00483ECB">
        <w:t xml:space="preserve"> передается для рассмотрения всем членам Экспертного совета </w:t>
      </w:r>
      <w:r>
        <w:t xml:space="preserve">Учреждения </w:t>
      </w:r>
      <w:r w:rsidRPr="00483ECB">
        <w:t xml:space="preserve">не позднее, чем за 1 (один) рабочий день до даты проведения заседания; </w:t>
      </w:r>
    </w:p>
    <w:p w:rsidR="00AE2CCD" w:rsidRPr="00483ECB" w:rsidRDefault="00AE2CCD" w:rsidP="005D39E2">
      <w:r w:rsidRPr="00483ECB">
        <w:t>3.1</w:t>
      </w:r>
      <w:r>
        <w:t>1</w:t>
      </w:r>
      <w:r w:rsidRPr="00483ECB">
        <w:t xml:space="preserve">.2. На заседании Экспертного совета </w:t>
      </w:r>
      <w:r>
        <w:t xml:space="preserve">Учреждения </w:t>
      </w:r>
      <w:r w:rsidRPr="00483ECB">
        <w:t xml:space="preserve">Заявитель представляет </w:t>
      </w:r>
      <w:r>
        <w:t>презентацию деятельности организации Заявителя</w:t>
      </w:r>
      <w:r w:rsidRPr="00483ECB">
        <w:t xml:space="preserve">; </w:t>
      </w:r>
    </w:p>
    <w:p w:rsidR="00AE2CCD" w:rsidRPr="00483ECB" w:rsidRDefault="00AE2CCD" w:rsidP="005D39E2">
      <w:r w:rsidRPr="00483ECB">
        <w:t>3.1</w:t>
      </w:r>
      <w:r>
        <w:t>1</w:t>
      </w:r>
      <w:r w:rsidRPr="00483ECB">
        <w:t xml:space="preserve">.3. Члены Экспертного совета </w:t>
      </w:r>
      <w:r>
        <w:t xml:space="preserve">Учреждения </w:t>
      </w:r>
      <w:r w:rsidRPr="00483ECB">
        <w:t xml:space="preserve">принимают одно из двух решений: присвоение или не присвоение Заявителю статуса Резидента Учреждения. </w:t>
      </w:r>
    </w:p>
    <w:p w:rsidR="00AE2CCD" w:rsidRPr="00483ECB" w:rsidRDefault="00AE2CCD" w:rsidP="005D39E2">
      <w:pPr>
        <w:rPr>
          <w:sz w:val="24"/>
          <w:szCs w:val="24"/>
        </w:rPr>
      </w:pPr>
      <w:r w:rsidRPr="00483ECB">
        <w:t>3.1</w:t>
      </w:r>
      <w:r>
        <w:t>1</w:t>
      </w:r>
      <w:r w:rsidRPr="00483ECB">
        <w:t xml:space="preserve">.4. Решение Экспертного совета </w:t>
      </w:r>
      <w:r>
        <w:t xml:space="preserve">Учреждения </w:t>
      </w:r>
      <w:r w:rsidRPr="00483ECB">
        <w:t xml:space="preserve">принимается простым большинством голосов членов, присутствующих на заседании. В случае расхождения мнений членов Экспертного совета </w:t>
      </w:r>
      <w:r>
        <w:t xml:space="preserve">Учреждения </w:t>
      </w:r>
      <w:r w:rsidRPr="00483ECB">
        <w:t xml:space="preserve">решающим считается голос председателя Экспертной </w:t>
      </w:r>
      <w:r>
        <w:t>совета Учреждения</w:t>
      </w:r>
      <w:r w:rsidRPr="00483ECB">
        <w:t>.</w:t>
      </w:r>
    </w:p>
    <w:p w:rsidR="00AE2CCD" w:rsidRDefault="00AE2CCD" w:rsidP="005D39E2">
      <w:r w:rsidRPr="00483ECB">
        <w:t>3.1</w:t>
      </w:r>
      <w:r>
        <w:t>2</w:t>
      </w:r>
      <w:r w:rsidRPr="00483ECB">
        <w:t xml:space="preserve">. Протоколы заседаний </w:t>
      </w:r>
      <w:r>
        <w:t xml:space="preserve">и решение </w:t>
      </w:r>
      <w:r w:rsidRPr="00483ECB">
        <w:t xml:space="preserve">Экспертного совета Учреждения оформляются не позднее </w:t>
      </w:r>
      <w:r>
        <w:t>5</w:t>
      </w:r>
      <w:r w:rsidRPr="00483ECB">
        <w:t xml:space="preserve"> рабочих дней после дня проведения указанного заседания</w:t>
      </w:r>
      <w:r>
        <w:t>.</w:t>
      </w:r>
    </w:p>
    <w:p w:rsidR="00AE2CCD" w:rsidRPr="00483ECB" w:rsidRDefault="00AE2CCD" w:rsidP="005D39E2">
      <w:r>
        <w:t>3.13. Решение Экспертного совета Учреждения</w:t>
      </w:r>
      <w:r w:rsidRPr="00483ECB">
        <w:t xml:space="preserve"> направля</w:t>
      </w:r>
      <w:r>
        <w:t>е</w:t>
      </w:r>
      <w:r w:rsidRPr="00483ECB">
        <w:t>тся Заявителю по электронной почте</w:t>
      </w:r>
      <w:r>
        <w:t>, указанной в Заявке</w:t>
      </w:r>
      <w:r w:rsidRPr="00483ECB">
        <w:t xml:space="preserve"> не позднее </w:t>
      </w:r>
      <w:r>
        <w:t>5</w:t>
      </w:r>
      <w:r w:rsidRPr="00483ECB">
        <w:t xml:space="preserve"> рабочих дней с даты </w:t>
      </w:r>
      <w:r>
        <w:t xml:space="preserve">его </w:t>
      </w:r>
      <w:r w:rsidRPr="00193F63">
        <w:t>подписания.</w:t>
      </w:r>
      <w:r w:rsidRPr="00483ECB">
        <w:t xml:space="preserve"> </w:t>
      </w:r>
    </w:p>
    <w:p w:rsidR="00AE2CCD" w:rsidRPr="00483ECB" w:rsidRDefault="00AE2CCD" w:rsidP="005D39E2">
      <w:r w:rsidRPr="00483ECB">
        <w:t>3.1</w:t>
      </w:r>
      <w:r>
        <w:t>4</w:t>
      </w:r>
      <w:r w:rsidRPr="00483ECB">
        <w:t xml:space="preserve">. В случае принятия Экспертным советом Учреждения решения об отказе в присвоении статуса Резидента Учреждения Заявка аннулируется, о чем заносятся соответствующие сведения в </w:t>
      </w:r>
      <w:r>
        <w:t>реестр</w:t>
      </w:r>
      <w:r w:rsidRPr="00483ECB">
        <w:t xml:space="preserve"> Заявок. </w:t>
      </w:r>
    </w:p>
    <w:p w:rsidR="00AE2CCD" w:rsidRPr="00193F63" w:rsidRDefault="00AE2CCD" w:rsidP="005D39E2">
      <w:r w:rsidRPr="00483ECB">
        <w:t>3.1</w:t>
      </w:r>
      <w:r>
        <w:t>5</w:t>
      </w:r>
      <w:r w:rsidRPr="00483ECB">
        <w:t xml:space="preserve">. В случае </w:t>
      </w:r>
      <w:r w:rsidRPr="00193F63">
        <w:t>принятия Экспертным советом Учреждения решения о присвоении Заявителю статуса Резидента Учреждения, он должен заключить соглашение о предоставлении оборудованных рабочих мест на территории Учреждения в течение 30 (тридцати) календарных дней со дня уведомления о принятом решении Экспертного совета Учреждения.</w:t>
      </w:r>
      <w:r w:rsidRPr="00193F63">
        <w:rPr>
          <w:sz w:val="24"/>
          <w:szCs w:val="24"/>
        </w:rPr>
        <w:t xml:space="preserve"> С</w:t>
      </w:r>
      <w:r w:rsidRPr="00193F63">
        <w:t>ведения об этом заносятся в перечень Резидентов Учреждения, ведение которого обеспечивает Учреждение.</w:t>
      </w:r>
    </w:p>
    <w:p w:rsidR="00AE2CCD" w:rsidRPr="00193F63" w:rsidRDefault="00AE2CCD" w:rsidP="005D39E2">
      <w:pPr>
        <w:rPr>
          <w:sz w:val="24"/>
          <w:szCs w:val="24"/>
        </w:rPr>
      </w:pPr>
      <w:r w:rsidRPr="00193F63">
        <w:t xml:space="preserve">3.16. Соглашение о предоставлении оборудованных рабочих мест на территории Учреждения заключается сроком на 1 год. </w:t>
      </w:r>
    </w:p>
    <w:p w:rsidR="00AE2CCD" w:rsidRPr="00483ECB" w:rsidRDefault="00AE2CCD" w:rsidP="005D39E2">
      <w:r w:rsidRPr="00193F63">
        <w:t>3.17. По истечении срока соглашения о предоставлении оборудованных рабочих мест на территории Учреждения, заключённого между Резидентом</w:t>
      </w:r>
      <w:r w:rsidRPr="00483ECB">
        <w:t xml:space="preserve"> и Учреждением, </w:t>
      </w:r>
      <w:r>
        <w:t xml:space="preserve">соглашение </w:t>
      </w:r>
      <w:r w:rsidRPr="00483ECB">
        <w:t>может быть пролонгирован</w:t>
      </w:r>
      <w:r>
        <w:t>о</w:t>
      </w:r>
      <w:r w:rsidRPr="00483ECB">
        <w:t xml:space="preserve"> на очередной год на основании решения Экспертного совета</w:t>
      </w:r>
      <w:r>
        <w:t xml:space="preserve"> учреждения</w:t>
      </w:r>
      <w:r w:rsidRPr="00483ECB">
        <w:t>, принятого в соответствии с настоящим По</w:t>
      </w:r>
      <w:r>
        <w:t>рядком</w:t>
      </w:r>
      <w:r w:rsidRPr="00483ECB">
        <w:t xml:space="preserve">. </w:t>
      </w:r>
    </w:p>
    <w:p w:rsidR="00AE2CCD" w:rsidRPr="00483ECB" w:rsidRDefault="00AE2CCD" w:rsidP="005D39E2"/>
    <w:p w:rsidR="00AE2CCD" w:rsidRPr="00483ECB" w:rsidRDefault="00AE2CCD" w:rsidP="00700270">
      <w:pPr>
        <w:jc w:val="center"/>
      </w:pPr>
      <w:r w:rsidRPr="00483ECB">
        <w:rPr>
          <w:lang w:val="en-US"/>
        </w:rPr>
        <w:lastRenderedPageBreak/>
        <w:t>IV</w:t>
      </w:r>
      <w:r w:rsidRPr="00483ECB">
        <w:t>. Права</w:t>
      </w:r>
      <w:r>
        <w:t xml:space="preserve"> и</w:t>
      </w:r>
      <w:r w:rsidRPr="00483ECB">
        <w:t xml:space="preserve"> обязанности Резидента </w:t>
      </w:r>
      <w:r>
        <w:t xml:space="preserve">Учреждения, </w:t>
      </w:r>
      <w:r w:rsidRPr="00483ECB">
        <w:t>основания для прекращения статуса Резидента Учреждения</w:t>
      </w:r>
      <w:r>
        <w:t>.</w:t>
      </w:r>
    </w:p>
    <w:p w:rsidR="00AE2CCD" w:rsidRPr="00483ECB" w:rsidRDefault="00AE2CCD" w:rsidP="005D39E2"/>
    <w:p w:rsidR="00AE2CCD" w:rsidRPr="00193F63" w:rsidRDefault="00AE2CCD" w:rsidP="005D39E2">
      <w:r w:rsidRPr="00193F63">
        <w:t xml:space="preserve">4.1. Резидент вправе пользоваться следующими услугами Учреждения: </w:t>
      </w:r>
    </w:p>
    <w:p w:rsidR="00AE2CCD" w:rsidRPr="00193F63" w:rsidRDefault="00AE2CCD" w:rsidP="005D39E2">
      <w:r w:rsidRPr="00193F63">
        <w:t xml:space="preserve">4.1.1. Предоставление установленного соглашением количества рабочих мест; </w:t>
      </w:r>
    </w:p>
    <w:p w:rsidR="00AE2CCD" w:rsidRPr="00193F63" w:rsidRDefault="00AE2CCD" w:rsidP="005D39E2">
      <w:r w:rsidRPr="00193F63">
        <w:t xml:space="preserve">4.1.2. Предоставление офисной техники; </w:t>
      </w:r>
    </w:p>
    <w:p w:rsidR="00AE2CCD" w:rsidRPr="00193F63" w:rsidRDefault="00AE2CCD" w:rsidP="005D39E2">
      <w:r w:rsidRPr="00193F63">
        <w:t xml:space="preserve">4.1.3. Предоставление безлимитного доступа в Интернет; </w:t>
      </w:r>
    </w:p>
    <w:p w:rsidR="00AE2CCD" w:rsidRPr="00193F63" w:rsidRDefault="00AE2CCD" w:rsidP="005D39E2">
      <w:r w:rsidRPr="00193F63">
        <w:t xml:space="preserve">4.1.4. Организация участия Резидента в деловых мероприятиях Учреждения, а также выставках, форумах, конференциях, которые проводятся как на территории Учреждения, так и за его пределами; </w:t>
      </w:r>
    </w:p>
    <w:p w:rsidR="00AE2CCD" w:rsidRPr="00193F63" w:rsidRDefault="00AE2CCD" w:rsidP="005D39E2">
      <w:r w:rsidRPr="00193F63">
        <w:t xml:space="preserve">4.1.6. Использование переговорных комнат, комнат отдыха, и других помещений Учреждения; </w:t>
      </w:r>
    </w:p>
    <w:p w:rsidR="00AE2CCD" w:rsidRPr="00193F63" w:rsidRDefault="00AE2CCD" w:rsidP="005D39E2">
      <w:r w:rsidRPr="00193F63">
        <w:t xml:space="preserve">4.1.7. Консультационные и информационные услуги Учреждения. </w:t>
      </w:r>
    </w:p>
    <w:p w:rsidR="00AE2CCD" w:rsidRPr="00483ECB" w:rsidRDefault="00AE2CCD" w:rsidP="005D39E2">
      <w:r w:rsidRPr="00193F63">
        <w:t>4.2. Резидент Учреждения обязан:</w:t>
      </w:r>
    </w:p>
    <w:p w:rsidR="00AE2CCD" w:rsidRPr="00483ECB" w:rsidRDefault="00AE2CCD" w:rsidP="005D39E2">
      <w:r w:rsidRPr="00483ECB">
        <w:t>4.</w:t>
      </w:r>
      <w:r>
        <w:t>2</w:t>
      </w:r>
      <w:r w:rsidRPr="00483ECB">
        <w:t>.1. Соблюдать Правила пребывания в Учреждении, утверждённы</w:t>
      </w:r>
      <w:r>
        <w:t>е</w:t>
      </w:r>
      <w:r w:rsidRPr="00483ECB">
        <w:t xml:space="preserve"> приказом Директора Учреждения;</w:t>
      </w:r>
    </w:p>
    <w:p w:rsidR="00AE2CCD" w:rsidRPr="00483ECB" w:rsidRDefault="00AE2CCD" w:rsidP="005D39E2">
      <w:r w:rsidRPr="00483ECB">
        <w:t>4.</w:t>
      </w:r>
      <w:r>
        <w:t>2</w:t>
      </w:r>
      <w:r w:rsidRPr="00483ECB">
        <w:t>.</w:t>
      </w:r>
      <w:r>
        <w:t>2</w:t>
      </w:r>
      <w:r w:rsidRPr="00483ECB">
        <w:t xml:space="preserve">. Уведомить </w:t>
      </w:r>
      <w:r>
        <w:t>директора Учреждения</w:t>
      </w:r>
      <w:r w:rsidRPr="00483ECB">
        <w:t xml:space="preserve"> о внесении изменений в учредительные документы не позднее 3(трех) рабочих дней после внесения изменений;</w:t>
      </w:r>
    </w:p>
    <w:p w:rsidR="00AE2CCD" w:rsidRPr="00483ECB" w:rsidRDefault="00AE2CCD" w:rsidP="005D39E2">
      <w:r w:rsidRPr="00483ECB">
        <w:t>4.</w:t>
      </w:r>
      <w:r>
        <w:t>2</w:t>
      </w:r>
      <w:r w:rsidRPr="00483ECB">
        <w:t>.</w:t>
      </w:r>
      <w:r>
        <w:t>3</w:t>
      </w:r>
      <w:r w:rsidRPr="00483ECB">
        <w:t>. Осуществлять предпринимательскую деятельность в соответствии с Законодательством Российской Федерации.</w:t>
      </w:r>
    </w:p>
    <w:p w:rsidR="00AE2CCD" w:rsidRPr="00483ECB" w:rsidRDefault="00AE2CCD" w:rsidP="005D39E2">
      <w:r w:rsidRPr="00483ECB">
        <w:t>4.</w:t>
      </w:r>
      <w:r>
        <w:t>3</w:t>
      </w:r>
      <w:r w:rsidRPr="00483ECB">
        <w:t>. Основанием для прекращения статуса Резидента Учреждения является одно из следующих нарушений:</w:t>
      </w:r>
    </w:p>
    <w:p w:rsidR="00AE2CCD" w:rsidRPr="00483ECB" w:rsidRDefault="00AE2CCD" w:rsidP="005D39E2">
      <w:r w:rsidRPr="00483ECB">
        <w:t>4.</w:t>
      </w:r>
      <w:r>
        <w:t>3</w:t>
      </w:r>
      <w:r w:rsidRPr="00483ECB">
        <w:t>.</w:t>
      </w:r>
      <w:r>
        <w:t>1</w:t>
      </w:r>
      <w:r w:rsidRPr="00483ECB">
        <w:t xml:space="preserve">. неуведомление </w:t>
      </w:r>
      <w:r>
        <w:t>директора Учреждения</w:t>
      </w:r>
      <w:r w:rsidRPr="00483ECB">
        <w:t xml:space="preserve"> о внесении изменений в учредительные документы Резидента Учреждения; </w:t>
      </w:r>
    </w:p>
    <w:p w:rsidR="00AE2CCD" w:rsidRPr="00483ECB" w:rsidRDefault="00AE2CCD" w:rsidP="005D39E2">
      <w:r w:rsidRPr="00193F63">
        <w:t>4.3.2. признание Резидента Учреждения финансово несостоятельным (банкротом) в соответствии с Законодательством Российской Федерации или ликвидация;</w:t>
      </w:r>
    </w:p>
    <w:p w:rsidR="00AE2CCD" w:rsidRPr="00483ECB" w:rsidRDefault="00AE2CCD" w:rsidP="005D39E2">
      <w:r w:rsidRPr="00483ECB">
        <w:t>4.</w:t>
      </w:r>
      <w:r>
        <w:t>3</w:t>
      </w:r>
      <w:r w:rsidRPr="00483ECB">
        <w:t>.</w:t>
      </w:r>
      <w:r>
        <w:t>3</w:t>
      </w:r>
      <w:r w:rsidRPr="00483ECB">
        <w:t>. неоднократное (два и более раз) нарушение Правил пребывания в Учреждении.</w:t>
      </w:r>
    </w:p>
    <w:p w:rsidR="00AE2CCD" w:rsidRPr="00483ECB" w:rsidRDefault="00AE2CCD" w:rsidP="005D39E2">
      <w:r>
        <w:t xml:space="preserve">4.4. </w:t>
      </w:r>
      <w:r w:rsidRPr="00483ECB">
        <w:t xml:space="preserve">Решение о прекращении статуса Резидента Учреждения принимается </w:t>
      </w:r>
      <w:r>
        <w:t>директором</w:t>
      </w:r>
      <w:r w:rsidRPr="00483ECB">
        <w:t xml:space="preserve"> Учреждения не позднее 5 рабочих дней с даты выявления нарушений в присутствии Резидента Учреждения. </w:t>
      </w:r>
    </w:p>
    <w:p w:rsidR="00AE2CCD" w:rsidRPr="00483ECB" w:rsidRDefault="00AE2CCD" w:rsidP="005D39E2">
      <w:r w:rsidRPr="00483ECB">
        <w:t>4.</w:t>
      </w:r>
      <w:r>
        <w:t>5</w:t>
      </w:r>
      <w:r w:rsidRPr="00483ECB">
        <w:t xml:space="preserve">. Решение о прекращении статуса Резидента Учреждения направляется в адрес юридического лица или индивидуального предпринимателя, в отношении которого оно принято, </w:t>
      </w:r>
      <w:r>
        <w:t>по электронной почте, указанной в Заявке</w:t>
      </w:r>
      <w:r w:rsidRPr="00483ECB">
        <w:t>.</w:t>
      </w:r>
    </w:p>
    <w:p w:rsidR="00AE2CCD" w:rsidRPr="00483ECB" w:rsidRDefault="00AE2CCD" w:rsidP="005D39E2">
      <w:pPr>
        <w:sectPr w:rsidR="00AE2CCD" w:rsidRPr="00483ECB" w:rsidSect="0069168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AE2CCD" w:rsidRPr="00483ECB" w:rsidRDefault="00AE2CCD" w:rsidP="00F90DD3">
      <w:pPr>
        <w:ind w:left="5387" w:firstLine="0"/>
      </w:pPr>
      <w:r w:rsidRPr="00483ECB">
        <w:lastRenderedPageBreak/>
        <w:t>Приложение 1</w:t>
      </w:r>
    </w:p>
    <w:p w:rsidR="00AE2CCD" w:rsidRPr="00483ECB" w:rsidRDefault="00AE2CCD" w:rsidP="008621AD">
      <w:pPr>
        <w:ind w:left="5387" w:firstLine="0"/>
      </w:pPr>
      <w:r w:rsidRPr="00483ECB">
        <w:t xml:space="preserve">к Порядку присвоения </w:t>
      </w:r>
    </w:p>
    <w:p w:rsidR="00AE2CCD" w:rsidRPr="00483ECB" w:rsidRDefault="00AE2CCD" w:rsidP="008621AD">
      <w:pPr>
        <w:ind w:left="5387" w:firstLine="0"/>
      </w:pPr>
      <w:r w:rsidRPr="00483ECB">
        <w:t>статуса</w:t>
      </w:r>
      <w:r>
        <w:t xml:space="preserve"> </w:t>
      </w:r>
      <w:r w:rsidRPr="00483ECB">
        <w:t xml:space="preserve">резидента муниципального </w:t>
      </w:r>
    </w:p>
    <w:p w:rsidR="00AE2CCD" w:rsidRPr="00483ECB" w:rsidRDefault="00AE2CCD" w:rsidP="00F90DD3">
      <w:pPr>
        <w:ind w:left="5387" w:firstLine="0"/>
      </w:pPr>
      <w:r w:rsidRPr="00483ECB">
        <w:t xml:space="preserve">бюджетного учреждения «Центр </w:t>
      </w:r>
    </w:p>
    <w:p w:rsidR="00AE2CCD" w:rsidRPr="00483ECB" w:rsidRDefault="00AE2CCD" w:rsidP="00F90DD3">
      <w:pPr>
        <w:ind w:left="5387" w:firstLine="0"/>
      </w:pPr>
      <w:r w:rsidRPr="00483ECB">
        <w:t xml:space="preserve">развития предпринимательства </w:t>
      </w:r>
    </w:p>
    <w:p w:rsidR="00AE2CCD" w:rsidRPr="00483ECB" w:rsidRDefault="00AE2CCD" w:rsidP="00F90DD3">
      <w:pPr>
        <w:ind w:left="5387" w:firstLine="0"/>
      </w:pPr>
      <w:r w:rsidRPr="00483ECB">
        <w:t>города Перми»</w:t>
      </w:r>
      <w:r>
        <w:t xml:space="preserve"> в целях предоставления оборудованных рабочих мест</w:t>
      </w:r>
    </w:p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F90DD3">
      <w:pPr>
        <w:ind w:left="4820" w:firstLine="0"/>
      </w:pPr>
      <w:r w:rsidRPr="00483ECB">
        <w:t xml:space="preserve">Директору МБУ «Центр развития </w:t>
      </w:r>
    </w:p>
    <w:p w:rsidR="00AE2CCD" w:rsidRPr="00483ECB" w:rsidRDefault="00AE2CCD" w:rsidP="00F90DD3">
      <w:pPr>
        <w:ind w:left="4820" w:firstLine="0"/>
      </w:pPr>
      <w:r w:rsidRPr="00483ECB">
        <w:t>предпринимательства города Перми»</w:t>
      </w:r>
    </w:p>
    <w:p w:rsidR="00AE2CCD" w:rsidRPr="00483ECB" w:rsidRDefault="00AE2CCD" w:rsidP="00F90DD3">
      <w:pPr>
        <w:ind w:left="4820" w:firstLine="0"/>
      </w:pPr>
      <w:r w:rsidRPr="00483ECB">
        <w:t>____________________________________</w:t>
      </w:r>
    </w:p>
    <w:p w:rsidR="00AE2CCD" w:rsidRPr="00483ECB" w:rsidRDefault="00AE2CCD" w:rsidP="00F90DD3">
      <w:pPr>
        <w:ind w:left="4820" w:firstLine="0"/>
      </w:pPr>
      <w:r w:rsidRPr="00483ECB">
        <w:t>от _________________________________,</w:t>
      </w:r>
    </w:p>
    <w:p w:rsidR="00AE2CCD" w:rsidRPr="00483ECB" w:rsidRDefault="00AE2CCD" w:rsidP="00F90DD3">
      <w:pPr>
        <w:ind w:left="4820" w:firstLine="0"/>
      </w:pPr>
      <w:r w:rsidRPr="00483ECB">
        <w:t>адрес:______________________________, телефон:____________________________,</w:t>
      </w:r>
    </w:p>
    <w:p w:rsidR="00AE2CCD" w:rsidRDefault="00AE2CCD" w:rsidP="00F90DD3">
      <w:pPr>
        <w:ind w:left="4820" w:firstLine="0"/>
      </w:pPr>
      <w:r w:rsidRPr="00483ECB">
        <w:t>наименование организации_____________</w:t>
      </w:r>
      <w:r>
        <w:t>____________</w:t>
      </w:r>
    </w:p>
    <w:p w:rsidR="00AE2CCD" w:rsidRPr="00483ECB" w:rsidRDefault="00AE2CCD" w:rsidP="00F90DD3">
      <w:pPr>
        <w:ind w:left="4820" w:firstLine="0"/>
      </w:pPr>
      <w:r>
        <w:t>эл/почта___________________________</w:t>
      </w:r>
    </w:p>
    <w:p w:rsidR="00AE2CCD" w:rsidRPr="00483ECB" w:rsidRDefault="00AE2CCD" w:rsidP="00F90DD3">
      <w:pPr>
        <w:ind w:left="4820" w:firstLine="0"/>
      </w:pPr>
      <w:r w:rsidRPr="00483ECB">
        <w:t>ИНН/КПП___________________________</w:t>
      </w:r>
    </w:p>
    <w:p w:rsidR="00AE2CCD" w:rsidRPr="00483ECB" w:rsidRDefault="00AE2CCD" w:rsidP="00F90DD3">
      <w:pPr>
        <w:ind w:left="4820" w:firstLine="0"/>
      </w:pPr>
      <w:r w:rsidRPr="00483ECB">
        <w:t>ОГРН_______________________________</w:t>
      </w:r>
    </w:p>
    <w:p w:rsidR="00AE2CCD" w:rsidRPr="00483ECB" w:rsidRDefault="00AE2CCD" w:rsidP="00F90DD3">
      <w:pPr>
        <w:ind w:left="4820" w:firstLine="0"/>
      </w:pPr>
    </w:p>
    <w:p w:rsidR="00AE2CCD" w:rsidRPr="00483ECB" w:rsidRDefault="00AE2CCD" w:rsidP="00F90DD3">
      <w:pPr>
        <w:ind w:left="4820" w:firstLine="0"/>
      </w:pPr>
    </w:p>
    <w:p w:rsidR="00AE2CCD" w:rsidRPr="00483ECB" w:rsidRDefault="00AE2CCD" w:rsidP="005D39E2"/>
    <w:p w:rsidR="00AE2CCD" w:rsidRPr="00483ECB" w:rsidRDefault="00AE2CCD" w:rsidP="00F90DD3">
      <w:pPr>
        <w:jc w:val="center"/>
        <w:rPr>
          <w:b/>
        </w:rPr>
      </w:pPr>
      <w:r w:rsidRPr="00483ECB">
        <w:rPr>
          <w:b/>
        </w:rPr>
        <w:t>ЗАЯВКА</w:t>
      </w:r>
    </w:p>
    <w:p w:rsidR="00AE2CCD" w:rsidRPr="00483ECB" w:rsidRDefault="00AE2CCD" w:rsidP="00F90DD3">
      <w:pPr>
        <w:jc w:val="center"/>
        <w:rPr>
          <w:b/>
        </w:rPr>
      </w:pPr>
      <w:r w:rsidRPr="00483ECB">
        <w:rPr>
          <w:b/>
        </w:rPr>
        <w:t>на присвоение статуса Резидента Учреждения</w:t>
      </w:r>
    </w:p>
    <w:p w:rsidR="00AE2CCD" w:rsidRPr="00483ECB" w:rsidRDefault="00AE2CCD" w:rsidP="005D39E2"/>
    <w:p w:rsidR="00AE2CCD" w:rsidRPr="00483ECB" w:rsidRDefault="00AE2CCD" w:rsidP="005D39E2"/>
    <w:p w:rsidR="00AE2CCD" w:rsidRDefault="00AE2CCD" w:rsidP="005D39E2">
      <w:r w:rsidRPr="002115A8">
        <w:t xml:space="preserve">Прошу Вас принять к рассмотрению Резюме проекта «_________________» </w:t>
      </w:r>
      <w:r w:rsidRPr="002115A8">
        <w:br/>
        <w:t>для присвоения статуса Резидента Учреждения и предоставление ___ оборудованных рабочих мест на</w:t>
      </w:r>
      <w:r>
        <w:t xml:space="preserve"> территории Учреждения</w:t>
      </w:r>
      <w:r w:rsidRPr="00483ECB">
        <w:t>.</w:t>
      </w:r>
    </w:p>
    <w:p w:rsidR="00AE2CCD" w:rsidRDefault="00AE2CCD" w:rsidP="005D39E2">
      <w:r>
        <w:t>Подтверждаю, что_____________(наименование юридического лица или индивидуального предпринимателя) является субъектом малого/среднего предпринимательства</w:t>
      </w:r>
      <w:r w:rsidRPr="008621AD">
        <w:t xml:space="preserve"> </w:t>
      </w:r>
      <w:r w:rsidRPr="00483ECB">
        <w:t>в соответствии с Федеральным законом от 24 июля 2007 г. № 209-ФЗ «О развитии малого и среднего предпринимательства в Российской Федерации»</w:t>
      </w:r>
      <w:r>
        <w:t>.</w:t>
      </w:r>
    </w:p>
    <w:p w:rsidR="00AE2CCD" w:rsidRDefault="00AE2CCD" w:rsidP="005D39E2">
      <w:r>
        <w:t>Подтверждаю, что ____________________ (наименование юридического лица или индивидуального предпринимателя)</w:t>
      </w:r>
      <w:r w:rsidRPr="008621AD">
        <w:t xml:space="preserve"> </w:t>
      </w:r>
      <w:r>
        <w:t xml:space="preserve">не является </w:t>
      </w:r>
      <w:r w:rsidRPr="00483ECB">
        <w:t>финансово несостоятельным (банкротом) в соответствии с Законодательством Российской Федерации</w:t>
      </w:r>
      <w:r>
        <w:t>.</w:t>
      </w:r>
    </w:p>
    <w:p w:rsidR="00AE2CCD" w:rsidRDefault="00AE2CCD" w:rsidP="005D39E2">
      <w:r>
        <w:lastRenderedPageBreak/>
        <w:t>Подтверждаю, что вид деятельности ________________________(наименование юридического лица или индивидуального предпринимателя) не относится к перечисленным в п. 3.3.2 Порядка присвоения статуса резидента муниципального бюджетного учреждения «Центр развития предпринимательства города Перми».</w:t>
      </w:r>
    </w:p>
    <w:p w:rsidR="00AE2CCD" w:rsidRDefault="00AE2CCD" w:rsidP="005D39E2">
      <w:r>
        <w:t>На обработку персональных данных согласен(на).</w:t>
      </w:r>
    </w:p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>
      <w:r w:rsidRPr="00483ECB">
        <w:t>Приложение: на____л.</w:t>
      </w:r>
    </w:p>
    <w:p w:rsidR="00AE2CCD" w:rsidRPr="00483ECB" w:rsidRDefault="00AE2CCD" w:rsidP="005D39E2"/>
    <w:p w:rsidR="00AE2CCD" w:rsidRPr="00483ECB" w:rsidRDefault="00AE2CCD" w:rsidP="005D39E2"/>
    <w:p w:rsidR="00AE2CCD" w:rsidRDefault="00AE2CCD" w:rsidP="00743D11">
      <w:r w:rsidRPr="00483ECB">
        <w:t>______________________________________</w:t>
      </w:r>
      <w:r>
        <w:t>___________</w:t>
      </w:r>
      <w:r w:rsidRPr="00483ECB">
        <w:t>(</w:t>
      </w:r>
      <w:r>
        <w:t xml:space="preserve">ФИО, </w:t>
      </w:r>
      <w:r w:rsidRPr="00483ECB">
        <w:t xml:space="preserve">должность)                                </w:t>
      </w:r>
      <w:r>
        <w:t xml:space="preserve">                 </w:t>
      </w:r>
      <w:r w:rsidRPr="00483ECB">
        <w:t xml:space="preserve">                                                         </w:t>
      </w:r>
    </w:p>
    <w:p w:rsidR="00AE2CCD" w:rsidRDefault="00AE2CCD" w:rsidP="00743D11"/>
    <w:p w:rsidR="00AE2CCD" w:rsidRDefault="00AE2CCD" w:rsidP="00743D11"/>
    <w:p w:rsidR="00AE2CCD" w:rsidRDefault="00AE2CCD" w:rsidP="00743D11">
      <w:r>
        <w:t>________</w:t>
      </w:r>
    </w:p>
    <w:p w:rsidR="00AE2CCD" w:rsidRPr="00483ECB" w:rsidRDefault="00AE2CCD" w:rsidP="00743D11">
      <w:r w:rsidRPr="00483ECB">
        <w:t>(подпись)</w:t>
      </w:r>
    </w:p>
    <w:p w:rsidR="00AE2CCD" w:rsidRPr="00483ECB" w:rsidRDefault="00AE2CCD" w:rsidP="005D39E2"/>
    <w:p w:rsidR="00AE2CCD" w:rsidRPr="00483ECB" w:rsidRDefault="00AE2CCD" w:rsidP="005D39E2">
      <w:r w:rsidRPr="00483ECB">
        <w:t>«_____» __________________________ 20 ___ г</w:t>
      </w:r>
    </w:p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>
      <w:pPr>
        <w:sectPr w:rsidR="00AE2CCD" w:rsidRPr="00483ECB" w:rsidSect="00691684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AE2CCD" w:rsidRPr="00483ECB" w:rsidRDefault="00AE2CCD" w:rsidP="00610DB1">
      <w:pPr>
        <w:ind w:left="5387" w:firstLine="0"/>
      </w:pPr>
      <w:r w:rsidRPr="00483ECB">
        <w:lastRenderedPageBreak/>
        <w:t>Приложение 2</w:t>
      </w:r>
    </w:p>
    <w:p w:rsidR="00AE2CCD" w:rsidRPr="00483ECB" w:rsidRDefault="00AE2CCD" w:rsidP="00610DB1">
      <w:pPr>
        <w:ind w:left="5387" w:firstLine="0"/>
      </w:pPr>
      <w:r w:rsidRPr="00483ECB">
        <w:t>к Порядку присвоения юридическим</w:t>
      </w:r>
    </w:p>
    <w:p w:rsidR="00AE2CCD" w:rsidRPr="00483ECB" w:rsidRDefault="00AE2CCD" w:rsidP="00610DB1">
      <w:pPr>
        <w:ind w:left="5387" w:firstLine="0"/>
      </w:pPr>
      <w:r w:rsidRPr="00483ECB">
        <w:t>лицам и индивидуальным</w:t>
      </w:r>
    </w:p>
    <w:p w:rsidR="00AE2CCD" w:rsidRPr="00483ECB" w:rsidRDefault="00AE2CCD" w:rsidP="00610DB1">
      <w:pPr>
        <w:ind w:left="5387" w:firstLine="0"/>
      </w:pPr>
      <w:r w:rsidRPr="00483ECB">
        <w:t>предпринимателям статуса</w:t>
      </w:r>
    </w:p>
    <w:p w:rsidR="00AE2CCD" w:rsidRPr="00483ECB" w:rsidRDefault="00AE2CCD" w:rsidP="00610DB1">
      <w:pPr>
        <w:ind w:left="5387" w:firstLine="0"/>
      </w:pPr>
      <w:r w:rsidRPr="00483ECB">
        <w:t>резидента муниципального</w:t>
      </w:r>
    </w:p>
    <w:p w:rsidR="00AE2CCD" w:rsidRPr="00483ECB" w:rsidRDefault="00AE2CCD" w:rsidP="00610DB1">
      <w:pPr>
        <w:ind w:left="5387" w:firstLine="0"/>
      </w:pPr>
      <w:r w:rsidRPr="00483ECB">
        <w:t>бюджетного учреждения «Центр</w:t>
      </w:r>
    </w:p>
    <w:p w:rsidR="00AE2CCD" w:rsidRPr="00483ECB" w:rsidRDefault="00AE2CCD" w:rsidP="00610DB1">
      <w:pPr>
        <w:ind w:left="5387" w:firstLine="0"/>
      </w:pPr>
      <w:r w:rsidRPr="00483ECB">
        <w:t>развития предпринимательства</w:t>
      </w:r>
    </w:p>
    <w:p w:rsidR="00AE2CCD" w:rsidRPr="00483ECB" w:rsidRDefault="00AE2CCD" w:rsidP="002115A8">
      <w:pPr>
        <w:ind w:left="5387" w:firstLine="0"/>
      </w:pPr>
      <w:r w:rsidRPr="00483ECB">
        <w:t>города Перми»</w:t>
      </w:r>
      <w:r>
        <w:t xml:space="preserve"> в целях предоставления оборудованных рабочих мест</w:t>
      </w:r>
    </w:p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610DB1">
      <w:pPr>
        <w:jc w:val="center"/>
        <w:rPr>
          <w:b/>
        </w:rPr>
      </w:pPr>
      <w:r w:rsidRPr="00483ECB">
        <w:rPr>
          <w:b/>
        </w:rPr>
        <w:t>РЕШЕНИЕ</w:t>
      </w:r>
    </w:p>
    <w:p w:rsidR="00AE2CCD" w:rsidRPr="00483ECB" w:rsidRDefault="00AE2CCD" w:rsidP="00610DB1">
      <w:pPr>
        <w:jc w:val="center"/>
        <w:rPr>
          <w:b/>
        </w:rPr>
      </w:pPr>
      <w:r w:rsidRPr="00483ECB">
        <w:rPr>
          <w:b/>
        </w:rPr>
        <w:t>Экспертного совета</w:t>
      </w:r>
    </w:p>
    <w:p w:rsidR="00AE2CCD" w:rsidRPr="00483ECB" w:rsidRDefault="00AE2CCD" w:rsidP="005D39E2"/>
    <w:p w:rsidR="00AE2CCD" w:rsidRPr="00483ECB" w:rsidRDefault="00AE2CCD" w:rsidP="005D39E2"/>
    <w:p w:rsidR="00AE2CCD" w:rsidRPr="00483ECB" w:rsidRDefault="00AE2CCD" w:rsidP="005D39E2">
      <w:r w:rsidRPr="00483ECB">
        <w:t>Решение Экспертного совета №_______</w:t>
      </w:r>
    </w:p>
    <w:p w:rsidR="00AE2CCD" w:rsidRPr="00483ECB" w:rsidRDefault="00AE2CCD" w:rsidP="005D39E2">
      <w:r w:rsidRPr="00483ECB">
        <w:t>Наименование проекта:____________________________________________.</w:t>
      </w:r>
    </w:p>
    <w:p w:rsidR="00AE2CCD" w:rsidRPr="00483ECB" w:rsidRDefault="00AE2CCD" w:rsidP="005D39E2">
      <w:r w:rsidRPr="00483ECB">
        <w:t>Участники:</w:t>
      </w:r>
    </w:p>
    <w:p w:rsidR="00AE2CCD" w:rsidRPr="00483ECB" w:rsidRDefault="00AE2CCD" w:rsidP="005D39E2">
      <w:r w:rsidRPr="00483ECB">
        <w:t>1. _______________________________________________________________</w:t>
      </w:r>
    </w:p>
    <w:p w:rsidR="00AE2CCD" w:rsidRPr="00483ECB" w:rsidRDefault="00AE2CCD" w:rsidP="005D39E2">
      <w:r w:rsidRPr="00483ECB">
        <w:t>2. _______________________________________________________________</w:t>
      </w:r>
    </w:p>
    <w:p w:rsidR="00AE2CCD" w:rsidRPr="00483ECB" w:rsidRDefault="00AE2CCD" w:rsidP="005D39E2">
      <w:r w:rsidRPr="00483ECB">
        <w:t>3. _______________________________________________________________</w:t>
      </w:r>
    </w:p>
    <w:p w:rsidR="00AE2CCD" w:rsidRPr="00483ECB" w:rsidRDefault="00AE2CCD" w:rsidP="005D39E2">
      <w:r w:rsidRPr="00483ECB">
        <w:t>4. _______________________________________________________________</w:t>
      </w:r>
    </w:p>
    <w:p w:rsidR="00AE2CCD" w:rsidRPr="00483ECB" w:rsidRDefault="00AE2CCD" w:rsidP="005D39E2">
      <w:r w:rsidRPr="00483ECB">
        <w:t>5._______________________________________________________________</w:t>
      </w:r>
    </w:p>
    <w:p w:rsidR="00AE2CCD" w:rsidRPr="00483ECB" w:rsidRDefault="00AE2CCD" w:rsidP="005D39E2">
      <w:r w:rsidRPr="00483ECB">
        <w:t xml:space="preserve">Решение: </w:t>
      </w:r>
    </w:p>
    <w:p w:rsidR="00AE2CCD" w:rsidRPr="00483ECB" w:rsidRDefault="00AE2CCD" w:rsidP="005D39E2">
      <w:r w:rsidRPr="00483ECB">
        <w:t>_________________________________________________________________</w:t>
      </w:r>
    </w:p>
    <w:p w:rsidR="00AE2CCD" w:rsidRPr="00483ECB" w:rsidRDefault="00AE2CCD" w:rsidP="005D39E2">
      <w:r w:rsidRPr="00483ECB">
        <w:t>_________________________________________________________________</w:t>
      </w:r>
    </w:p>
    <w:p w:rsidR="00AE2CCD" w:rsidRPr="00483ECB" w:rsidRDefault="00AE2CCD" w:rsidP="005D39E2">
      <w:r w:rsidRPr="00483ECB">
        <w:t>_________________________________________________________________.</w:t>
      </w:r>
    </w:p>
    <w:p w:rsidR="00AE2CCD" w:rsidRPr="00483ECB" w:rsidRDefault="00AE2CCD" w:rsidP="005D39E2">
      <w:r w:rsidRPr="00483ECB">
        <w:t xml:space="preserve">Комментарии: </w:t>
      </w:r>
    </w:p>
    <w:p w:rsidR="00AE2CCD" w:rsidRPr="00483ECB" w:rsidRDefault="00AE2CCD" w:rsidP="005D39E2">
      <w:r w:rsidRPr="00483ECB">
        <w:t>_________________________________________________________________</w:t>
      </w:r>
    </w:p>
    <w:p w:rsidR="00AE2CCD" w:rsidRPr="00483ECB" w:rsidRDefault="00AE2CCD" w:rsidP="005D39E2">
      <w:r w:rsidRPr="00483ECB">
        <w:t xml:space="preserve">_________________________________________________________________          </w:t>
      </w:r>
    </w:p>
    <w:p w:rsidR="00AE2CCD" w:rsidRPr="00483ECB" w:rsidRDefault="00AE2CCD" w:rsidP="005D39E2">
      <w:r w:rsidRPr="00483ECB">
        <w:t>_________________________________________________________________.</w:t>
      </w:r>
    </w:p>
    <w:p w:rsidR="00AE2CCD" w:rsidRPr="00483ECB" w:rsidRDefault="00AE2CCD" w:rsidP="005D39E2">
      <w:r w:rsidRPr="00483ECB">
        <w:t>Координатором проекта рекомендуется:_______________________________</w:t>
      </w:r>
    </w:p>
    <w:p w:rsidR="00AE2CCD" w:rsidRPr="00483ECB" w:rsidRDefault="00AE2CCD" w:rsidP="005D39E2">
      <w:r w:rsidRPr="00483ECB">
        <w:t>_________________________________________________________________.</w:t>
      </w:r>
    </w:p>
    <w:p w:rsidR="00AE2CCD" w:rsidRPr="00483ECB" w:rsidRDefault="00AE2CCD" w:rsidP="005D39E2"/>
    <w:p w:rsidR="00AE2CCD" w:rsidRPr="00483ECB" w:rsidRDefault="00AE2CCD" w:rsidP="005D39E2">
      <w:r w:rsidRPr="00483ECB">
        <w:t>Председатель Экспертного совета ____________________________________</w:t>
      </w:r>
    </w:p>
    <w:p w:rsidR="00AE2CCD" w:rsidRPr="00483ECB" w:rsidRDefault="00AE2CCD" w:rsidP="005D39E2">
      <w:r w:rsidRPr="00483ECB">
        <w:t xml:space="preserve">                                                                                                           (Ф.И.О.)</w:t>
      </w:r>
    </w:p>
    <w:p w:rsidR="00AE2CCD" w:rsidRPr="00483ECB" w:rsidRDefault="00AE2CCD" w:rsidP="005D39E2"/>
    <w:p w:rsidR="00AE2CCD" w:rsidRPr="00AB0E1D" w:rsidRDefault="00AE2CCD" w:rsidP="005D39E2">
      <w:r w:rsidRPr="00483ECB">
        <w:t>«_____» __________________________ 20 ___ г</w:t>
      </w:r>
    </w:p>
    <w:sectPr w:rsidR="00AE2CCD" w:rsidRPr="00AB0E1D" w:rsidSect="00691684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93" w:rsidRDefault="00F21793" w:rsidP="005D39E2">
      <w:r>
        <w:separator/>
      </w:r>
    </w:p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/>
    <w:p w:rsidR="00F21793" w:rsidRDefault="00F21793" w:rsidP="00700270"/>
    <w:p w:rsidR="00F21793" w:rsidRDefault="00F21793" w:rsidP="00700270"/>
  </w:endnote>
  <w:endnote w:type="continuationSeparator" w:id="0">
    <w:p w:rsidR="00F21793" w:rsidRDefault="00F21793" w:rsidP="005D39E2">
      <w:r>
        <w:continuationSeparator/>
      </w:r>
    </w:p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/>
    <w:p w:rsidR="00F21793" w:rsidRDefault="00F21793" w:rsidP="00700270"/>
    <w:p w:rsidR="00F21793" w:rsidRDefault="00F21793" w:rsidP="0070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93" w:rsidRDefault="00F21793" w:rsidP="005D39E2">
      <w:r>
        <w:separator/>
      </w:r>
    </w:p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/>
    <w:p w:rsidR="00F21793" w:rsidRDefault="00F21793" w:rsidP="00700270"/>
    <w:p w:rsidR="00F21793" w:rsidRDefault="00F21793" w:rsidP="00700270"/>
  </w:footnote>
  <w:footnote w:type="continuationSeparator" w:id="0">
    <w:p w:rsidR="00F21793" w:rsidRDefault="00F21793" w:rsidP="005D39E2">
      <w:r>
        <w:continuationSeparator/>
      </w:r>
    </w:p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 w:rsidP="005D39E2"/>
    <w:p w:rsidR="00F21793" w:rsidRDefault="00F21793"/>
    <w:p w:rsidR="00F21793" w:rsidRDefault="00F21793" w:rsidP="00700270"/>
    <w:p w:rsidR="00F21793" w:rsidRDefault="00F21793" w:rsidP="007002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CD" w:rsidRPr="008C37B5" w:rsidRDefault="00AE2CCD">
    <w:pPr>
      <w:pStyle w:val="a3"/>
      <w:rPr>
        <w:sz w:val="28"/>
        <w:szCs w:val="28"/>
      </w:rPr>
    </w:pPr>
    <w:r w:rsidRPr="008C37B5">
      <w:rPr>
        <w:sz w:val="28"/>
        <w:szCs w:val="28"/>
      </w:rPr>
      <w:fldChar w:fldCharType="begin"/>
    </w:r>
    <w:r w:rsidRPr="008C37B5">
      <w:rPr>
        <w:sz w:val="28"/>
        <w:szCs w:val="28"/>
      </w:rPr>
      <w:instrText>PAGE   \* MERGEFORMAT</w:instrText>
    </w:r>
    <w:r w:rsidRPr="008C37B5">
      <w:rPr>
        <w:sz w:val="28"/>
        <w:szCs w:val="28"/>
      </w:rPr>
      <w:fldChar w:fldCharType="separate"/>
    </w:r>
    <w:r w:rsidR="00023F53">
      <w:rPr>
        <w:noProof/>
        <w:sz w:val="28"/>
        <w:szCs w:val="28"/>
      </w:rPr>
      <w:t>7</w:t>
    </w:r>
    <w:r w:rsidRPr="008C37B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CD" w:rsidRPr="00BE7248" w:rsidRDefault="00AE2CCD">
    <w:pPr>
      <w:pStyle w:val="a3"/>
      <w:rPr>
        <w:sz w:val="28"/>
        <w:szCs w:val="28"/>
      </w:rPr>
    </w:pPr>
    <w:r w:rsidRPr="00BE7248">
      <w:rPr>
        <w:sz w:val="28"/>
        <w:szCs w:val="28"/>
      </w:rPr>
      <w:fldChar w:fldCharType="begin"/>
    </w:r>
    <w:r w:rsidRPr="00BE7248">
      <w:rPr>
        <w:sz w:val="28"/>
        <w:szCs w:val="28"/>
      </w:rPr>
      <w:instrText>PAGE   \* MERGEFORMAT</w:instrText>
    </w:r>
    <w:r w:rsidRPr="00BE7248">
      <w:rPr>
        <w:sz w:val="28"/>
        <w:szCs w:val="28"/>
      </w:rPr>
      <w:fldChar w:fldCharType="separate"/>
    </w:r>
    <w:r>
      <w:rPr>
        <w:noProof/>
        <w:sz w:val="28"/>
        <w:szCs w:val="28"/>
      </w:rPr>
      <w:t>9</w:t>
    </w:r>
    <w:r w:rsidRPr="00BE7248">
      <w:rPr>
        <w:sz w:val="28"/>
        <w:szCs w:val="28"/>
      </w:rPr>
      <w:fldChar w:fldCharType="end"/>
    </w:r>
  </w:p>
  <w:p w:rsidR="00AE2CCD" w:rsidRDefault="00AE2CCD" w:rsidP="005D39E2"/>
  <w:p w:rsidR="00AE2CCD" w:rsidRDefault="00AE2CCD" w:rsidP="00700270"/>
  <w:p w:rsidR="00AE2CCD" w:rsidRDefault="00AE2CCD" w:rsidP="007002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A22E9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D3C06"/>
    <w:multiLevelType w:val="hybridMultilevel"/>
    <w:tmpl w:val="E690B4A6"/>
    <w:lvl w:ilvl="0" w:tplc="D01680B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FE0DFEE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5CCEB0E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A568202E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00661BC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5A8449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9AC2A58E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DDBE4E4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64C4495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9918DA"/>
    <w:multiLevelType w:val="hybridMultilevel"/>
    <w:tmpl w:val="139CCAAE"/>
    <w:lvl w:ilvl="0" w:tplc="20E67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21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23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B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A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EE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E5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4F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26BFD"/>
    <w:multiLevelType w:val="multilevel"/>
    <w:tmpl w:val="98E067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8EB3EA1"/>
    <w:multiLevelType w:val="hybridMultilevel"/>
    <w:tmpl w:val="B23A1026"/>
    <w:lvl w:ilvl="0" w:tplc="4C582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AD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87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3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A7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0A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2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02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2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13904"/>
    <w:multiLevelType w:val="multilevel"/>
    <w:tmpl w:val="F9D030A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D10594D"/>
    <w:multiLevelType w:val="hybridMultilevel"/>
    <w:tmpl w:val="42B6A28C"/>
    <w:lvl w:ilvl="0" w:tplc="3D624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42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89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04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69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1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E6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CF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42AE9"/>
    <w:multiLevelType w:val="hybridMultilevel"/>
    <w:tmpl w:val="98E06704"/>
    <w:lvl w:ilvl="0" w:tplc="AB6E27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5D049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C14DFE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FA382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82872A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A98C96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4E4932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8D2DE2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02CEA5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2E470F5"/>
    <w:multiLevelType w:val="hybridMultilevel"/>
    <w:tmpl w:val="5C163D24"/>
    <w:lvl w:ilvl="0" w:tplc="50589EB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FA09026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723CE300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5806AF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74E4D98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3538FAD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A0823E1E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7C22C6D6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7CF0752A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4F0621D"/>
    <w:multiLevelType w:val="hybridMultilevel"/>
    <w:tmpl w:val="988E03AC"/>
    <w:lvl w:ilvl="0" w:tplc="424EF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EA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A9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A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8E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82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AF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B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06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A1CBF"/>
    <w:multiLevelType w:val="hybridMultilevel"/>
    <w:tmpl w:val="21AC393C"/>
    <w:lvl w:ilvl="0" w:tplc="84E4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86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C0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4F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C7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68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6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EC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0B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27F0B"/>
    <w:multiLevelType w:val="hybridMultilevel"/>
    <w:tmpl w:val="BF222772"/>
    <w:lvl w:ilvl="0" w:tplc="F3BCFE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ADC87C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3827F4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E5E43E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9A4785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5569DA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4DA523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4B63E9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EF821D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6484E73"/>
    <w:multiLevelType w:val="hybridMultilevel"/>
    <w:tmpl w:val="A5CC00D6"/>
    <w:lvl w:ilvl="0" w:tplc="7C0C7F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90CA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E6BB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62B1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8AAF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A4BE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A0CC8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3081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FA46D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441C6B"/>
    <w:multiLevelType w:val="hybridMultilevel"/>
    <w:tmpl w:val="BBDC643A"/>
    <w:lvl w:ilvl="0" w:tplc="0AE0B8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DAC7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DACB8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0466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30ED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CFE7C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1ADE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DC12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642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FC1E77"/>
    <w:multiLevelType w:val="hybridMultilevel"/>
    <w:tmpl w:val="0B8AF2B4"/>
    <w:lvl w:ilvl="0" w:tplc="7AA8EAC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F127EFC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2DBE406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854E9CB2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C4DE1036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6C9069F6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5F1C408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B4C214BA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9C922BCE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2EF9404E"/>
    <w:multiLevelType w:val="hybridMultilevel"/>
    <w:tmpl w:val="77FEDBCC"/>
    <w:lvl w:ilvl="0" w:tplc="E884BA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2204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BD61F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86BB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BE5A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5921C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16AB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46BC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14649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E92E9B"/>
    <w:multiLevelType w:val="hybridMultilevel"/>
    <w:tmpl w:val="35EAB28E"/>
    <w:lvl w:ilvl="0" w:tplc="59BAC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A5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C4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C2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29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0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C2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5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49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630F"/>
    <w:multiLevelType w:val="hybridMultilevel"/>
    <w:tmpl w:val="E25A4178"/>
    <w:lvl w:ilvl="0" w:tplc="89D65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1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49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03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E2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0C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80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22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0B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F2705"/>
    <w:multiLevelType w:val="hybridMultilevel"/>
    <w:tmpl w:val="4880ABA8"/>
    <w:lvl w:ilvl="0" w:tplc="F3686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C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4C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0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E9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CC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6E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1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4D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C74D6"/>
    <w:multiLevelType w:val="multilevel"/>
    <w:tmpl w:val="0832E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>
    <w:nsid w:val="3CC477E9"/>
    <w:multiLevelType w:val="hybridMultilevel"/>
    <w:tmpl w:val="0C2C5178"/>
    <w:lvl w:ilvl="0" w:tplc="B608B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84C3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37021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A8DD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76D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12B8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BADE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8496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F8857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52BE5"/>
    <w:multiLevelType w:val="hybridMultilevel"/>
    <w:tmpl w:val="3FCCBEC2"/>
    <w:lvl w:ilvl="0" w:tplc="A9DE2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8C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4B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EF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46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26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B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2C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5144C"/>
    <w:multiLevelType w:val="multilevel"/>
    <w:tmpl w:val="B038D07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44856FAF"/>
    <w:multiLevelType w:val="hybridMultilevel"/>
    <w:tmpl w:val="03786850"/>
    <w:lvl w:ilvl="0" w:tplc="B198AD5A">
      <w:start w:val="5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FDC037EA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7BC4939E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95EC13B6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87425A02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7A50AFDA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B95A3BE0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6840DEBA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26C4B25E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45F519CB"/>
    <w:multiLevelType w:val="hybridMultilevel"/>
    <w:tmpl w:val="6E2E54E6"/>
    <w:lvl w:ilvl="0" w:tplc="60F0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83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6B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E2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45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20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6E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4B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CC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A0E0F"/>
    <w:multiLevelType w:val="hybridMultilevel"/>
    <w:tmpl w:val="FDCAE568"/>
    <w:lvl w:ilvl="0" w:tplc="2F10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CE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F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7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43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A5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8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49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A8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B58A6"/>
    <w:multiLevelType w:val="hybridMultilevel"/>
    <w:tmpl w:val="3FC863A0"/>
    <w:lvl w:ilvl="0" w:tplc="9F609D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A4D9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0C47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D227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CA5D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5CA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74EC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CAF3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5ECFD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496CFA"/>
    <w:multiLevelType w:val="hybridMultilevel"/>
    <w:tmpl w:val="919C9AF6"/>
    <w:lvl w:ilvl="0" w:tplc="BE7889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F0C2E6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CFE3CF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40514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53A72B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384A3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67E18A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DA66196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272C670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46D2F32"/>
    <w:multiLevelType w:val="hybridMultilevel"/>
    <w:tmpl w:val="90F0D380"/>
    <w:lvl w:ilvl="0" w:tplc="30FC7BA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81E22606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3CEA2A18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536E24B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72787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614E5066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39A0CA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9624780C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F5CC364E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8A576F1"/>
    <w:multiLevelType w:val="hybridMultilevel"/>
    <w:tmpl w:val="AF7A8214"/>
    <w:lvl w:ilvl="0" w:tplc="9B429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83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4A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3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28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83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A2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C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4B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85CB5"/>
    <w:multiLevelType w:val="multilevel"/>
    <w:tmpl w:val="98E067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F84116B"/>
    <w:multiLevelType w:val="hybridMultilevel"/>
    <w:tmpl w:val="D5B05C80"/>
    <w:lvl w:ilvl="0" w:tplc="AD72620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414431D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786139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1B8619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56D47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3AAE5B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F0E096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142A69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73A519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2D84AA0"/>
    <w:multiLevelType w:val="hybridMultilevel"/>
    <w:tmpl w:val="56E0442C"/>
    <w:lvl w:ilvl="0" w:tplc="703C0B2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3F3C582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33CF5D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16E8F10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9C48578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E78A71A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AE26D5C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29E46D0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5E4232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4E21044"/>
    <w:multiLevelType w:val="hybridMultilevel"/>
    <w:tmpl w:val="1772EBBE"/>
    <w:lvl w:ilvl="0" w:tplc="9D0665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3646A3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9240E4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EA4F3A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DF4C67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7C2E0E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138075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A6E5D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E5CF8B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2515265"/>
    <w:multiLevelType w:val="hybridMultilevel"/>
    <w:tmpl w:val="7AA6B8B2"/>
    <w:lvl w:ilvl="0" w:tplc="02EEB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08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87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AD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C2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E0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A3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80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23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63283"/>
    <w:multiLevelType w:val="multilevel"/>
    <w:tmpl w:val="13A61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6">
    <w:nsid w:val="74B755E3"/>
    <w:multiLevelType w:val="hybridMultilevel"/>
    <w:tmpl w:val="562407AC"/>
    <w:lvl w:ilvl="0" w:tplc="DA487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C6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E2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2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06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6F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3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C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61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5"/>
  </w:num>
  <w:num w:numId="4">
    <w:abstractNumId w:val="33"/>
  </w:num>
  <w:num w:numId="5">
    <w:abstractNumId w:val="27"/>
  </w:num>
  <w:num w:numId="6">
    <w:abstractNumId w:val="22"/>
  </w:num>
  <w:num w:numId="7">
    <w:abstractNumId w:val="26"/>
  </w:num>
  <w:num w:numId="8">
    <w:abstractNumId w:val="14"/>
  </w:num>
  <w:num w:numId="9">
    <w:abstractNumId w:val="13"/>
  </w:num>
  <w:num w:numId="10">
    <w:abstractNumId w:val="7"/>
  </w:num>
  <w:num w:numId="11">
    <w:abstractNumId w:val="34"/>
  </w:num>
  <w:num w:numId="12">
    <w:abstractNumId w:val="10"/>
  </w:num>
  <w:num w:numId="13">
    <w:abstractNumId w:val="3"/>
  </w:num>
  <w:num w:numId="14">
    <w:abstractNumId w:val="4"/>
  </w:num>
  <w:num w:numId="15">
    <w:abstractNumId w:val="16"/>
  </w:num>
  <w:num w:numId="16">
    <w:abstractNumId w:val="1"/>
  </w:num>
  <w:num w:numId="17">
    <w:abstractNumId w:val="18"/>
  </w:num>
  <w:num w:numId="18">
    <w:abstractNumId w:val="25"/>
  </w:num>
  <w:num w:numId="19">
    <w:abstractNumId w:val="21"/>
  </w:num>
  <w:num w:numId="20">
    <w:abstractNumId w:val="17"/>
  </w:num>
  <w:num w:numId="21">
    <w:abstractNumId w:val="15"/>
  </w:num>
  <w:num w:numId="22">
    <w:abstractNumId w:val="12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9"/>
  </w:num>
  <w:num w:numId="28">
    <w:abstractNumId w:val="8"/>
  </w:num>
  <w:num w:numId="29">
    <w:abstractNumId w:val="36"/>
  </w:num>
  <w:num w:numId="30">
    <w:abstractNumId w:val="24"/>
  </w:num>
  <w:num w:numId="31">
    <w:abstractNumId w:val="2"/>
  </w:num>
  <w:num w:numId="32">
    <w:abstractNumId w:val="28"/>
  </w:num>
  <w:num w:numId="33">
    <w:abstractNumId w:val="32"/>
  </w:num>
  <w:num w:numId="34">
    <w:abstractNumId w:val="23"/>
  </w:num>
  <w:num w:numId="35">
    <w:abstractNumId w:val="0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7578"/>
    <w:rsid w:val="00023F53"/>
    <w:rsid w:val="000271C2"/>
    <w:rsid w:val="000502E2"/>
    <w:rsid w:val="00067E36"/>
    <w:rsid w:val="00086817"/>
    <w:rsid w:val="000F162F"/>
    <w:rsid w:val="0010122B"/>
    <w:rsid w:val="0010546D"/>
    <w:rsid w:val="0011060B"/>
    <w:rsid w:val="00180132"/>
    <w:rsid w:val="00186280"/>
    <w:rsid w:val="001909FB"/>
    <w:rsid w:val="00193F63"/>
    <w:rsid w:val="001A2DFC"/>
    <w:rsid w:val="001C2641"/>
    <w:rsid w:val="001C2BEB"/>
    <w:rsid w:val="002115A8"/>
    <w:rsid w:val="00244F73"/>
    <w:rsid w:val="00252EBD"/>
    <w:rsid w:val="00283F01"/>
    <w:rsid w:val="002B04A0"/>
    <w:rsid w:val="002B3B1A"/>
    <w:rsid w:val="002E3D6A"/>
    <w:rsid w:val="002E71C2"/>
    <w:rsid w:val="003139C9"/>
    <w:rsid w:val="00370A50"/>
    <w:rsid w:val="00387F0B"/>
    <w:rsid w:val="003E463B"/>
    <w:rsid w:val="00436481"/>
    <w:rsid w:val="0044606E"/>
    <w:rsid w:val="0048133B"/>
    <w:rsid w:val="00483ECB"/>
    <w:rsid w:val="004D3C2D"/>
    <w:rsid w:val="004F02FC"/>
    <w:rsid w:val="0053372A"/>
    <w:rsid w:val="005574B3"/>
    <w:rsid w:val="00567401"/>
    <w:rsid w:val="005D39E2"/>
    <w:rsid w:val="005D5A76"/>
    <w:rsid w:val="005D63A8"/>
    <w:rsid w:val="006002DB"/>
    <w:rsid w:val="00601257"/>
    <w:rsid w:val="00610DB1"/>
    <w:rsid w:val="00614993"/>
    <w:rsid w:val="00661778"/>
    <w:rsid w:val="00663B68"/>
    <w:rsid w:val="006654B5"/>
    <w:rsid w:val="00691684"/>
    <w:rsid w:val="006A48CA"/>
    <w:rsid w:val="006D0BF4"/>
    <w:rsid w:val="00700270"/>
    <w:rsid w:val="00722E2E"/>
    <w:rsid w:val="007268C7"/>
    <w:rsid w:val="00733E04"/>
    <w:rsid w:val="00743D11"/>
    <w:rsid w:val="007960E8"/>
    <w:rsid w:val="007A1C00"/>
    <w:rsid w:val="007A500C"/>
    <w:rsid w:val="007C7BDF"/>
    <w:rsid w:val="007F5245"/>
    <w:rsid w:val="00817B3B"/>
    <w:rsid w:val="00845CD2"/>
    <w:rsid w:val="008621AD"/>
    <w:rsid w:val="00883C3F"/>
    <w:rsid w:val="008C37B5"/>
    <w:rsid w:val="00934269"/>
    <w:rsid w:val="00971903"/>
    <w:rsid w:val="00981BCC"/>
    <w:rsid w:val="009864D1"/>
    <w:rsid w:val="00994AF0"/>
    <w:rsid w:val="009A26C2"/>
    <w:rsid w:val="009C16BB"/>
    <w:rsid w:val="009D3244"/>
    <w:rsid w:val="009E789D"/>
    <w:rsid w:val="00A23B98"/>
    <w:rsid w:val="00A267EA"/>
    <w:rsid w:val="00A777F2"/>
    <w:rsid w:val="00AB0E1D"/>
    <w:rsid w:val="00AB75ED"/>
    <w:rsid w:val="00AE2CCD"/>
    <w:rsid w:val="00AE3DA6"/>
    <w:rsid w:val="00AF4CA0"/>
    <w:rsid w:val="00B23363"/>
    <w:rsid w:val="00B43D79"/>
    <w:rsid w:val="00B46A43"/>
    <w:rsid w:val="00B70AE0"/>
    <w:rsid w:val="00B81E94"/>
    <w:rsid w:val="00BB598B"/>
    <w:rsid w:val="00BD0635"/>
    <w:rsid w:val="00BE7248"/>
    <w:rsid w:val="00BF3630"/>
    <w:rsid w:val="00C253E8"/>
    <w:rsid w:val="00C80448"/>
    <w:rsid w:val="00C947EB"/>
    <w:rsid w:val="00CB0905"/>
    <w:rsid w:val="00CE5F04"/>
    <w:rsid w:val="00D5087D"/>
    <w:rsid w:val="00D73A1A"/>
    <w:rsid w:val="00D821F9"/>
    <w:rsid w:val="00DC0E91"/>
    <w:rsid w:val="00DC2B57"/>
    <w:rsid w:val="00DF6BF7"/>
    <w:rsid w:val="00E06794"/>
    <w:rsid w:val="00E473B2"/>
    <w:rsid w:val="00E551A9"/>
    <w:rsid w:val="00E622A6"/>
    <w:rsid w:val="00E85980"/>
    <w:rsid w:val="00E90DC2"/>
    <w:rsid w:val="00E9484A"/>
    <w:rsid w:val="00EC7EE0"/>
    <w:rsid w:val="00F063E2"/>
    <w:rsid w:val="00F21793"/>
    <w:rsid w:val="00F306C1"/>
    <w:rsid w:val="00F70168"/>
    <w:rsid w:val="00F90DD3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D39E2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ind w:firstLine="0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sz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ind w:firstLine="0"/>
      <w:jc w:val="left"/>
    </w:pPr>
    <w:rPr>
      <w:sz w:val="16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A500A"/>
    <w:rPr>
      <w:sz w:val="28"/>
      <w:szCs w:val="28"/>
    </w:rPr>
  </w:style>
  <w:style w:type="paragraph" w:customStyle="1" w:styleId="a7">
    <w:name w:val="Форма"/>
    <w:uiPriority w:val="99"/>
    <w:rPr>
      <w:sz w:val="28"/>
      <w:szCs w:val="28"/>
    </w:rPr>
  </w:style>
  <w:style w:type="paragraph" w:customStyle="1" w:styleId="a8">
    <w:name w:val="Приложение"/>
    <w:basedOn w:val="a9"/>
    <w:uiPriority w:val="9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pPr>
      <w:spacing w:line="360" w:lineRule="exact"/>
    </w:pPr>
  </w:style>
  <w:style w:type="character" w:customStyle="1" w:styleId="aa">
    <w:name w:val="Основной текст Знак"/>
    <w:basedOn w:val="a0"/>
    <w:link w:val="a9"/>
    <w:uiPriority w:val="99"/>
    <w:semiHidden/>
    <w:rsid w:val="003A500A"/>
    <w:rPr>
      <w:sz w:val="28"/>
      <w:szCs w:val="28"/>
    </w:rPr>
  </w:style>
  <w:style w:type="paragraph" w:customStyle="1" w:styleId="ab">
    <w:name w:val="Подпись на  бланке должностного лица"/>
    <w:basedOn w:val="a"/>
    <w:next w:val="a9"/>
    <w:uiPriority w:val="9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basedOn w:val="a0"/>
    <w:link w:val="ac"/>
    <w:uiPriority w:val="99"/>
    <w:semiHidden/>
    <w:rsid w:val="003A500A"/>
    <w:rPr>
      <w:sz w:val="28"/>
      <w:szCs w:val="28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Pr>
      <w:rFonts w:ascii="Tahoma" w:hAnsi="Tahoma"/>
      <w:sz w:val="16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">
    <w:name w:val="Цветной список - Акцент 11"/>
    <w:basedOn w:val="a"/>
    <w:uiPriority w:val="9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Document Map"/>
    <w:basedOn w:val="a"/>
    <w:link w:val="af1"/>
    <w:uiPriority w:val="99"/>
    <w:rsid w:val="004F02FC"/>
    <w:rPr>
      <w:rFonts w:ascii="Helvetica" w:hAnsi="Helvetica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locked/>
    <w:rsid w:val="004F02FC"/>
    <w:rPr>
      <w:rFonts w:ascii="Helvetica" w:hAnsi="Helve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D39E2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ind w:firstLine="0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sz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ind w:firstLine="0"/>
      <w:jc w:val="left"/>
    </w:pPr>
    <w:rPr>
      <w:sz w:val="16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A500A"/>
    <w:rPr>
      <w:sz w:val="28"/>
      <w:szCs w:val="28"/>
    </w:rPr>
  </w:style>
  <w:style w:type="paragraph" w:customStyle="1" w:styleId="a7">
    <w:name w:val="Форма"/>
    <w:uiPriority w:val="99"/>
    <w:rPr>
      <w:sz w:val="28"/>
      <w:szCs w:val="28"/>
    </w:rPr>
  </w:style>
  <w:style w:type="paragraph" w:customStyle="1" w:styleId="a8">
    <w:name w:val="Приложение"/>
    <w:basedOn w:val="a9"/>
    <w:uiPriority w:val="9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pPr>
      <w:spacing w:line="360" w:lineRule="exact"/>
    </w:pPr>
  </w:style>
  <w:style w:type="character" w:customStyle="1" w:styleId="aa">
    <w:name w:val="Основной текст Знак"/>
    <w:basedOn w:val="a0"/>
    <w:link w:val="a9"/>
    <w:uiPriority w:val="99"/>
    <w:semiHidden/>
    <w:rsid w:val="003A500A"/>
    <w:rPr>
      <w:sz w:val="28"/>
      <w:szCs w:val="28"/>
    </w:rPr>
  </w:style>
  <w:style w:type="paragraph" w:customStyle="1" w:styleId="ab">
    <w:name w:val="Подпись на  бланке должностного лица"/>
    <w:basedOn w:val="a"/>
    <w:next w:val="a9"/>
    <w:uiPriority w:val="9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basedOn w:val="a0"/>
    <w:link w:val="ac"/>
    <w:uiPriority w:val="99"/>
    <w:semiHidden/>
    <w:rsid w:val="003A500A"/>
    <w:rPr>
      <w:sz w:val="28"/>
      <w:szCs w:val="28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Pr>
      <w:rFonts w:ascii="Tahoma" w:hAnsi="Tahoma"/>
      <w:sz w:val="16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">
    <w:name w:val="Цветной список - Акцент 11"/>
    <w:basedOn w:val="a"/>
    <w:uiPriority w:val="9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Document Map"/>
    <w:basedOn w:val="a"/>
    <w:link w:val="af1"/>
    <w:uiPriority w:val="99"/>
    <w:rsid w:val="004F02FC"/>
    <w:rPr>
      <w:rFonts w:ascii="Helvetica" w:hAnsi="Helvetica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locked/>
    <w:rsid w:val="004F02FC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200957BE88CDE725FADA86BEEA30E56E654B410123A86A285A37B4A99AB0AE006C35BD70E2D9EA027048F8r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2016-06-07T05:06:00Z</cp:lastPrinted>
  <dcterms:created xsi:type="dcterms:W3CDTF">2016-07-29T10:26:00Z</dcterms:created>
  <dcterms:modified xsi:type="dcterms:W3CDTF">2016-07-29T10:26:00Z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присвоения юридическим лицам и индивидуальным предпринимателям статуса резидента муниципального бизнес -инкубатора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09000001956fb6e0</vt:lpwstr>
  </property>
  <property fmtid="{D5CDD505-2E9C-101B-9397-08002B2CF9AE}" pid="6" name="r_version_label">
    <vt:lpwstr>1.18</vt:lpwstr>
  </property>
  <property fmtid="{D5CDD505-2E9C-101B-9397-08002B2CF9AE}" pid="7" name="sign_flag">
    <vt:lpwstr>Подписан ЭЦП</vt:lpwstr>
  </property>
</Properties>
</file>