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6568C7">
      <w:pPr>
        <w:ind w:firstLine="0"/>
        <w:jc w:val="left"/>
      </w:pPr>
    </w:p>
    <w:p w:rsidR="009538E0" w:rsidRDefault="009538E0" w:rsidP="00F463B2">
      <w:pPr>
        <w:pStyle w:val="ConsPlusNormal"/>
        <w:ind w:firstLine="708"/>
        <w:jc w:val="both"/>
      </w:pPr>
      <w:proofErr w:type="gramStart"/>
      <w:r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</w:t>
      </w:r>
      <w:r w:rsidR="00E165E4">
        <w:t>я</w:t>
      </w:r>
      <w:r>
        <w:t xml:space="preserve"> концепции (идеи) предлагаемого </w:t>
      </w:r>
      <w:r w:rsidRPr="009538E0">
        <w:t xml:space="preserve">постановления администрации города Перми </w:t>
      </w:r>
      <w:r w:rsidR="0009129C" w:rsidRPr="007A3C78">
        <w:t>«</w:t>
      </w:r>
      <w:r w:rsidR="007520BC" w:rsidRPr="003F4718">
        <w:t xml:space="preserve">О внесении изменений в </w:t>
      </w:r>
      <w:r w:rsidR="007520BC">
        <w:t>а</w:t>
      </w:r>
      <w:r w:rsidR="007520BC" w:rsidRPr="003F4718">
        <w:t>дминистративный регламент департамента градостроительства и архитектуры администрации города Перми по предоставлению муниципальной услуги «</w:t>
      </w:r>
      <w:r w:rsidR="007520BC" w:rsidRPr="003F4718">
        <w:rPr>
          <w:bCs/>
        </w:rPr>
        <w:t>Подготовка и выдача разрешений на ввод объектов в эксплуатацию</w:t>
      </w:r>
      <w:r w:rsidR="007520BC" w:rsidRPr="003F4718">
        <w:t xml:space="preserve">», утвержденный </w:t>
      </w:r>
      <w:r w:rsidR="007520BC">
        <w:t>п</w:t>
      </w:r>
      <w:r w:rsidR="007520BC" w:rsidRPr="003F4718">
        <w:t>остановление</w:t>
      </w:r>
      <w:r w:rsidR="007520BC">
        <w:t>м</w:t>
      </w:r>
      <w:r w:rsidR="007520BC" w:rsidRPr="003F4718">
        <w:t xml:space="preserve"> Администрации г</w:t>
      </w:r>
      <w:r w:rsidR="007520BC">
        <w:t>орода</w:t>
      </w:r>
      <w:r w:rsidR="007520BC" w:rsidRPr="003F4718">
        <w:t xml:space="preserve"> Перми от 15.06.2012 </w:t>
      </w:r>
      <w:r w:rsidR="007520BC">
        <w:t>№</w:t>
      </w:r>
      <w:r w:rsidR="007520BC" w:rsidRPr="003F4718">
        <w:t xml:space="preserve"> 49-П</w:t>
      </w:r>
      <w:r w:rsidR="00C423B4">
        <w:t>»</w:t>
      </w:r>
      <w:r w:rsidR="00C423B4" w:rsidRPr="00C423B4">
        <w:t xml:space="preserve"> </w:t>
      </w:r>
      <w:r>
        <w:t>в форме</w:t>
      </w:r>
      <w:proofErr w:type="gramEnd"/>
      <w:r>
        <w:t xml:space="preserve"> публичн</w:t>
      </w:r>
      <w:r w:rsidR="0009129C">
        <w:t xml:space="preserve">ых консультаций </w:t>
      </w:r>
      <w:r>
        <w:t xml:space="preserve">в целях </w:t>
      </w:r>
      <w:proofErr w:type="gramStart"/>
      <w:r>
        <w:t>проведения оценки регулирующего воздействия проекта нормативного правового акта города</w:t>
      </w:r>
      <w:proofErr w:type="gramEnd"/>
      <w:r>
        <w:t xml:space="preserve"> Перми, затрагивающего вопросы осуществления предпринимательской и инвестиционной деятельности.</w:t>
      </w:r>
    </w:p>
    <w:p w:rsidR="009538E0" w:rsidRDefault="009538E0" w:rsidP="0086382C">
      <w:pPr>
        <w:ind w:firstLine="708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Pr="00E165E4" w:rsidRDefault="009538E0" w:rsidP="0086382C">
      <w:pPr>
        <w:ind w:right="21" w:firstLine="708"/>
        <w:rPr>
          <w:szCs w:val="28"/>
        </w:rPr>
      </w:pPr>
      <w:r>
        <w:t xml:space="preserve">Контактное лицо Разработчика проекта нормативно правового акта </w:t>
      </w:r>
      <w:r w:rsidR="006568C7">
        <w:br/>
      </w:r>
      <w:r>
        <w:t xml:space="preserve">по вопросам направления участниками публичных консультаций своих предложений (замечаний): </w:t>
      </w:r>
      <w:proofErr w:type="spellStart"/>
      <w:r w:rsidR="00990A8A">
        <w:t>Шардаков</w:t>
      </w:r>
      <w:proofErr w:type="spellEnd"/>
      <w:r w:rsidR="00990A8A">
        <w:t xml:space="preserve"> Иван Николаевич, главный специалист </w:t>
      </w:r>
      <w:proofErr w:type="gramStart"/>
      <w:r w:rsidR="00E165E4">
        <w:t>отдела правовой экспертизы</w:t>
      </w:r>
      <w:r>
        <w:t xml:space="preserve"> юридического управления департамента </w:t>
      </w:r>
      <w:r w:rsidRPr="00E165E4">
        <w:rPr>
          <w:szCs w:val="28"/>
        </w:rPr>
        <w:t>градостроительства</w:t>
      </w:r>
      <w:proofErr w:type="gramEnd"/>
      <w:r w:rsidRPr="00E165E4">
        <w:rPr>
          <w:szCs w:val="28"/>
        </w:rPr>
        <w:t xml:space="preserve"> и архитектуры администрации города Перми, 212-67-76,</w:t>
      </w:r>
      <w:r w:rsidR="00E165E4" w:rsidRPr="00E165E4">
        <w:rPr>
          <w:szCs w:val="28"/>
        </w:rPr>
        <w:t xml:space="preserve"> </w:t>
      </w:r>
      <w:proofErr w:type="spellStart"/>
      <w:r w:rsidR="00990A8A">
        <w:rPr>
          <w:szCs w:val="28"/>
          <w:lang w:val="en-US"/>
        </w:rPr>
        <w:t>sharda</w:t>
      </w:r>
      <w:r w:rsidR="00D64970">
        <w:rPr>
          <w:szCs w:val="28"/>
          <w:lang w:val="en-US"/>
        </w:rPr>
        <w:t>kov</w:t>
      </w:r>
      <w:proofErr w:type="spellEnd"/>
      <w:r w:rsidR="00D64970" w:rsidRPr="00D64970">
        <w:rPr>
          <w:szCs w:val="28"/>
        </w:rPr>
        <w:t>-</w:t>
      </w:r>
      <w:r w:rsidR="00D64970">
        <w:rPr>
          <w:szCs w:val="28"/>
          <w:lang w:val="en-US"/>
        </w:rPr>
        <w:t>in</w:t>
      </w:r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>.</w:t>
      </w:r>
    </w:p>
    <w:p w:rsidR="009538E0" w:rsidRPr="00E165E4" w:rsidRDefault="009538E0" w:rsidP="009538E0">
      <w:pPr>
        <w:ind w:firstLine="540"/>
        <w:rPr>
          <w:szCs w:val="28"/>
        </w:rPr>
      </w:pPr>
    </w:p>
    <w:p w:rsidR="009538E0" w:rsidRDefault="009538E0" w:rsidP="0086382C">
      <w:pPr>
        <w:ind w:firstLine="708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86382C">
      <w:pPr>
        <w:ind w:firstLine="708"/>
      </w:pPr>
      <w:r>
        <w:t xml:space="preserve">Описание концепции (идеи) предлагаемого проекта нормативного правового акта: </w:t>
      </w:r>
    </w:p>
    <w:p w:rsidR="00762B5D" w:rsidRPr="007520BC" w:rsidRDefault="00C423B4" w:rsidP="00762B5D">
      <w:pPr>
        <w:ind w:firstLine="709"/>
        <w:contextualSpacing/>
        <w:rPr>
          <w:szCs w:val="28"/>
        </w:rPr>
      </w:pPr>
      <w:r w:rsidRPr="00453407">
        <w:rPr>
          <w:szCs w:val="28"/>
        </w:rPr>
        <w:t xml:space="preserve">Проектом </w:t>
      </w:r>
      <w:r>
        <w:rPr>
          <w:szCs w:val="28"/>
        </w:rPr>
        <w:t xml:space="preserve">вносятся изменения в Административный регламент </w:t>
      </w:r>
      <w:r w:rsidRPr="00DD7794">
        <w:rPr>
          <w:szCs w:val="28"/>
        </w:rPr>
        <w:t>департамента градостроительства и ар</w:t>
      </w:r>
      <w:r>
        <w:rPr>
          <w:szCs w:val="28"/>
        </w:rPr>
        <w:t>хитектуры администрации города П</w:t>
      </w:r>
      <w:r w:rsidRPr="00DD7794">
        <w:rPr>
          <w:szCs w:val="28"/>
        </w:rPr>
        <w:t>ерми по предо</w:t>
      </w:r>
      <w:r>
        <w:rPr>
          <w:szCs w:val="28"/>
        </w:rPr>
        <w:t>ставлению муниципальной услуги «</w:t>
      </w:r>
      <w:r w:rsidR="007520BC" w:rsidRPr="003F4718">
        <w:rPr>
          <w:bCs/>
          <w:szCs w:val="28"/>
        </w:rPr>
        <w:t>Подготовка и выдача разрешений на ввод объектов в эксплуатацию</w:t>
      </w:r>
      <w:r w:rsidR="007520BC" w:rsidRPr="003F4718">
        <w:rPr>
          <w:szCs w:val="28"/>
        </w:rPr>
        <w:t xml:space="preserve">», утвержденный </w:t>
      </w:r>
      <w:r w:rsidR="007520BC">
        <w:rPr>
          <w:szCs w:val="28"/>
        </w:rPr>
        <w:t>п</w:t>
      </w:r>
      <w:r w:rsidR="007520BC" w:rsidRPr="003F4718">
        <w:rPr>
          <w:szCs w:val="28"/>
        </w:rPr>
        <w:t>остановление</w:t>
      </w:r>
      <w:r w:rsidR="007520BC">
        <w:rPr>
          <w:szCs w:val="28"/>
        </w:rPr>
        <w:t>м</w:t>
      </w:r>
      <w:r w:rsidR="007520BC" w:rsidRPr="003F4718">
        <w:rPr>
          <w:szCs w:val="28"/>
        </w:rPr>
        <w:t xml:space="preserve"> Администрации г</w:t>
      </w:r>
      <w:r w:rsidR="007520BC">
        <w:rPr>
          <w:szCs w:val="28"/>
        </w:rPr>
        <w:t>орода</w:t>
      </w:r>
      <w:r w:rsidR="007520BC" w:rsidRPr="003F4718">
        <w:rPr>
          <w:szCs w:val="28"/>
        </w:rPr>
        <w:t xml:space="preserve"> Перми от 15.06.2012 </w:t>
      </w:r>
      <w:r w:rsidR="007520BC">
        <w:rPr>
          <w:szCs w:val="28"/>
        </w:rPr>
        <w:t>№</w:t>
      </w:r>
      <w:r w:rsidR="007520BC" w:rsidRPr="003F4718">
        <w:rPr>
          <w:szCs w:val="28"/>
        </w:rPr>
        <w:t xml:space="preserve"> 49-П»</w:t>
      </w:r>
      <w:r>
        <w:rPr>
          <w:szCs w:val="28"/>
        </w:rPr>
        <w:t>, а именно:</w:t>
      </w:r>
      <w:r w:rsidR="00762B5D" w:rsidRPr="00762B5D">
        <w:rPr>
          <w:szCs w:val="28"/>
        </w:rPr>
        <w:t xml:space="preserve"> </w:t>
      </w:r>
    </w:p>
    <w:p w:rsidR="007520BC" w:rsidRDefault="007520BC" w:rsidP="007520B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Федеральным законом от 13.07.2015 № 252-ФЗ «О внесении изменений в Земельный кодекс Российской Федерации и отдельные законодательные акты Российской Федерации» (далее – Закон № 252-ФЗ) внесены изменения </w:t>
      </w:r>
      <w:r>
        <w:rPr>
          <w:szCs w:val="28"/>
        </w:rPr>
        <w:br/>
        <w:t>в статью 55 Градостроительного кодекса Российской Федерации, вступившие в силу с 01.01.2018.</w:t>
      </w:r>
    </w:p>
    <w:p w:rsidR="007520BC" w:rsidRDefault="007520BC" w:rsidP="007520BC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lastRenderedPageBreak/>
        <w:t xml:space="preserve">Пункт «б» части 1 статьи 3 Закона № 252-ФЗ предусматривает представление застройщиком согласованных в установленном порядке подготовленных в </w:t>
      </w:r>
      <w:r w:rsidRPr="006E232E">
        <w:rPr>
          <w:szCs w:val="28"/>
        </w:rPr>
        <w:t>электронной форме текстово</w:t>
      </w:r>
      <w:r>
        <w:rPr>
          <w:szCs w:val="28"/>
        </w:rPr>
        <w:t>го</w:t>
      </w:r>
      <w:r w:rsidRPr="006E232E">
        <w:rPr>
          <w:szCs w:val="28"/>
        </w:rPr>
        <w:t xml:space="preserve"> и графическо</w:t>
      </w:r>
      <w:r>
        <w:rPr>
          <w:szCs w:val="28"/>
        </w:rPr>
        <w:t>го</w:t>
      </w:r>
      <w:r w:rsidRPr="006E232E">
        <w:rPr>
          <w:szCs w:val="28"/>
        </w:rPr>
        <w:t xml:space="preserve"> описани</w:t>
      </w:r>
      <w:r>
        <w:rPr>
          <w:szCs w:val="28"/>
        </w:rPr>
        <w:t>й</w:t>
      </w:r>
      <w:r w:rsidRPr="006E232E">
        <w:rPr>
          <w:szCs w:val="28"/>
        </w:rPr>
        <w:t xml:space="preserve"> местоположения</w:t>
      </w:r>
      <w:r>
        <w:rPr>
          <w:szCs w:val="28"/>
        </w:rPr>
        <w:t xml:space="preserve"> границ охранной зоны, перечня</w:t>
      </w:r>
      <w:r w:rsidRPr="006E232E">
        <w:rPr>
          <w:szCs w:val="28"/>
        </w:rPr>
        <w:t xml:space="preserve"> координат хара</w:t>
      </w:r>
      <w:r>
        <w:rPr>
          <w:szCs w:val="28"/>
        </w:rPr>
        <w:t>ктерных точек границ такой зоны в отношении</w:t>
      </w:r>
      <w:r w:rsidRPr="006E232E">
        <w:rPr>
          <w:szCs w:val="28"/>
        </w:rPr>
        <w:t xml:space="preserve">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если для эксплуатации этого объекта в соответствии с федеральными законами</w:t>
      </w:r>
      <w:proofErr w:type="gramEnd"/>
      <w:r w:rsidRPr="006E232E">
        <w:rPr>
          <w:szCs w:val="28"/>
        </w:rPr>
        <w:t xml:space="preserve"> требу</w:t>
      </w:r>
      <w:r>
        <w:rPr>
          <w:szCs w:val="28"/>
        </w:rPr>
        <w:t xml:space="preserve">ется установление охранной зоны (за исключением выдачи разрешения на ввод в эксплуатацию </w:t>
      </w:r>
      <w:r w:rsidRPr="006E232E">
        <w:rPr>
          <w:szCs w:val="28"/>
        </w:rPr>
        <w:t>реконструированного объ</w:t>
      </w:r>
      <w:r>
        <w:rPr>
          <w:szCs w:val="28"/>
        </w:rPr>
        <w:t>екта капитального строительства, если в</w:t>
      </w:r>
      <w:r w:rsidRPr="006E232E">
        <w:rPr>
          <w:szCs w:val="28"/>
        </w:rPr>
        <w:t xml:space="preserve"> результате </w:t>
      </w:r>
      <w:r>
        <w:rPr>
          <w:szCs w:val="28"/>
        </w:rPr>
        <w:t>такой</w:t>
      </w:r>
      <w:r w:rsidRPr="006E232E">
        <w:rPr>
          <w:szCs w:val="28"/>
        </w:rPr>
        <w:t xml:space="preserve"> реконструкции</w:t>
      </w:r>
      <w:r>
        <w:rPr>
          <w:szCs w:val="28"/>
        </w:rPr>
        <w:t>,</w:t>
      </w:r>
      <w:r w:rsidRPr="006E232E">
        <w:rPr>
          <w:szCs w:val="28"/>
        </w:rPr>
        <w:t xml:space="preserve"> местоположение границ ранее установлен</w:t>
      </w:r>
      <w:r>
        <w:rPr>
          <w:szCs w:val="28"/>
        </w:rPr>
        <w:t>ной охранной зоны не изменилось).</w:t>
      </w:r>
    </w:p>
    <w:p w:rsidR="0086382C" w:rsidRPr="001F2133" w:rsidRDefault="008556E6" w:rsidP="007520BC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С учетом изложенного </w:t>
      </w:r>
      <w:r w:rsidR="004949DA"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 w:rsidR="004949DA">
        <w:rPr>
          <w:szCs w:val="28"/>
        </w:rPr>
        <w:t>«</w:t>
      </w:r>
      <w:r w:rsidR="007520BC" w:rsidRPr="003F4718">
        <w:rPr>
          <w:szCs w:val="28"/>
        </w:rPr>
        <w:t xml:space="preserve">О внесении изменений в </w:t>
      </w:r>
      <w:r w:rsidR="007520BC">
        <w:rPr>
          <w:szCs w:val="28"/>
        </w:rPr>
        <w:t>а</w:t>
      </w:r>
      <w:r w:rsidR="007520BC" w:rsidRPr="003F4718">
        <w:rPr>
          <w:szCs w:val="28"/>
        </w:rPr>
        <w:t>дминистративный регламент департамента градостроительства и архитектуры администрации города Перми по предоставлению муниципальной услуги «</w:t>
      </w:r>
      <w:r w:rsidR="007520BC" w:rsidRPr="003F4718">
        <w:rPr>
          <w:bCs/>
          <w:szCs w:val="28"/>
        </w:rPr>
        <w:t xml:space="preserve">Подготовка и выдача разрешений на ввод объектов </w:t>
      </w:r>
      <w:r w:rsidR="007520BC">
        <w:rPr>
          <w:bCs/>
          <w:szCs w:val="28"/>
        </w:rPr>
        <w:br/>
      </w:r>
      <w:r w:rsidR="007520BC" w:rsidRPr="003F4718">
        <w:rPr>
          <w:bCs/>
          <w:szCs w:val="28"/>
        </w:rPr>
        <w:t>в эксплуатацию</w:t>
      </w:r>
      <w:r w:rsidR="007520BC" w:rsidRPr="003F4718">
        <w:rPr>
          <w:szCs w:val="28"/>
        </w:rPr>
        <w:t xml:space="preserve">», утвержденный </w:t>
      </w:r>
      <w:r w:rsidR="007520BC">
        <w:rPr>
          <w:szCs w:val="28"/>
        </w:rPr>
        <w:t>п</w:t>
      </w:r>
      <w:r w:rsidR="007520BC" w:rsidRPr="003F4718">
        <w:rPr>
          <w:szCs w:val="28"/>
        </w:rPr>
        <w:t>остановление</w:t>
      </w:r>
      <w:r w:rsidR="007520BC">
        <w:rPr>
          <w:szCs w:val="28"/>
        </w:rPr>
        <w:t>м</w:t>
      </w:r>
      <w:r w:rsidR="007520BC" w:rsidRPr="003F4718">
        <w:rPr>
          <w:szCs w:val="28"/>
        </w:rPr>
        <w:t xml:space="preserve"> Администрации г</w:t>
      </w:r>
      <w:r w:rsidR="007520BC">
        <w:rPr>
          <w:szCs w:val="28"/>
        </w:rPr>
        <w:t>орода</w:t>
      </w:r>
      <w:r w:rsidR="007520BC" w:rsidRPr="003F4718">
        <w:rPr>
          <w:szCs w:val="28"/>
        </w:rPr>
        <w:t xml:space="preserve"> Перми от 15.06.2012 </w:t>
      </w:r>
      <w:r w:rsidR="007520BC">
        <w:rPr>
          <w:szCs w:val="28"/>
        </w:rPr>
        <w:t>№</w:t>
      </w:r>
      <w:r w:rsidR="007520BC" w:rsidRPr="003F4718">
        <w:rPr>
          <w:szCs w:val="28"/>
        </w:rPr>
        <w:t xml:space="preserve"> 49-П</w:t>
      </w:r>
      <w:r w:rsidR="0086382C" w:rsidRPr="00296AF1">
        <w:rPr>
          <w:szCs w:val="28"/>
        </w:rPr>
        <w:t>»</w:t>
      </w:r>
      <w:r w:rsidR="0086382C">
        <w:rPr>
          <w:szCs w:val="28"/>
        </w:rPr>
        <w:t>.</w:t>
      </w:r>
    </w:p>
    <w:p w:rsidR="00E165E4" w:rsidRDefault="009538E0" w:rsidP="0086382C">
      <w:pPr>
        <w:ind w:firstLine="708"/>
      </w:pPr>
      <w:r>
        <w:t xml:space="preserve">Предложения (замечания) участников </w:t>
      </w:r>
      <w:r w:rsidRPr="00E165E4">
        <w:rPr>
          <w:szCs w:val="28"/>
        </w:rPr>
        <w:t>публичных консультаций принимаются по адресу электронной почты:</w:t>
      </w:r>
      <w:r w:rsidR="00C423B4" w:rsidRPr="009B0A51">
        <w:rPr>
          <w:szCs w:val="28"/>
        </w:rPr>
        <w:t xml:space="preserve"> </w:t>
      </w:r>
      <w:proofErr w:type="spellStart"/>
      <w:r w:rsidR="00D64970">
        <w:rPr>
          <w:szCs w:val="28"/>
          <w:lang w:val="en-US"/>
        </w:rPr>
        <w:t>shardakov</w:t>
      </w:r>
      <w:proofErr w:type="spellEnd"/>
      <w:r w:rsidR="00D64970" w:rsidRPr="00D64970">
        <w:rPr>
          <w:szCs w:val="28"/>
        </w:rPr>
        <w:t>-</w:t>
      </w:r>
      <w:r w:rsidR="00D64970">
        <w:rPr>
          <w:szCs w:val="28"/>
          <w:lang w:val="en-US"/>
        </w:rPr>
        <w:t>in</w:t>
      </w:r>
      <w:r w:rsidR="00C423B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C423B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C423B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C423B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 xml:space="preserve"> </w:t>
      </w:r>
      <w:r w:rsidR="004E2243">
        <w:rPr>
          <w:szCs w:val="28"/>
        </w:rPr>
        <w:br/>
      </w:r>
      <w:r w:rsidRPr="00E165E4">
        <w:rPr>
          <w:szCs w:val="28"/>
        </w:rPr>
        <w:t>в виде</w:t>
      </w:r>
      <w:r>
        <w:t xml:space="preserve"> прикрепленного файла. </w:t>
      </w:r>
    </w:p>
    <w:p w:rsidR="009538E0" w:rsidRPr="00E165E4" w:rsidRDefault="009538E0" w:rsidP="0086382C">
      <w:pPr>
        <w:ind w:firstLine="708"/>
        <w:rPr>
          <w:szCs w:val="28"/>
        </w:rPr>
      </w:pPr>
      <w:r>
        <w:t xml:space="preserve">Кроме того, участники публичных консультаций при направлении предложений (замечаний) должны указать свою контактную </w:t>
      </w:r>
      <w:r w:rsidRPr="00E165E4">
        <w:rPr>
          <w:szCs w:val="28"/>
        </w:rPr>
        <w:t>информацию (название организации или ФИО физического лица, сферу деятельности,  ФИО контактного лица, контактные телефоны).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E0"/>
    <w:rsid w:val="00087527"/>
    <w:rsid w:val="0009129C"/>
    <w:rsid w:val="000F3B67"/>
    <w:rsid w:val="001E02CB"/>
    <w:rsid w:val="001E0FA0"/>
    <w:rsid w:val="001F2133"/>
    <w:rsid w:val="00206FA9"/>
    <w:rsid w:val="002969AA"/>
    <w:rsid w:val="002A5293"/>
    <w:rsid w:val="002F6584"/>
    <w:rsid w:val="004827CA"/>
    <w:rsid w:val="004949DA"/>
    <w:rsid w:val="004E2243"/>
    <w:rsid w:val="00513819"/>
    <w:rsid w:val="00610802"/>
    <w:rsid w:val="00636613"/>
    <w:rsid w:val="006568C7"/>
    <w:rsid w:val="00711334"/>
    <w:rsid w:val="007520BC"/>
    <w:rsid w:val="00762B5D"/>
    <w:rsid w:val="00773101"/>
    <w:rsid w:val="008046CE"/>
    <w:rsid w:val="008556E6"/>
    <w:rsid w:val="0086382C"/>
    <w:rsid w:val="00917AD7"/>
    <w:rsid w:val="00930C37"/>
    <w:rsid w:val="009538E0"/>
    <w:rsid w:val="00964C2E"/>
    <w:rsid w:val="00982E7B"/>
    <w:rsid w:val="00990A8A"/>
    <w:rsid w:val="009B0A51"/>
    <w:rsid w:val="009D50B1"/>
    <w:rsid w:val="00A1194E"/>
    <w:rsid w:val="00A43D0D"/>
    <w:rsid w:val="00BD701E"/>
    <w:rsid w:val="00C423B4"/>
    <w:rsid w:val="00C87D7F"/>
    <w:rsid w:val="00CA4447"/>
    <w:rsid w:val="00CC510D"/>
    <w:rsid w:val="00D32C70"/>
    <w:rsid w:val="00D64970"/>
    <w:rsid w:val="00E165E4"/>
    <w:rsid w:val="00E55ED1"/>
    <w:rsid w:val="00E821A4"/>
    <w:rsid w:val="00E975F4"/>
    <w:rsid w:val="00F463B2"/>
    <w:rsid w:val="00FE1F66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992E2-F66D-4D03-B697-178CE26E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dmitrieva</cp:lastModifiedBy>
  <cp:revision>4</cp:revision>
  <dcterms:created xsi:type="dcterms:W3CDTF">2018-05-04T08:37:00Z</dcterms:created>
  <dcterms:modified xsi:type="dcterms:W3CDTF">2018-05-04T08:43:00Z</dcterms:modified>
</cp:coreProperties>
</file>