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6568C7">
      <w:pPr>
        <w:ind w:firstLine="0"/>
        <w:jc w:val="left"/>
      </w:pPr>
    </w:p>
    <w:p w:rsidR="009538E0" w:rsidRDefault="009538E0" w:rsidP="00100B2E">
      <w:pPr>
        <w:contextualSpacing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 w:rsidR="0009129C" w:rsidRPr="007A3C78">
        <w:t>«</w:t>
      </w:r>
      <w:r w:rsidR="00100B2E" w:rsidRPr="00B32756">
        <w:rPr>
          <w:szCs w:val="28"/>
        </w:rPr>
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</w:t>
      </w:r>
      <w:r w:rsidR="00100B2E">
        <w:rPr>
          <w:szCs w:val="28"/>
        </w:rPr>
        <w:t xml:space="preserve"> «Выдача градостроительного плана земельного участка», утвержденный постановлением администрации города Перми от 22.06.2012 № 50-П</w:t>
      </w:r>
      <w:r w:rsidR="00C423B4">
        <w:t>»</w:t>
      </w:r>
      <w:r w:rsidR="00C423B4" w:rsidRPr="00C423B4">
        <w:t xml:space="preserve"> </w:t>
      </w:r>
      <w:r>
        <w:t>в форме публичн</w:t>
      </w:r>
      <w:r w:rsidR="0009129C">
        <w:t xml:space="preserve">ых консультаций </w:t>
      </w:r>
      <w:r>
        <w:t>в целях</w:t>
      </w:r>
      <w:proofErr w:type="gramEnd"/>
      <w:r>
        <w:t xml:space="preserve"> проведения </w:t>
      </w:r>
      <w:proofErr w:type="gramStart"/>
      <w:r>
        <w:t>оценки регулирующего воздействия проекта нормативного правового акта города</w:t>
      </w:r>
      <w:proofErr w:type="gramEnd"/>
      <w:r>
        <w:t xml:space="preserve"> Перми, затрагивающего вопросы осуществления предпринимательской и инвестиционной деятельности.</w:t>
      </w:r>
    </w:p>
    <w:p w:rsidR="009538E0" w:rsidRDefault="009538E0" w:rsidP="0086382C">
      <w:pPr>
        <w:ind w:firstLine="708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86382C">
      <w:pPr>
        <w:ind w:right="21" w:firstLine="708"/>
        <w:rPr>
          <w:szCs w:val="28"/>
        </w:rPr>
      </w:pPr>
      <w:r>
        <w:t xml:space="preserve">Контактное лицо Разработчика проекта нормативно правового акта </w:t>
      </w:r>
      <w:r w:rsidR="006568C7">
        <w:br/>
      </w:r>
      <w:r>
        <w:t xml:space="preserve">по вопросам направления участниками публичных консультаций своих предложений (замечаний): </w:t>
      </w:r>
      <w:r w:rsidR="00100B2E" w:rsidRPr="00100B2E">
        <w:t xml:space="preserve">Дмитриева Ирина Александровна, начальник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100B2E">
        <w:rPr>
          <w:szCs w:val="28"/>
          <w:lang w:val="en-US"/>
        </w:rPr>
        <w:t>dmitrieva</w:t>
      </w:r>
      <w:proofErr w:type="spellEnd"/>
      <w:r w:rsidR="00100B2E" w:rsidRPr="00100B2E">
        <w:rPr>
          <w:szCs w:val="28"/>
        </w:rPr>
        <w:t>-</w:t>
      </w:r>
      <w:proofErr w:type="spellStart"/>
      <w:r w:rsidR="00100B2E">
        <w:rPr>
          <w:szCs w:val="28"/>
          <w:lang w:val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86382C">
      <w:pPr>
        <w:ind w:firstLine="708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86382C">
      <w:pPr>
        <w:ind w:firstLine="708"/>
      </w:pPr>
      <w:r>
        <w:t xml:space="preserve">Описание концепции (идеи) предлагаемого проекта нормативного правового акта: </w:t>
      </w:r>
    </w:p>
    <w:p w:rsidR="00762B5D" w:rsidRPr="007520BC" w:rsidRDefault="00C423B4" w:rsidP="00762B5D">
      <w:pPr>
        <w:ind w:firstLine="709"/>
        <w:contextualSpacing/>
        <w:rPr>
          <w:szCs w:val="28"/>
        </w:rPr>
      </w:pPr>
      <w:r w:rsidRPr="00453407">
        <w:rPr>
          <w:szCs w:val="28"/>
        </w:rPr>
        <w:t xml:space="preserve">Проектом </w:t>
      </w:r>
      <w:r>
        <w:rPr>
          <w:szCs w:val="28"/>
        </w:rPr>
        <w:t xml:space="preserve">вносятся изменения в Административный регламент </w:t>
      </w:r>
      <w:r w:rsidRPr="00DD7794">
        <w:rPr>
          <w:szCs w:val="28"/>
        </w:rPr>
        <w:t>департамента градостроительства и ар</w:t>
      </w:r>
      <w:r>
        <w:rPr>
          <w:szCs w:val="28"/>
        </w:rPr>
        <w:t>хитектуры администрации города П</w:t>
      </w:r>
      <w:r w:rsidRPr="00DD7794">
        <w:rPr>
          <w:szCs w:val="28"/>
        </w:rPr>
        <w:t>ерми по предо</w:t>
      </w:r>
      <w:r>
        <w:rPr>
          <w:szCs w:val="28"/>
        </w:rPr>
        <w:t>ставлению муниципальной услуги «</w:t>
      </w:r>
      <w:r w:rsidR="00100B2E">
        <w:rPr>
          <w:szCs w:val="28"/>
        </w:rPr>
        <w:t>Выдача градостроительного плана земельного участка», утвержденный постановлением администрации города Перми от 22.06.2012 № 50-П</w:t>
      </w:r>
      <w:r w:rsidR="007520BC" w:rsidRPr="003F4718">
        <w:rPr>
          <w:szCs w:val="28"/>
        </w:rPr>
        <w:t>»</w:t>
      </w:r>
      <w:r>
        <w:rPr>
          <w:szCs w:val="28"/>
        </w:rPr>
        <w:t>, а именно:</w:t>
      </w:r>
      <w:r w:rsidR="00762B5D" w:rsidRPr="00762B5D">
        <w:rPr>
          <w:szCs w:val="28"/>
        </w:rPr>
        <w:t xml:space="preserve"> </w:t>
      </w:r>
    </w:p>
    <w:p w:rsidR="00100B2E" w:rsidRDefault="00100B2E" w:rsidP="00100B2E">
      <w:pPr>
        <w:ind w:firstLine="709"/>
        <w:contextualSpacing/>
        <w:rPr>
          <w:szCs w:val="28"/>
        </w:rPr>
      </w:pPr>
      <w:r>
        <w:rPr>
          <w:szCs w:val="28"/>
        </w:rPr>
        <w:t>Настоящий проект постановления предусматривает исключение подачи заявления о предоставлении муниципальной услуги лично в департамент</w:t>
      </w:r>
      <w:r w:rsidRPr="005A05E8">
        <w:rPr>
          <w:szCs w:val="28"/>
        </w:rPr>
        <w:t xml:space="preserve"> </w:t>
      </w:r>
      <w:r w:rsidRPr="00B32756">
        <w:rPr>
          <w:szCs w:val="28"/>
        </w:rPr>
        <w:t>градостроительства и архитектуры администрации города Перми</w:t>
      </w:r>
      <w:r>
        <w:rPr>
          <w:szCs w:val="28"/>
        </w:rPr>
        <w:t xml:space="preserve"> в целях оптимизации предоставления муниципальной услуги. Дополняется возможностью направления заявления о предоставлении муниципальной услуги заявителем в департамент посредством электронной почты. </w:t>
      </w:r>
    </w:p>
    <w:p w:rsidR="00100B2E" w:rsidRDefault="00100B2E" w:rsidP="00100B2E">
      <w:pPr>
        <w:ind w:firstLine="709"/>
        <w:contextualSpacing/>
        <w:rPr>
          <w:szCs w:val="28"/>
        </w:rPr>
      </w:pPr>
      <w:r>
        <w:rPr>
          <w:szCs w:val="28"/>
        </w:rPr>
        <w:lastRenderedPageBreak/>
        <w:t xml:space="preserve">Кроме того, проектом постановления предусмотрено устранение несоответствий приказу Федеральной налоговой службы России </w:t>
      </w:r>
      <w:r>
        <w:rPr>
          <w:szCs w:val="28"/>
        </w:rPr>
        <w:br/>
        <w:t xml:space="preserve">от 12.09.2016 №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приказов и </w:t>
      </w:r>
      <w:r w:rsidRPr="00755E27">
        <w:rPr>
          <w:szCs w:val="28"/>
        </w:rPr>
        <w:t>отдельных положений приказов Федеральной налоговой службы»</w:t>
      </w:r>
      <w:r>
        <w:rPr>
          <w:szCs w:val="28"/>
        </w:rPr>
        <w:t xml:space="preserve">. </w:t>
      </w:r>
    </w:p>
    <w:p w:rsidR="0086382C" w:rsidRPr="001F2133" w:rsidRDefault="008556E6" w:rsidP="007520BC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С учетом изложенного </w:t>
      </w:r>
      <w:r w:rsidR="004949DA"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 w:rsidR="004949DA">
        <w:rPr>
          <w:szCs w:val="28"/>
        </w:rPr>
        <w:t>«</w:t>
      </w:r>
      <w:r w:rsidR="00100B2E" w:rsidRPr="00B32756">
        <w:rPr>
          <w:szCs w:val="28"/>
        </w:rPr>
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</w:t>
      </w:r>
      <w:r w:rsidR="00100B2E">
        <w:rPr>
          <w:szCs w:val="28"/>
        </w:rPr>
        <w:t xml:space="preserve"> «Выдача градостроительного плана земельного участка», утвержденный постановлением администрации города Перми от 22.06.2012 № 50-П</w:t>
      </w:r>
      <w:r w:rsidR="0086382C" w:rsidRPr="00296AF1">
        <w:rPr>
          <w:szCs w:val="28"/>
        </w:rPr>
        <w:t>»</w:t>
      </w:r>
      <w:r w:rsidR="0086382C">
        <w:rPr>
          <w:szCs w:val="28"/>
        </w:rPr>
        <w:t>.</w:t>
      </w:r>
    </w:p>
    <w:p w:rsidR="00E165E4" w:rsidRDefault="009538E0" w:rsidP="0086382C">
      <w:pPr>
        <w:ind w:firstLine="708"/>
      </w:pPr>
      <w:r>
        <w:t xml:space="preserve">Предложения (замечания) участников </w:t>
      </w:r>
      <w:r w:rsidRPr="00E165E4">
        <w:rPr>
          <w:szCs w:val="28"/>
        </w:rPr>
        <w:t>публичных консультаций принимаются по адресу электронной почты:</w:t>
      </w:r>
      <w:r w:rsidR="00C423B4" w:rsidRPr="009B0A51">
        <w:rPr>
          <w:szCs w:val="28"/>
        </w:rPr>
        <w:t xml:space="preserve"> </w:t>
      </w:r>
      <w:r w:rsidR="00100B2E">
        <w:rPr>
          <w:szCs w:val="28"/>
          <w:lang w:val="en-US"/>
        </w:rPr>
        <w:t>dmitrieva</w:t>
      </w:r>
      <w:r w:rsidR="00100B2E" w:rsidRPr="00100B2E">
        <w:rPr>
          <w:szCs w:val="28"/>
        </w:rPr>
        <w:t>-</w:t>
      </w:r>
      <w:r w:rsidR="00100B2E">
        <w:rPr>
          <w:szCs w:val="28"/>
          <w:lang w:val="en-US"/>
        </w:rPr>
        <w:t>ia</w:t>
      </w:r>
      <w:r w:rsidR="00100B2E" w:rsidRPr="00E165E4">
        <w:rPr>
          <w:rFonts w:eastAsiaTheme="minorHAnsi"/>
          <w:color w:val="000000"/>
          <w:szCs w:val="28"/>
          <w:lang w:eastAsia="en-US"/>
        </w:rPr>
        <w:t>@</w:t>
      </w:r>
      <w:r w:rsidR="00100B2E" w:rsidRPr="00E165E4">
        <w:rPr>
          <w:rFonts w:eastAsiaTheme="minorHAnsi"/>
          <w:color w:val="000000"/>
          <w:szCs w:val="28"/>
          <w:lang w:val="en-US" w:eastAsia="en-US"/>
        </w:rPr>
        <w:t>gorodperm</w:t>
      </w:r>
      <w:r w:rsidR="00100B2E" w:rsidRPr="00E165E4">
        <w:rPr>
          <w:rFonts w:eastAsiaTheme="minorHAnsi"/>
          <w:color w:val="000000"/>
          <w:szCs w:val="28"/>
          <w:lang w:eastAsia="en-US"/>
        </w:rPr>
        <w:t>.</w:t>
      </w:r>
      <w:r w:rsidR="00100B2E" w:rsidRPr="00E165E4">
        <w:rPr>
          <w:rFonts w:eastAsiaTheme="minorHAnsi"/>
          <w:color w:val="000000"/>
          <w:szCs w:val="28"/>
          <w:lang w:val="en-US" w:eastAsia="en-US"/>
        </w:rPr>
        <w:t>ru</w:t>
      </w:r>
      <w:r w:rsidR="004E2243">
        <w:rPr>
          <w:szCs w:val="28"/>
        </w:rPr>
        <w:br/>
      </w:r>
      <w:r w:rsidRPr="00E165E4">
        <w:rPr>
          <w:szCs w:val="28"/>
        </w:rPr>
        <w:t>в виде</w:t>
      </w:r>
      <w:r>
        <w:t xml:space="preserve"> прикрепленного файла. </w:t>
      </w:r>
    </w:p>
    <w:p w:rsidR="009538E0" w:rsidRPr="00E165E4" w:rsidRDefault="009538E0" w:rsidP="0086382C">
      <w:pPr>
        <w:ind w:firstLine="708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87527"/>
    <w:rsid w:val="0009129C"/>
    <w:rsid w:val="000F3B67"/>
    <w:rsid w:val="00100B2E"/>
    <w:rsid w:val="001E02CB"/>
    <w:rsid w:val="001F2133"/>
    <w:rsid w:val="00206FA9"/>
    <w:rsid w:val="002969AA"/>
    <w:rsid w:val="002A5293"/>
    <w:rsid w:val="002F6584"/>
    <w:rsid w:val="004827CA"/>
    <w:rsid w:val="004949DA"/>
    <w:rsid w:val="004E2243"/>
    <w:rsid w:val="00513819"/>
    <w:rsid w:val="00610802"/>
    <w:rsid w:val="00636613"/>
    <w:rsid w:val="006568C7"/>
    <w:rsid w:val="00711334"/>
    <w:rsid w:val="007520BC"/>
    <w:rsid w:val="00762B5D"/>
    <w:rsid w:val="00773101"/>
    <w:rsid w:val="008046CE"/>
    <w:rsid w:val="008556E6"/>
    <w:rsid w:val="0086382C"/>
    <w:rsid w:val="00917AD7"/>
    <w:rsid w:val="009538E0"/>
    <w:rsid w:val="00964C2E"/>
    <w:rsid w:val="00982E7B"/>
    <w:rsid w:val="00990A8A"/>
    <w:rsid w:val="009B0A51"/>
    <w:rsid w:val="009D50B1"/>
    <w:rsid w:val="00A1194E"/>
    <w:rsid w:val="00A43D0D"/>
    <w:rsid w:val="00BD701E"/>
    <w:rsid w:val="00C423B4"/>
    <w:rsid w:val="00C87D7F"/>
    <w:rsid w:val="00CA4447"/>
    <w:rsid w:val="00CC510D"/>
    <w:rsid w:val="00D32C70"/>
    <w:rsid w:val="00D64970"/>
    <w:rsid w:val="00E165E4"/>
    <w:rsid w:val="00E55ED1"/>
    <w:rsid w:val="00E821A4"/>
    <w:rsid w:val="00E975F4"/>
    <w:rsid w:val="00F463B2"/>
    <w:rsid w:val="00FE1F66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0F4C7-9B0D-4262-A81E-799D0DAE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dmitrieva</cp:lastModifiedBy>
  <cp:revision>2</cp:revision>
  <dcterms:created xsi:type="dcterms:W3CDTF">2018-05-04T08:43:00Z</dcterms:created>
  <dcterms:modified xsi:type="dcterms:W3CDTF">2018-05-04T08:43:00Z</dcterms:modified>
</cp:coreProperties>
</file>