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950" w:rsidRPr="008D23BA" w:rsidRDefault="00937950" w:rsidP="00937950">
      <w:pPr>
        <w:spacing w:line="240" w:lineRule="exact"/>
        <w:ind w:left="5954"/>
        <w:rPr>
          <w:sz w:val="28"/>
          <w:szCs w:val="28"/>
        </w:rPr>
      </w:pPr>
      <w:r w:rsidRPr="008D23BA">
        <w:rPr>
          <w:sz w:val="28"/>
          <w:szCs w:val="28"/>
        </w:rPr>
        <w:t>Приложение 1</w:t>
      </w:r>
    </w:p>
    <w:p w:rsidR="00937950" w:rsidRPr="008D23BA" w:rsidRDefault="00937950" w:rsidP="00937950">
      <w:pPr>
        <w:spacing w:line="240" w:lineRule="exact"/>
        <w:ind w:left="5954"/>
        <w:rPr>
          <w:sz w:val="28"/>
          <w:szCs w:val="28"/>
        </w:rPr>
      </w:pPr>
      <w:r w:rsidRPr="008D23BA">
        <w:rPr>
          <w:sz w:val="28"/>
          <w:szCs w:val="28"/>
        </w:rPr>
        <w:t>к постановлению</w:t>
      </w:r>
    </w:p>
    <w:p w:rsidR="00937950" w:rsidRDefault="00937950" w:rsidP="00937950">
      <w:pPr>
        <w:spacing w:line="240" w:lineRule="exact"/>
        <w:ind w:left="5954"/>
        <w:rPr>
          <w:sz w:val="28"/>
          <w:szCs w:val="28"/>
        </w:rPr>
      </w:pPr>
      <w:r w:rsidRPr="008D23BA">
        <w:rPr>
          <w:sz w:val="28"/>
          <w:szCs w:val="28"/>
        </w:rPr>
        <w:t>Главы города Перми</w:t>
      </w:r>
    </w:p>
    <w:p w:rsidR="00937950" w:rsidRPr="008D23BA" w:rsidRDefault="00937950" w:rsidP="00937950">
      <w:pPr>
        <w:spacing w:line="240" w:lineRule="exact"/>
        <w:ind w:left="5954"/>
        <w:rPr>
          <w:sz w:val="28"/>
          <w:szCs w:val="28"/>
        </w:rPr>
      </w:pPr>
      <w:r>
        <w:rPr>
          <w:sz w:val="28"/>
          <w:szCs w:val="28"/>
        </w:rPr>
        <w:t>от 03.08.2022 № 129</w:t>
      </w:r>
    </w:p>
    <w:p w:rsidR="00937950" w:rsidRDefault="00937950" w:rsidP="00937950">
      <w:pPr>
        <w:ind w:left="5040" w:firstLine="720"/>
        <w:rPr>
          <w:sz w:val="24"/>
          <w:szCs w:val="24"/>
        </w:rPr>
      </w:pPr>
    </w:p>
    <w:p w:rsidR="00937950" w:rsidRDefault="00937950" w:rsidP="00937950">
      <w:pPr>
        <w:ind w:left="5040" w:firstLine="720"/>
        <w:rPr>
          <w:sz w:val="24"/>
          <w:szCs w:val="24"/>
        </w:rPr>
      </w:pPr>
    </w:p>
    <w:p w:rsidR="00937950" w:rsidRPr="008072B3" w:rsidRDefault="00937950" w:rsidP="00937950">
      <w:pPr>
        <w:ind w:left="5040" w:firstLine="720"/>
        <w:rPr>
          <w:sz w:val="24"/>
          <w:szCs w:val="24"/>
        </w:rPr>
      </w:pPr>
      <w:r w:rsidRPr="008072B3">
        <w:rPr>
          <w:sz w:val="24"/>
          <w:szCs w:val="24"/>
        </w:rPr>
        <w:t>Проект вносится Главой города Перми</w:t>
      </w:r>
    </w:p>
    <w:p w:rsidR="00937950" w:rsidRPr="008072B3" w:rsidRDefault="00937950" w:rsidP="00937950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2874645</wp:posOffset>
            </wp:positionH>
            <wp:positionV relativeFrom="paragraph">
              <wp:posOffset>-22225</wp:posOffset>
            </wp:positionV>
            <wp:extent cx="531495" cy="669925"/>
            <wp:effectExtent l="0" t="0" r="190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66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37950" w:rsidRPr="008072B3" w:rsidRDefault="00937950" w:rsidP="00937950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937950" w:rsidRPr="008072B3" w:rsidRDefault="00937950" w:rsidP="00937950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937950" w:rsidRPr="008072B3" w:rsidRDefault="00937950" w:rsidP="00937950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937950" w:rsidRPr="008072B3" w:rsidRDefault="00937950" w:rsidP="00937950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sz w:val="16"/>
          <w:szCs w:val="24"/>
        </w:rPr>
      </w:pPr>
    </w:p>
    <w:p w:rsidR="00937950" w:rsidRPr="008072B3" w:rsidRDefault="00937950" w:rsidP="00937950">
      <w:pPr>
        <w:widowControl w:val="0"/>
        <w:jc w:val="center"/>
        <w:rPr>
          <w:b/>
          <w:bCs/>
          <w:sz w:val="36"/>
          <w:szCs w:val="36"/>
        </w:rPr>
      </w:pPr>
      <w:r w:rsidRPr="008072B3">
        <w:rPr>
          <w:b/>
          <w:bCs/>
          <w:sz w:val="36"/>
          <w:szCs w:val="36"/>
        </w:rPr>
        <w:t>Пермская городская Дума</w:t>
      </w:r>
    </w:p>
    <w:p w:rsidR="00937950" w:rsidRPr="008072B3" w:rsidRDefault="00937950" w:rsidP="00937950">
      <w:pPr>
        <w:spacing w:after="720"/>
        <w:jc w:val="center"/>
        <w:rPr>
          <w:snapToGrid w:val="0"/>
          <w:spacing w:val="50"/>
          <w:sz w:val="32"/>
          <w:szCs w:val="32"/>
        </w:rPr>
      </w:pPr>
      <w:r w:rsidRPr="008072B3">
        <w:rPr>
          <w:snapToGrid w:val="0"/>
          <w:spacing w:val="50"/>
          <w:sz w:val="32"/>
          <w:szCs w:val="32"/>
        </w:rPr>
        <w:t>РЕШЕНИЕ</w:t>
      </w:r>
    </w:p>
    <w:p w:rsidR="00937950" w:rsidRPr="00B33F83" w:rsidRDefault="00937950" w:rsidP="00937950">
      <w:pPr>
        <w:jc w:val="center"/>
        <w:rPr>
          <w:b/>
          <w:sz w:val="28"/>
          <w:szCs w:val="28"/>
          <w:lang w:eastAsia="ar-SA"/>
        </w:rPr>
      </w:pPr>
      <w:r w:rsidRPr="00B33F83">
        <w:rPr>
          <w:b/>
          <w:sz w:val="28"/>
          <w:szCs w:val="28"/>
          <w:lang w:eastAsia="ar-SA"/>
        </w:rPr>
        <w:t xml:space="preserve">О внесении изменений в Правила благоустройства территории </w:t>
      </w:r>
    </w:p>
    <w:p w:rsidR="00937950" w:rsidRPr="00B33F83" w:rsidRDefault="00937950" w:rsidP="00937950">
      <w:pPr>
        <w:jc w:val="center"/>
        <w:rPr>
          <w:b/>
          <w:sz w:val="28"/>
          <w:szCs w:val="28"/>
          <w:lang w:eastAsia="ar-SA"/>
        </w:rPr>
      </w:pPr>
      <w:r w:rsidRPr="00B33F83">
        <w:rPr>
          <w:b/>
          <w:sz w:val="28"/>
          <w:szCs w:val="28"/>
          <w:lang w:eastAsia="ar-SA"/>
        </w:rPr>
        <w:t xml:space="preserve">города Перми, утвержденные решением Пермской городской Думы </w:t>
      </w:r>
    </w:p>
    <w:p w:rsidR="00937950" w:rsidRPr="005F061A" w:rsidRDefault="00937950" w:rsidP="00937950">
      <w:pPr>
        <w:suppressAutoHyphens/>
        <w:jc w:val="center"/>
        <w:rPr>
          <w:b/>
          <w:sz w:val="28"/>
          <w:szCs w:val="28"/>
          <w:lang w:eastAsia="x-none"/>
        </w:rPr>
      </w:pPr>
      <w:r w:rsidRPr="00B33F83">
        <w:rPr>
          <w:b/>
          <w:sz w:val="28"/>
          <w:szCs w:val="28"/>
          <w:lang w:eastAsia="ar-SA"/>
        </w:rPr>
        <w:t>от 15.12.2020 № 277</w:t>
      </w:r>
      <w:r>
        <w:rPr>
          <w:b/>
          <w:sz w:val="28"/>
          <w:szCs w:val="28"/>
          <w:lang w:eastAsia="ar-SA"/>
        </w:rPr>
        <w:t>,</w:t>
      </w:r>
      <w:r w:rsidRPr="00747F31">
        <w:rPr>
          <w:b/>
          <w:sz w:val="28"/>
          <w:szCs w:val="28"/>
          <w:lang w:eastAsia="x-none"/>
        </w:rPr>
        <w:t xml:space="preserve"> </w:t>
      </w:r>
      <w:r w:rsidRPr="00B64E8F">
        <w:rPr>
          <w:b/>
          <w:sz w:val="28"/>
          <w:szCs w:val="28"/>
          <w:lang w:eastAsia="x-none"/>
        </w:rPr>
        <w:t>в части установления требований к природно-рекреационным территориям, городским лесам</w:t>
      </w:r>
    </w:p>
    <w:p w:rsidR="00937950" w:rsidRDefault="00937950" w:rsidP="00937950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  <w:lang w:eastAsia="ar-SA"/>
        </w:rPr>
      </w:pPr>
    </w:p>
    <w:p w:rsidR="00937950" w:rsidRDefault="00937950" w:rsidP="00937950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  <w:lang w:eastAsia="ar-SA"/>
        </w:rPr>
      </w:pPr>
    </w:p>
    <w:p w:rsidR="00937950" w:rsidRDefault="00937950" w:rsidP="00937950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  <w:lang w:eastAsia="ar-SA"/>
        </w:rPr>
      </w:pPr>
    </w:p>
    <w:p w:rsidR="00937950" w:rsidRPr="00662C84" w:rsidRDefault="00937950" w:rsidP="00937950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662C84">
        <w:rPr>
          <w:rFonts w:eastAsia="Calibri"/>
          <w:sz w:val="28"/>
          <w:szCs w:val="28"/>
          <w:lang w:eastAsia="en-US"/>
        </w:rPr>
        <w:t>В соответствии с Градостроительным кодексом Российской Федерации,  Федеральным законом от 06.10.2003 № 131-ФЗ «Об общих принципах организации местного самоуправления в Российской Федерации», Уставом города Перми</w:t>
      </w:r>
    </w:p>
    <w:p w:rsidR="00937950" w:rsidRPr="00662C84" w:rsidRDefault="00937950" w:rsidP="00937950">
      <w:pPr>
        <w:spacing w:before="240" w:after="240"/>
        <w:jc w:val="center"/>
        <w:rPr>
          <w:rFonts w:eastAsia="Calibri"/>
          <w:spacing w:val="50"/>
          <w:sz w:val="28"/>
          <w:szCs w:val="28"/>
          <w:lang w:eastAsia="en-US"/>
        </w:rPr>
      </w:pPr>
      <w:r w:rsidRPr="00662C84">
        <w:rPr>
          <w:rFonts w:eastAsia="Calibri"/>
          <w:sz w:val="28"/>
          <w:szCs w:val="28"/>
          <w:lang w:eastAsia="en-US"/>
        </w:rPr>
        <w:t xml:space="preserve">Пермская городская Дума </w:t>
      </w:r>
      <w:r w:rsidRPr="00662C84">
        <w:rPr>
          <w:rFonts w:eastAsia="Calibri"/>
          <w:b/>
          <w:bCs/>
          <w:spacing w:val="50"/>
          <w:sz w:val="28"/>
          <w:szCs w:val="28"/>
          <w:lang w:eastAsia="en-US"/>
        </w:rPr>
        <w:t>решила</w:t>
      </w:r>
      <w:r w:rsidRPr="00662C84">
        <w:rPr>
          <w:rFonts w:eastAsia="Calibri"/>
          <w:b/>
          <w:spacing w:val="50"/>
          <w:sz w:val="28"/>
          <w:szCs w:val="28"/>
          <w:lang w:eastAsia="en-US"/>
        </w:rPr>
        <w:t>:</w:t>
      </w:r>
    </w:p>
    <w:p w:rsidR="00937950" w:rsidRPr="00662C84" w:rsidRDefault="00937950" w:rsidP="00937950">
      <w:pPr>
        <w:autoSpaceDE w:val="0"/>
        <w:autoSpaceDN w:val="0"/>
        <w:adjustRightInd w:val="0"/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662C84">
        <w:rPr>
          <w:rFonts w:eastAsia="Calibri"/>
          <w:sz w:val="28"/>
          <w:szCs w:val="28"/>
          <w:lang w:eastAsia="en-US"/>
        </w:rPr>
        <w:t xml:space="preserve">1. </w:t>
      </w:r>
      <w:proofErr w:type="gramStart"/>
      <w:r w:rsidRPr="00662C84">
        <w:rPr>
          <w:rFonts w:eastAsia="Calibri"/>
          <w:sz w:val="28"/>
          <w:szCs w:val="28"/>
          <w:lang w:eastAsia="en-US"/>
        </w:rPr>
        <w:t>Внести в Правила благоустройства территории города Перми, утвержденные решением Пермской гор</w:t>
      </w:r>
      <w:r>
        <w:rPr>
          <w:rFonts w:eastAsia="Calibri"/>
          <w:sz w:val="28"/>
          <w:szCs w:val="28"/>
          <w:lang w:eastAsia="en-US"/>
        </w:rPr>
        <w:t>одской Думы от 15.12.2020 № 277</w:t>
      </w:r>
      <w:r>
        <w:rPr>
          <w:rFonts w:eastAsia="Calibri"/>
          <w:sz w:val="28"/>
          <w:szCs w:val="28"/>
          <w:lang w:eastAsia="en-US"/>
        </w:rPr>
        <w:br/>
      </w:r>
      <w:r w:rsidRPr="00662C84">
        <w:rPr>
          <w:rFonts w:eastAsia="Calibri"/>
          <w:sz w:val="28"/>
          <w:szCs w:val="28"/>
          <w:lang w:eastAsia="en-US"/>
        </w:rPr>
        <w:t>(в редакции решений Пермской городской Думы от 24.02.2021 № 40, от 27.04.2021 № 102, от 24.08.2021 № 181, от 24.08.2</w:t>
      </w:r>
      <w:r>
        <w:rPr>
          <w:rFonts w:eastAsia="Calibri"/>
          <w:sz w:val="28"/>
          <w:szCs w:val="28"/>
          <w:lang w:eastAsia="en-US"/>
        </w:rPr>
        <w:t>021 № 182, от 21.12.2021 № 307,</w:t>
      </w:r>
      <w:r>
        <w:rPr>
          <w:rFonts w:eastAsia="Calibri"/>
          <w:sz w:val="28"/>
          <w:szCs w:val="28"/>
          <w:lang w:eastAsia="en-US"/>
        </w:rPr>
        <w:br/>
      </w:r>
      <w:r w:rsidRPr="00662C84">
        <w:rPr>
          <w:rFonts w:eastAsia="Calibri"/>
          <w:sz w:val="28"/>
          <w:szCs w:val="28"/>
          <w:lang w:eastAsia="en-US"/>
        </w:rPr>
        <w:t xml:space="preserve">от 26.04.2022 № 81, от 26.04.2022 № 82, от 28.06.2022 № 144), изменения: </w:t>
      </w:r>
      <w:proofErr w:type="gramEnd"/>
    </w:p>
    <w:p w:rsidR="00937950" w:rsidRPr="00662C84" w:rsidRDefault="00937950" w:rsidP="00937950">
      <w:pPr>
        <w:autoSpaceDE w:val="0"/>
        <w:autoSpaceDN w:val="0"/>
        <w:adjustRightInd w:val="0"/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662C84">
        <w:rPr>
          <w:rFonts w:eastAsia="Calibri"/>
          <w:sz w:val="28"/>
          <w:szCs w:val="28"/>
          <w:lang w:eastAsia="en-US"/>
        </w:rPr>
        <w:t>1.1 пункт 12.1 изложить в редакции:</w:t>
      </w:r>
    </w:p>
    <w:p w:rsidR="00937950" w:rsidRPr="00662C84" w:rsidRDefault="00937950" w:rsidP="00937950">
      <w:pPr>
        <w:autoSpaceDE w:val="0"/>
        <w:autoSpaceDN w:val="0"/>
        <w:adjustRightInd w:val="0"/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662C84">
        <w:rPr>
          <w:rFonts w:eastAsia="Calibri"/>
          <w:sz w:val="28"/>
          <w:szCs w:val="28"/>
          <w:lang w:eastAsia="en-US"/>
        </w:rPr>
        <w:t>«12.1. Все зеленые насаждения на озелененных территориях, на особо охраняемых природных территориях, территориях городских лесов образуют городской зеленый фонд.»;</w:t>
      </w:r>
    </w:p>
    <w:p w:rsidR="00937950" w:rsidRPr="00662C84" w:rsidRDefault="00937950" w:rsidP="00937950">
      <w:pPr>
        <w:autoSpaceDE w:val="0"/>
        <w:autoSpaceDN w:val="0"/>
        <w:adjustRightInd w:val="0"/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662C84">
        <w:rPr>
          <w:rFonts w:eastAsia="Calibri"/>
          <w:sz w:val="28"/>
          <w:szCs w:val="28"/>
          <w:lang w:eastAsia="en-US"/>
        </w:rPr>
        <w:t>1.2 абзацы первый-третий пункта 12.2 изложить в редакции:</w:t>
      </w:r>
    </w:p>
    <w:p w:rsidR="00937950" w:rsidRPr="00662C84" w:rsidRDefault="00937950" w:rsidP="00937950">
      <w:pPr>
        <w:autoSpaceDE w:val="0"/>
        <w:autoSpaceDN w:val="0"/>
        <w:adjustRightInd w:val="0"/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662C84">
        <w:rPr>
          <w:rFonts w:eastAsia="Calibri"/>
          <w:sz w:val="28"/>
          <w:szCs w:val="28"/>
          <w:lang w:eastAsia="en-US"/>
        </w:rPr>
        <w:t>«12.2. Содержание деревьев, кустарников, газонов, цветников включает комплекс работ по обработке почвы, поливу зеленых насаждений, внесению удобрений, обрезке крон деревьев и кустарников, защите от вредителей</w:t>
      </w:r>
      <w:r w:rsidRPr="00662C84">
        <w:rPr>
          <w:rFonts w:eastAsia="Calibri"/>
          <w:sz w:val="28"/>
          <w:szCs w:val="28"/>
          <w:lang w:eastAsia="en-US"/>
        </w:rPr>
        <w:br/>
        <w:t>и болезней, уничтожению и предотвращению распространения борщевика Сосновского, который осуществляется владельцами озелененных территорий, особо охраняемых природных территорий и территории городских лесов.»;</w:t>
      </w:r>
    </w:p>
    <w:p w:rsidR="00937950" w:rsidRPr="00662C84" w:rsidRDefault="00937950" w:rsidP="00937950">
      <w:pPr>
        <w:autoSpaceDE w:val="0"/>
        <w:autoSpaceDN w:val="0"/>
        <w:adjustRightInd w:val="0"/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662C84">
        <w:rPr>
          <w:rFonts w:eastAsia="Calibri"/>
          <w:sz w:val="28"/>
          <w:szCs w:val="28"/>
          <w:lang w:eastAsia="en-US"/>
        </w:rPr>
        <w:t>1.3 дополнить пунктом 12.14 следующего содержания:</w:t>
      </w:r>
    </w:p>
    <w:p w:rsidR="00937950" w:rsidRPr="00662C84" w:rsidRDefault="00937950" w:rsidP="00937950">
      <w:pPr>
        <w:autoSpaceDE w:val="0"/>
        <w:autoSpaceDN w:val="0"/>
        <w:adjustRightInd w:val="0"/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662C84">
        <w:rPr>
          <w:rFonts w:eastAsia="Calibri"/>
          <w:sz w:val="28"/>
          <w:szCs w:val="28"/>
          <w:lang w:eastAsia="en-US"/>
        </w:rPr>
        <w:lastRenderedPageBreak/>
        <w:t>«12.14. Требования к обустройству природно-рекреационных территорий, городских лесов установлены в приложении 15 к Правилам.»;</w:t>
      </w:r>
    </w:p>
    <w:p w:rsidR="00937950" w:rsidRPr="00662C84" w:rsidRDefault="00937950" w:rsidP="00937950">
      <w:pPr>
        <w:autoSpaceDE w:val="0"/>
        <w:autoSpaceDN w:val="0"/>
        <w:adjustRightInd w:val="0"/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662C84">
        <w:rPr>
          <w:rFonts w:eastAsia="Calibri"/>
          <w:sz w:val="28"/>
          <w:szCs w:val="28"/>
          <w:lang w:eastAsia="en-US"/>
        </w:rPr>
        <w:t>1.4 в Порядке сноса и выполнения компенсационных посадок зеленых насаждений на территории города Перми (приложение 5 к Правилам):</w:t>
      </w:r>
    </w:p>
    <w:p w:rsidR="00937950" w:rsidRPr="00662C84" w:rsidRDefault="00937950" w:rsidP="00937950">
      <w:pPr>
        <w:autoSpaceDE w:val="0"/>
        <w:autoSpaceDN w:val="0"/>
        <w:adjustRightInd w:val="0"/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662C84">
        <w:rPr>
          <w:rFonts w:eastAsia="Calibri"/>
          <w:sz w:val="28"/>
          <w:szCs w:val="28"/>
          <w:lang w:eastAsia="en-US"/>
        </w:rPr>
        <w:t>1.4.1 абзацы второй, третий пункта 1.1 изложить в редакции:</w:t>
      </w:r>
    </w:p>
    <w:p w:rsidR="00937950" w:rsidRPr="00662C84" w:rsidRDefault="00937950" w:rsidP="00937950">
      <w:pPr>
        <w:autoSpaceDE w:val="0"/>
        <w:autoSpaceDN w:val="0"/>
        <w:adjustRightInd w:val="0"/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662C84">
        <w:rPr>
          <w:rFonts w:eastAsia="Calibri"/>
          <w:sz w:val="28"/>
          <w:szCs w:val="28"/>
          <w:lang w:eastAsia="en-US"/>
        </w:rPr>
        <w:t>«Настоящий Порядок (далее – Порядок) разработан в целях обеспечения единых требований к сносу зеленых насаждений на территории города Перми (за исключением зеленых насаждений на земельных участках, занятых индивидуальной жилой застройкой, садовых, огородных, дачных и приусадебных земельных участках, зеленых насаждений в городских лесах).</w:t>
      </w:r>
    </w:p>
    <w:p w:rsidR="00937950" w:rsidRPr="00662C84" w:rsidRDefault="00937950" w:rsidP="00937950">
      <w:pPr>
        <w:autoSpaceDE w:val="0"/>
        <w:autoSpaceDN w:val="0"/>
        <w:adjustRightInd w:val="0"/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662C84">
        <w:rPr>
          <w:rFonts w:eastAsia="Calibri"/>
          <w:sz w:val="28"/>
          <w:szCs w:val="28"/>
          <w:lang w:eastAsia="en-US"/>
        </w:rPr>
        <w:t>Порядок в части выполнения компенсационных посадок и оплаты восстановительной стоимости не распространяется на случаи сноса зеленых насаждений, произрастающих на действующих</w:t>
      </w:r>
      <w:r>
        <w:rPr>
          <w:rFonts w:eastAsia="Calibri"/>
          <w:sz w:val="28"/>
          <w:szCs w:val="28"/>
          <w:lang w:eastAsia="en-US"/>
        </w:rPr>
        <w:t xml:space="preserve"> местах погребения (кладбищах),</w:t>
      </w:r>
      <w:r>
        <w:rPr>
          <w:rFonts w:eastAsia="Calibri"/>
          <w:sz w:val="28"/>
          <w:szCs w:val="28"/>
          <w:lang w:eastAsia="en-US"/>
        </w:rPr>
        <w:br/>
      </w:r>
      <w:r w:rsidRPr="00662C84">
        <w:rPr>
          <w:rFonts w:eastAsia="Calibri"/>
          <w:sz w:val="28"/>
          <w:szCs w:val="28"/>
          <w:lang w:eastAsia="en-US"/>
        </w:rPr>
        <w:t>а также при ликвидации аварийных и ч</w:t>
      </w:r>
      <w:r>
        <w:rPr>
          <w:rFonts w:eastAsia="Calibri"/>
          <w:sz w:val="28"/>
          <w:szCs w:val="28"/>
          <w:lang w:eastAsia="en-US"/>
        </w:rPr>
        <w:t>резвычайных ситуаций природного</w:t>
      </w:r>
      <w:r>
        <w:rPr>
          <w:rFonts w:eastAsia="Calibri"/>
          <w:sz w:val="28"/>
          <w:szCs w:val="28"/>
          <w:lang w:eastAsia="en-US"/>
        </w:rPr>
        <w:br/>
      </w:r>
      <w:r w:rsidRPr="00662C84">
        <w:rPr>
          <w:rFonts w:eastAsia="Calibri"/>
          <w:sz w:val="28"/>
          <w:szCs w:val="28"/>
          <w:lang w:eastAsia="en-US"/>
        </w:rPr>
        <w:t>и техногенного характера</w:t>
      </w:r>
      <w:proofErr w:type="gramStart"/>
      <w:r w:rsidRPr="00662C84">
        <w:rPr>
          <w:rFonts w:eastAsia="Calibri"/>
          <w:sz w:val="28"/>
          <w:szCs w:val="28"/>
          <w:lang w:eastAsia="en-US"/>
        </w:rPr>
        <w:t>.»;</w:t>
      </w:r>
      <w:proofErr w:type="gramEnd"/>
    </w:p>
    <w:p w:rsidR="00937950" w:rsidRPr="00662C84" w:rsidRDefault="00937950" w:rsidP="00937950">
      <w:pPr>
        <w:autoSpaceDE w:val="0"/>
        <w:autoSpaceDN w:val="0"/>
        <w:adjustRightInd w:val="0"/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662C84">
        <w:rPr>
          <w:rFonts w:eastAsia="Calibri"/>
          <w:sz w:val="28"/>
          <w:szCs w:val="28"/>
          <w:lang w:eastAsia="en-US"/>
        </w:rPr>
        <w:t>1.4.2 подпункт 2.4.1 изложить в редакции:</w:t>
      </w:r>
    </w:p>
    <w:p w:rsidR="00937950" w:rsidRPr="00662C84" w:rsidRDefault="00937950" w:rsidP="00937950">
      <w:pPr>
        <w:autoSpaceDE w:val="0"/>
        <w:autoSpaceDN w:val="0"/>
        <w:adjustRightInd w:val="0"/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662C84">
        <w:rPr>
          <w:rFonts w:eastAsia="Calibri"/>
          <w:sz w:val="28"/>
          <w:szCs w:val="28"/>
          <w:lang w:eastAsia="en-US"/>
        </w:rPr>
        <w:t>«2.4.1 для лиственных деревьев: высотой от 3,0 м до 3,5 м, с обхватом ствола на высоте 1 м 10-12 см, высотой штамба не менее 1,3-1,8 м, количеством скелетных ветвей 5-9 штук, с комом земли шириной 40-45 см и высотой 40 см;»;</w:t>
      </w:r>
    </w:p>
    <w:p w:rsidR="00937950" w:rsidRPr="00662C84" w:rsidRDefault="00937950" w:rsidP="00937950">
      <w:pPr>
        <w:autoSpaceDE w:val="0"/>
        <w:autoSpaceDN w:val="0"/>
        <w:adjustRightInd w:val="0"/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662C84">
        <w:rPr>
          <w:rFonts w:eastAsia="Calibri"/>
          <w:sz w:val="28"/>
          <w:szCs w:val="28"/>
          <w:lang w:eastAsia="en-US"/>
        </w:rPr>
        <w:t>1.4.3 подпункт 2.4.2 изложить в редакции:</w:t>
      </w:r>
    </w:p>
    <w:p w:rsidR="00937950" w:rsidRPr="00662C84" w:rsidRDefault="00937950" w:rsidP="00937950">
      <w:pPr>
        <w:autoSpaceDE w:val="0"/>
        <w:autoSpaceDN w:val="0"/>
        <w:adjustRightInd w:val="0"/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662C84">
        <w:rPr>
          <w:rFonts w:eastAsia="Calibri"/>
          <w:sz w:val="28"/>
          <w:szCs w:val="28"/>
          <w:lang w:eastAsia="en-US"/>
        </w:rPr>
        <w:t>«2.4.2 для хвойных деревьев: не менее III группы 1 сорта в соответствии с требованиями стандартов, технических регламентов; для сильнорослых деревьев с широкой кроной высотой не менее 1,5 м, с комом земли не менее 50 см. В остальных случаях для посадки хвойных культур следует руководствоваться национальным стандартом Российской Федерации по посадочному материалу декоративных растений.»;</w:t>
      </w:r>
    </w:p>
    <w:p w:rsidR="00937950" w:rsidRPr="00662C84" w:rsidRDefault="00937950" w:rsidP="00937950">
      <w:pPr>
        <w:autoSpaceDE w:val="0"/>
        <w:autoSpaceDN w:val="0"/>
        <w:adjustRightInd w:val="0"/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662C84">
        <w:rPr>
          <w:rFonts w:eastAsia="Calibri"/>
          <w:sz w:val="28"/>
          <w:szCs w:val="28"/>
          <w:lang w:eastAsia="en-US"/>
        </w:rPr>
        <w:t>1.4.4 абзац третий пункта 3.2 дополнить словами «а в случае невозможности воспроизвести компенсационные посадки в данных границах осуществляться в административных границах соответствующего района города Перми,»;</w:t>
      </w:r>
    </w:p>
    <w:p w:rsidR="00937950" w:rsidRPr="00662C84" w:rsidRDefault="00937950" w:rsidP="00937950">
      <w:pPr>
        <w:autoSpaceDE w:val="0"/>
        <w:autoSpaceDN w:val="0"/>
        <w:adjustRightInd w:val="0"/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662C84">
        <w:rPr>
          <w:rFonts w:eastAsia="Calibri"/>
          <w:sz w:val="28"/>
          <w:szCs w:val="28"/>
          <w:lang w:eastAsia="en-US"/>
        </w:rPr>
        <w:t>1.5 дополнить приложением 15 «Требования к обустройству природно-рекреационных территорий, городских лесов»</w:t>
      </w:r>
      <w:r w:rsidRPr="00662C84">
        <w:t xml:space="preserve"> </w:t>
      </w:r>
      <w:r w:rsidRPr="00662C84">
        <w:rPr>
          <w:rFonts w:eastAsia="Calibri"/>
          <w:sz w:val="28"/>
          <w:szCs w:val="28"/>
          <w:lang w:eastAsia="en-US"/>
        </w:rPr>
        <w:t>согласно приложению к настоящему решению.</w:t>
      </w:r>
    </w:p>
    <w:p w:rsidR="004B4BBF" w:rsidRPr="000555D3" w:rsidRDefault="004B4BBF" w:rsidP="004B4BBF">
      <w:pPr>
        <w:autoSpaceDE w:val="0"/>
        <w:autoSpaceDN w:val="0"/>
        <w:adjustRightInd w:val="0"/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0555D3">
        <w:rPr>
          <w:rFonts w:eastAsia="Calibri"/>
          <w:sz w:val="28"/>
          <w:szCs w:val="28"/>
          <w:lang w:eastAsia="en-US"/>
        </w:rPr>
        <w:t xml:space="preserve">2. </w:t>
      </w:r>
      <w:bookmarkStart w:id="0" w:name="_GoBack"/>
      <w:r w:rsidRPr="000555D3">
        <w:rPr>
          <w:rFonts w:eastAsia="Calibri"/>
          <w:sz w:val="28"/>
          <w:szCs w:val="28"/>
          <w:lang w:eastAsia="en-US"/>
        </w:rPr>
        <w:t>Требования к обустройству природно-рекреационных территорий, городских лесов распространяются на вновь обустраиваемые природно-рекреационные территории, городские леса</w:t>
      </w:r>
      <w:r w:rsidR="00BB50C2" w:rsidRPr="000555D3">
        <w:rPr>
          <w:rFonts w:eastAsia="Calibri"/>
          <w:sz w:val="28"/>
          <w:szCs w:val="28"/>
          <w:lang w:eastAsia="en-US"/>
        </w:rPr>
        <w:t>,</w:t>
      </w:r>
      <w:r w:rsidR="00BB50C2" w:rsidRPr="000555D3">
        <w:t xml:space="preserve"> </w:t>
      </w:r>
      <w:r w:rsidR="00BB50C2" w:rsidRPr="000555D3">
        <w:rPr>
          <w:rFonts w:eastAsia="Calibri"/>
          <w:sz w:val="28"/>
          <w:szCs w:val="28"/>
          <w:lang w:eastAsia="en-US"/>
        </w:rPr>
        <w:t>в том числе при реконструкции и замене элементов благоустройства природно-рекреационных территорий, городских лесов</w:t>
      </w:r>
      <w:r w:rsidRPr="000555D3">
        <w:rPr>
          <w:rFonts w:eastAsia="Calibri"/>
          <w:sz w:val="28"/>
          <w:szCs w:val="28"/>
          <w:lang w:eastAsia="en-US"/>
        </w:rPr>
        <w:t>.</w:t>
      </w:r>
      <w:bookmarkEnd w:id="0"/>
    </w:p>
    <w:p w:rsidR="001B1F90" w:rsidRPr="000555D3" w:rsidRDefault="004B4BBF" w:rsidP="001B1F90">
      <w:pPr>
        <w:autoSpaceDE w:val="0"/>
        <w:autoSpaceDN w:val="0"/>
        <w:adjustRightInd w:val="0"/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0555D3">
        <w:rPr>
          <w:rFonts w:eastAsia="Calibri"/>
          <w:sz w:val="28"/>
          <w:szCs w:val="28"/>
          <w:lang w:eastAsia="en-US"/>
        </w:rPr>
        <w:t>3</w:t>
      </w:r>
      <w:r w:rsidR="001B1F90" w:rsidRPr="000555D3">
        <w:rPr>
          <w:rFonts w:eastAsia="Calibri"/>
          <w:sz w:val="28"/>
          <w:szCs w:val="28"/>
          <w:lang w:eastAsia="en-US"/>
        </w:rPr>
        <w:t>. Настоящее решение вступает в силу со дня его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</w:t>
      </w:r>
    </w:p>
    <w:p w:rsidR="00937950" w:rsidRDefault="004B4BBF" w:rsidP="00937950">
      <w:pPr>
        <w:autoSpaceDE w:val="0"/>
        <w:autoSpaceDN w:val="0"/>
        <w:adjustRightInd w:val="0"/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</w:t>
      </w:r>
      <w:r w:rsidR="00937950" w:rsidRPr="00662C84">
        <w:rPr>
          <w:rFonts w:eastAsia="Calibri"/>
          <w:sz w:val="28"/>
          <w:szCs w:val="28"/>
          <w:lang w:eastAsia="en-US"/>
        </w:rPr>
        <w:t xml:space="preserve">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</w:t>
      </w:r>
      <w:r w:rsidR="00937950" w:rsidRPr="00662C84">
        <w:rPr>
          <w:rFonts w:eastAsia="Calibri"/>
          <w:sz w:val="28"/>
          <w:szCs w:val="28"/>
          <w:lang w:eastAsia="en-US"/>
        </w:rPr>
        <w:lastRenderedPageBreak/>
        <w:t>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937950" w:rsidRPr="00662C84" w:rsidRDefault="004B4BBF" w:rsidP="00937950">
      <w:pPr>
        <w:autoSpaceDE w:val="0"/>
        <w:autoSpaceDN w:val="0"/>
        <w:adjustRightInd w:val="0"/>
        <w:spacing w:after="72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</w:t>
      </w:r>
      <w:r w:rsidR="00937950" w:rsidRPr="00662C84">
        <w:rPr>
          <w:rFonts w:eastAsia="Calibri"/>
          <w:sz w:val="28"/>
          <w:szCs w:val="28"/>
          <w:lang w:eastAsia="en-US"/>
        </w:rPr>
        <w:t>. Контроль за исполнением настоящего решения возложить на комитет Пермской городской Думы по пространственному развитию и благоустройству.</w:t>
      </w:r>
    </w:p>
    <w:p w:rsidR="00937950" w:rsidRPr="00662C84" w:rsidRDefault="00937950" w:rsidP="00937950">
      <w:pPr>
        <w:autoSpaceDE w:val="0"/>
        <w:autoSpaceDN w:val="0"/>
        <w:adjustRightInd w:val="0"/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662C84">
        <w:rPr>
          <w:rFonts w:eastAsia="Calibri"/>
          <w:sz w:val="28"/>
          <w:szCs w:val="28"/>
          <w:lang w:eastAsia="en-US"/>
        </w:rPr>
        <w:t xml:space="preserve">Председатель </w:t>
      </w:r>
    </w:p>
    <w:p w:rsidR="00937950" w:rsidRPr="00662C84" w:rsidRDefault="00937950" w:rsidP="00937950">
      <w:pPr>
        <w:autoSpaceDE w:val="0"/>
        <w:autoSpaceDN w:val="0"/>
        <w:adjustRightInd w:val="0"/>
        <w:spacing w:after="720"/>
        <w:jc w:val="both"/>
        <w:rPr>
          <w:rFonts w:eastAsia="Calibri"/>
          <w:sz w:val="28"/>
          <w:szCs w:val="28"/>
          <w:lang w:eastAsia="en-US"/>
        </w:rPr>
      </w:pPr>
      <w:r w:rsidRPr="00662C84">
        <w:rPr>
          <w:rFonts w:eastAsia="Calibri"/>
          <w:sz w:val="28"/>
          <w:szCs w:val="28"/>
          <w:lang w:eastAsia="en-US"/>
        </w:rPr>
        <w:t>Пермской городской Думы</w:t>
      </w:r>
      <w:r w:rsidRPr="00662C84">
        <w:rPr>
          <w:rFonts w:eastAsia="Calibri"/>
          <w:sz w:val="28"/>
          <w:szCs w:val="28"/>
          <w:lang w:eastAsia="en-US"/>
        </w:rPr>
        <w:tab/>
      </w:r>
      <w:r w:rsidRPr="00662C84">
        <w:rPr>
          <w:rFonts w:eastAsia="Calibri"/>
          <w:sz w:val="28"/>
          <w:szCs w:val="28"/>
          <w:lang w:eastAsia="en-US"/>
        </w:rPr>
        <w:tab/>
      </w:r>
      <w:r w:rsidRPr="00662C84">
        <w:rPr>
          <w:rFonts w:eastAsia="Calibri"/>
          <w:sz w:val="28"/>
          <w:szCs w:val="28"/>
          <w:lang w:eastAsia="en-US"/>
        </w:rPr>
        <w:tab/>
      </w:r>
      <w:r w:rsidRPr="00662C84">
        <w:rPr>
          <w:rFonts w:eastAsia="Calibri"/>
          <w:sz w:val="28"/>
          <w:szCs w:val="28"/>
          <w:lang w:eastAsia="en-US"/>
        </w:rPr>
        <w:tab/>
      </w:r>
      <w:r w:rsidRPr="00662C84">
        <w:rPr>
          <w:rFonts w:eastAsia="Calibri"/>
          <w:sz w:val="28"/>
          <w:szCs w:val="28"/>
          <w:lang w:eastAsia="en-US"/>
        </w:rPr>
        <w:tab/>
      </w:r>
      <w:r w:rsidRPr="00662C84">
        <w:rPr>
          <w:rFonts w:eastAsia="Calibri"/>
          <w:sz w:val="28"/>
          <w:szCs w:val="28"/>
          <w:lang w:eastAsia="en-US"/>
        </w:rPr>
        <w:tab/>
      </w:r>
      <w:r w:rsidRPr="00662C84">
        <w:rPr>
          <w:rFonts w:eastAsia="Calibri"/>
          <w:sz w:val="28"/>
          <w:szCs w:val="28"/>
          <w:lang w:eastAsia="en-US"/>
        </w:rPr>
        <w:tab/>
        <w:t xml:space="preserve">   Д.В. Малютин</w:t>
      </w:r>
    </w:p>
    <w:p w:rsidR="00937950" w:rsidRPr="00662C84" w:rsidRDefault="00937950" w:rsidP="00937950">
      <w:pPr>
        <w:autoSpaceDE w:val="0"/>
        <w:autoSpaceDN w:val="0"/>
        <w:adjustRightInd w:val="0"/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662C84">
        <w:rPr>
          <w:rFonts w:eastAsia="Calibri"/>
          <w:sz w:val="28"/>
          <w:szCs w:val="28"/>
          <w:lang w:eastAsia="en-US"/>
        </w:rPr>
        <w:t>Глава города Перми</w:t>
      </w:r>
      <w:r w:rsidRPr="00662C84">
        <w:rPr>
          <w:rFonts w:eastAsia="Calibri"/>
          <w:sz w:val="28"/>
          <w:szCs w:val="28"/>
          <w:lang w:eastAsia="en-US"/>
        </w:rPr>
        <w:tab/>
      </w:r>
      <w:r w:rsidRPr="00662C84">
        <w:rPr>
          <w:rFonts w:eastAsia="Calibri"/>
          <w:sz w:val="28"/>
          <w:szCs w:val="28"/>
          <w:lang w:eastAsia="en-US"/>
        </w:rPr>
        <w:tab/>
      </w:r>
      <w:r w:rsidRPr="00662C84">
        <w:rPr>
          <w:rFonts w:eastAsia="Calibri"/>
          <w:sz w:val="28"/>
          <w:szCs w:val="28"/>
          <w:lang w:eastAsia="en-US"/>
        </w:rPr>
        <w:tab/>
      </w:r>
      <w:r w:rsidRPr="00662C84">
        <w:rPr>
          <w:rFonts w:eastAsia="Calibri"/>
          <w:sz w:val="28"/>
          <w:szCs w:val="28"/>
          <w:lang w:eastAsia="en-US"/>
        </w:rPr>
        <w:tab/>
      </w:r>
      <w:r w:rsidRPr="00662C84">
        <w:rPr>
          <w:rFonts w:eastAsia="Calibri"/>
          <w:sz w:val="28"/>
          <w:szCs w:val="28"/>
          <w:lang w:eastAsia="en-US"/>
        </w:rPr>
        <w:tab/>
      </w:r>
      <w:r w:rsidRPr="00662C84">
        <w:rPr>
          <w:rFonts w:eastAsia="Calibri"/>
          <w:sz w:val="28"/>
          <w:szCs w:val="28"/>
          <w:lang w:eastAsia="en-US"/>
        </w:rPr>
        <w:tab/>
      </w:r>
      <w:r w:rsidRPr="00662C84">
        <w:rPr>
          <w:rFonts w:eastAsia="Calibri"/>
          <w:sz w:val="28"/>
          <w:szCs w:val="28"/>
          <w:lang w:eastAsia="en-US"/>
        </w:rPr>
        <w:tab/>
      </w:r>
      <w:r w:rsidRPr="00662C84">
        <w:rPr>
          <w:rFonts w:eastAsia="Calibri"/>
          <w:sz w:val="28"/>
          <w:szCs w:val="28"/>
          <w:lang w:eastAsia="en-US"/>
        </w:rPr>
        <w:tab/>
        <w:t xml:space="preserve">      А.Н. Дёмкин</w:t>
      </w:r>
    </w:p>
    <w:p w:rsidR="00937950" w:rsidRPr="00662C84" w:rsidRDefault="00937950" w:rsidP="00937950">
      <w:pPr>
        <w:rPr>
          <w:rFonts w:eastAsia="Calibri"/>
          <w:sz w:val="28"/>
          <w:szCs w:val="28"/>
          <w:lang w:eastAsia="en-US"/>
        </w:rPr>
        <w:sectPr w:rsidR="00937950" w:rsidRPr="00662C84" w:rsidSect="003B6701">
          <w:headerReference w:type="default" r:id="rId8"/>
          <w:pgSz w:w="11906" w:h="16838"/>
          <w:pgMar w:top="1134" w:right="567" w:bottom="1134" w:left="1418" w:header="363" w:footer="709" w:gutter="0"/>
          <w:pgNumType w:start="1"/>
          <w:cols w:space="720"/>
          <w:titlePg/>
          <w:docGrid w:linePitch="326"/>
        </w:sectPr>
      </w:pPr>
    </w:p>
    <w:p w:rsidR="00937950" w:rsidRPr="00662C84" w:rsidRDefault="00937950" w:rsidP="00937950">
      <w:pPr>
        <w:autoSpaceDE w:val="0"/>
        <w:autoSpaceDN w:val="0"/>
        <w:adjustRightInd w:val="0"/>
        <w:spacing w:line="240" w:lineRule="exact"/>
        <w:outlineLvl w:val="0"/>
        <w:rPr>
          <w:sz w:val="28"/>
          <w:szCs w:val="28"/>
        </w:rPr>
        <w:sectPr w:rsidR="00937950" w:rsidRPr="00662C84" w:rsidSect="004E58FF">
          <w:headerReference w:type="even" r:id="rId9"/>
          <w:headerReference w:type="default" r:id="rId10"/>
          <w:footerReference w:type="even" r:id="rId11"/>
          <w:type w:val="continuous"/>
          <w:pgSz w:w="11906" w:h="16838" w:code="9"/>
          <w:pgMar w:top="363" w:right="567" w:bottom="1134" w:left="1418" w:header="454" w:footer="709" w:gutter="0"/>
          <w:cols w:space="708"/>
          <w:titlePg/>
          <w:docGrid w:linePitch="360"/>
        </w:sectPr>
      </w:pPr>
      <w:r w:rsidRPr="00662C84">
        <w:rPr>
          <w:sz w:val="28"/>
          <w:szCs w:val="28"/>
        </w:rPr>
        <w:lastRenderedPageBreak/>
        <w:t xml:space="preserve">                                                                      </w:t>
      </w:r>
      <w:r w:rsidRPr="00662C84">
        <w:rPr>
          <w:sz w:val="28"/>
          <w:szCs w:val="28"/>
        </w:rPr>
        <w:tab/>
      </w:r>
      <w:r w:rsidRPr="00662C84">
        <w:rPr>
          <w:sz w:val="28"/>
          <w:szCs w:val="28"/>
        </w:rPr>
        <w:tab/>
      </w:r>
      <w:r w:rsidRPr="00662C84">
        <w:rPr>
          <w:sz w:val="28"/>
          <w:szCs w:val="28"/>
        </w:rPr>
        <w:tab/>
      </w:r>
    </w:p>
    <w:p w:rsidR="00937950" w:rsidRPr="00662C84" w:rsidRDefault="00937950" w:rsidP="00937950">
      <w:pPr>
        <w:autoSpaceDE w:val="0"/>
        <w:autoSpaceDN w:val="0"/>
        <w:adjustRightInd w:val="0"/>
        <w:spacing w:line="240" w:lineRule="exact"/>
        <w:ind w:firstLine="6379"/>
        <w:outlineLvl w:val="0"/>
        <w:rPr>
          <w:sz w:val="28"/>
          <w:szCs w:val="28"/>
        </w:rPr>
      </w:pPr>
      <w:r w:rsidRPr="00662C84">
        <w:rPr>
          <w:sz w:val="28"/>
          <w:szCs w:val="28"/>
        </w:rPr>
        <w:lastRenderedPageBreak/>
        <w:t xml:space="preserve">ПРИЛОЖЕНИЕ </w:t>
      </w:r>
    </w:p>
    <w:p w:rsidR="00937950" w:rsidRPr="00662C84" w:rsidRDefault="00937950" w:rsidP="00937950">
      <w:pPr>
        <w:autoSpaceDE w:val="0"/>
        <w:autoSpaceDN w:val="0"/>
        <w:adjustRightInd w:val="0"/>
        <w:spacing w:line="240" w:lineRule="exact"/>
        <w:ind w:firstLine="6379"/>
        <w:outlineLvl w:val="0"/>
        <w:rPr>
          <w:sz w:val="28"/>
          <w:szCs w:val="28"/>
        </w:rPr>
      </w:pPr>
      <w:r w:rsidRPr="00662C84">
        <w:rPr>
          <w:sz w:val="28"/>
          <w:szCs w:val="28"/>
        </w:rPr>
        <w:t>к решению</w:t>
      </w:r>
    </w:p>
    <w:p w:rsidR="00937950" w:rsidRPr="00662C84" w:rsidRDefault="00937950" w:rsidP="00937950">
      <w:pPr>
        <w:autoSpaceDE w:val="0"/>
        <w:autoSpaceDN w:val="0"/>
        <w:adjustRightInd w:val="0"/>
        <w:spacing w:line="240" w:lineRule="exact"/>
        <w:ind w:firstLine="6379"/>
        <w:outlineLvl w:val="0"/>
        <w:rPr>
          <w:sz w:val="28"/>
          <w:szCs w:val="28"/>
        </w:rPr>
      </w:pPr>
      <w:r w:rsidRPr="00662C84">
        <w:rPr>
          <w:sz w:val="28"/>
          <w:szCs w:val="28"/>
        </w:rPr>
        <w:t>Пермской городской Думы</w:t>
      </w:r>
    </w:p>
    <w:p w:rsidR="00937950" w:rsidRPr="00662C84" w:rsidRDefault="00937950" w:rsidP="00937950">
      <w:pPr>
        <w:autoSpaceDE w:val="0"/>
        <w:autoSpaceDN w:val="0"/>
        <w:adjustRightInd w:val="0"/>
        <w:spacing w:line="240" w:lineRule="exact"/>
        <w:ind w:firstLine="6379"/>
        <w:outlineLvl w:val="0"/>
        <w:rPr>
          <w:sz w:val="28"/>
          <w:szCs w:val="28"/>
        </w:rPr>
      </w:pPr>
      <w:r w:rsidRPr="00662C84">
        <w:rPr>
          <w:sz w:val="28"/>
          <w:szCs w:val="28"/>
        </w:rPr>
        <w:t>от</w:t>
      </w:r>
    </w:p>
    <w:p w:rsidR="00937950" w:rsidRPr="00662C84" w:rsidRDefault="00937950" w:rsidP="0093795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37950" w:rsidRPr="00662C84" w:rsidRDefault="00937950" w:rsidP="0093795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37950" w:rsidRPr="00662C84" w:rsidRDefault="00937950" w:rsidP="0093795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37950" w:rsidRPr="00662C84" w:rsidRDefault="00937950" w:rsidP="00937950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662C84">
        <w:rPr>
          <w:b/>
          <w:bCs/>
          <w:sz w:val="28"/>
          <w:szCs w:val="28"/>
        </w:rPr>
        <w:t>ТРЕБОВАНИЯ</w:t>
      </w:r>
    </w:p>
    <w:p w:rsidR="00937950" w:rsidRPr="00662C84" w:rsidRDefault="00937950" w:rsidP="00937950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662C84">
        <w:rPr>
          <w:b/>
          <w:bCs/>
          <w:sz w:val="28"/>
          <w:szCs w:val="28"/>
        </w:rPr>
        <w:t>к обустройству природно-рекреационных территорий, городских лесов</w:t>
      </w:r>
    </w:p>
    <w:p w:rsidR="00937950" w:rsidRPr="00662C84" w:rsidRDefault="00937950" w:rsidP="00937950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937950" w:rsidRPr="00662C84" w:rsidRDefault="00937950" w:rsidP="00937950">
      <w:pPr>
        <w:ind w:firstLine="709"/>
        <w:jc w:val="both"/>
        <w:rPr>
          <w:sz w:val="28"/>
          <w:szCs w:val="28"/>
        </w:rPr>
      </w:pPr>
      <w:r w:rsidRPr="00662C84">
        <w:rPr>
          <w:sz w:val="28"/>
          <w:szCs w:val="28"/>
        </w:rPr>
        <w:t>1. Настоящие Требования устанавливают общие требования к параметрам, конструкциям и материалам, к цветовому решению, применяемым при обустройстве природно-рекреационных территорий, городских лесов (далее – природные территории).</w:t>
      </w:r>
    </w:p>
    <w:p w:rsidR="00937950" w:rsidRPr="00662C84" w:rsidRDefault="00937950" w:rsidP="009379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2C84">
        <w:rPr>
          <w:sz w:val="28"/>
          <w:szCs w:val="28"/>
        </w:rPr>
        <w:t>2. Перечень элементов благоустройства природной территории включает покрытие территории, оборудование наружного освещения, дренажную систему, навигационные элементы.</w:t>
      </w:r>
    </w:p>
    <w:p w:rsidR="00937950" w:rsidRPr="00662C84" w:rsidRDefault="00937950" w:rsidP="0093795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62C84">
        <w:rPr>
          <w:sz w:val="28"/>
          <w:szCs w:val="28"/>
        </w:rPr>
        <w:t xml:space="preserve">3. На природных территориях используются </w:t>
      </w:r>
      <w:r w:rsidRPr="00662C84">
        <w:rPr>
          <w:rFonts w:eastAsia="Calibri"/>
          <w:sz w:val="28"/>
          <w:szCs w:val="28"/>
          <w:lang w:eastAsia="en-US"/>
        </w:rPr>
        <w:t xml:space="preserve">следующие водопроницаемые покрытия (материалы): </w:t>
      </w:r>
    </w:p>
    <w:p w:rsidR="00937950" w:rsidRPr="00662C84" w:rsidRDefault="00937950" w:rsidP="00937950">
      <w:pPr>
        <w:autoSpaceDE w:val="0"/>
        <w:autoSpaceDN w:val="0"/>
        <w:adjustRightInd w:val="0"/>
        <w:ind w:firstLine="709"/>
        <w:jc w:val="both"/>
        <w:rPr>
          <w:rFonts w:eastAsia="Calibri"/>
          <w:iCs/>
          <w:sz w:val="28"/>
          <w:szCs w:val="28"/>
          <w:lang w:eastAsia="en-US"/>
        </w:rPr>
      </w:pPr>
      <w:r w:rsidRPr="00662C84">
        <w:rPr>
          <w:rFonts w:eastAsia="Calibri"/>
          <w:iCs/>
          <w:sz w:val="28"/>
          <w:szCs w:val="28"/>
          <w:lang w:eastAsia="en-US"/>
        </w:rPr>
        <w:t xml:space="preserve">водопроницаемые твердые, </w:t>
      </w:r>
    </w:p>
    <w:p w:rsidR="00937950" w:rsidRPr="00662C84" w:rsidRDefault="00937950" w:rsidP="00937950">
      <w:pPr>
        <w:autoSpaceDE w:val="0"/>
        <w:autoSpaceDN w:val="0"/>
        <w:adjustRightInd w:val="0"/>
        <w:ind w:firstLine="709"/>
        <w:jc w:val="both"/>
        <w:rPr>
          <w:rFonts w:eastAsia="Calibri"/>
          <w:iCs/>
          <w:sz w:val="28"/>
          <w:szCs w:val="28"/>
          <w:lang w:eastAsia="en-US"/>
        </w:rPr>
      </w:pPr>
      <w:r w:rsidRPr="00662C84">
        <w:rPr>
          <w:rFonts w:eastAsia="Calibri"/>
          <w:iCs/>
          <w:sz w:val="28"/>
          <w:szCs w:val="28"/>
          <w:lang w:eastAsia="en-US"/>
        </w:rPr>
        <w:t>натуральный/искусственный камень,</w:t>
      </w:r>
    </w:p>
    <w:p w:rsidR="00937950" w:rsidRPr="00662C84" w:rsidRDefault="00937950" w:rsidP="00937950">
      <w:pPr>
        <w:autoSpaceDE w:val="0"/>
        <w:autoSpaceDN w:val="0"/>
        <w:adjustRightInd w:val="0"/>
        <w:ind w:firstLine="709"/>
        <w:jc w:val="both"/>
        <w:rPr>
          <w:rFonts w:eastAsia="Calibri"/>
          <w:iCs/>
          <w:sz w:val="28"/>
          <w:szCs w:val="28"/>
          <w:lang w:eastAsia="en-US"/>
        </w:rPr>
      </w:pPr>
      <w:r w:rsidRPr="00662C84">
        <w:rPr>
          <w:rFonts w:eastAsia="Calibri"/>
          <w:iCs/>
          <w:sz w:val="28"/>
          <w:szCs w:val="28"/>
          <w:lang w:eastAsia="en-US"/>
        </w:rPr>
        <w:t>кирпич-клинкер,</w:t>
      </w:r>
    </w:p>
    <w:p w:rsidR="00937950" w:rsidRPr="00662C84" w:rsidRDefault="00937950" w:rsidP="00937950">
      <w:pPr>
        <w:autoSpaceDE w:val="0"/>
        <w:autoSpaceDN w:val="0"/>
        <w:adjustRightInd w:val="0"/>
        <w:ind w:firstLine="709"/>
        <w:jc w:val="both"/>
        <w:rPr>
          <w:rFonts w:eastAsia="Calibri"/>
          <w:iCs/>
          <w:sz w:val="28"/>
          <w:szCs w:val="28"/>
          <w:lang w:eastAsia="en-US"/>
        </w:rPr>
      </w:pPr>
      <w:r w:rsidRPr="00662C84">
        <w:rPr>
          <w:rFonts w:eastAsia="Calibri"/>
          <w:iCs/>
          <w:sz w:val="28"/>
          <w:szCs w:val="28"/>
          <w:lang w:eastAsia="en-US"/>
        </w:rPr>
        <w:t>покрытия из дерева (дощатый настил, спилы),</w:t>
      </w:r>
    </w:p>
    <w:p w:rsidR="00937950" w:rsidRPr="00662C84" w:rsidRDefault="00937950" w:rsidP="00937950">
      <w:pPr>
        <w:autoSpaceDE w:val="0"/>
        <w:autoSpaceDN w:val="0"/>
        <w:adjustRightInd w:val="0"/>
        <w:ind w:firstLine="709"/>
        <w:jc w:val="both"/>
        <w:rPr>
          <w:rFonts w:eastAsia="Calibri"/>
          <w:iCs/>
          <w:sz w:val="28"/>
          <w:szCs w:val="28"/>
          <w:lang w:eastAsia="en-US"/>
        </w:rPr>
      </w:pPr>
      <w:r w:rsidRPr="00662C84">
        <w:rPr>
          <w:rFonts w:eastAsia="Calibri"/>
          <w:iCs/>
          <w:sz w:val="28"/>
          <w:szCs w:val="28"/>
          <w:lang w:eastAsia="en-US"/>
        </w:rPr>
        <w:t>плиточное мощение (бетонная плитка, плитка из натуральных каменных пород), каменный ковер,</w:t>
      </w:r>
    </w:p>
    <w:p w:rsidR="00937950" w:rsidRPr="00662C84" w:rsidRDefault="00937950" w:rsidP="00937950">
      <w:pPr>
        <w:autoSpaceDE w:val="0"/>
        <w:autoSpaceDN w:val="0"/>
        <w:adjustRightInd w:val="0"/>
        <w:ind w:firstLine="709"/>
        <w:jc w:val="both"/>
        <w:rPr>
          <w:rFonts w:eastAsia="Calibri"/>
          <w:iCs/>
          <w:sz w:val="28"/>
          <w:szCs w:val="28"/>
          <w:lang w:eastAsia="en-US"/>
        </w:rPr>
      </w:pPr>
      <w:r w:rsidRPr="00662C84">
        <w:rPr>
          <w:rFonts w:eastAsia="Calibri"/>
          <w:iCs/>
          <w:sz w:val="28"/>
          <w:szCs w:val="28"/>
          <w:lang w:eastAsia="en-US"/>
        </w:rPr>
        <w:t>газонная бетонная решетка,</w:t>
      </w:r>
    </w:p>
    <w:p w:rsidR="00937950" w:rsidRPr="00662C84" w:rsidRDefault="00937950" w:rsidP="00937950">
      <w:pPr>
        <w:autoSpaceDE w:val="0"/>
        <w:autoSpaceDN w:val="0"/>
        <w:adjustRightInd w:val="0"/>
        <w:ind w:firstLine="709"/>
        <w:jc w:val="both"/>
        <w:rPr>
          <w:rFonts w:eastAsia="Calibri"/>
          <w:iCs/>
          <w:sz w:val="28"/>
          <w:szCs w:val="28"/>
          <w:lang w:eastAsia="en-US"/>
        </w:rPr>
      </w:pPr>
      <w:r w:rsidRPr="00662C84">
        <w:rPr>
          <w:rFonts w:eastAsia="Calibri"/>
          <w:iCs/>
          <w:sz w:val="28"/>
          <w:szCs w:val="28"/>
          <w:lang w:eastAsia="en-US"/>
        </w:rPr>
        <w:t>металлические нескользящие (перфорированные или решетчатые) настилы из нержавеющей или оцинкованной стали,</w:t>
      </w:r>
    </w:p>
    <w:p w:rsidR="00937950" w:rsidRPr="00662C84" w:rsidRDefault="00937950" w:rsidP="00937950">
      <w:pPr>
        <w:autoSpaceDE w:val="0"/>
        <w:autoSpaceDN w:val="0"/>
        <w:adjustRightInd w:val="0"/>
        <w:ind w:firstLine="709"/>
        <w:jc w:val="both"/>
        <w:rPr>
          <w:rFonts w:eastAsia="Calibri"/>
          <w:iCs/>
          <w:sz w:val="28"/>
          <w:szCs w:val="28"/>
          <w:lang w:eastAsia="en-US"/>
        </w:rPr>
      </w:pPr>
      <w:r w:rsidRPr="00662C84">
        <w:rPr>
          <w:rFonts w:eastAsia="Calibri"/>
          <w:iCs/>
          <w:sz w:val="28"/>
          <w:szCs w:val="28"/>
          <w:lang w:eastAsia="en-US"/>
        </w:rPr>
        <w:t>комбинированные покрытия (заполнение газонной травой, щебнем, гравием),</w:t>
      </w:r>
    </w:p>
    <w:p w:rsidR="00937950" w:rsidRPr="00662C84" w:rsidRDefault="00937950" w:rsidP="00937950">
      <w:pPr>
        <w:autoSpaceDE w:val="0"/>
        <w:autoSpaceDN w:val="0"/>
        <w:adjustRightInd w:val="0"/>
        <w:ind w:firstLine="709"/>
        <w:jc w:val="both"/>
        <w:rPr>
          <w:rFonts w:eastAsia="Calibri"/>
          <w:iCs/>
          <w:sz w:val="28"/>
          <w:szCs w:val="28"/>
          <w:lang w:eastAsia="en-US"/>
        </w:rPr>
      </w:pPr>
      <w:r w:rsidRPr="00662C84">
        <w:rPr>
          <w:rFonts w:eastAsia="Calibri"/>
          <w:iCs/>
          <w:sz w:val="28"/>
          <w:szCs w:val="28"/>
          <w:lang w:eastAsia="en-US"/>
        </w:rPr>
        <w:t>сыпучие материалы,</w:t>
      </w:r>
    </w:p>
    <w:p w:rsidR="00937950" w:rsidRPr="00662C84" w:rsidRDefault="00937950" w:rsidP="00937950">
      <w:pPr>
        <w:autoSpaceDE w:val="0"/>
        <w:autoSpaceDN w:val="0"/>
        <w:adjustRightInd w:val="0"/>
        <w:ind w:firstLine="709"/>
        <w:jc w:val="both"/>
        <w:rPr>
          <w:rFonts w:eastAsia="Calibri"/>
          <w:iCs/>
          <w:sz w:val="28"/>
          <w:szCs w:val="28"/>
          <w:lang w:eastAsia="en-US"/>
        </w:rPr>
      </w:pPr>
      <w:r w:rsidRPr="00662C84">
        <w:rPr>
          <w:rFonts w:eastAsia="Calibri"/>
          <w:iCs/>
          <w:sz w:val="28"/>
          <w:szCs w:val="28"/>
          <w:lang w:eastAsia="en-US"/>
        </w:rPr>
        <w:t>гравий, щебень (фракция 0-20 мм),</w:t>
      </w:r>
    </w:p>
    <w:p w:rsidR="00937950" w:rsidRPr="00662C84" w:rsidRDefault="00937950" w:rsidP="00937950">
      <w:pPr>
        <w:autoSpaceDE w:val="0"/>
        <w:autoSpaceDN w:val="0"/>
        <w:adjustRightInd w:val="0"/>
        <w:ind w:firstLine="709"/>
        <w:jc w:val="both"/>
        <w:rPr>
          <w:rFonts w:eastAsia="Calibri"/>
          <w:iCs/>
          <w:sz w:val="28"/>
          <w:szCs w:val="28"/>
          <w:lang w:eastAsia="en-US"/>
        </w:rPr>
      </w:pPr>
      <w:r w:rsidRPr="00662C84">
        <w:rPr>
          <w:rFonts w:eastAsia="Calibri"/>
          <w:iCs/>
          <w:sz w:val="28"/>
          <w:szCs w:val="28"/>
          <w:lang w:eastAsia="en-US"/>
        </w:rPr>
        <w:t>мульча,</w:t>
      </w:r>
    </w:p>
    <w:p w:rsidR="00937950" w:rsidRPr="00662C84" w:rsidRDefault="00937950" w:rsidP="00937950">
      <w:pPr>
        <w:autoSpaceDE w:val="0"/>
        <w:autoSpaceDN w:val="0"/>
        <w:adjustRightInd w:val="0"/>
        <w:ind w:firstLine="709"/>
        <w:jc w:val="both"/>
        <w:rPr>
          <w:rFonts w:eastAsia="Calibri"/>
          <w:iCs/>
          <w:sz w:val="28"/>
          <w:szCs w:val="28"/>
          <w:lang w:eastAsia="en-US"/>
        </w:rPr>
      </w:pPr>
      <w:r w:rsidRPr="00662C84">
        <w:rPr>
          <w:rFonts w:eastAsia="Calibri"/>
          <w:iCs/>
          <w:sz w:val="28"/>
          <w:szCs w:val="28"/>
          <w:lang w:eastAsia="en-US"/>
        </w:rPr>
        <w:t>древесная щепа,</w:t>
      </w:r>
    </w:p>
    <w:p w:rsidR="00937950" w:rsidRPr="00662C84" w:rsidRDefault="00937950" w:rsidP="00937950">
      <w:pPr>
        <w:autoSpaceDE w:val="0"/>
        <w:autoSpaceDN w:val="0"/>
        <w:adjustRightInd w:val="0"/>
        <w:ind w:firstLine="709"/>
        <w:jc w:val="both"/>
        <w:rPr>
          <w:rFonts w:eastAsia="Calibri"/>
          <w:iCs/>
          <w:sz w:val="28"/>
          <w:szCs w:val="28"/>
          <w:lang w:eastAsia="en-US"/>
        </w:rPr>
      </w:pPr>
      <w:r w:rsidRPr="00662C84">
        <w:rPr>
          <w:rFonts w:eastAsia="Calibri"/>
          <w:iCs/>
          <w:sz w:val="28"/>
          <w:szCs w:val="28"/>
          <w:lang w:eastAsia="en-US"/>
        </w:rPr>
        <w:t>кора хвойных деревьев,</w:t>
      </w:r>
    </w:p>
    <w:p w:rsidR="00937950" w:rsidRPr="00662C84" w:rsidRDefault="00937950" w:rsidP="00937950">
      <w:pPr>
        <w:autoSpaceDE w:val="0"/>
        <w:autoSpaceDN w:val="0"/>
        <w:adjustRightInd w:val="0"/>
        <w:ind w:firstLine="709"/>
        <w:jc w:val="both"/>
        <w:rPr>
          <w:rFonts w:eastAsia="Calibri"/>
          <w:iCs/>
          <w:sz w:val="28"/>
          <w:szCs w:val="28"/>
          <w:lang w:eastAsia="en-US"/>
        </w:rPr>
      </w:pPr>
      <w:r w:rsidRPr="00662C84">
        <w:rPr>
          <w:rFonts w:eastAsia="Calibri"/>
          <w:iCs/>
          <w:sz w:val="28"/>
          <w:szCs w:val="28"/>
          <w:lang w:eastAsia="en-US"/>
        </w:rPr>
        <w:t>асфальтовая крошка,</w:t>
      </w:r>
    </w:p>
    <w:p w:rsidR="00937950" w:rsidRPr="00662C84" w:rsidRDefault="00937950" w:rsidP="00937950">
      <w:pPr>
        <w:autoSpaceDE w:val="0"/>
        <w:autoSpaceDN w:val="0"/>
        <w:adjustRightInd w:val="0"/>
        <w:ind w:firstLine="709"/>
        <w:jc w:val="both"/>
        <w:rPr>
          <w:rFonts w:eastAsia="Calibri"/>
          <w:iCs/>
          <w:sz w:val="28"/>
          <w:szCs w:val="28"/>
          <w:lang w:eastAsia="en-US"/>
        </w:rPr>
      </w:pPr>
      <w:r w:rsidRPr="00662C84">
        <w:rPr>
          <w:rFonts w:eastAsia="Calibri"/>
          <w:iCs/>
          <w:sz w:val="28"/>
          <w:szCs w:val="28"/>
          <w:lang w:eastAsia="en-US"/>
        </w:rPr>
        <w:t>резиновая крошка.</w:t>
      </w:r>
    </w:p>
    <w:p w:rsidR="00937950" w:rsidRPr="00662C84" w:rsidRDefault="00937950" w:rsidP="00937950">
      <w:pPr>
        <w:autoSpaceDE w:val="0"/>
        <w:autoSpaceDN w:val="0"/>
        <w:adjustRightInd w:val="0"/>
        <w:ind w:firstLine="709"/>
        <w:jc w:val="both"/>
        <w:rPr>
          <w:rFonts w:eastAsia="Calibri"/>
          <w:iCs/>
          <w:sz w:val="28"/>
          <w:szCs w:val="28"/>
          <w:lang w:eastAsia="en-US"/>
        </w:rPr>
      </w:pPr>
      <w:r w:rsidRPr="00662C84">
        <w:rPr>
          <w:rFonts w:eastAsia="Calibri"/>
          <w:iCs/>
          <w:sz w:val="28"/>
          <w:szCs w:val="28"/>
          <w:lang w:eastAsia="en-US"/>
        </w:rPr>
        <w:t>Для движения велосипедов и средств индивидуальной мобильности покрытие выполняется из резиновой крошки, песчано-гравийной смеси, грунтовой смеси с отсевом гравия.</w:t>
      </w:r>
    </w:p>
    <w:p w:rsidR="00937950" w:rsidRPr="00662C84" w:rsidRDefault="00937950" w:rsidP="0093795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62C84">
        <w:rPr>
          <w:rFonts w:eastAsia="Calibri"/>
          <w:sz w:val="28"/>
          <w:szCs w:val="28"/>
          <w:lang w:eastAsia="en-US"/>
        </w:rPr>
        <w:t>Использование в качестве покрытия асфальтобетона, бетона возможно при реконструкции, капитальном и текущем ремонте объектов (элементов) благоустройства природных территорий, выполненных в данных видах покрытия ранее до проведения реконструкции, к</w:t>
      </w:r>
      <w:r>
        <w:rPr>
          <w:rFonts w:eastAsia="Calibri"/>
          <w:sz w:val="28"/>
          <w:szCs w:val="28"/>
          <w:lang w:eastAsia="en-US"/>
        </w:rPr>
        <w:t>апитального и текущего ремонта.</w:t>
      </w:r>
      <w:r>
        <w:rPr>
          <w:rFonts w:eastAsia="Calibri"/>
          <w:sz w:val="28"/>
          <w:szCs w:val="28"/>
          <w:lang w:eastAsia="en-US"/>
        </w:rPr>
        <w:br/>
      </w:r>
      <w:r w:rsidRPr="00662C84">
        <w:rPr>
          <w:rFonts w:eastAsia="Calibri"/>
          <w:sz w:val="28"/>
          <w:szCs w:val="28"/>
          <w:lang w:eastAsia="en-US"/>
        </w:rPr>
        <w:t>В остальных случаях применение асфальтобетона и бетона недопустимо.</w:t>
      </w:r>
    </w:p>
    <w:p w:rsidR="00937950" w:rsidRPr="00662C84" w:rsidRDefault="00937950" w:rsidP="0093795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62C84">
        <w:rPr>
          <w:rFonts w:eastAsia="Calibri"/>
          <w:sz w:val="28"/>
          <w:szCs w:val="28"/>
          <w:lang w:eastAsia="en-US"/>
        </w:rPr>
        <w:lastRenderedPageBreak/>
        <w:t xml:space="preserve">Участки с сыпучими покрытиями должны быть ограничены приподнятым бортом и иметь уровень ниже борта во избежание высыпания, вымывания. </w:t>
      </w:r>
    </w:p>
    <w:p w:rsidR="00937950" w:rsidRPr="00662C84" w:rsidRDefault="00937950" w:rsidP="0093795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62C84">
        <w:rPr>
          <w:rFonts w:eastAsia="Calibri"/>
          <w:sz w:val="28"/>
          <w:szCs w:val="28"/>
          <w:lang w:eastAsia="en-US"/>
        </w:rPr>
        <w:t xml:space="preserve">Для сложных стыков поверхностей необходимо использование металлических разделителей – ландшафтный тротуарный бордюр. </w:t>
      </w:r>
    </w:p>
    <w:p w:rsidR="00937950" w:rsidRPr="00662C84" w:rsidRDefault="00937950" w:rsidP="0093795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62C84">
        <w:rPr>
          <w:rFonts w:eastAsia="Calibri"/>
          <w:sz w:val="28"/>
          <w:szCs w:val="28"/>
          <w:lang w:eastAsia="en-US"/>
        </w:rPr>
        <w:t xml:space="preserve">Покрытие должно иметь шероховатую и </w:t>
      </w:r>
      <w:proofErr w:type="spellStart"/>
      <w:r w:rsidRPr="00662C84">
        <w:rPr>
          <w:rFonts w:eastAsia="Calibri"/>
          <w:sz w:val="28"/>
          <w:szCs w:val="28"/>
          <w:lang w:eastAsia="en-US"/>
        </w:rPr>
        <w:t>антискользящую</w:t>
      </w:r>
      <w:proofErr w:type="spellEnd"/>
      <w:r w:rsidRPr="00662C84">
        <w:rPr>
          <w:rFonts w:eastAsia="Calibri"/>
          <w:sz w:val="28"/>
          <w:szCs w:val="28"/>
          <w:lang w:eastAsia="en-US"/>
        </w:rPr>
        <w:t xml:space="preserve"> поверхность. </w:t>
      </w:r>
    </w:p>
    <w:p w:rsidR="00937950" w:rsidRPr="00662C84" w:rsidRDefault="00937950" w:rsidP="0093795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62C84">
        <w:rPr>
          <w:rFonts w:eastAsia="Calibri"/>
          <w:sz w:val="28"/>
          <w:szCs w:val="28"/>
          <w:lang w:eastAsia="en-US"/>
        </w:rPr>
        <w:t>При организации дорожно-</w:t>
      </w:r>
      <w:proofErr w:type="spellStart"/>
      <w:r w:rsidRPr="00662C84">
        <w:rPr>
          <w:rFonts w:eastAsia="Calibri"/>
          <w:sz w:val="28"/>
          <w:szCs w:val="28"/>
          <w:lang w:eastAsia="en-US"/>
        </w:rPr>
        <w:t>тропиночной</w:t>
      </w:r>
      <w:proofErr w:type="spellEnd"/>
      <w:r w:rsidRPr="00662C84">
        <w:rPr>
          <w:rFonts w:eastAsia="Calibri"/>
          <w:sz w:val="28"/>
          <w:szCs w:val="28"/>
          <w:lang w:eastAsia="en-US"/>
        </w:rPr>
        <w:t xml:space="preserve"> сети, ландшафтной (рельефной) организации и озеленении природных территорий необходимо применять элементы дренажных систем. </w:t>
      </w:r>
    </w:p>
    <w:p w:rsidR="00937950" w:rsidRPr="00662C84" w:rsidRDefault="00937950" w:rsidP="0093795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62C84">
        <w:rPr>
          <w:rFonts w:eastAsia="Calibri"/>
          <w:sz w:val="28"/>
          <w:szCs w:val="28"/>
          <w:lang w:eastAsia="en-US"/>
        </w:rPr>
        <w:t xml:space="preserve">Вдоль основных путей движения на природных территориях необходимо обустройство буферных полос из водопроницаемых покрытий. </w:t>
      </w:r>
    </w:p>
    <w:p w:rsidR="00937950" w:rsidRPr="00662C84" w:rsidRDefault="00937950" w:rsidP="0093795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62C84">
        <w:rPr>
          <w:rFonts w:eastAsia="Calibri"/>
          <w:sz w:val="28"/>
          <w:szCs w:val="28"/>
          <w:lang w:eastAsia="en-US"/>
        </w:rPr>
        <w:t xml:space="preserve">Цветовые решения покрытий должны соответствовать следующему перечню цветов: RAL 1001 бежевый, RAL 1002 песочно-желтый, RAL 1014 слоновая кость, RAL 1020 оливково-желтый, RAL 1019 серо-бежевый, RAL 1027 желтое карри, RAL 1024 охра желтая, RAL 7006 бежево-серый, RAL 7008 серое хаки, RAL 7034 желто-серый, RAL 8001 охра коричневая, RAL 8002 сигнальный коричневый, RAL 8003 глиняный коричневый, RAL 8004 медно-коричневый, RAL 8007 палево-коричневый, RAL 8008 оливково-коричневый, RAL 8011 орехово-коричневый, RAL 8012 красно-коричневый, RAL 8014 сепия коричневый, RAL 8015 каштаново-коричневый, RAL 8016 </w:t>
      </w:r>
      <w:proofErr w:type="spellStart"/>
      <w:r w:rsidRPr="00662C84">
        <w:rPr>
          <w:rFonts w:eastAsia="Calibri"/>
          <w:sz w:val="28"/>
          <w:szCs w:val="28"/>
          <w:lang w:eastAsia="en-US"/>
        </w:rPr>
        <w:t>махагон</w:t>
      </w:r>
      <w:proofErr w:type="spellEnd"/>
      <w:r w:rsidRPr="00662C84">
        <w:rPr>
          <w:rFonts w:eastAsia="Calibri"/>
          <w:sz w:val="28"/>
          <w:szCs w:val="28"/>
          <w:lang w:eastAsia="en-US"/>
        </w:rPr>
        <w:t xml:space="preserve"> коричневый, RAL 8017 шоколадно-коричневый, RAL 8023 оранжево-коричневый, RAL 8024 бежево-коричневый, RAL 8025 бледно-коричневый, RAL 8028 терракотовый.</w:t>
      </w:r>
    </w:p>
    <w:p w:rsidR="00937950" w:rsidRPr="00662C84" w:rsidRDefault="00937950" w:rsidP="0093795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62C84">
        <w:rPr>
          <w:rFonts w:eastAsia="Calibri"/>
          <w:sz w:val="28"/>
          <w:szCs w:val="28"/>
          <w:lang w:eastAsia="en-US"/>
        </w:rPr>
        <w:t>Все применяемые материалы покрытий должны быть согласованными со сложившейся ландшафтной природной средой.</w:t>
      </w:r>
    </w:p>
    <w:p w:rsidR="00937950" w:rsidRPr="00662C84" w:rsidRDefault="00937950" w:rsidP="0093795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62C84">
        <w:rPr>
          <w:rFonts w:eastAsia="Calibri"/>
          <w:sz w:val="28"/>
          <w:szCs w:val="28"/>
          <w:lang w:eastAsia="en-US"/>
        </w:rPr>
        <w:t xml:space="preserve">4. Для отведения поверхностных сточных вод на природной территории применяются дренажные системы с гравийным/твердым заполнением или небольшие ландшафтные впадины с кустарниковыми или травянистыми посадками, занимающими незначительную площадь поверхности (фито-фильтры). Допускается покрытие тонким слоем мульчи, которая отфильтровывает загрязняющие вещества из сточных вод и </w:t>
      </w:r>
      <w:r>
        <w:rPr>
          <w:rFonts w:eastAsia="Calibri"/>
          <w:sz w:val="28"/>
          <w:szCs w:val="28"/>
          <w:lang w:eastAsia="en-US"/>
        </w:rPr>
        <w:t>защищает нижележащие слои почвы</w:t>
      </w:r>
      <w:r>
        <w:rPr>
          <w:rFonts w:eastAsia="Calibri"/>
          <w:sz w:val="28"/>
          <w:szCs w:val="28"/>
          <w:lang w:eastAsia="en-US"/>
        </w:rPr>
        <w:br/>
      </w:r>
      <w:r w:rsidRPr="00662C84">
        <w:rPr>
          <w:rFonts w:eastAsia="Calibri"/>
          <w:sz w:val="28"/>
          <w:szCs w:val="28"/>
          <w:lang w:eastAsia="en-US"/>
        </w:rPr>
        <w:t>от размывания.</w:t>
      </w:r>
    </w:p>
    <w:p w:rsidR="00937950" w:rsidRPr="00662C84" w:rsidRDefault="00937950" w:rsidP="0093795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62C84">
        <w:rPr>
          <w:rFonts w:eastAsia="Calibri"/>
          <w:sz w:val="28"/>
          <w:szCs w:val="28"/>
          <w:lang w:eastAsia="en-US"/>
        </w:rPr>
        <w:t xml:space="preserve">5. Система навигации на природной территории должна быть выполнена в едином визуальном решении, в соответствии с общими требованиями к навигации, установленными Правилами благоустройства территории города Перми. </w:t>
      </w:r>
    </w:p>
    <w:p w:rsidR="00937950" w:rsidRPr="00662C84" w:rsidRDefault="00937950" w:rsidP="00937950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662C84">
        <w:rPr>
          <w:rFonts w:eastAsia="Calibri"/>
          <w:bCs/>
          <w:sz w:val="28"/>
          <w:szCs w:val="28"/>
          <w:lang w:eastAsia="en-US"/>
        </w:rPr>
        <w:t>При размещении навигационных элементов на природной территории необходимо отображать сведения об особенностях природной территории (истории, достопримечательностях, экологической значимости), план-схему территории, контакты экстренных служб, информацию об обслуживающей организации (наименование, юридический и фактический адрес, номер телефона, адрес электронной почты).</w:t>
      </w:r>
    </w:p>
    <w:p w:rsidR="00937950" w:rsidRPr="00662C84" w:rsidRDefault="00937950" w:rsidP="0093795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62C84">
        <w:rPr>
          <w:rFonts w:eastAsia="Calibri"/>
          <w:sz w:val="28"/>
          <w:szCs w:val="28"/>
          <w:lang w:eastAsia="en-US"/>
        </w:rPr>
        <w:t xml:space="preserve">Информация на навигационных элементах размещается шрифтом стандарта </w:t>
      </w:r>
      <w:proofErr w:type="spellStart"/>
      <w:r w:rsidRPr="00662C84">
        <w:rPr>
          <w:rFonts w:eastAsia="Calibri"/>
          <w:sz w:val="28"/>
          <w:szCs w:val="28"/>
          <w:lang w:eastAsia="en-US"/>
        </w:rPr>
        <w:t>PermianSerifTypeface</w:t>
      </w:r>
      <w:proofErr w:type="spellEnd"/>
      <w:r w:rsidRPr="00662C84">
        <w:rPr>
          <w:rFonts w:eastAsia="Calibri"/>
          <w:sz w:val="28"/>
          <w:szCs w:val="28"/>
          <w:lang w:eastAsia="en-US"/>
        </w:rPr>
        <w:t>.</w:t>
      </w:r>
    </w:p>
    <w:p w:rsidR="00937950" w:rsidRPr="00662C84" w:rsidRDefault="00937950" w:rsidP="0093795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62C84">
        <w:rPr>
          <w:rFonts w:eastAsia="Calibri"/>
          <w:sz w:val="28"/>
          <w:szCs w:val="28"/>
          <w:lang w:eastAsia="en-US"/>
        </w:rPr>
        <w:t xml:space="preserve">При организации на природной территории культурно-массовых и иных мероприятий, носящих временный характер, допускается размещение мобильных навигационных элементов, которые должны иметь скрытое крепление или </w:t>
      </w:r>
      <w:r w:rsidRPr="00662C84">
        <w:rPr>
          <w:rFonts w:eastAsia="Calibri"/>
          <w:sz w:val="28"/>
          <w:szCs w:val="28"/>
          <w:lang w:eastAsia="en-US"/>
        </w:rPr>
        <w:lastRenderedPageBreak/>
        <w:t>достаточную жесткость для устойчивости конструкции. Установка мобильных навигационных элементов с обустройством внешнего утяжелителя на о</w:t>
      </w:r>
      <w:r>
        <w:rPr>
          <w:rFonts w:eastAsia="Calibri"/>
          <w:sz w:val="28"/>
          <w:szCs w:val="28"/>
          <w:lang w:eastAsia="en-US"/>
        </w:rPr>
        <w:t>порах</w:t>
      </w:r>
      <w:r>
        <w:rPr>
          <w:rFonts w:eastAsia="Calibri"/>
          <w:sz w:val="28"/>
          <w:szCs w:val="28"/>
          <w:lang w:eastAsia="en-US"/>
        </w:rPr>
        <w:br/>
      </w:r>
      <w:r w:rsidRPr="00662C84">
        <w:rPr>
          <w:rFonts w:eastAsia="Calibri"/>
          <w:sz w:val="28"/>
          <w:szCs w:val="28"/>
          <w:lang w:eastAsia="en-US"/>
        </w:rPr>
        <w:t>не допускается.</w:t>
      </w:r>
    </w:p>
    <w:p w:rsidR="00937950" w:rsidRPr="00662C84" w:rsidRDefault="00937950" w:rsidP="00937950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662C84">
        <w:rPr>
          <w:rFonts w:eastAsia="Calibri"/>
          <w:bCs/>
          <w:sz w:val="28"/>
          <w:szCs w:val="28"/>
          <w:lang w:eastAsia="en-US"/>
        </w:rPr>
        <w:t>6. Цветовое решение оборудования наружного освещения на природной территории должно быть приближено к естественным ландшафтным оттенкам.</w:t>
      </w:r>
    </w:p>
    <w:p w:rsidR="00937950" w:rsidRPr="00662C84" w:rsidRDefault="00937950" w:rsidP="00937950">
      <w:pPr>
        <w:autoSpaceDE w:val="0"/>
        <w:autoSpaceDN w:val="0"/>
        <w:adjustRightInd w:val="0"/>
        <w:ind w:firstLine="709"/>
        <w:jc w:val="both"/>
        <w:rPr>
          <w:rFonts w:eastAsia="Calibri"/>
          <w:strike/>
          <w:sz w:val="28"/>
          <w:szCs w:val="28"/>
          <w:lang w:eastAsia="en-US"/>
        </w:rPr>
      </w:pPr>
      <w:r w:rsidRPr="00662C84">
        <w:rPr>
          <w:rFonts w:eastAsia="Calibri"/>
          <w:sz w:val="28"/>
          <w:szCs w:val="28"/>
          <w:lang w:eastAsia="en-US"/>
        </w:rPr>
        <w:t xml:space="preserve">Не рекомендуется использовать яркие цвета, находящиеся в красной, синей и зеленой цветовой палитре. </w:t>
      </w:r>
    </w:p>
    <w:p w:rsidR="00937950" w:rsidRPr="00662C84" w:rsidRDefault="00937950" w:rsidP="0093795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62C84">
        <w:rPr>
          <w:rFonts w:eastAsia="Calibri"/>
          <w:sz w:val="28"/>
          <w:szCs w:val="28"/>
          <w:lang w:eastAsia="en-US"/>
        </w:rPr>
        <w:t xml:space="preserve">7. Размещение на природной территории детских площадок, спортивных площадок </w:t>
      </w:r>
      <w:r w:rsidR="004B4BBF" w:rsidRPr="000555D3">
        <w:rPr>
          <w:rFonts w:eastAsia="Calibri"/>
          <w:sz w:val="28"/>
          <w:szCs w:val="28"/>
          <w:lang w:eastAsia="en-US"/>
        </w:rPr>
        <w:t>осуществляется, как правило</w:t>
      </w:r>
      <w:r w:rsidR="004B4BBF" w:rsidRPr="004B4BBF">
        <w:rPr>
          <w:rFonts w:eastAsia="Calibri"/>
          <w:sz w:val="28"/>
          <w:szCs w:val="28"/>
          <w:lang w:eastAsia="en-US"/>
        </w:rPr>
        <w:t>,</w:t>
      </w:r>
      <w:r w:rsidR="004B4BBF">
        <w:rPr>
          <w:rFonts w:eastAsia="Calibri"/>
          <w:sz w:val="28"/>
          <w:szCs w:val="28"/>
          <w:lang w:eastAsia="en-US"/>
        </w:rPr>
        <w:t xml:space="preserve"> </w:t>
      </w:r>
      <w:r w:rsidRPr="00662C84">
        <w:rPr>
          <w:rFonts w:eastAsia="Calibri"/>
          <w:sz w:val="28"/>
          <w:szCs w:val="28"/>
          <w:lang w:eastAsia="en-US"/>
        </w:rPr>
        <w:t>на участках, не занятых деревьями</w:t>
      </w:r>
      <w:r w:rsidRPr="00662C84">
        <w:rPr>
          <w:rFonts w:eastAsia="Calibri"/>
          <w:sz w:val="28"/>
          <w:szCs w:val="28"/>
          <w:lang w:eastAsia="en-US"/>
        </w:rPr>
        <w:br/>
        <w:t>и кустарниками.</w:t>
      </w:r>
    </w:p>
    <w:p w:rsidR="00937950" w:rsidRDefault="00937950" w:rsidP="0093795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62C84">
        <w:rPr>
          <w:rFonts w:eastAsia="Calibri"/>
          <w:sz w:val="28"/>
          <w:szCs w:val="28"/>
          <w:lang w:eastAsia="en-US"/>
        </w:rPr>
        <w:t>Игровое оборудование следу</w:t>
      </w:r>
      <w:r>
        <w:rPr>
          <w:rFonts w:eastAsia="Calibri"/>
          <w:sz w:val="28"/>
          <w:szCs w:val="28"/>
          <w:lang w:eastAsia="en-US"/>
        </w:rPr>
        <w:t>ет использовать преимущественно</w:t>
      </w:r>
      <w:r>
        <w:rPr>
          <w:rFonts w:eastAsia="Calibri"/>
          <w:sz w:val="28"/>
          <w:szCs w:val="28"/>
          <w:lang w:eastAsia="en-US"/>
        </w:rPr>
        <w:br/>
      </w:r>
      <w:r w:rsidRPr="00662C84">
        <w:rPr>
          <w:rFonts w:eastAsia="Calibri"/>
          <w:sz w:val="28"/>
          <w:szCs w:val="28"/>
          <w:lang w:eastAsia="en-US"/>
        </w:rPr>
        <w:t>из природных материалов.</w:t>
      </w:r>
    </w:p>
    <w:p w:rsidR="00937950" w:rsidRDefault="00937950" w:rsidP="0093795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937950" w:rsidRPr="00937950" w:rsidRDefault="00937950" w:rsidP="00937950">
      <w:pPr>
        <w:autoSpaceDE w:val="0"/>
        <w:autoSpaceDN w:val="0"/>
        <w:adjustRightInd w:val="0"/>
        <w:jc w:val="both"/>
        <w:rPr>
          <w:sz w:val="24"/>
          <w:szCs w:val="24"/>
        </w:rPr>
        <w:sectPr w:rsidR="00937950" w:rsidRPr="00937950" w:rsidSect="000F0308">
          <w:headerReference w:type="even" r:id="rId12"/>
          <w:pgSz w:w="11906" w:h="16838" w:code="9"/>
          <w:pgMar w:top="1134" w:right="567" w:bottom="1134" w:left="1418" w:header="363" w:footer="680" w:gutter="0"/>
          <w:pgNumType w:start="1"/>
          <w:cols w:space="708"/>
          <w:titlePg/>
          <w:docGrid w:linePitch="381"/>
        </w:sectPr>
      </w:pPr>
    </w:p>
    <w:p w:rsidR="004711FB" w:rsidRDefault="004711FB" w:rsidP="00937950">
      <w:pPr>
        <w:tabs>
          <w:tab w:val="left" w:pos="6023"/>
        </w:tabs>
      </w:pPr>
    </w:p>
    <w:sectPr w:rsidR="004711FB" w:rsidSect="00937950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4370" w:rsidRDefault="00BF4370">
      <w:r>
        <w:separator/>
      </w:r>
    </w:p>
  </w:endnote>
  <w:endnote w:type="continuationSeparator" w:id="0">
    <w:p w:rsidR="00BF4370" w:rsidRDefault="00BF4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C84" w:rsidRDefault="00937950" w:rsidP="004E58F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62C84" w:rsidRDefault="00772B5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4370" w:rsidRDefault="00BF4370">
      <w:r>
        <w:separator/>
      </w:r>
    </w:p>
  </w:footnote>
  <w:footnote w:type="continuationSeparator" w:id="0">
    <w:p w:rsidR="00BF4370" w:rsidRDefault="00BF43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C84" w:rsidRDefault="00937950" w:rsidP="004E58FF">
    <w:pPr>
      <w:pStyle w:val="a6"/>
      <w:jc w:val="center"/>
    </w:pPr>
    <w:r w:rsidRPr="00FA1110">
      <w:fldChar w:fldCharType="begin"/>
    </w:r>
    <w:r w:rsidRPr="00FA1110">
      <w:instrText>PAGE   \* MERGEFORMAT</w:instrText>
    </w:r>
    <w:r w:rsidRPr="00FA1110">
      <w:fldChar w:fldCharType="separate"/>
    </w:r>
    <w:r w:rsidR="00772B57">
      <w:rPr>
        <w:noProof/>
      </w:rPr>
      <w:t>2</w:t>
    </w:r>
    <w:r w:rsidRPr="00FA1110">
      <w:fldChar w:fldCharType="end"/>
    </w:r>
  </w:p>
  <w:p w:rsidR="00662C84" w:rsidRDefault="00772B57" w:rsidP="004E58FF">
    <w:pPr>
      <w:pStyle w:val="a6"/>
      <w:jc w:val="center"/>
    </w:pPr>
  </w:p>
  <w:p w:rsidR="00662C84" w:rsidRPr="00FA1110" w:rsidRDefault="00772B57" w:rsidP="004E58FF">
    <w:pPr>
      <w:pStyle w:val="a6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C84" w:rsidRDefault="00937950" w:rsidP="004E58FF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62C84" w:rsidRDefault="00772B57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C84" w:rsidRDefault="00937950">
    <w:pPr>
      <w:pStyle w:val="a6"/>
      <w:jc w:val="center"/>
    </w:pPr>
    <w:r w:rsidRPr="00603425">
      <w:fldChar w:fldCharType="begin"/>
    </w:r>
    <w:r w:rsidRPr="00603425">
      <w:instrText>PAGE   \* MERGEFORMAT</w:instrText>
    </w:r>
    <w:r w:rsidRPr="00603425">
      <w:fldChar w:fldCharType="separate"/>
    </w:r>
    <w:r w:rsidR="00772B57">
      <w:rPr>
        <w:noProof/>
      </w:rPr>
      <w:t>3</w:t>
    </w:r>
    <w:r w:rsidRPr="00603425">
      <w:fldChar w:fldCharType="end"/>
    </w:r>
  </w:p>
  <w:p w:rsidR="00662C84" w:rsidRPr="00603425" w:rsidRDefault="00772B57">
    <w:pPr>
      <w:pStyle w:val="a6"/>
    </w:pPr>
  </w:p>
  <w:p w:rsidR="00662C84" w:rsidRPr="00603425" w:rsidRDefault="00772B57">
    <w:pPr>
      <w:pStyle w:val="a6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BA9" w:rsidRDefault="00937950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24BA9" w:rsidRDefault="00772B57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5DC"/>
    <w:rsid w:val="000555D3"/>
    <w:rsid w:val="000F687B"/>
    <w:rsid w:val="00115509"/>
    <w:rsid w:val="001B1F90"/>
    <w:rsid w:val="001E2D48"/>
    <w:rsid w:val="003E66D7"/>
    <w:rsid w:val="004711FB"/>
    <w:rsid w:val="004B4BBF"/>
    <w:rsid w:val="00772B57"/>
    <w:rsid w:val="00937950"/>
    <w:rsid w:val="00A22F53"/>
    <w:rsid w:val="00BB50C2"/>
    <w:rsid w:val="00BF4370"/>
    <w:rsid w:val="00C675DC"/>
    <w:rsid w:val="00D229F4"/>
    <w:rsid w:val="00DA6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9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37950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rsid w:val="009379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937950"/>
  </w:style>
  <w:style w:type="paragraph" w:styleId="a6">
    <w:name w:val="header"/>
    <w:basedOn w:val="a"/>
    <w:link w:val="a7"/>
    <w:uiPriority w:val="99"/>
    <w:rsid w:val="00937950"/>
    <w:pPr>
      <w:tabs>
        <w:tab w:val="center" w:pos="4153"/>
        <w:tab w:val="right" w:pos="8306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379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E66D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E66D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9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37950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rsid w:val="009379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937950"/>
  </w:style>
  <w:style w:type="paragraph" w:styleId="a6">
    <w:name w:val="header"/>
    <w:basedOn w:val="a"/>
    <w:link w:val="a7"/>
    <w:uiPriority w:val="99"/>
    <w:rsid w:val="00937950"/>
    <w:pPr>
      <w:tabs>
        <w:tab w:val="center" w:pos="4153"/>
        <w:tab w:val="right" w:pos="8306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379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E66D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E66D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4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1486</Words>
  <Characters>8476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Кашина Ольга Сергеевна</dc:creator>
  <cp:lastModifiedBy>Игнатова</cp:lastModifiedBy>
  <cp:revision>8</cp:revision>
  <cp:lastPrinted>2022-08-31T06:15:00Z</cp:lastPrinted>
  <dcterms:created xsi:type="dcterms:W3CDTF">2022-08-31T06:49:00Z</dcterms:created>
  <dcterms:modified xsi:type="dcterms:W3CDTF">2022-08-31T12:58:00Z</dcterms:modified>
</cp:coreProperties>
</file>