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EF" w:rsidRPr="00C61E42" w:rsidRDefault="004A58EF" w:rsidP="004A58EF">
      <w:pPr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 w:rsidRPr="00C61E42">
        <w:rPr>
          <w:sz w:val="24"/>
          <w:szCs w:val="24"/>
        </w:rPr>
        <w:t>Проект вносится Главой города Перми</w:t>
      </w:r>
    </w:p>
    <w:p w:rsidR="004A58EF" w:rsidRPr="001F57D5" w:rsidRDefault="004A58EF" w:rsidP="004A58EF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A58EF" w:rsidRDefault="004A58EF" w:rsidP="004A58E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5940" cy="6667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8EF" w:rsidRDefault="004A58EF" w:rsidP="004A58E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8EF" w:rsidRDefault="004A58EF" w:rsidP="004A58E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8EF" w:rsidRDefault="004A58EF" w:rsidP="004A58E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8EF" w:rsidRDefault="004A58EF" w:rsidP="004A58EF">
      <w:pPr>
        <w:pStyle w:val="a3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4A58EF" w:rsidRPr="00AF21C1" w:rsidRDefault="004A58EF" w:rsidP="004A58EF">
      <w:pPr>
        <w:suppressAutoHyphens/>
        <w:jc w:val="center"/>
        <w:rPr>
          <w:b/>
          <w:snapToGrid w:val="0"/>
          <w:sz w:val="32"/>
          <w:szCs w:val="32"/>
        </w:rPr>
      </w:pPr>
      <w:r w:rsidRPr="00AF21C1">
        <w:rPr>
          <w:b/>
          <w:snapToGrid w:val="0"/>
          <w:sz w:val="32"/>
          <w:szCs w:val="32"/>
        </w:rPr>
        <w:t>РЕШЕНИЕ</w:t>
      </w:r>
    </w:p>
    <w:p w:rsidR="004A58EF" w:rsidRDefault="004A58EF" w:rsidP="004A58EF">
      <w:pPr>
        <w:suppressAutoHyphens/>
        <w:jc w:val="center"/>
        <w:rPr>
          <w:snapToGrid w:val="0"/>
          <w:sz w:val="28"/>
          <w:szCs w:val="28"/>
        </w:rPr>
      </w:pPr>
    </w:p>
    <w:p w:rsidR="004A58EF" w:rsidRDefault="004A58EF" w:rsidP="004A58EF">
      <w:pPr>
        <w:suppressAutoHyphens/>
        <w:jc w:val="center"/>
        <w:rPr>
          <w:snapToGrid w:val="0"/>
          <w:sz w:val="28"/>
          <w:szCs w:val="28"/>
        </w:rPr>
      </w:pPr>
    </w:p>
    <w:p w:rsidR="004A58EF" w:rsidRPr="0027182A" w:rsidRDefault="004A58EF" w:rsidP="004A58EF">
      <w:pPr>
        <w:suppressAutoHyphens/>
        <w:jc w:val="center"/>
        <w:rPr>
          <w:snapToGrid w:val="0"/>
          <w:sz w:val="28"/>
          <w:szCs w:val="28"/>
        </w:rPr>
      </w:pPr>
    </w:p>
    <w:p w:rsidR="004A58EF" w:rsidRPr="00B33417" w:rsidRDefault="004A58EF" w:rsidP="004A58EF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27182A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27182A">
        <w:rPr>
          <w:b/>
          <w:sz w:val="28"/>
          <w:szCs w:val="28"/>
        </w:rPr>
        <w:t xml:space="preserve"> в Правила благоустройства территории </w:t>
      </w:r>
      <w:r>
        <w:rPr>
          <w:b/>
          <w:sz w:val="28"/>
          <w:szCs w:val="28"/>
        </w:rPr>
        <w:br/>
      </w:r>
      <w:r w:rsidRPr="0027182A">
        <w:rPr>
          <w:b/>
          <w:sz w:val="28"/>
          <w:szCs w:val="28"/>
        </w:rPr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/>
      </w:r>
      <w:r w:rsidRPr="0027182A">
        <w:rPr>
          <w:b/>
          <w:sz w:val="28"/>
          <w:szCs w:val="28"/>
        </w:rPr>
        <w:t>от 15.12.2020 № 277</w:t>
      </w:r>
    </w:p>
    <w:p w:rsidR="004A58EF" w:rsidRPr="0027182A" w:rsidRDefault="004A58EF" w:rsidP="004A58EF">
      <w:pPr>
        <w:suppressAutoHyphens/>
        <w:jc w:val="both"/>
        <w:rPr>
          <w:sz w:val="28"/>
          <w:szCs w:val="28"/>
        </w:rPr>
      </w:pPr>
    </w:p>
    <w:p w:rsidR="004A58EF" w:rsidRPr="0027182A" w:rsidRDefault="004A58EF" w:rsidP="004A58EF">
      <w:pPr>
        <w:suppressAutoHyphens/>
        <w:jc w:val="both"/>
        <w:rPr>
          <w:sz w:val="28"/>
          <w:szCs w:val="28"/>
        </w:rPr>
      </w:pPr>
    </w:p>
    <w:p w:rsidR="004A58EF" w:rsidRPr="0027182A" w:rsidRDefault="004A58EF" w:rsidP="004A58EF">
      <w:pPr>
        <w:suppressAutoHyphens/>
        <w:ind w:firstLine="720"/>
        <w:jc w:val="both"/>
        <w:rPr>
          <w:rFonts w:eastAsia="Calibri"/>
          <w:sz w:val="28"/>
          <w:szCs w:val="28"/>
        </w:rPr>
      </w:pPr>
      <w:r w:rsidRPr="0027182A">
        <w:rPr>
          <w:rFonts w:eastAsia="Calibri"/>
          <w:sz w:val="28"/>
          <w:szCs w:val="28"/>
        </w:rPr>
        <w:t>На основании</w:t>
      </w:r>
      <w:r>
        <w:rPr>
          <w:rFonts w:eastAsia="Calibri"/>
          <w:sz w:val="28"/>
          <w:szCs w:val="28"/>
        </w:rPr>
        <w:t xml:space="preserve"> </w:t>
      </w:r>
      <w:r w:rsidRPr="00E90F20">
        <w:rPr>
          <w:rFonts w:eastAsia="Calibri"/>
          <w:sz w:val="28"/>
          <w:szCs w:val="28"/>
        </w:rPr>
        <w:t>Градостроительного кодекса Российской Федерации</w:t>
      </w:r>
      <w:r>
        <w:rPr>
          <w:rFonts w:eastAsia="Calibri"/>
          <w:sz w:val="28"/>
          <w:szCs w:val="28"/>
        </w:rPr>
        <w:t>,</w:t>
      </w:r>
      <w:r w:rsidRPr="0027182A">
        <w:rPr>
          <w:rFonts w:eastAsia="Calibri"/>
          <w:sz w:val="28"/>
          <w:szCs w:val="28"/>
        </w:rPr>
        <w:t xml:space="preserve"> Федерального </w:t>
      </w:r>
      <w:hyperlink r:id="rId7" w:history="1">
        <w:r w:rsidRPr="0027182A">
          <w:rPr>
            <w:rFonts w:eastAsia="Calibri"/>
            <w:sz w:val="28"/>
            <w:szCs w:val="28"/>
          </w:rPr>
          <w:t>закона</w:t>
        </w:r>
      </w:hyperlink>
      <w:r w:rsidRPr="0027182A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27182A">
          <w:rPr>
            <w:rFonts w:eastAsia="Calibri"/>
            <w:sz w:val="28"/>
            <w:szCs w:val="28"/>
          </w:rPr>
          <w:t>Устава</w:t>
        </w:r>
      </w:hyperlink>
      <w:r w:rsidRPr="0027182A">
        <w:rPr>
          <w:rFonts w:eastAsia="Calibri"/>
          <w:sz w:val="28"/>
          <w:szCs w:val="28"/>
        </w:rPr>
        <w:t xml:space="preserve"> города Перми</w:t>
      </w:r>
    </w:p>
    <w:p w:rsidR="004A58EF" w:rsidRPr="0027182A" w:rsidRDefault="004A58EF" w:rsidP="004A58EF">
      <w:pPr>
        <w:suppressAutoHyphens/>
        <w:jc w:val="both"/>
        <w:rPr>
          <w:sz w:val="28"/>
          <w:szCs w:val="28"/>
        </w:rPr>
      </w:pPr>
    </w:p>
    <w:p w:rsidR="004A58EF" w:rsidRPr="0027182A" w:rsidRDefault="004A58EF" w:rsidP="004A58EF">
      <w:pPr>
        <w:suppressAutoHyphens/>
        <w:jc w:val="center"/>
        <w:rPr>
          <w:b/>
          <w:spacing w:val="50"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r w:rsidRPr="0027182A">
        <w:rPr>
          <w:b/>
          <w:spacing w:val="50"/>
          <w:sz w:val="28"/>
          <w:szCs w:val="28"/>
        </w:rPr>
        <w:t>решила:</w:t>
      </w:r>
    </w:p>
    <w:p w:rsidR="004A58EF" w:rsidRPr="0027182A" w:rsidRDefault="004A58EF" w:rsidP="004A58EF">
      <w:pPr>
        <w:suppressAutoHyphens/>
        <w:jc w:val="both"/>
        <w:rPr>
          <w:sz w:val="28"/>
          <w:szCs w:val="28"/>
        </w:rPr>
      </w:pPr>
    </w:p>
    <w:p w:rsidR="004A58EF" w:rsidRPr="003C0058" w:rsidRDefault="004A58EF" w:rsidP="004A58EF">
      <w:pPr>
        <w:suppressAutoHyphens/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1. </w:t>
      </w:r>
      <w:proofErr w:type="gramStart"/>
      <w:r w:rsidRPr="006538C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Правила</w:t>
      </w:r>
      <w:r w:rsidRPr="0061195E">
        <w:rPr>
          <w:b/>
          <w:sz w:val="28"/>
          <w:szCs w:val="28"/>
        </w:rPr>
        <w:t xml:space="preserve"> </w:t>
      </w:r>
      <w:r w:rsidRPr="0061195E">
        <w:rPr>
          <w:sz w:val="28"/>
          <w:szCs w:val="28"/>
        </w:rPr>
        <w:t>благоустройства территории города Перми, утвержденные решением Пермской городской Думы от 15.12.2020 № 277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(в редакции решений Пермской городской Думы </w:t>
      </w:r>
      <w:r w:rsidRPr="0061195E">
        <w:rPr>
          <w:sz w:val="28"/>
          <w:szCs w:val="28"/>
        </w:rPr>
        <w:t xml:space="preserve">от 24.02.2021 </w:t>
      </w:r>
      <w:hyperlink r:id="rId9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40</w:t>
        </w:r>
      </w:hyperlink>
      <w:r w:rsidRPr="0061195E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61195E">
        <w:rPr>
          <w:sz w:val="28"/>
          <w:szCs w:val="28"/>
        </w:rPr>
        <w:t xml:space="preserve">от 27.04.2021 </w:t>
      </w:r>
      <w:hyperlink r:id="rId10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102</w:t>
        </w:r>
      </w:hyperlink>
      <w:r w:rsidRPr="0061195E">
        <w:rPr>
          <w:sz w:val="28"/>
          <w:szCs w:val="28"/>
        </w:rPr>
        <w:t xml:space="preserve">, от 24.08.2021 </w:t>
      </w:r>
      <w:hyperlink r:id="rId11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182</w:t>
        </w:r>
      </w:hyperlink>
      <w:r w:rsidRPr="0061195E">
        <w:rPr>
          <w:sz w:val="28"/>
          <w:szCs w:val="28"/>
        </w:rPr>
        <w:t xml:space="preserve">, от 24.08.2021 </w:t>
      </w:r>
      <w:hyperlink r:id="rId12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181</w:t>
        </w:r>
      </w:hyperlink>
      <w:r w:rsidRPr="0061195E">
        <w:rPr>
          <w:sz w:val="28"/>
          <w:szCs w:val="28"/>
        </w:rPr>
        <w:t xml:space="preserve">, от 21.12.2021 </w:t>
      </w:r>
      <w:r>
        <w:rPr>
          <w:sz w:val="28"/>
          <w:szCs w:val="28"/>
        </w:rPr>
        <w:br/>
      </w:r>
      <w:hyperlink r:id="rId13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307</w:t>
        </w:r>
      </w:hyperlink>
      <w:r w:rsidRPr="0061195E">
        <w:rPr>
          <w:sz w:val="28"/>
          <w:szCs w:val="28"/>
        </w:rPr>
        <w:t xml:space="preserve">, от 26.04.2022 </w:t>
      </w:r>
      <w:hyperlink r:id="rId14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81</w:t>
        </w:r>
      </w:hyperlink>
      <w:r w:rsidRPr="0061195E">
        <w:rPr>
          <w:sz w:val="28"/>
          <w:szCs w:val="28"/>
        </w:rPr>
        <w:t xml:space="preserve">, от 26.04.2022 </w:t>
      </w:r>
      <w:hyperlink r:id="rId15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82</w:t>
        </w:r>
      </w:hyperlink>
      <w:r w:rsidRPr="0061195E">
        <w:rPr>
          <w:sz w:val="28"/>
          <w:szCs w:val="28"/>
        </w:rPr>
        <w:t xml:space="preserve">, от 28.06.2022 </w:t>
      </w:r>
      <w:hyperlink r:id="rId16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144</w:t>
        </w:r>
      </w:hyperlink>
      <w:r w:rsidRPr="0061195E">
        <w:rPr>
          <w:sz w:val="28"/>
          <w:szCs w:val="28"/>
        </w:rPr>
        <w:t>, от 23.08.2022</w:t>
      </w:r>
      <w:proofErr w:type="gramEnd"/>
      <w:r w:rsidRPr="0061195E">
        <w:rPr>
          <w:sz w:val="28"/>
          <w:szCs w:val="28"/>
        </w:rPr>
        <w:t xml:space="preserve"> </w:t>
      </w:r>
      <w:hyperlink r:id="rId17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171</w:t>
        </w:r>
      </w:hyperlink>
      <w:r w:rsidRPr="0061195E">
        <w:rPr>
          <w:sz w:val="28"/>
          <w:szCs w:val="28"/>
        </w:rPr>
        <w:t xml:space="preserve">, от 23.08.2022 </w:t>
      </w:r>
      <w:hyperlink r:id="rId18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173</w:t>
        </w:r>
      </w:hyperlink>
      <w:r w:rsidRPr="0061195E">
        <w:rPr>
          <w:sz w:val="28"/>
          <w:szCs w:val="28"/>
        </w:rPr>
        <w:t xml:space="preserve">, от 23.08.2022 </w:t>
      </w:r>
      <w:hyperlink r:id="rId19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174</w:t>
        </w:r>
      </w:hyperlink>
      <w:r w:rsidRPr="0061195E">
        <w:rPr>
          <w:sz w:val="28"/>
          <w:szCs w:val="28"/>
        </w:rPr>
        <w:t xml:space="preserve">, от 25.10.2022 </w:t>
      </w:r>
      <w:hyperlink r:id="rId20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233</w:t>
        </w:r>
      </w:hyperlink>
      <w:r w:rsidRPr="0061195E">
        <w:rPr>
          <w:sz w:val="28"/>
          <w:szCs w:val="28"/>
        </w:rPr>
        <w:t xml:space="preserve">, </w:t>
      </w:r>
      <w:r w:rsidRPr="004A66CA">
        <w:rPr>
          <w:sz w:val="28"/>
          <w:szCs w:val="28"/>
        </w:rPr>
        <w:t xml:space="preserve">от 15.11.2022 </w:t>
      </w:r>
      <w:hyperlink r:id="rId21" w:history="1">
        <w:r w:rsidRPr="004A66CA">
          <w:rPr>
            <w:sz w:val="28"/>
            <w:szCs w:val="28"/>
          </w:rPr>
          <w:t>№ 257</w:t>
        </w:r>
      </w:hyperlink>
      <w:r w:rsidRPr="004A66CA">
        <w:rPr>
          <w:sz w:val="28"/>
          <w:szCs w:val="28"/>
        </w:rPr>
        <w:t xml:space="preserve">, от </w:t>
      </w:r>
      <w:r w:rsidRPr="0025510C">
        <w:rPr>
          <w:sz w:val="28"/>
          <w:szCs w:val="28"/>
        </w:rPr>
        <w:t xml:space="preserve">20.12.2022 </w:t>
      </w:r>
      <w:hyperlink r:id="rId22" w:history="1">
        <w:r w:rsidRPr="0025510C">
          <w:rPr>
            <w:sz w:val="28"/>
            <w:szCs w:val="28"/>
          </w:rPr>
          <w:t>№ 271</w:t>
        </w:r>
      </w:hyperlink>
      <w:r w:rsidRPr="0025510C">
        <w:rPr>
          <w:sz w:val="28"/>
          <w:szCs w:val="28"/>
        </w:rPr>
        <w:t xml:space="preserve">, от 20.12.2022 </w:t>
      </w:r>
      <w:hyperlink r:id="rId23" w:history="1">
        <w:r w:rsidRPr="0025510C">
          <w:rPr>
            <w:sz w:val="28"/>
            <w:szCs w:val="28"/>
          </w:rPr>
          <w:t>№ 276</w:t>
        </w:r>
      </w:hyperlink>
      <w:r w:rsidRPr="0025510C">
        <w:rPr>
          <w:sz w:val="28"/>
          <w:szCs w:val="28"/>
        </w:rPr>
        <w:t xml:space="preserve">, от 20.12.2022 </w:t>
      </w:r>
      <w:hyperlink r:id="rId24" w:history="1">
        <w:r w:rsidRPr="0025510C">
          <w:rPr>
            <w:sz w:val="28"/>
            <w:szCs w:val="28"/>
          </w:rPr>
          <w:t>№ 280</w:t>
        </w:r>
      </w:hyperlink>
      <w:r w:rsidRPr="0025510C">
        <w:rPr>
          <w:sz w:val="28"/>
          <w:szCs w:val="28"/>
        </w:rPr>
        <w:t>, от 24.01.2023 № 10, от 27.06</w:t>
      </w:r>
      <w:r>
        <w:rPr>
          <w:sz w:val="28"/>
          <w:szCs w:val="28"/>
        </w:rPr>
        <w:t>.2023 № 117, от 22.08.2023 № 161, от 26.09.2023 № 181</w:t>
      </w:r>
      <w:r w:rsidRPr="0025510C">
        <w:rPr>
          <w:sz w:val="28"/>
          <w:szCs w:val="28"/>
        </w:rPr>
        <w:t xml:space="preserve">, </w:t>
      </w:r>
      <w:r w:rsidRPr="003C0058">
        <w:rPr>
          <w:sz w:val="28"/>
          <w:szCs w:val="28"/>
        </w:rPr>
        <w:t xml:space="preserve">от 26.09.2023 № 182, от 26.09.2023 № 188, от 26.09.2023 № 189, от 26.09.2023 </w:t>
      </w:r>
      <w:r w:rsidRPr="0038623E">
        <w:rPr>
          <w:sz w:val="28"/>
          <w:szCs w:val="28"/>
        </w:rPr>
        <w:t xml:space="preserve">№ 199, от 19.12.2023 № 277, </w:t>
      </w:r>
      <w:r>
        <w:rPr>
          <w:sz w:val="28"/>
          <w:szCs w:val="28"/>
        </w:rPr>
        <w:t xml:space="preserve">от </w:t>
      </w:r>
      <w:r w:rsidRPr="009073F7">
        <w:rPr>
          <w:sz w:val="28"/>
          <w:szCs w:val="28"/>
        </w:rPr>
        <w:t xml:space="preserve">27.02.2024 № 27, </w:t>
      </w:r>
      <w:r>
        <w:rPr>
          <w:sz w:val="28"/>
          <w:szCs w:val="28"/>
        </w:rPr>
        <w:t xml:space="preserve">от </w:t>
      </w:r>
      <w:r w:rsidRPr="009073F7">
        <w:rPr>
          <w:sz w:val="28"/>
          <w:szCs w:val="28"/>
        </w:rPr>
        <w:t>26.03.2024 № 49, от 26.03.2024 № 54</w:t>
      </w:r>
      <w:r w:rsidRPr="0038623E">
        <w:rPr>
          <w:sz w:val="28"/>
          <w:szCs w:val="28"/>
        </w:rPr>
        <w:t>),</w:t>
      </w:r>
      <w:r w:rsidRPr="003C0058">
        <w:rPr>
          <w:sz w:val="28"/>
          <w:szCs w:val="28"/>
        </w:rPr>
        <w:t xml:space="preserve"> изменения:</w:t>
      </w:r>
    </w:p>
    <w:p w:rsidR="004A58EF" w:rsidRDefault="004A58EF" w:rsidP="004A58EF">
      <w:pPr>
        <w:suppressAutoHyphens/>
        <w:ind w:firstLine="720"/>
        <w:jc w:val="both"/>
        <w:rPr>
          <w:sz w:val="28"/>
          <w:szCs w:val="28"/>
        </w:rPr>
      </w:pPr>
      <w:r w:rsidRPr="003C005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3C0058">
        <w:rPr>
          <w:sz w:val="28"/>
          <w:szCs w:val="28"/>
        </w:rPr>
        <w:t xml:space="preserve"> </w:t>
      </w:r>
      <w:r w:rsidR="00C31529">
        <w:rPr>
          <w:sz w:val="28"/>
          <w:szCs w:val="28"/>
        </w:rPr>
        <w:t xml:space="preserve">абзац второй </w:t>
      </w:r>
      <w:r>
        <w:rPr>
          <w:sz w:val="28"/>
          <w:szCs w:val="28"/>
        </w:rPr>
        <w:t>подпункт</w:t>
      </w:r>
      <w:r w:rsidR="00C31529">
        <w:rPr>
          <w:sz w:val="28"/>
          <w:szCs w:val="28"/>
        </w:rPr>
        <w:t>а</w:t>
      </w:r>
      <w:r>
        <w:rPr>
          <w:sz w:val="28"/>
          <w:szCs w:val="28"/>
        </w:rPr>
        <w:t xml:space="preserve"> 11.4.3.2, </w:t>
      </w:r>
      <w:r w:rsidR="00C31529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11.4.3.3 признать утратившими силу;</w:t>
      </w:r>
    </w:p>
    <w:p w:rsidR="004A58EF" w:rsidRDefault="004A58EF" w:rsidP="004A58EF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2A64A8">
        <w:rPr>
          <w:bCs/>
          <w:sz w:val="28"/>
          <w:szCs w:val="28"/>
        </w:rPr>
        <w:t xml:space="preserve">Порядок выявления и демонтажа вывесок, не приведенных </w:t>
      </w:r>
      <w:r>
        <w:rPr>
          <w:bCs/>
          <w:sz w:val="28"/>
          <w:szCs w:val="28"/>
        </w:rPr>
        <w:br/>
      </w:r>
      <w:r w:rsidRPr="002A64A8">
        <w:rPr>
          <w:bCs/>
          <w:sz w:val="28"/>
          <w:szCs w:val="28"/>
        </w:rPr>
        <w:t xml:space="preserve">в соответствие Стандартным требованиям к вывескам, их размещению </w:t>
      </w:r>
      <w:r>
        <w:rPr>
          <w:bCs/>
          <w:sz w:val="28"/>
          <w:szCs w:val="28"/>
        </w:rPr>
        <w:br/>
      </w:r>
      <w:r w:rsidRPr="002A64A8">
        <w:rPr>
          <w:bCs/>
          <w:sz w:val="28"/>
          <w:szCs w:val="28"/>
        </w:rPr>
        <w:t xml:space="preserve">и эксплуатации и не зафиксированных в паспорте внешнего облика объекта капитального строительства (колерном паспорте), на территории города Перми </w:t>
      </w:r>
      <w:r>
        <w:rPr>
          <w:bCs/>
          <w:sz w:val="28"/>
          <w:szCs w:val="28"/>
        </w:rPr>
        <w:t xml:space="preserve">(приложение 4 к Правилам) признать </w:t>
      </w:r>
      <w:r w:rsidRPr="002A64A8">
        <w:rPr>
          <w:bCs/>
          <w:sz w:val="28"/>
          <w:szCs w:val="28"/>
        </w:rPr>
        <w:t>утратившим</w:t>
      </w:r>
      <w:r>
        <w:rPr>
          <w:bCs/>
          <w:sz w:val="28"/>
          <w:szCs w:val="28"/>
        </w:rPr>
        <w:t xml:space="preserve"> </w:t>
      </w:r>
      <w:r w:rsidRPr="002A64A8">
        <w:rPr>
          <w:bCs/>
          <w:sz w:val="28"/>
          <w:szCs w:val="28"/>
        </w:rPr>
        <w:t>силу</w:t>
      </w:r>
      <w:r>
        <w:rPr>
          <w:bCs/>
          <w:sz w:val="28"/>
          <w:szCs w:val="28"/>
        </w:rPr>
        <w:t>.</w:t>
      </w:r>
    </w:p>
    <w:p w:rsidR="00A13F0D" w:rsidRPr="00360D38" w:rsidRDefault="00A13F0D" w:rsidP="00A1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360D38">
        <w:rPr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13F0D" w:rsidRPr="005F7F94" w:rsidRDefault="00A13F0D" w:rsidP="00A1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360D38">
        <w:rPr>
          <w:sz w:val="28"/>
          <w:szCs w:val="28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</w:t>
      </w:r>
      <w:r>
        <w:rPr>
          <w:sz w:val="28"/>
          <w:szCs w:val="28"/>
        </w:rPr>
        <w:t>униципального образования город</w:t>
      </w:r>
      <w:r w:rsidRPr="00360D38">
        <w:rPr>
          <w:sz w:val="28"/>
          <w:szCs w:val="28"/>
        </w:rPr>
        <w:t xml:space="preserve"> Пермь», а также в сетевом издании «Официальный сайт муниципального образования город Пермь </w:t>
      </w:r>
      <w:r w:rsidRPr="00360D38"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Pr="00360D38">
        <w:rPr>
          <w:sz w:val="28"/>
          <w:szCs w:val="28"/>
          <w:lang w:val="en-US"/>
        </w:rPr>
        <w:t>gorodperm</w:t>
      </w:r>
      <w:r w:rsidRPr="00360D38">
        <w:rPr>
          <w:sz w:val="28"/>
          <w:szCs w:val="28"/>
        </w:rPr>
        <w:t>.</w:t>
      </w:r>
      <w:r w:rsidRPr="00360D3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4A58EF" w:rsidRPr="006538C3" w:rsidRDefault="004A58EF" w:rsidP="004A58EF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136D">
        <w:rPr>
          <w:sz w:val="28"/>
          <w:szCs w:val="28"/>
        </w:rPr>
        <w:t xml:space="preserve">. </w:t>
      </w:r>
      <w:proofErr w:type="gramStart"/>
      <w:r w:rsidRPr="0032136D">
        <w:rPr>
          <w:sz w:val="28"/>
          <w:szCs w:val="28"/>
        </w:rPr>
        <w:t>Контроль за</w:t>
      </w:r>
      <w:proofErr w:type="gramEnd"/>
      <w:r w:rsidRPr="0032136D">
        <w:rPr>
          <w:sz w:val="28"/>
          <w:szCs w:val="28"/>
        </w:rPr>
        <w:t xml:space="preserve"> исполнением настоящего решения возложить на комит</w:t>
      </w:r>
      <w:r w:rsidRPr="006538C3">
        <w:rPr>
          <w:sz w:val="28"/>
          <w:szCs w:val="28"/>
        </w:rPr>
        <w:t>ет Пермской городской Думы по пространственному развитию и благоустройству.</w:t>
      </w:r>
    </w:p>
    <w:p w:rsidR="004A58EF" w:rsidRDefault="004A58EF" w:rsidP="004A58EF">
      <w:pPr>
        <w:suppressAutoHyphens/>
        <w:ind w:firstLine="720"/>
        <w:jc w:val="both"/>
        <w:rPr>
          <w:sz w:val="28"/>
          <w:szCs w:val="28"/>
        </w:rPr>
      </w:pPr>
    </w:p>
    <w:p w:rsidR="004A58EF" w:rsidRDefault="004A58EF" w:rsidP="004A58EF">
      <w:pPr>
        <w:suppressAutoHyphens/>
        <w:ind w:firstLine="720"/>
        <w:jc w:val="both"/>
        <w:rPr>
          <w:sz w:val="28"/>
          <w:szCs w:val="28"/>
        </w:rPr>
      </w:pPr>
    </w:p>
    <w:p w:rsidR="004A58EF" w:rsidRPr="006538C3" w:rsidRDefault="004A58EF" w:rsidP="004A58EF">
      <w:pPr>
        <w:suppressAutoHyphens/>
        <w:ind w:firstLine="720"/>
        <w:jc w:val="both"/>
        <w:rPr>
          <w:sz w:val="28"/>
          <w:szCs w:val="28"/>
        </w:rPr>
      </w:pPr>
    </w:p>
    <w:p w:rsidR="004A58EF" w:rsidRPr="006538C3" w:rsidRDefault="004A58EF" w:rsidP="004A58EF">
      <w:pPr>
        <w:suppressAutoHyphens/>
        <w:spacing w:line="240" w:lineRule="exact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Председатель Пермской городско</w:t>
      </w:r>
      <w:r>
        <w:rPr>
          <w:sz w:val="28"/>
          <w:szCs w:val="28"/>
        </w:rPr>
        <w:t xml:space="preserve">й Думы                  </w:t>
      </w:r>
      <w:r w:rsidRPr="006538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538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538C3">
        <w:rPr>
          <w:sz w:val="28"/>
          <w:szCs w:val="28"/>
        </w:rPr>
        <w:t xml:space="preserve">      Д.В. Малютин</w:t>
      </w:r>
    </w:p>
    <w:p w:rsidR="004A58EF" w:rsidRDefault="004A58EF" w:rsidP="004A58EF">
      <w:pPr>
        <w:suppressAutoHyphens/>
        <w:jc w:val="both"/>
        <w:rPr>
          <w:sz w:val="28"/>
          <w:szCs w:val="28"/>
        </w:rPr>
      </w:pPr>
    </w:p>
    <w:p w:rsidR="004A58EF" w:rsidRDefault="004A58EF" w:rsidP="004A58EF">
      <w:pPr>
        <w:suppressAutoHyphens/>
        <w:jc w:val="both"/>
        <w:rPr>
          <w:sz w:val="28"/>
          <w:szCs w:val="28"/>
        </w:rPr>
      </w:pPr>
    </w:p>
    <w:p w:rsidR="004A58EF" w:rsidRPr="006538C3" w:rsidRDefault="004A58EF" w:rsidP="004A58EF">
      <w:pPr>
        <w:suppressAutoHyphens/>
        <w:jc w:val="both"/>
        <w:rPr>
          <w:sz w:val="28"/>
          <w:szCs w:val="28"/>
        </w:rPr>
      </w:pPr>
    </w:p>
    <w:p w:rsidR="004A58EF" w:rsidRPr="00DE78D3" w:rsidRDefault="004A58EF" w:rsidP="004A58EF">
      <w:pPr>
        <w:suppressAutoHyphens/>
        <w:spacing w:line="240" w:lineRule="exact"/>
        <w:jc w:val="both"/>
        <w:rPr>
          <w:rFonts w:eastAsia="Calibri"/>
        </w:rPr>
      </w:pPr>
      <w:r w:rsidRPr="006538C3">
        <w:rPr>
          <w:sz w:val="28"/>
          <w:szCs w:val="28"/>
        </w:rPr>
        <w:t>Глав</w:t>
      </w:r>
      <w:r>
        <w:rPr>
          <w:sz w:val="28"/>
          <w:szCs w:val="28"/>
        </w:rPr>
        <w:t>а города Перми                                                                             Э.О. Соснин</w:t>
      </w:r>
    </w:p>
    <w:p w:rsidR="004A58EF" w:rsidRDefault="004A58EF" w:rsidP="004A58EF">
      <w:pPr>
        <w:suppressAutoHyphens/>
        <w:ind w:firstLine="709"/>
        <w:jc w:val="both"/>
        <w:rPr>
          <w:sz w:val="28"/>
          <w:szCs w:val="28"/>
        </w:rPr>
      </w:pPr>
    </w:p>
    <w:p w:rsidR="00AB4AEE" w:rsidRDefault="00AB4AEE"/>
    <w:sectPr w:rsidR="00AB4AEE" w:rsidSect="00276916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F5" w:rsidRDefault="00873FF5" w:rsidP="00276916">
      <w:r>
        <w:separator/>
      </w:r>
    </w:p>
  </w:endnote>
  <w:endnote w:type="continuationSeparator" w:id="0">
    <w:p w:rsidR="00873FF5" w:rsidRDefault="00873FF5" w:rsidP="0027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F5" w:rsidRDefault="00873FF5" w:rsidP="00276916">
      <w:r>
        <w:separator/>
      </w:r>
    </w:p>
  </w:footnote>
  <w:footnote w:type="continuationSeparator" w:id="0">
    <w:p w:rsidR="00873FF5" w:rsidRDefault="00873FF5" w:rsidP="00276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93887"/>
      <w:docPartObj>
        <w:docPartGallery w:val="Page Numbers (Top of Page)"/>
        <w:docPartUnique/>
      </w:docPartObj>
    </w:sdtPr>
    <w:sdtContent>
      <w:p w:rsidR="00276916" w:rsidRDefault="007707B2">
        <w:pPr>
          <w:pStyle w:val="a4"/>
          <w:jc w:val="center"/>
        </w:pPr>
        <w:fldSimple w:instr=" PAGE   \* MERGEFORMAT ">
          <w:r w:rsidR="0082231B">
            <w:rPr>
              <w:noProof/>
            </w:rPr>
            <w:t>2</w:t>
          </w:r>
        </w:fldSimple>
      </w:p>
    </w:sdtContent>
  </w:sdt>
  <w:p w:rsidR="00276916" w:rsidRDefault="002769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8EF"/>
    <w:rsid w:val="00176AC6"/>
    <w:rsid w:val="00182BEC"/>
    <w:rsid w:val="00276916"/>
    <w:rsid w:val="00496013"/>
    <w:rsid w:val="004A58EF"/>
    <w:rsid w:val="00755EFE"/>
    <w:rsid w:val="007707B2"/>
    <w:rsid w:val="007B27F9"/>
    <w:rsid w:val="007E0D45"/>
    <w:rsid w:val="0082231B"/>
    <w:rsid w:val="00873FF5"/>
    <w:rsid w:val="008C0E67"/>
    <w:rsid w:val="00A13F0D"/>
    <w:rsid w:val="00AB4AEE"/>
    <w:rsid w:val="00C31529"/>
    <w:rsid w:val="00D1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A58E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header"/>
    <w:basedOn w:val="a"/>
    <w:link w:val="a5"/>
    <w:uiPriority w:val="99"/>
    <w:unhideWhenUsed/>
    <w:rsid w:val="00276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6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76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69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3" Type="http://schemas.openxmlformats.org/officeDocument/2006/relationships/hyperlink" Target="consultantplus://offline/ref=C41632C412696B81FFD3EC343D3AA9F3349E21309769C68D7E3D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8C78D783D15D05E1B2CE9AC161677919F1BDFA645DE8DFCA8469CBD1A737B45498B8DBCB9D71951o5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7" Type="http://schemas.openxmlformats.org/officeDocument/2006/relationships/hyperlink" Target="consultantplus://offline/ref=2B16D41C8C950D0091338C0C7DDD7CD811EBED6485A0BC089993BE11B0B69AA9EBEB55348781B49108266042F2P745F" TargetMode="External"/><Relationship Id="rId12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8C78D793515D05E1B2CE9AC161677919F1BDFA645DE8DFCA8469CBD1A737B45498B8DBCB9D71951o5I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8C2887D3815D05E1B2CE9AC161677919F1BDFA645DE8DFCA8469CBD1A737B45498B8DBCB9D71951o5I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24" Type="http://schemas.openxmlformats.org/officeDocument/2006/relationships/hyperlink" Target="consultantplus://offline/ref=C41632C412696B81FFD3EC343D3AA9F3349E21309768C387763E15D05E1B2CE9AC161677919F1BDFA645DE8DFCA8469CBD1A737B45498B8DBCB9D71951o5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3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10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9" Type="http://schemas.openxmlformats.org/officeDocument/2006/relationships/hyperlink" Target="consultantplus://offline/ref=C41632C412696B81FFD3EC343D3AA9F3349E21309768C78D783E15D05E1B2CE9AC161677919F1BDFA645DE8DFCA8469CBD1A737B45498B8DBCB9D71951o5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4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2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4727</Characters>
  <Application>Microsoft Office Word</Application>
  <DocSecurity>0</DocSecurity>
  <Lines>39</Lines>
  <Paragraphs>11</Paragraphs>
  <ScaleCrop>false</ScaleCrop>
  <Company>ДПиР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ivanova-tn</cp:lastModifiedBy>
  <cp:revision>2</cp:revision>
  <dcterms:created xsi:type="dcterms:W3CDTF">2024-05-24T09:08:00Z</dcterms:created>
  <dcterms:modified xsi:type="dcterms:W3CDTF">2024-05-24T09:08:00Z</dcterms:modified>
</cp:coreProperties>
</file>