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21" w:rsidRDefault="00872D21">
      <w:pPr>
        <w:pStyle w:val="af6"/>
        <w:ind w:right="0"/>
        <w:jc w:val="both"/>
        <w:rPr>
          <w:rFonts w:ascii="Times New Roman" w:hAnsi="Times New Roman"/>
          <w:sz w:val="24"/>
        </w:rPr>
      </w:pPr>
      <w:r w:rsidRPr="00872D21">
        <w:rPr>
          <w:sz w:val="28"/>
          <w:szCs w:val="28"/>
          <w:lang w:val="ru-RU" w:eastAsia="ru-RU"/>
        </w:rPr>
        <w:pict>
          <v:group id="group 1" o:spid="_x0000_s1026" style="position:absolute;left:0;text-align:left;margin-left:-64.25pt;margin-top:-31.65pt;width:630.7pt;height:153.35pt;z-index:251658240" coordorigin="14,6" coordsize="98,26"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9" type="#_x0000_t202" style="position:absolute;left:14;top:6;width:98;height:26;visibility:visible" stroked="f">
              <v:textbox inset="0,0,0,0">
                <w:txbxContent>
                  <w:p w:rsidR="00872D21" w:rsidRDefault="00777604">
                    <w:pPr>
                      <w:pStyle w:val="afd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8305" cy="499745"/>
                          <wp:effectExtent l="19050" t="0" r="0" b="0"/>
                          <wp:docPr id="2" name="_x0000_i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_x0000_i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8305" cy="4997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72D21" w:rsidRDefault="00DD6911">
                    <w:pPr>
                      <w:pStyle w:val="af5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872D21" w:rsidRDefault="00DD6911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 О С Т А Н О В Л Е Н И Е</w:t>
                    </w:r>
                  </w:p>
                  <w:p w:rsidR="00872D21" w:rsidRDefault="00872D21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872D21" w:rsidRDefault="00872D21"/>
                </w:txbxContent>
              </v:textbox>
            </v:shape>
            <v:shape id="shape 3" o:spid="_x0000_s1028" type="#_x0000_t202" style="position:absolute;left:18;top:27;width:24;height:4;visibility:visible" filled="f" stroked="f">
              <v:textbox inset="0,0,0,0">
                <w:txbxContent>
                  <w:p w:rsidR="00872D21" w:rsidRDefault="00872D21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872D21" w:rsidRDefault="00872D21"/>
                </w:txbxContent>
              </v:textbox>
            </v:shape>
            <v:shape id="shape 4" o:spid="_x0000_s1027" type="#_x0000_t202" style="position:absolute;left:92;top:27;width:17;height:4;visibility:visible" stroked="f">
              <v:textbox inset="0,0,0,0">
                <w:txbxContent>
                  <w:p w:rsidR="00872D21" w:rsidRDefault="00872D21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872D21" w:rsidRDefault="00872D21">
                    <w:pPr>
                      <w:pStyle w:val="2"/>
                      <w:jc w:val="center"/>
                    </w:pPr>
                  </w:p>
                </w:txbxContent>
              </v:textbox>
            </v:shape>
          </v:group>
        </w:pict>
      </w:r>
      <w:r>
        <w:rPr>
          <w:rFonts w:ascii="Times New Roman" w:hAnsi="Times New Roman"/>
          <w:noProof/>
          <w:sz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872D21" w:rsidRDefault="00872D21">
      <w:pPr>
        <w:pStyle w:val="af6"/>
        <w:ind w:right="0"/>
        <w:jc w:val="both"/>
        <w:rPr>
          <w:rFonts w:ascii="Times New Roman" w:hAnsi="Times New Roman"/>
          <w:sz w:val="24"/>
        </w:rPr>
      </w:pPr>
    </w:p>
    <w:p w:rsidR="00872D21" w:rsidRDefault="00872D21">
      <w:pPr>
        <w:jc w:val="both"/>
        <w:rPr>
          <w:sz w:val="24"/>
          <w:lang w:val="en-US"/>
        </w:rPr>
      </w:pPr>
    </w:p>
    <w:p w:rsidR="00872D21" w:rsidRDefault="00872D21">
      <w:pPr>
        <w:jc w:val="both"/>
        <w:rPr>
          <w:sz w:val="24"/>
        </w:rPr>
      </w:pPr>
    </w:p>
    <w:p w:rsidR="00872D21" w:rsidRDefault="00872D21">
      <w:pPr>
        <w:rPr>
          <w:sz w:val="28"/>
          <w:szCs w:val="28"/>
        </w:rPr>
      </w:pPr>
    </w:p>
    <w:p w:rsidR="00872D21" w:rsidRDefault="00872D21">
      <w:pPr>
        <w:rPr>
          <w:sz w:val="28"/>
          <w:szCs w:val="28"/>
        </w:rPr>
      </w:pPr>
    </w:p>
    <w:p w:rsidR="00872D21" w:rsidRDefault="00872D21">
      <w:pPr>
        <w:rPr>
          <w:sz w:val="28"/>
          <w:szCs w:val="28"/>
        </w:rPr>
      </w:pPr>
    </w:p>
    <w:p w:rsidR="00872D21" w:rsidRDefault="00872D21">
      <w:pPr>
        <w:rPr>
          <w:sz w:val="28"/>
          <w:szCs w:val="28"/>
        </w:rPr>
      </w:pPr>
    </w:p>
    <w:p w:rsidR="00872D21" w:rsidRDefault="00DD6911">
      <w:pPr>
        <w:spacing w:line="240" w:lineRule="exact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 внесении изменений </w:t>
      </w:r>
      <w:r>
        <w:rPr>
          <w:b/>
          <w:spacing w:val="-4"/>
          <w:sz w:val="28"/>
          <w:szCs w:val="28"/>
        </w:rPr>
        <w:br w:type="textWrapping" w:clear="all"/>
      </w:r>
      <w:r>
        <w:rPr>
          <w:b/>
          <w:spacing w:val="-4"/>
          <w:sz w:val="28"/>
          <w:szCs w:val="28"/>
        </w:rPr>
        <w:t xml:space="preserve">в постановление администрации </w:t>
      </w:r>
      <w:r>
        <w:rPr>
          <w:b/>
          <w:spacing w:val="-4"/>
          <w:sz w:val="28"/>
          <w:szCs w:val="28"/>
        </w:rPr>
        <w:br w:type="textWrapping" w:clear="all"/>
      </w:r>
      <w:r>
        <w:rPr>
          <w:b/>
          <w:spacing w:val="-4"/>
          <w:sz w:val="28"/>
          <w:szCs w:val="28"/>
        </w:rPr>
        <w:t xml:space="preserve">города Перми от 27.05.2014 № 349 </w:t>
      </w:r>
    </w:p>
    <w:p w:rsidR="00872D21" w:rsidRDefault="00DD6911">
      <w:pPr>
        <w:spacing w:line="240" w:lineRule="exact"/>
        <w:rPr>
          <w:b/>
          <w:bCs/>
          <w:sz w:val="28"/>
          <w:szCs w:val="28"/>
        </w:rPr>
      </w:pPr>
      <w:r>
        <w:rPr>
          <w:b/>
          <w:spacing w:val="-4"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Об утверждении Порядка предоставления </w:t>
      </w:r>
    </w:p>
    <w:p w:rsidR="00872D21" w:rsidRDefault="00DD6911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субсидии </w:t>
      </w:r>
      <w:r>
        <w:rPr>
          <w:b/>
          <w:bCs/>
          <w:sz w:val="28"/>
          <w:szCs w:val="28"/>
        </w:rPr>
        <w:t xml:space="preserve">организациям в части возмещения </w:t>
      </w:r>
    </w:p>
    <w:p w:rsidR="00872D21" w:rsidRDefault="00DD6911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недополученных доходов, связанных </w:t>
      </w:r>
    </w:p>
    <w:p w:rsidR="00872D21" w:rsidRDefault="00DD6911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предоставлением гражданам мер </w:t>
      </w:r>
    </w:p>
    <w:p w:rsidR="00872D21" w:rsidRDefault="00DD6911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социальной поддержки в виде уменьшения </w:t>
      </w:r>
    </w:p>
    <w:p w:rsidR="00872D21" w:rsidRDefault="00DD6911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размера платы за содержание жилых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помещений, признанных в установленном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порядке непригодными для проживания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 xml:space="preserve">(или) расположенных в многоквартирных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домах, признанных в установленном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порядке аварийными и подлежащими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сносу или реконструкции, и Регламента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взаимодействия муниципального казенного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учреждения «Управление муниципальным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жилищным фондом города Перми»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с функциональными органами администрации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города Перми при предоставлении субсидии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организациям в части возмещения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недополученных доходов, связанных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с предоставлением гражданам мер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социальной поддержки в виде уменьшения </w:t>
      </w:r>
    </w:p>
    <w:p w:rsidR="00872D21" w:rsidRDefault="00DD6911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размера платы за содержание жи</w:t>
      </w:r>
      <w:r>
        <w:rPr>
          <w:b/>
          <w:bCs/>
          <w:sz w:val="28"/>
          <w:szCs w:val="28"/>
        </w:rPr>
        <w:t xml:space="preserve">лых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помещений, признанных в установленном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порядке непригодными для проживания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и (или) расположенных в многоквартирных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домах, признанных в установленном порядке </w:t>
      </w:r>
    </w:p>
    <w:p w:rsidR="00872D21" w:rsidRDefault="00DD6911">
      <w:pPr>
        <w:spacing w:line="240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аварийными и подлежащими сносу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или реконструкции» </w:t>
      </w:r>
    </w:p>
    <w:p w:rsidR="00872D21" w:rsidRDefault="00872D21">
      <w:pPr>
        <w:spacing w:line="240" w:lineRule="exact"/>
        <w:rPr>
          <w:sz w:val="28"/>
          <w:szCs w:val="28"/>
        </w:rPr>
      </w:pPr>
    </w:p>
    <w:p w:rsidR="00872D21" w:rsidRDefault="00872D21">
      <w:pPr>
        <w:spacing w:line="240" w:lineRule="exact"/>
        <w:rPr>
          <w:sz w:val="28"/>
          <w:szCs w:val="28"/>
        </w:rPr>
      </w:pPr>
    </w:p>
    <w:p w:rsidR="00872D21" w:rsidRDefault="00872D21">
      <w:pPr>
        <w:spacing w:line="240" w:lineRule="exact"/>
        <w:rPr>
          <w:sz w:val="28"/>
          <w:szCs w:val="28"/>
        </w:rPr>
      </w:pPr>
    </w:p>
    <w:p w:rsidR="00872D21" w:rsidRDefault="00DD6911">
      <w:pPr>
        <w:ind w:firstLine="720"/>
        <w:jc w:val="both"/>
        <w:rPr>
          <w:sz w:val="28"/>
        </w:rPr>
      </w:pPr>
      <w:r>
        <w:rPr>
          <w:sz w:val="28"/>
        </w:rPr>
        <w:t>В целях актуализации нормативных пра</w:t>
      </w:r>
      <w:r>
        <w:rPr>
          <w:sz w:val="28"/>
        </w:rPr>
        <w:t xml:space="preserve">вовых актов администрации города Перми </w:t>
      </w:r>
    </w:p>
    <w:p w:rsidR="00872D21" w:rsidRDefault="00DD6911">
      <w:pPr>
        <w:jc w:val="both"/>
        <w:rPr>
          <w:sz w:val="28"/>
        </w:rPr>
      </w:pPr>
      <w:r>
        <w:rPr>
          <w:sz w:val="28"/>
        </w:rPr>
        <w:t>администрация города Перми ПОСТАНОВЛЯЕТ:</w:t>
      </w:r>
    </w:p>
    <w:p w:rsidR="00872D21" w:rsidRDefault="00DD6911">
      <w:pPr>
        <w:ind w:firstLine="720"/>
        <w:jc w:val="both"/>
        <w:rPr>
          <w:sz w:val="28"/>
          <w:highlight w:val="white"/>
        </w:rPr>
      </w:pPr>
      <w:r>
        <w:rPr>
          <w:sz w:val="28"/>
        </w:rPr>
        <w:t xml:space="preserve">1. Внести изменения в постановление администрации города Перми от </w:t>
      </w:r>
      <w:r>
        <w:rPr>
          <w:sz w:val="28"/>
        </w:rPr>
        <w:br w:type="textWrapping" w:clear="all"/>
      </w:r>
      <w:r>
        <w:rPr>
          <w:sz w:val="28"/>
        </w:rPr>
        <w:t>27 мая 2014 г. № 349 «Об утверждении Порядка предоставления субсидии организациям в части возмещения недопол</w:t>
      </w:r>
      <w:r>
        <w:rPr>
          <w:sz w:val="28"/>
        </w:rPr>
        <w:t>ученных доходов, связанных с предоставлением гражданам мер социальной поддержки в виде уменьшения размера платы за содержание жилых помещений, признанных в установленном порядке непригодными для проживания и (или) расположенных в многоквартирных домах, при</w:t>
      </w:r>
      <w:r>
        <w:rPr>
          <w:sz w:val="28"/>
        </w:rPr>
        <w:t xml:space="preserve">знанных в установленном порядке аварийными и подлежащими сносу или реконструкции, и Регламента взаимодействия муниципального казенного учреждения «Управление муниципальным жилищным </w:t>
      </w:r>
      <w:r>
        <w:rPr>
          <w:sz w:val="28"/>
        </w:rPr>
        <w:lastRenderedPageBreak/>
        <w:t xml:space="preserve">фондом города Перми» с функциональными органами администрации города Перми </w:t>
      </w:r>
      <w:r>
        <w:rPr>
          <w:sz w:val="28"/>
        </w:rPr>
        <w:t>при предоставлении субсидии организациям в части возмещения недополученных доходов, связанных с предоставлением гражданам мер социальной поддержки в виде уменьшения размера платы за содержание жилых помещений, признанных в установленном порядке непригодным</w:t>
      </w:r>
      <w:r>
        <w:rPr>
          <w:sz w:val="28"/>
        </w:rPr>
        <w:t xml:space="preserve">и для проживания и (или) расположенных в многоквартирных домах, признанных в установленном порядке аварийными и подлежащими сносу или реконструкции» (в ред. от 09.09.2014 № 604, от 28.10.2014 № 786, от 15.12.2014 № 978, </w:t>
      </w:r>
      <w:r>
        <w:rPr>
          <w:sz w:val="28"/>
        </w:rPr>
        <w:br/>
        <w:t>от 10.02.2015 № 69, от 19.08.2015 №</w:t>
      </w:r>
      <w:r>
        <w:rPr>
          <w:sz w:val="28"/>
        </w:rPr>
        <w:t xml:space="preserve"> 578, от 20.07.2016 № 521, от 24.10.2017 </w:t>
      </w:r>
      <w:r>
        <w:rPr>
          <w:sz w:val="28"/>
        </w:rPr>
        <w:br/>
        <w:t xml:space="preserve">№ 941, от 29.05.2018 № 332, от 19.03.2020 № 245, от 29.04.2021 № 317, </w:t>
      </w:r>
      <w:r>
        <w:rPr>
          <w:sz w:val="28"/>
        </w:rPr>
        <w:br/>
        <w:t xml:space="preserve">от 16.03.2022 № 180, от 14.04.2022 № 282, от 10.10.2022 № 919, от 25.11.2022 </w:t>
      </w:r>
      <w:r>
        <w:rPr>
          <w:sz w:val="28"/>
        </w:rPr>
        <w:br/>
        <w:t>№ 1193, от 04.08.2023 № 659), заменив в преамбуле слова «</w:t>
      </w:r>
      <w:hyperlink r:id="rId8" w:history="1">
        <w:r>
          <w:rPr>
            <w:sz w:val="28"/>
            <w:szCs w:val="28"/>
          </w:rPr>
          <w:t>постановление</w:t>
        </w:r>
      </w:hyperlink>
      <w:r>
        <w:rPr>
          <w:sz w:val="28"/>
          <w:szCs w:val="28"/>
        </w:rPr>
        <w:t>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</w:t>
      </w:r>
      <w:r>
        <w:rPr>
          <w:sz w:val="28"/>
          <w:szCs w:val="28"/>
        </w:rPr>
        <w:t>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</w:t>
      </w:r>
      <w:r>
        <w:rPr>
          <w:sz w:val="28"/>
          <w:szCs w:val="28"/>
        </w:rPr>
        <w:t xml:space="preserve">х положений некоторых актов Правительства Российской Федерации» </w:t>
      </w:r>
      <w:r>
        <w:rPr>
          <w:sz w:val="28"/>
        </w:rPr>
        <w:t xml:space="preserve">словами </w:t>
      </w:r>
      <w:r>
        <w:rPr>
          <w:sz w:val="28"/>
          <w:highlight w:val="white"/>
        </w:rPr>
        <w:t>«постановлением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</w:t>
      </w:r>
      <w:r>
        <w:rPr>
          <w:sz w:val="28"/>
          <w:highlight w:val="white"/>
        </w:rPr>
        <w:t>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</w:t>
      </w:r>
      <w:r>
        <w:rPr>
          <w:sz w:val="28"/>
          <w:highlight w:val="white"/>
        </w:rPr>
        <w:t>тборов получателей указанных субсидий, в том числе грантов в форме субсидий».</w:t>
      </w:r>
    </w:p>
    <w:p w:rsidR="00872D21" w:rsidRDefault="00DD6911">
      <w:pPr>
        <w:jc w:val="both"/>
        <w:rPr>
          <w:sz w:val="28"/>
        </w:rPr>
      </w:pPr>
      <w:r>
        <w:rPr>
          <w:sz w:val="28"/>
        </w:rPr>
        <w:tab/>
        <w:t xml:space="preserve">2. Внести в </w:t>
      </w:r>
      <w:hyperlink r:id="rId9" w:history="1">
        <w:r>
          <w:rPr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предоставления субсидии организациям в части возмещения недополученны</w:t>
      </w:r>
      <w:r>
        <w:rPr>
          <w:sz w:val="28"/>
          <w:szCs w:val="28"/>
        </w:rPr>
        <w:t>х доходов, связанных с предоставлением гражданам мер социальной поддержки в виде уменьшения размера платы за содержание жилых помещений, признанных в установленном порядке непригодными для проживания и (или) расположенных в многоквартирных домах, признанны</w:t>
      </w:r>
      <w:r>
        <w:rPr>
          <w:sz w:val="28"/>
          <w:szCs w:val="28"/>
        </w:rPr>
        <w:t>х в установленном порядке аварийными и подлежащими сносу или реконструкции</w:t>
      </w:r>
      <w:r>
        <w:rPr>
          <w:sz w:val="28"/>
        </w:rPr>
        <w:t>, утвержденный постановлением администрации города Перми от 27 мая 2014 г. № 349 (в ред. от 09.09.2014 № 604, от 28.10.2014 № 786, от 15.12.2014 № 978, от 10.02.2015 № 69, от 19.08.2</w:t>
      </w:r>
      <w:r>
        <w:rPr>
          <w:sz w:val="28"/>
        </w:rPr>
        <w:t xml:space="preserve">015 № 578, от 20.07.2016 № 521, от 24.10.2017 № 941, </w:t>
      </w:r>
      <w:r>
        <w:rPr>
          <w:sz w:val="28"/>
        </w:rPr>
        <w:br w:type="textWrapping" w:clear="all"/>
      </w:r>
      <w:r>
        <w:rPr>
          <w:sz w:val="28"/>
        </w:rPr>
        <w:t xml:space="preserve">от 29.05.2018 № 332, от 19.03.2020 № 245, от 29.04.2021 № 317, от 16.03.2022 </w:t>
      </w:r>
      <w:r>
        <w:rPr>
          <w:sz w:val="28"/>
        </w:rPr>
        <w:br w:type="textWrapping" w:clear="all"/>
      </w:r>
      <w:r>
        <w:rPr>
          <w:sz w:val="28"/>
        </w:rPr>
        <w:t>№ 180,</w:t>
      </w:r>
      <w:r>
        <w:t xml:space="preserve"> </w:t>
      </w:r>
      <w:r>
        <w:rPr>
          <w:sz w:val="28"/>
        </w:rPr>
        <w:t xml:space="preserve">от 14.04.2022 № 282, от 10.10.2022 № 919, от 25.11.2022 № 1193, </w:t>
      </w:r>
      <w:r>
        <w:rPr>
          <w:sz w:val="28"/>
        </w:rPr>
        <w:br w:type="textWrapping" w:clear="all"/>
      </w:r>
      <w:r>
        <w:rPr>
          <w:sz w:val="28"/>
        </w:rPr>
        <w:t>от 04.08.2023 № 659), следующие изменения:</w:t>
      </w:r>
    </w:p>
    <w:p w:rsidR="00872D21" w:rsidRDefault="00DD6911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2.1. </w:t>
      </w:r>
      <w:r>
        <w:rPr>
          <w:sz w:val="28"/>
        </w:rPr>
        <w:t>пункты 2.1, 2.1.1 изложить в следующей редакции:</w:t>
      </w:r>
    </w:p>
    <w:p w:rsidR="00872D21" w:rsidRDefault="00DD69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</w:rPr>
        <w:t>«2.1. Организация на дату заключения договора о предоставлении из бюджета города Перми субсидии по Типовой форме договора о предоставлении субсидий из бюджета города Перми, в том числе грантов в форме субсид</w:t>
      </w:r>
      <w:r>
        <w:rPr>
          <w:sz w:val="28"/>
        </w:rPr>
        <w:t xml:space="preserve">ий, юридически лицам, индивидуальным предпринимателям, а также физическим лицам, утвержденной </w:t>
      </w:r>
      <w:r>
        <w:rPr>
          <w:color w:val="000000"/>
          <w:sz w:val="28"/>
          <w:szCs w:val="28"/>
        </w:rPr>
        <w:t xml:space="preserve">распоряжением начальника департамента финансов </w:t>
      </w:r>
      <w:r>
        <w:rPr>
          <w:color w:val="000000"/>
          <w:sz w:val="28"/>
          <w:szCs w:val="28"/>
        </w:rPr>
        <w:lastRenderedPageBreak/>
        <w:t xml:space="preserve">администрации города Перми (далее – Договор, Типовая форма), </w:t>
      </w:r>
      <w:r>
        <w:rPr>
          <w:sz w:val="28"/>
          <w:highlight w:val="white"/>
        </w:rPr>
        <w:t>на дату перечисления субсидии должна соответствовать с</w:t>
      </w:r>
      <w:r>
        <w:rPr>
          <w:sz w:val="28"/>
          <w:highlight w:val="white"/>
        </w:rPr>
        <w:t>ледующим требованиям:</w:t>
      </w:r>
    </w:p>
    <w:p w:rsidR="00872D21" w:rsidRDefault="00DD69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2.1.1. у организации отсутствуют просроченная задолженность по возврату в бюджет города Перми иных субсидий, бюджетных инвестиций, а также иная просроченная (неурегулированная) задолженность по денежным обязательствам перед бюджетом г</w:t>
      </w:r>
      <w:r>
        <w:rPr>
          <w:color w:val="000000"/>
          <w:sz w:val="28"/>
          <w:szCs w:val="28"/>
        </w:rPr>
        <w:t>орода Перми;</w:t>
      </w:r>
      <w:r>
        <w:rPr>
          <w:color w:val="000000"/>
          <w:sz w:val="24"/>
        </w:rPr>
        <w:t>»;</w:t>
      </w:r>
    </w:p>
    <w:p w:rsidR="00872D21" w:rsidRDefault="00DD69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в пункте 2.1.2 слова «не должна являться» заменить словами «не является»;</w:t>
      </w:r>
    </w:p>
    <w:p w:rsidR="00872D21" w:rsidRDefault="00DD69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в пункте 2.1.3 слова «не должна получать» заменить словами «не получает»;</w:t>
      </w:r>
    </w:p>
    <w:p w:rsidR="00872D21" w:rsidRDefault="00DD69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в пункте 2.1.4 слова «не должна быть признана банкротом и иметь» заменить словами «не признана банкротом и не имеет»;</w:t>
      </w:r>
    </w:p>
    <w:p w:rsidR="00872D21" w:rsidRDefault="00DD69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2.5. дополнить пунктами 2.1.5-2.1.7 следующего содержания:</w:t>
      </w:r>
    </w:p>
    <w:p w:rsidR="00872D21" w:rsidRDefault="00DD6911">
      <w:pPr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ab/>
        <w:t xml:space="preserve">«2.1.5. </w:t>
      </w:r>
      <w:r>
        <w:rPr>
          <w:sz w:val="28"/>
          <w:szCs w:val="28"/>
          <w:highlight w:val="white"/>
        </w:rPr>
        <w:t xml:space="preserve">организация не находится в перечне организаций и физических лиц, </w:t>
      </w:r>
      <w:r>
        <w:rPr>
          <w:sz w:val="28"/>
          <w:szCs w:val="28"/>
          <w:highlight w:val="white"/>
        </w:rPr>
        <w:t>в отношении которых имеются сведения об их причастности к экстремистской деятельности или терроризму;</w:t>
      </w:r>
    </w:p>
    <w:p w:rsidR="00872D21" w:rsidRDefault="00DD6911">
      <w:pPr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  <w:t xml:space="preserve">2.1.6. организация не находится в составляемых в рамках реализации полномочий, предусмотренных </w:t>
      </w:r>
      <w:hyperlink r:id="rId10" w:history="1">
        <w:r>
          <w:rPr>
            <w:sz w:val="28"/>
            <w:szCs w:val="28"/>
            <w:highlight w:val="white"/>
          </w:rPr>
          <w:t>главой VII</w:t>
        </w:r>
      </w:hyperlink>
      <w:r>
        <w:rPr>
          <w:sz w:val="28"/>
          <w:szCs w:val="28"/>
          <w:highlight w:val="white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</w:t>
      </w:r>
      <w:r>
        <w:rPr>
          <w:sz w:val="28"/>
          <w:szCs w:val="28"/>
          <w:highlight w:val="white"/>
        </w:rPr>
        <w:t>транением оружия массового уничтожения;</w:t>
      </w:r>
    </w:p>
    <w:p w:rsidR="00872D21" w:rsidRDefault="00DD6911">
      <w:pPr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  <w:t xml:space="preserve">2.1.7. организация не является иностранным агентом в соответствии с Федеральным </w:t>
      </w:r>
      <w:hyperlink r:id="rId11" w:history="1">
        <w:r>
          <w:rPr>
            <w:sz w:val="28"/>
            <w:szCs w:val="28"/>
            <w:highlight w:val="white"/>
          </w:rPr>
          <w:t>законом</w:t>
        </w:r>
      </w:hyperlink>
      <w:r>
        <w:rPr>
          <w:sz w:val="28"/>
          <w:szCs w:val="28"/>
          <w:highlight w:val="white"/>
        </w:rPr>
        <w:t xml:space="preserve"> «О контроле за деятельностью лиц, находящихся под инос</w:t>
      </w:r>
      <w:r>
        <w:rPr>
          <w:sz w:val="28"/>
          <w:szCs w:val="28"/>
          <w:highlight w:val="white"/>
        </w:rPr>
        <w:t>транным влиянием».»;</w:t>
      </w:r>
    </w:p>
    <w:p w:rsidR="00872D21" w:rsidRDefault="00DD69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2.6. пункт 2.2 изложить в следующей редакции:</w:t>
      </w:r>
    </w:p>
    <w:p w:rsidR="00872D21" w:rsidRDefault="00DD69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«2.2. Подтверждение соответствия организации требованиям, указанным в пункте 2.1 настоящего Порядка, осуществляется на основании представляемых организацией по своей инициативе в Уполномоч</w:t>
      </w:r>
      <w:r>
        <w:rPr>
          <w:sz w:val="28"/>
          <w:szCs w:val="28"/>
        </w:rPr>
        <w:t>енным орган заявки на заключение Договора по форме согласно приложению 1 к настоящему Порядку (далее – Заявка) и следующих документов:»;</w:t>
      </w:r>
    </w:p>
    <w:p w:rsidR="00872D21" w:rsidRDefault="00DD69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в пункте 2.2.1 слова «с собственниками помещений» заменить словами «в установленном законодательством порядке»;</w:t>
      </w:r>
    </w:p>
    <w:p w:rsidR="00872D21" w:rsidRDefault="00DD69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8. пункты 2.2.2, 2.2.3 признать утратившими силу;</w:t>
      </w:r>
    </w:p>
    <w:p w:rsidR="00872D21" w:rsidRDefault="00DD69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пункты 2.2.6, 2.2.7 признать утратившими силу;</w:t>
      </w:r>
    </w:p>
    <w:p w:rsidR="00872D21" w:rsidRDefault="00DD69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пункт 2.2.9 признать утратившим силу;</w:t>
      </w:r>
    </w:p>
    <w:p w:rsidR="00872D21" w:rsidRDefault="00DD69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в абзаце первом пункта 2.7 слова «в соответствии с Типовой формой» исключить;</w:t>
      </w:r>
    </w:p>
    <w:p w:rsidR="00872D21" w:rsidRDefault="00DD69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дополнить пунктом 2.8.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872D21" w:rsidRDefault="00DD691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«2.8.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При реорганизации организации, являющейся юридическим лицом, в форме слияния, присоединения или преобразования в Договор вносятся изменения путем заключения дополнительного соглашения к Договору </w:t>
      </w:r>
      <w:r>
        <w:rPr>
          <w:color w:val="000000"/>
          <w:sz w:val="28"/>
          <w:szCs w:val="28"/>
        </w:rPr>
        <w:t>в части перемены лица в обязательстве с указанием в Договоре юридического лица, являющегося правопреемником.</w:t>
      </w:r>
    </w:p>
    <w:p w:rsidR="00872D21" w:rsidRDefault="00DD691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 реорганизации организации, являющейся юридическим лицом, в форме разделения, выделения, а также при ликвидации организации, являющейся юридичес</w:t>
      </w:r>
      <w:r>
        <w:rPr>
          <w:color w:val="000000"/>
          <w:sz w:val="28"/>
          <w:szCs w:val="28"/>
        </w:rPr>
        <w:t>ким лицом, или прекращении деятельности организации, являющейся индивидуальным предпринимателем, Договор расторгается с формированием уведомления о расторжении Договора в одностороннем порядке и акта об исполнении обязательств по Договору с отражением инфо</w:t>
      </w:r>
      <w:r>
        <w:rPr>
          <w:color w:val="000000"/>
          <w:sz w:val="28"/>
          <w:szCs w:val="28"/>
        </w:rPr>
        <w:t>рмации о неисполненных организацией обязательствах, источником финансового обеспечения которых является субсидия, и возврате неиспользованного остатка субсидии в бюджет города Перми.</w:t>
      </w:r>
    </w:p>
    <w:p w:rsidR="00872D21" w:rsidRDefault="00DD69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дополнительного соглашения к Договору, в том числе соглашения </w:t>
      </w:r>
      <w:r>
        <w:rPr>
          <w:sz w:val="28"/>
          <w:szCs w:val="28"/>
        </w:rPr>
        <w:t>о расторжении Договора, осуществляется в соответствии с приложениями 9, 11 к Типовой форме.</w:t>
      </w:r>
      <w:r>
        <w:rPr>
          <w:sz w:val="28"/>
          <w:szCs w:val="28"/>
        </w:rPr>
        <w:t>»;</w:t>
      </w:r>
    </w:p>
    <w:p w:rsidR="00872D21" w:rsidRDefault="00DD69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 в пункте 2.9 слово «предоставление» заменить словом «перечисление»;</w:t>
      </w:r>
    </w:p>
    <w:p w:rsidR="00872D21" w:rsidRDefault="00DD691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2.14. пункт 2.9.1 после слова «реконструкции» дополнить словами «</w:t>
      </w:r>
      <w:r>
        <w:rPr>
          <w:sz w:val="28"/>
          <w:szCs w:val="28"/>
          <w:highlight w:val="white"/>
        </w:rPr>
        <w:t>в разрезе каждого наиме</w:t>
      </w:r>
      <w:r>
        <w:rPr>
          <w:sz w:val="28"/>
          <w:szCs w:val="28"/>
          <w:highlight w:val="white"/>
        </w:rPr>
        <w:t>нования работ и услуг согласно Постановлению № 1125</w:t>
      </w:r>
      <w:r>
        <w:rPr>
          <w:sz w:val="28"/>
          <w:szCs w:val="28"/>
        </w:rPr>
        <w:t>»;</w:t>
      </w:r>
    </w:p>
    <w:p w:rsidR="00872D21" w:rsidRDefault="00DD691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2.15. в пункте 2.9.3 слова «типовой формы договора </w:t>
      </w:r>
      <w:r>
        <w:rPr>
          <w:color w:val="000000"/>
          <w:sz w:val="28"/>
          <w:szCs w:val="28"/>
        </w:rPr>
        <w:t>о предоставлении из бюджета города Перми субсидий, в том числе грантов в форме субсидий, юридическим лицам, индивидуальным предпринимателям, а также фи</w:t>
      </w:r>
      <w:r>
        <w:rPr>
          <w:color w:val="000000"/>
          <w:sz w:val="28"/>
          <w:szCs w:val="28"/>
        </w:rPr>
        <w:t>зическим лицам, утвержденной распоряжением начальника департамента финансов администрации города Перми (далее - Типовая форма)» заменить словами «Типовой формы»;</w:t>
      </w:r>
    </w:p>
    <w:p w:rsidR="00872D21" w:rsidRDefault="00DD691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2.16. пункт 2.9.4 изложить в следующей редакции:</w:t>
      </w:r>
    </w:p>
    <w:p w:rsidR="00872D21" w:rsidRDefault="00DD691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«документов, подтверждающих понесенные затраты по каждому многоквартирному дому в разрезе наименования работ и услуг согласно Постановлению № 1125  (договоры, акты выполненных работ, документы, подтверждающие исполнение финансовых обязательств);»;</w:t>
      </w:r>
    </w:p>
    <w:p w:rsidR="00872D21" w:rsidRDefault="00DD691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2.17. в</w:t>
      </w:r>
      <w:r>
        <w:rPr>
          <w:sz w:val="28"/>
          <w:szCs w:val="28"/>
        </w:rPr>
        <w:t xml:space="preserve"> пункте 2.10:</w:t>
      </w:r>
    </w:p>
    <w:p w:rsidR="00872D21" w:rsidRDefault="00DD691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2.17.1. в абзаце первом слова «с Заявкой на заключение дополнительного соглашения к Договору» заменить словами «с Заявкой на перечисление субсидии </w:t>
      </w:r>
      <w:r>
        <w:rPr>
          <w:sz w:val="28"/>
          <w:szCs w:val="28"/>
        </w:rPr>
        <w:t>по форме согласно приложению 1 к настоящему Порядку (далее – Заявка на перечисление субсидии)</w:t>
      </w:r>
      <w:r>
        <w:rPr>
          <w:sz w:val="28"/>
          <w:szCs w:val="28"/>
        </w:rPr>
        <w:t>;</w:t>
      </w:r>
    </w:p>
    <w:p w:rsidR="00872D21" w:rsidRDefault="00DD691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2.17.2. абзац второй признать утратившим силу;</w:t>
      </w:r>
    </w:p>
    <w:p w:rsidR="00872D21" w:rsidRDefault="00DD6911">
      <w:pPr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2.18. </w:t>
      </w:r>
      <w:r>
        <w:rPr>
          <w:sz w:val="28"/>
          <w:szCs w:val="28"/>
        </w:rPr>
        <w:t>в пункте 2.11:</w:t>
      </w:r>
    </w:p>
    <w:p w:rsidR="00872D21" w:rsidRDefault="00DD6911">
      <w:pPr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2.18.1. в абзаце девятом слова «в решении ДЖКХ» заменить словами «в решении департамента жилищно-коммунального хозяйства администрации города Перми (далее – ДЖКХ)»;</w:t>
      </w:r>
    </w:p>
    <w:p w:rsidR="00872D21" w:rsidRDefault="00DD6911">
      <w:pPr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2.18.2. </w:t>
      </w:r>
      <w:r>
        <w:rPr>
          <w:sz w:val="28"/>
          <w:szCs w:val="28"/>
          <w:highlight w:val="white"/>
        </w:rPr>
        <w:t>абзац шестнадца</w:t>
      </w:r>
      <w:r>
        <w:rPr>
          <w:sz w:val="28"/>
          <w:szCs w:val="28"/>
          <w:highlight w:val="white"/>
        </w:rPr>
        <w:t>тый пункта 2.11 дополнить словами «, отдельно, в разрезе каждого наименования работ и услуг согласно Постановлению № 1125»;</w:t>
      </w:r>
    </w:p>
    <w:p w:rsidR="00872D21" w:rsidRDefault="00DD691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2.19. в пункте 2.12 слова «заявки на заключение дополнительного соглашения к Договору» заменить словами «Заявки на перечисление субс</w:t>
      </w:r>
      <w:r>
        <w:rPr>
          <w:sz w:val="28"/>
          <w:szCs w:val="28"/>
        </w:rPr>
        <w:t>идии»;</w:t>
      </w:r>
    </w:p>
    <w:p w:rsidR="00872D21" w:rsidRDefault="00DD691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2.20.  в пункте 2.14 слова «в заключении дополнительного соглашения к Договору» заменить словами «в перечислении субсидии»;</w:t>
      </w:r>
    </w:p>
    <w:p w:rsidR="00872D21" w:rsidRDefault="00DD691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2.21. в абзаце втором пункта 2.16 слова «в пункте 2.9» заменить словами «в пункте 2.12»;</w:t>
      </w:r>
    </w:p>
    <w:p w:rsidR="00872D21" w:rsidRDefault="00DD691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2.22. в пункте 2.17 слова «в заключе</w:t>
      </w:r>
      <w:r>
        <w:rPr>
          <w:sz w:val="28"/>
          <w:szCs w:val="28"/>
        </w:rPr>
        <w:t>нии дополнительного соглашения к Договору» заменить словами «в перечислении субсидии»;</w:t>
      </w:r>
    </w:p>
    <w:p w:rsidR="00872D21" w:rsidRDefault="00DD691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2.23. пункты 2.18, 2.19 изложить в следующей редакции:</w:t>
      </w:r>
    </w:p>
    <w:p w:rsidR="00872D21" w:rsidRDefault="00DD691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«2.24. </w:t>
      </w:r>
      <w:r>
        <w:rPr>
          <w:sz w:val="28"/>
          <w:szCs w:val="28"/>
        </w:rPr>
        <w:t xml:space="preserve">При отсутствии оснований для отказа в перечислении субсидии, установленных </w:t>
      </w:r>
      <w:r>
        <w:rPr>
          <w:sz w:val="28"/>
          <w:szCs w:val="28"/>
        </w:rPr>
        <w:t>пунктом 2.14</w:t>
      </w:r>
      <w:r>
        <w:rPr>
          <w:sz w:val="28"/>
          <w:szCs w:val="28"/>
        </w:rPr>
        <w:t xml:space="preserve"> настоящего Порядка, Уполномоченный орган осуществляет перечисление субсидии за счет средств бюджета города Перми в пределах бюджетных ассигнований, предусмотренных в бюджете города Перми, на расчетный или корреспондентский счет, открытый организацией в уч</w:t>
      </w:r>
      <w:r>
        <w:rPr>
          <w:sz w:val="28"/>
          <w:szCs w:val="28"/>
        </w:rPr>
        <w:t>реждениях Центрального банка Российской Федерации или кредитных организациях, не позднее 10 рабочего дня, следующего за днем истечения срока, установленного пунктом 2.12 настоящего Порядка.</w:t>
      </w:r>
    </w:p>
    <w:p w:rsidR="00872D21" w:rsidRDefault="00DD691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2.25. </w:t>
      </w:r>
      <w:r>
        <w:rPr>
          <w:color w:val="000000"/>
          <w:sz w:val="28"/>
          <w:szCs w:val="28"/>
        </w:rPr>
        <w:t>В случае отсутствия доведенных до Уполномоченного органа бюд</w:t>
      </w:r>
      <w:r>
        <w:rPr>
          <w:color w:val="000000"/>
          <w:sz w:val="28"/>
          <w:szCs w:val="28"/>
        </w:rPr>
        <w:t>жетных ассигнований Уполномоченный орган направляет в:</w:t>
      </w:r>
    </w:p>
    <w:p w:rsidR="00872D21" w:rsidRDefault="00DD691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информацию о невозможности перечислить субсидию с указанием причины или информацию о перечислении субсидии в пределах имеющихся у Уполномоченного органа бюджетных ассигнований;</w:t>
      </w:r>
    </w:p>
    <w:p w:rsidR="00872D21" w:rsidRDefault="00DD691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ДЖКХ запрос </w:t>
      </w:r>
      <w:r>
        <w:rPr>
          <w:color w:val="000000"/>
          <w:sz w:val="28"/>
          <w:szCs w:val="28"/>
        </w:rPr>
        <w:t>об изменении бюджетных ассигнований в связи с необходимостью выделения дополнительных денежных средств.</w:t>
      </w:r>
    </w:p>
    <w:p w:rsidR="00872D21" w:rsidRDefault="00DD691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выделении дополнительных денежных средств Уполномоченный орган в течение 10 рабочих дней с даты открытия лимитов бюджетных обязательств </w:t>
      </w:r>
      <w:r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перечисление субсидии за счет средств бюджета города Перми в пределах бюджетных ассигнований, предусмотренных в бюджете города Перми, на расчетный или корреспондентский счет, открытый организацией в учреждениях Центрального банка Российской Федерации или </w:t>
      </w:r>
      <w:r>
        <w:rPr>
          <w:sz w:val="28"/>
          <w:szCs w:val="28"/>
        </w:rPr>
        <w:t>кредитных организациях</w:t>
      </w:r>
      <w:r>
        <w:rPr>
          <w:color w:val="000000"/>
          <w:sz w:val="28"/>
          <w:szCs w:val="28"/>
        </w:rPr>
        <w:t>.»;</w:t>
      </w:r>
    </w:p>
    <w:p w:rsidR="00872D21" w:rsidRDefault="00DD691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2.26. пункт 2.20 признать утратившим силу;</w:t>
      </w:r>
    </w:p>
    <w:p w:rsidR="00872D21" w:rsidRDefault="00DD691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2.27. абзац первый пункта 2.24 дополнить словами «, учтенная при перечислении субсидии»;</w:t>
      </w:r>
    </w:p>
    <w:p w:rsidR="00872D21" w:rsidRDefault="00DD691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2.28. приложение 1 изложить в редакции согласно приложению к настоящему постановлению.</w:t>
      </w:r>
    </w:p>
    <w:p w:rsidR="00872D21" w:rsidRDefault="00DD691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Внести в</w:t>
      </w:r>
      <w:r>
        <w:rPr>
          <w:sz w:val="28"/>
          <w:szCs w:val="28"/>
        </w:rPr>
        <w:t xml:space="preserve"> Регламент взаимодействия муниципального казенного учреждения «Управление муниципальным жилищным фондом города Перми» с функциональными органами администрации города Перми при предоставлении субсидии организациям в части возмещения недополученных доходов, </w:t>
      </w:r>
      <w:r>
        <w:rPr>
          <w:sz w:val="28"/>
          <w:szCs w:val="28"/>
        </w:rPr>
        <w:t>связанных с предоставлением гражданам мер социальной поддержки в виде уменьшения размера платы за содержание жилых помещений, признанных в установленном порядке непригодными для проживания и (или) расположенных в многоквартирных домах, признанных в установ</w:t>
      </w:r>
      <w:r>
        <w:rPr>
          <w:sz w:val="28"/>
          <w:szCs w:val="28"/>
        </w:rPr>
        <w:t xml:space="preserve">ленном порядке аварийными и подлежащими сносу или реконструкции (в ред. от </w:t>
      </w:r>
      <w:r>
        <w:rPr>
          <w:sz w:val="28"/>
        </w:rPr>
        <w:t xml:space="preserve">09.09.2014 № 604, от 28.10.2014 № 786, от 15.12.2014 № 978, от 10.02.2015 № 69, от 19.08.2015 № 578, </w:t>
      </w:r>
      <w:r>
        <w:rPr>
          <w:sz w:val="28"/>
        </w:rPr>
        <w:br/>
        <w:t xml:space="preserve">от 20.07.2016 № 521, от 24.10.2017 № 941, от 29.05.2018 № 332, от 19.03.2020 </w:t>
      </w:r>
      <w:r>
        <w:rPr>
          <w:sz w:val="28"/>
        </w:rPr>
        <w:br/>
        <w:t>№</w:t>
      </w:r>
      <w:r>
        <w:rPr>
          <w:sz w:val="28"/>
        </w:rPr>
        <w:t xml:space="preserve"> 245, от 29.04.2021 № 317, от 16.03.2022 № 180, от 14.04.2022 № 282, </w:t>
      </w:r>
      <w:r>
        <w:rPr>
          <w:sz w:val="28"/>
        </w:rPr>
        <w:br/>
        <w:t>от 10.10.2022 № 919, от 25.11.2022 № 1193, от 04.08.2023 № 659</w:t>
      </w:r>
      <w:r>
        <w:rPr>
          <w:sz w:val="28"/>
          <w:szCs w:val="28"/>
        </w:rPr>
        <w:t>) следующие изменения:</w:t>
      </w:r>
    </w:p>
    <w:p w:rsidR="00872D21" w:rsidRDefault="00DD691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3.1. в абзаце первом пункта 3.1.1 слова «и бумажном носителях» заменить словом «носителе»;</w:t>
      </w:r>
    </w:p>
    <w:p w:rsidR="00872D21" w:rsidRDefault="00DD691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>
        <w:rPr>
          <w:sz w:val="28"/>
          <w:szCs w:val="28"/>
        </w:rPr>
        <w:t>в пу</w:t>
      </w:r>
      <w:r>
        <w:rPr>
          <w:sz w:val="28"/>
          <w:szCs w:val="28"/>
        </w:rPr>
        <w:t>нкте 3.1.2 слова «и бумажном носителях» заменить словом «носителе»;</w:t>
      </w:r>
    </w:p>
    <w:p w:rsidR="00872D21" w:rsidRDefault="00DD691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 в абзаце третьем пункта 3.2 слова «и бумажном носителях» заменить словом «носителе»;</w:t>
      </w:r>
    </w:p>
    <w:p w:rsidR="00872D21" w:rsidRDefault="00DD691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 пункте 3.3 дополнить абзацем следующего содержания:</w:t>
      </w:r>
    </w:p>
    <w:p w:rsidR="00872D21" w:rsidRDefault="00DD691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«направляет в ГКС копии представленных ор</w:t>
      </w:r>
      <w:r>
        <w:rPr>
          <w:sz w:val="28"/>
          <w:szCs w:val="28"/>
        </w:rPr>
        <w:t>ганизацией документов, подтверждающих понесенные затраты отдельно, в разрезе наименования работ и услуг согласно Постановлению № 1125, по каждому многоквартирному дому в течение 2 дней с момента поступления таких документов.»;</w:t>
      </w:r>
    </w:p>
    <w:p w:rsidR="00872D21" w:rsidRDefault="00DD691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 пункт 3.4 дополнить абза</w:t>
      </w:r>
      <w:r>
        <w:rPr>
          <w:sz w:val="28"/>
          <w:szCs w:val="28"/>
        </w:rPr>
        <w:t>цами следующего содержания:</w:t>
      </w:r>
    </w:p>
    <w:p w:rsidR="00872D21" w:rsidRDefault="00DD691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«направляет в ДЖКХ для применения мер муниципального жилищного контроля акты проверок в течение 2 рабочих дней с даты их составления;</w:t>
      </w:r>
    </w:p>
    <w:p w:rsidR="00872D21" w:rsidRDefault="00DD6911">
      <w:pPr>
        <w:ind w:firstLine="709"/>
        <w:contextualSpacing/>
        <w:jc w:val="both"/>
      </w:pPr>
      <w:r>
        <w:rPr>
          <w:sz w:val="28"/>
          <w:szCs w:val="28"/>
        </w:rPr>
        <w:t xml:space="preserve">в течение 5 рабочих дней со дня </w:t>
      </w:r>
      <w:r>
        <w:rPr>
          <w:color w:val="000000"/>
          <w:sz w:val="28"/>
          <w:szCs w:val="28"/>
        </w:rPr>
        <w:t>заключения договора управления многоквартирным домом или договора по оказанию услуг и (или) выполнению работ по содержанию общего имущества многоквартирного дома в части муниципальной доли собственности представляет копию договора в Учреждение на электронн</w:t>
      </w:r>
      <w:r>
        <w:rPr>
          <w:color w:val="000000"/>
          <w:sz w:val="28"/>
          <w:szCs w:val="28"/>
        </w:rPr>
        <w:t>ом или бумажном носителе.».</w:t>
      </w:r>
    </w:p>
    <w:p w:rsidR="00872D21" w:rsidRDefault="00DD6911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>разования город Пермь».</w:t>
      </w:r>
    </w:p>
    <w:p w:rsidR="00872D21" w:rsidRDefault="00DD6911">
      <w:pPr>
        <w:ind w:firstLine="720"/>
        <w:jc w:val="both"/>
        <w:rPr>
          <w:sz w:val="28"/>
        </w:rPr>
      </w:pPr>
      <w:r>
        <w:rPr>
          <w:sz w:val="28"/>
          <w:szCs w:val="28"/>
        </w:rPr>
        <w:t>5.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</w:t>
      </w:r>
      <w:r>
        <w:rPr>
          <w:sz w:val="28"/>
        </w:rPr>
        <w:t xml:space="preserve"> информации «Официальный бюллетень органов местного само</w:t>
      </w:r>
      <w:r>
        <w:rPr>
          <w:sz w:val="28"/>
        </w:rPr>
        <w:t>управления муниципального образования город Пермь».</w:t>
      </w:r>
    </w:p>
    <w:p w:rsidR="00872D21" w:rsidRDefault="00DD6911">
      <w:pPr>
        <w:ind w:firstLine="720"/>
        <w:jc w:val="both"/>
        <w:rPr>
          <w:sz w:val="28"/>
        </w:rPr>
      </w:pPr>
      <w:r>
        <w:rPr>
          <w:sz w:val="28"/>
        </w:rPr>
        <w:t xml:space="preserve">6.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>посредством официального опубликования</w:t>
      </w:r>
      <w:r>
        <w:rPr>
          <w:sz w:val="28"/>
        </w:rPr>
        <w:t xml:space="preserve"> в сетевом издании «Официальный сайт муниципал</w:t>
      </w:r>
      <w:r>
        <w:rPr>
          <w:sz w:val="28"/>
        </w:rPr>
        <w:t>ьного образования город Пермь www.gorodperm.ru.</w:t>
      </w:r>
    </w:p>
    <w:p w:rsidR="00872D21" w:rsidRDefault="00DD69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на заместителя главы администрации города Перми Субботина И.А.</w:t>
      </w:r>
    </w:p>
    <w:p w:rsidR="00872D21" w:rsidRDefault="00872D21">
      <w:pPr>
        <w:ind w:firstLine="720"/>
        <w:jc w:val="both"/>
        <w:rPr>
          <w:sz w:val="28"/>
          <w:szCs w:val="28"/>
        </w:rPr>
      </w:pPr>
    </w:p>
    <w:p w:rsidR="00872D21" w:rsidRDefault="00872D21">
      <w:pPr>
        <w:ind w:firstLine="720"/>
        <w:jc w:val="both"/>
        <w:rPr>
          <w:sz w:val="28"/>
          <w:szCs w:val="28"/>
        </w:rPr>
      </w:pPr>
    </w:p>
    <w:p w:rsidR="00872D21" w:rsidRDefault="00872D21">
      <w:pPr>
        <w:ind w:firstLine="720"/>
        <w:jc w:val="both"/>
        <w:rPr>
          <w:sz w:val="28"/>
          <w:szCs w:val="28"/>
        </w:rPr>
      </w:pPr>
    </w:p>
    <w:p w:rsidR="00872D21" w:rsidRDefault="00DD6911">
      <w:pPr>
        <w:tabs>
          <w:tab w:val="right" w:pos="9921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  <w:t>Э.О. Соснин</w:t>
      </w:r>
    </w:p>
    <w:p w:rsidR="00872D21" w:rsidRDefault="00DD6911">
      <w:pPr>
        <w:shd w:val="nil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872D21" w:rsidRDefault="00DD6911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872D21" w:rsidRDefault="00DD6911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72D21" w:rsidRDefault="00DD6911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872D21" w:rsidRDefault="00DD6911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872D21" w:rsidRDefault="00872D21">
      <w:pPr>
        <w:tabs>
          <w:tab w:val="right" w:pos="9921"/>
        </w:tabs>
        <w:jc w:val="both"/>
        <w:rPr>
          <w:sz w:val="28"/>
          <w:szCs w:val="28"/>
        </w:rPr>
      </w:pPr>
    </w:p>
    <w:p w:rsidR="00872D21" w:rsidRDefault="00872D21">
      <w:pPr>
        <w:tabs>
          <w:tab w:val="right" w:pos="9921"/>
        </w:tabs>
        <w:jc w:val="both"/>
        <w:rPr>
          <w:sz w:val="28"/>
          <w:szCs w:val="28"/>
        </w:rPr>
      </w:pPr>
    </w:p>
    <w:p w:rsidR="00872D21" w:rsidRDefault="00872D21">
      <w:pPr>
        <w:tabs>
          <w:tab w:val="right" w:pos="9921"/>
        </w:tabs>
        <w:jc w:val="both"/>
        <w:rPr>
          <w:sz w:val="28"/>
          <w:szCs w:val="28"/>
        </w:rPr>
      </w:pPr>
    </w:p>
    <w:p w:rsidR="00872D21" w:rsidRDefault="00DD6911">
      <w:pPr>
        <w:tabs>
          <w:tab w:val="right" w:pos="9921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872D21" w:rsidRDefault="00DD6911">
      <w:pPr>
        <w:tabs>
          <w:tab w:val="right" w:pos="9921"/>
        </w:tabs>
        <w:spacing w:line="240" w:lineRule="exact"/>
        <w:jc w:val="center"/>
        <w:rPr>
          <w:b/>
          <w:sz w:val="28"/>
        </w:rPr>
      </w:pPr>
      <w:r>
        <w:rPr>
          <w:b/>
          <w:sz w:val="28"/>
          <w:szCs w:val="28"/>
        </w:rPr>
        <w:t>на заключение договора (перечисление субсидии)</w:t>
      </w:r>
    </w:p>
    <w:p w:rsidR="00872D21" w:rsidRDefault="00872D21">
      <w:pPr>
        <w:tabs>
          <w:tab w:val="right" w:pos="9921"/>
        </w:tabs>
        <w:jc w:val="both"/>
        <w:rPr>
          <w:sz w:val="28"/>
          <w:szCs w:val="28"/>
        </w:rPr>
      </w:pPr>
    </w:p>
    <w:p w:rsidR="00872D21" w:rsidRDefault="00872D21">
      <w:pPr>
        <w:tabs>
          <w:tab w:val="right" w:pos="9921"/>
        </w:tabs>
        <w:jc w:val="both"/>
        <w:rPr>
          <w:sz w:val="28"/>
          <w:szCs w:val="28"/>
        </w:rPr>
      </w:pPr>
    </w:p>
    <w:p w:rsidR="00872D21" w:rsidRDefault="00DD69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Прошу заключить договор на предоставление субсидии (перечислить субсидию) в части возмещения недополученных доходов, связанных с предоставлением гражданам мер социальной поддержки в виде уменьшения размера платы за содержание жилых помещений, признанных в </w:t>
      </w:r>
      <w:r>
        <w:rPr>
          <w:color w:val="000000"/>
          <w:sz w:val="28"/>
          <w:szCs w:val="28"/>
        </w:rPr>
        <w:t>установленном порядке непригодными для проживания и (или) расположенных в многоквартирных домах, признанных в установленном порядке аварийными и подлежащими сносу или реконструкции.</w:t>
      </w:r>
    </w:p>
    <w:p w:rsidR="00872D21" w:rsidRDefault="00DD69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Подтверждаю согласие на осуществление уполномоченным органом, предоставляю</w:t>
      </w:r>
      <w:r>
        <w:rPr>
          <w:color w:val="000000"/>
          <w:sz w:val="28"/>
          <w:szCs w:val="28"/>
        </w:rPr>
        <w:t>щим субсидии, и органами муниципального финансового контроля проверок соблюдения условий и порядка предоставления субсидий.</w:t>
      </w:r>
    </w:p>
    <w:p w:rsidR="00872D21" w:rsidRDefault="00DD69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Подтверждаю и гарантирую, что:</w:t>
      </w:r>
    </w:p>
    <w:p w:rsidR="00872D21" w:rsidRDefault="00DD69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</w:pPr>
      <w:r>
        <w:rPr>
          <w:color w:val="000000"/>
          <w:sz w:val="28"/>
          <w:szCs w:val="28"/>
        </w:rPr>
        <w:t>- у организации отсутствуют просроченная задолженность по возврату в бюджет города Перми иных субсиди</w:t>
      </w:r>
      <w:r>
        <w:rPr>
          <w:color w:val="000000"/>
          <w:sz w:val="28"/>
          <w:szCs w:val="28"/>
        </w:rPr>
        <w:t>й, бюджетных инвестиций, а также иная просроченная (неурегулированная) задолженность по денежным обязательствам перед бюджетом города Перми</w:t>
      </w:r>
      <w:r>
        <w:t>;</w:t>
      </w:r>
    </w:p>
    <w:p w:rsidR="00872D21" w:rsidRDefault="00DD69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t xml:space="preserve">- </w:t>
      </w:r>
      <w:r>
        <w:rPr>
          <w:color w:val="000000"/>
          <w:sz w:val="28"/>
          <w:szCs w:val="28"/>
        </w:rPr>
        <w:t>организация не является иностранным юридическим лицом, в том числе местом регистрации которого является государст</w:t>
      </w:r>
      <w:r>
        <w:rPr>
          <w:color w:val="000000"/>
          <w:sz w:val="28"/>
          <w:szCs w:val="28"/>
        </w:rPr>
        <w:t xml:space="preserve">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</w:t>
      </w:r>
      <w:r>
        <w:rPr>
          <w:color w:val="000000"/>
          <w:sz w:val="28"/>
          <w:szCs w:val="28"/>
        </w:rPr>
        <w:t>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Федерации). При расчете доли участи</w:t>
      </w:r>
      <w:r>
        <w:rPr>
          <w:color w:val="000000"/>
          <w:sz w:val="28"/>
          <w:szCs w:val="28"/>
        </w:rPr>
        <w:t>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</w:t>
      </w:r>
      <w:r>
        <w:rPr>
          <w:color w:val="000000"/>
          <w:sz w:val="28"/>
          <w:szCs w:val="28"/>
        </w:rPr>
        <w:t>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72D21" w:rsidRDefault="00DD69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не получает средства из бюджет</w:t>
      </w:r>
      <w:r>
        <w:rPr>
          <w:color w:val="000000"/>
          <w:sz w:val="28"/>
          <w:szCs w:val="28"/>
        </w:rPr>
        <w:t>а города Перми в соответствии с муниципальными правовыми актами на цели, указанн</w:t>
      </w:r>
      <w:r>
        <w:rPr>
          <w:sz w:val="28"/>
          <w:szCs w:val="28"/>
        </w:rPr>
        <w:t xml:space="preserve">ые в </w:t>
      </w:r>
      <w:r>
        <w:rPr>
          <w:sz w:val="28"/>
          <w:szCs w:val="28"/>
        </w:rPr>
        <w:t>пункте 1.2</w:t>
      </w:r>
      <w:r>
        <w:rPr>
          <w:sz w:val="28"/>
          <w:szCs w:val="28"/>
        </w:rPr>
        <w:t xml:space="preserve"> Порядка предоставления субсидии организациям в части возмещения недополуче</w:t>
      </w:r>
      <w:r>
        <w:rPr>
          <w:color w:val="000000"/>
          <w:sz w:val="28"/>
          <w:szCs w:val="28"/>
        </w:rPr>
        <w:t xml:space="preserve">нных доходов, связанных с предоставлением гражданам мер социальной поддержки в </w:t>
      </w:r>
      <w:r>
        <w:rPr>
          <w:color w:val="000000"/>
          <w:sz w:val="28"/>
          <w:szCs w:val="28"/>
        </w:rPr>
        <w:lastRenderedPageBreak/>
        <w:t>виде ум</w:t>
      </w:r>
      <w:r>
        <w:rPr>
          <w:color w:val="000000"/>
          <w:sz w:val="28"/>
          <w:szCs w:val="28"/>
        </w:rPr>
        <w:t>еньшения размера платы за содержание жилых помещений, признанных в установленном порядке непригодными для проживания и (или) расположенных в многоквартирных домах, признанных в установленном порядке аварийными и подлежащими сносу или реконструкции, утвержд</w:t>
      </w:r>
      <w:r>
        <w:rPr>
          <w:color w:val="000000"/>
          <w:sz w:val="28"/>
          <w:szCs w:val="28"/>
        </w:rPr>
        <w:t>енного постановлением администрации города Перми от 27 мая 2014 г. № 349;</w:t>
      </w:r>
    </w:p>
    <w:p w:rsidR="00872D21" w:rsidRDefault="00DD69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не признана банкротом и не имеет принятое собранием кредиторов решение о прекращении хозяйственной деятельности в соответствии с Федеральным </w:t>
      </w:r>
      <w:r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26 октября 2002 </w:t>
      </w:r>
      <w:r>
        <w:rPr>
          <w:color w:val="000000"/>
          <w:sz w:val="28"/>
          <w:szCs w:val="28"/>
        </w:rPr>
        <w:t xml:space="preserve">г. № 127-ФЗ «О несостоятельности (банкротстве)»; </w:t>
      </w:r>
    </w:p>
    <w:p w:rsidR="00872D21" w:rsidRDefault="00DD6911">
      <w:pPr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highlight w:val="white"/>
        </w:rPr>
        <w:t>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72D21" w:rsidRDefault="00DD6911">
      <w:pPr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организация не находится в составля</w:t>
      </w:r>
      <w:r>
        <w:rPr>
          <w:sz w:val="28"/>
          <w:szCs w:val="28"/>
          <w:highlight w:val="white"/>
        </w:rPr>
        <w:t xml:space="preserve">емых в рамках реализации полномочий, предусмотренных </w:t>
      </w:r>
      <w:hyperlink r:id="rId12" w:history="1">
        <w:r>
          <w:rPr>
            <w:sz w:val="28"/>
            <w:szCs w:val="28"/>
            <w:highlight w:val="white"/>
          </w:rPr>
          <w:t>главой VII</w:t>
        </w:r>
      </w:hyperlink>
      <w:r>
        <w:rPr>
          <w:sz w:val="28"/>
          <w:szCs w:val="28"/>
          <w:highlight w:val="white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</w:t>
      </w:r>
      <w:r>
        <w:rPr>
          <w:sz w:val="28"/>
          <w:szCs w:val="28"/>
          <w:highlight w:val="white"/>
        </w:rPr>
        <w:t>ия;</w:t>
      </w:r>
    </w:p>
    <w:p w:rsidR="00872D21" w:rsidRDefault="00DD6911">
      <w:pPr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организация не является иностранным агентом в соответствии с Федеральным </w:t>
      </w:r>
      <w:hyperlink r:id="rId13" w:history="1">
        <w:r>
          <w:rPr>
            <w:sz w:val="28"/>
            <w:szCs w:val="28"/>
            <w:highlight w:val="white"/>
          </w:rPr>
          <w:t>законом</w:t>
        </w:r>
      </w:hyperlink>
      <w:r>
        <w:rPr>
          <w:sz w:val="28"/>
          <w:szCs w:val="28"/>
          <w:highlight w:val="white"/>
        </w:rPr>
        <w:t xml:space="preserve"> «О контроле за деятельностью лиц, находящихся под иностранным влиянием».</w:t>
      </w:r>
    </w:p>
    <w:p w:rsidR="00872D21" w:rsidRDefault="00872D21">
      <w:pPr>
        <w:tabs>
          <w:tab w:val="right" w:pos="9921"/>
        </w:tabs>
        <w:jc w:val="both"/>
        <w:rPr>
          <w:sz w:val="28"/>
          <w:szCs w:val="28"/>
        </w:rPr>
      </w:pPr>
    </w:p>
    <w:p w:rsidR="00872D21" w:rsidRDefault="00DD6911">
      <w:pPr>
        <w:tabs>
          <w:tab w:val="right" w:pos="9921"/>
        </w:tabs>
        <w:jc w:val="both"/>
        <w:rPr>
          <w:sz w:val="28"/>
          <w:szCs w:val="28"/>
        </w:rPr>
      </w:pPr>
      <w:r>
        <w:rPr>
          <w:sz w:val="28"/>
        </w:rPr>
        <w:t>Приложение: 1. _______</w:t>
      </w:r>
      <w:r>
        <w:rPr>
          <w:sz w:val="28"/>
        </w:rPr>
        <w:t>_________________________________________________</w:t>
      </w:r>
    </w:p>
    <w:p w:rsidR="00872D21" w:rsidRDefault="00DD6911">
      <w:pPr>
        <w:tabs>
          <w:tab w:val="right" w:pos="9921"/>
        </w:tabs>
        <w:jc w:val="both"/>
        <w:rPr>
          <w:sz w:val="28"/>
          <w:szCs w:val="28"/>
        </w:rPr>
      </w:pPr>
      <w:r>
        <w:rPr>
          <w:sz w:val="28"/>
        </w:rPr>
        <w:t xml:space="preserve">                        2. ________________________________________________________</w:t>
      </w:r>
    </w:p>
    <w:p w:rsidR="00872D21" w:rsidRDefault="00DD6911">
      <w:pPr>
        <w:tabs>
          <w:tab w:val="right" w:pos="9921"/>
        </w:tabs>
        <w:jc w:val="both"/>
        <w:rPr>
          <w:sz w:val="28"/>
          <w:szCs w:val="28"/>
        </w:rPr>
      </w:pPr>
      <w:r>
        <w:rPr>
          <w:sz w:val="28"/>
        </w:rPr>
        <w:t xml:space="preserve">                        3. ________________________________________________________</w:t>
      </w:r>
    </w:p>
    <w:p w:rsidR="00872D21" w:rsidRDefault="00DD6911">
      <w:pPr>
        <w:tabs>
          <w:tab w:val="right" w:pos="9921"/>
        </w:tabs>
        <w:jc w:val="both"/>
        <w:rPr>
          <w:sz w:val="28"/>
          <w:szCs w:val="28"/>
        </w:rPr>
      </w:pPr>
      <w:r>
        <w:rPr>
          <w:sz w:val="28"/>
        </w:rPr>
        <w:t xml:space="preserve">                        4. ___________</w:t>
      </w:r>
      <w:r>
        <w:rPr>
          <w:sz w:val="28"/>
        </w:rPr>
        <w:t>_____________________________________________</w:t>
      </w:r>
    </w:p>
    <w:p w:rsidR="00872D21" w:rsidRDefault="00DD6911">
      <w:pPr>
        <w:spacing w:before="200"/>
        <w:jc w:val="both"/>
        <w:outlineLvl w:val="0"/>
        <w:rPr>
          <w:sz w:val="24"/>
          <w:szCs w:val="24"/>
        </w:rPr>
      </w:pPr>
      <w:r>
        <w:rPr>
          <w:sz w:val="28"/>
          <w:szCs w:val="28"/>
        </w:rPr>
        <w:t>Руководитель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организации</w:t>
      </w:r>
      <w:r>
        <w:rPr>
          <w:sz w:val="24"/>
          <w:szCs w:val="24"/>
        </w:rPr>
        <w:t xml:space="preserve"> ___________________________ ___________________________</w:t>
      </w:r>
    </w:p>
    <w:p w:rsidR="00872D21" w:rsidRDefault="00DD6911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(подпись)                             </w:t>
      </w:r>
      <w:r>
        <w:rPr>
          <w:sz w:val="24"/>
          <w:szCs w:val="24"/>
        </w:rPr>
        <w:t xml:space="preserve">(Фамилия, инициалы) </w:t>
      </w:r>
    </w:p>
    <w:p w:rsidR="00872D21" w:rsidRDefault="00872D21">
      <w:pPr>
        <w:tabs>
          <w:tab w:val="right" w:pos="9921"/>
        </w:tabs>
        <w:jc w:val="right"/>
        <w:rPr>
          <w:sz w:val="28"/>
          <w:szCs w:val="28"/>
        </w:rPr>
      </w:pPr>
    </w:p>
    <w:p w:rsidR="00872D21" w:rsidRDefault="00872D21">
      <w:pPr>
        <w:tabs>
          <w:tab w:val="right" w:pos="9921"/>
        </w:tabs>
        <w:spacing w:line="240" w:lineRule="exact"/>
        <w:jc w:val="both"/>
        <w:rPr>
          <w:sz w:val="28"/>
          <w:szCs w:val="28"/>
        </w:rPr>
      </w:pPr>
    </w:p>
    <w:p w:rsidR="00872D21" w:rsidRDefault="00872D21">
      <w:pPr>
        <w:tabs>
          <w:tab w:val="right" w:pos="9921"/>
        </w:tabs>
        <w:spacing w:line="240" w:lineRule="exact"/>
        <w:jc w:val="both"/>
        <w:rPr>
          <w:sz w:val="28"/>
          <w:szCs w:val="28"/>
        </w:rPr>
      </w:pPr>
    </w:p>
    <w:p w:rsidR="00872D21" w:rsidRDefault="00872D21">
      <w:pPr>
        <w:tabs>
          <w:tab w:val="right" w:pos="9921"/>
        </w:tabs>
        <w:spacing w:line="240" w:lineRule="exact"/>
        <w:jc w:val="both"/>
        <w:rPr>
          <w:sz w:val="28"/>
          <w:szCs w:val="28"/>
        </w:rPr>
      </w:pPr>
    </w:p>
    <w:p w:rsidR="00872D21" w:rsidRDefault="00872D21">
      <w:pPr>
        <w:tabs>
          <w:tab w:val="right" w:pos="9921"/>
        </w:tabs>
        <w:spacing w:line="240" w:lineRule="exact"/>
        <w:jc w:val="both"/>
        <w:rPr>
          <w:sz w:val="28"/>
          <w:szCs w:val="28"/>
        </w:rPr>
      </w:pPr>
    </w:p>
    <w:p w:rsidR="00872D21" w:rsidRDefault="00872D21">
      <w:pPr>
        <w:tabs>
          <w:tab w:val="right" w:pos="9921"/>
        </w:tabs>
        <w:spacing w:line="240" w:lineRule="exact"/>
        <w:jc w:val="both"/>
        <w:rPr>
          <w:sz w:val="28"/>
          <w:szCs w:val="28"/>
        </w:rPr>
      </w:pPr>
    </w:p>
    <w:p w:rsidR="00872D21" w:rsidRDefault="00872D21">
      <w:pPr>
        <w:tabs>
          <w:tab w:val="right" w:pos="9921"/>
        </w:tabs>
        <w:spacing w:line="240" w:lineRule="exact"/>
        <w:jc w:val="both"/>
        <w:rPr>
          <w:sz w:val="28"/>
          <w:szCs w:val="28"/>
        </w:rPr>
      </w:pPr>
    </w:p>
    <w:p w:rsidR="00872D21" w:rsidRDefault="00872D21">
      <w:pPr>
        <w:tabs>
          <w:tab w:val="right" w:pos="9921"/>
        </w:tabs>
        <w:spacing w:line="240" w:lineRule="exact"/>
        <w:jc w:val="both"/>
        <w:rPr>
          <w:sz w:val="28"/>
          <w:szCs w:val="28"/>
        </w:rPr>
      </w:pPr>
    </w:p>
    <w:p w:rsidR="00872D21" w:rsidRDefault="00872D21">
      <w:pPr>
        <w:tabs>
          <w:tab w:val="right" w:pos="9921"/>
        </w:tabs>
        <w:spacing w:line="240" w:lineRule="exact"/>
        <w:jc w:val="both"/>
        <w:rPr>
          <w:sz w:val="28"/>
          <w:szCs w:val="28"/>
        </w:rPr>
      </w:pPr>
    </w:p>
    <w:p w:rsidR="00872D21" w:rsidRDefault="00872D21">
      <w:pPr>
        <w:tabs>
          <w:tab w:val="right" w:pos="9921"/>
        </w:tabs>
        <w:spacing w:line="240" w:lineRule="exact"/>
        <w:jc w:val="both"/>
        <w:rPr>
          <w:sz w:val="28"/>
          <w:szCs w:val="28"/>
        </w:rPr>
      </w:pPr>
    </w:p>
    <w:p w:rsidR="00872D21" w:rsidRPr="00777604" w:rsidRDefault="00872D21">
      <w:pPr>
        <w:pStyle w:val="af6"/>
        <w:ind w:right="0"/>
        <w:jc w:val="both"/>
        <w:rPr>
          <w:rFonts w:ascii="Times New Roman" w:hAnsi="Times New Roman"/>
          <w:sz w:val="24"/>
          <w:lang w:val="ru-RU"/>
        </w:rPr>
      </w:pPr>
    </w:p>
    <w:sectPr w:rsidR="00872D21" w:rsidRPr="00777604" w:rsidSect="00872D21">
      <w:headerReference w:type="even" r:id="rId14"/>
      <w:headerReference w:type="default" r:id="rId15"/>
      <w:footerReference w:type="default" r:id="rId16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911" w:rsidRDefault="00DD6911">
      <w:r>
        <w:separator/>
      </w:r>
    </w:p>
  </w:endnote>
  <w:endnote w:type="continuationSeparator" w:id="0">
    <w:p w:rsidR="00DD6911" w:rsidRDefault="00DD6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D21" w:rsidRDefault="00872D21">
    <w:pPr>
      <w:pStyle w:val="afa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911" w:rsidRDefault="00DD6911">
      <w:r>
        <w:separator/>
      </w:r>
    </w:p>
  </w:footnote>
  <w:footnote w:type="continuationSeparator" w:id="0">
    <w:p w:rsidR="00DD6911" w:rsidRDefault="00DD69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D21" w:rsidRDefault="00872D21">
    <w:pPr>
      <w:pStyle w:val="af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DD6911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872D21" w:rsidRDefault="00872D21">
    <w:pPr>
      <w:pStyle w:val="af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D21" w:rsidRDefault="00872D21">
    <w:pPr>
      <w:pStyle w:val="af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DD6911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777604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872D21" w:rsidRDefault="00872D21">
    <w:pPr>
      <w:pStyle w:val="a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43FF"/>
    <w:multiLevelType w:val="hybridMultilevel"/>
    <w:tmpl w:val="8278C64E"/>
    <w:lvl w:ilvl="0" w:tplc="116CC3FC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43D6CAAC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CC0C8378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18E2D8E6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78FE0468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74E04D54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F4700724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49E2E7DC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8F88C420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1">
    <w:nsid w:val="3F136AD4"/>
    <w:multiLevelType w:val="hybridMultilevel"/>
    <w:tmpl w:val="19D428BC"/>
    <w:lvl w:ilvl="0" w:tplc="23526E34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61C07F00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8D8E145A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0DAE2040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8A0C6D96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973A25EC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2D60271E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FB0ECD82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A3AA2850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2">
    <w:nsid w:val="455B6739"/>
    <w:multiLevelType w:val="multilevel"/>
    <w:tmpl w:val="97D65490"/>
    <w:lvl w:ilvl="0">
      <w:start w:val="1"/>
      <w:numFmt w:val="decimal"/>
      <w:lvlText w:val="%1."/>
      <w:lvlJc w:val="left"/>
      <w:pPr>
        <w:ind w:left="1759" w:hanging="10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D21"/>
    <w:rsid w:val="00777604"/>
    <w:rsid w:val="00872D21"/>
    <w:rsid w:val="00DD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21"/>
    <w:rPr>
      <w:lang w:eastAsia="ru-RU"/>
    </w:rPr>
  </w:style>
  <w:style w:type="paragraph" w:styleId="1">
    <w:name w:val="heading 1"/>
    <w:basedOn w:val="a"/>
    <w:next w:val="a"/>
    <w:qFormat/>
    <w:rsid w:val="00872D21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872D21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72D2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872D2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72D2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872D2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72D2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72D2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72D2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72D2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72D2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872D2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72D2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872D2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72D2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872D2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72D2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872D2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72D2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72D2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72D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872D21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872D2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872D21"/>
    <w:rPr>
      <w:sz w:val="48"/>
      <w:szCs w:val="48"/>
    </w:rPr>
  </w:style>
  <w:style w:type="paragraph" w:styleId="a7">
    <w:name w:val="Subtitle"/>
    <w:basedOn w:val="a"/>
    <w:next w:val="a"/>
    <w:link w:val="a8"/>
    <w:qFormat/>
    <w:rsid w:val="00872D21"/>
    <w:pPr>
      <w:spacing w:after="60"/>
      <w:jc w:val="center"/>
      <w:outlineLvl w:val="1"/>
    </w:pPr>
    <w:rPr>
      <w:rFonts w:ascii="Cambria" w:hAnsi="Cambria"/>
      <w:sz w:val="24"/>
      <w:szCs w:val="24"/>
      <w:lang w:val="en-US" w:eastAsia="en-US"/>
    </w:rPr>
  </w:style>
  <w:style w:type="character" w:customStyle="1" w:styleId="SubtitleChar">
    <w:name w:val="Subtitle Char"/>
    <w:link w:val="a7"/>
    <w:uiPriority w:val="11"/>
    <w:rsid w:val="00872D21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872D21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872D2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72D2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72D2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72D21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872D21"/>
  </w:style>
  <w:style w:type="paragraph" w:customStyle="1" w:styleId="Footer">
    <w:name w:val="Footer"/>
    <w:basedOn w:val="a"/>
    <w:link w:val="CaptionChar"/>
    <w:uiPriority w:val="99"/>
    <w:unhideWhenUsed/>
    <w:rsid w:val="00872D21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872D2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72D2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72D21"/>
  </w:style>
  <w:style w:type="table" w:styleId="ab">
    <w:name w:val="Table Grid"/>
    <w:basedOn w:val="a1"/>
    <w:uiPriority w:val="59"/>
    <w:rsid w:val="00872D21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72D2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72D2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872D2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72D2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872D2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872D2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72D2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72D2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72D2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72D2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72D2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72D2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72D2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872D2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72D2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72D2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72D2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72D2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72D2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72D2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872D2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72D2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72D2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72D2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72D2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72D2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72D2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72D2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72D2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72D2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72D2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72D2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72D2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72D2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72D2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72D2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72D2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72D2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72D2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72D2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72D2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872D2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72D2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72D2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72D2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72D2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72D2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72D2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72D2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72D2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72D2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72D2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72D2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72D2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72D2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72D2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872D2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72D2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72D2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72D2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72D2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72D2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72D2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872D2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72D2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72D2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72D2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72D2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72D2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72D2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872D21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72D21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872D21"/>
    <w:rPr>
      <w:sz w:val="18"/>
    </w:rPr>
  </w:style>
  <w:style w:type="character" w:styleId="af">
    <w:name w:val="footnote reference"/>
    <w:uiPriority w:val="99"/>
    <w:unhideWhenUsed/>
    <w:rsid w:val="00872D2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72D21"/>
  </w:style>
  <w:style w:type="character" w:customStyle="1" w:styleId="af1">
    <w:name w:val="Текст концевой сноски Знак"/>
    <w:link w:val="af0"/>
    <w:uiPriority w:val="99"/>
    <w:rsid w:val="00872D21"/>
    <w:rPr>
      <w:sz w:val="20"/>
    </w:rPr>
  </w:style>
  <w:style w:type="character" w:styleId="af2">
    <w:name w:val="endnote reference"/>
    <w:uiPriority w:val="99"/>
    <w:semiHidden/>
    <w:unhideWhenUsed/>
    <w:rsid w:val="00872D21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872D21"/>
    <w:pPr>
      <w:spacing w:after="57"/>
    </w:pPr>
  </w:style>
  <w:style w:type="paragraph" w:styleId="22">
    <w:name w:val="toc 2"/>
    <w:basedOn w:val="a"/>
    <w:next w:val="a"/>
    <w:uiPriority w:val="39"/>
    <w:unhideWhenUsed/>
    <w:rsid w:val="00872D2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72D2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72D2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72D2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72D2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72D2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72D2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72D21"/>
    <w:pPr>
      <w:spacing w:after="57"/>
      <w:ind w:left="2268"/>
    </w:pPr>
  </w:style>
  <w:style w:type="paragraph" w:styleId="af3">
    <w:name w:val="TOC Heading"/>
    <w:uiPriority w:val="39"/>
    <w:unhideWhenUsed/>
    <w:rsid w:val="00872D21"/>
  </w:style>
  <w:style w:type="paragraph" w:styleId="af4">
    <w:name w:val="table of figures"/>
    <w:basedOn w:val="a"/>
    <w:next w:val="a"/>
    <w:uiPriority w:val="99"/>
    <w:unhideWhenUsed/>
    <w:rsid w:val="00872D21"/>
  </w:style>
  <w:style w:type="paragraph" w:styleId="af5">
    <w:name w:val="caption"/>
    <w:basedOn w:val="a"/>
    <w:next w:val="a"/>
    <w:qFormat/>
    <w:rsid w:val="00872D21"/>
    <w:pPr>
      <w:widowControl w:val="0"/>
      <w:spacing w:line="360" w:lineRule="exact"/>
      <w:jc w:val="center"/>
    </w:pPr>
    <w:rPr>
      <w:b/>
      <w:sz w:val="32"/>
    </w:rPr>
  </w:style>
  <w:style w:type="paragraph" w:styleId="af6">
    <w:name w:val="Body Text"/>
    <w:basedOn w:val="a"/>
    <w:link w:val="af7"/>
    <w:rsid w:val="00872D21"/>
    <w:pPr>
      <w:ind w:right="3117"/>
    </w:pPr>
    <w:rPr>
      <w:rFonts w:ascii="Courier New" w:hAnsi="Courier New"/>
      <w:sz w:val="26"/>
      <w:lang w:val="en-US" w:eastAsia="en-US"/>
    </w:rPr>
  </w:style>
  <w:style w:type="paragraph" w:styleId="af8">
    <w:name w:val="Body Text Indent"/>
    <w:basedOn w:val="a"/>
    <w:link w:val="af9"/>
    <w:rsid w:val="00872D21"/>
    <w:pPr>
      <w:ind w:right="-1"/>
      <w:jc w:val="both"/>
    </w:pPr>
    <w:rPr>
      <w:sz w:val="26"/>
      <w:lang w:val="en-US" w:eastAsia="en-US"/>
    </w:rPr>
  </w:style>
  <w:style w:type="paragraph" w:styleId="afa">
    <w:name w:val="footer"/>
    <w:basedOn w:val="a"/>
    <w:link w:val="afb"/>
    <w:uiPriority w:val="99"/>
    <w:rsid w:val="00872D21"/>
    <w:pPr>
      <w:tabs>
        <w:tab w:val="center" w:pos="4153"/>
        <w:tab w:val="right" w:pos="8306"/>
      </w:tabs>
    </w:pPr>
  </w:style>
  <w:style w:type="character" w:styleId="afc">
    <w:name w:val="page number"/>
    <w:basedOn w:val="a0"/>
    <w:rsid w:val="00872D21"/>
  </w:style>
  <w:style w:type="paragraph" w:styleId="afd">
    <w:name w:val="header"/>
    <w:basedOn w:val="a"/>
    <w:link w:val="afe"/>
    <w:uiPriority w:val="99"/>
    <w:rsid w:val="00872D21"/>
    <w:pPr>
      <w:tabs>
        <w:tab w:val="center" w:pos="4153"/>
        <w:tab w:val="right" w:pos="8306"/>
      </w:tabs>
    </w:pPr>
  </w:style>
  <w:style w:type="paragraph" w:styleId="aff">
    <w:name w:val="Balloon Text"/>
    <w:basedOn w:val="a"/>
    <w:link w:val="aff0"/>
    <w:uiPriority w:val="99"/>
    <w:rsid w:val="00872D21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uiPriority w:val="99"/>
    <w:rsid w:val="00872D21"/>
    <w:rPr>
      <w:rFonts w:ascii="Segoe UI" w:hAnsi="Segoe UI" w:cs="Segoe UI"/>
      <w:sz w:val="18"/>
      <w:szCs w:val="18"/>
    </w:rPr>
  </w:style>
  <w:style w:type="character" w:customStyle="1" w:styleId="afe">
    <w:name w:val="Верхний колонтитул Знак"/>
    <w:link w:val="afd"/>
    <w:uiPriority w:val="99"/>
    <w:rsid w:val="00872D21"/>
  </w:style>
  <w:style w:type="numbering" w:customStyle="1" w:styleId="11">
    <w:name w:val="Нет списка1"/>
    <w:next w:val="a2"/>
    <w:uiPriority w:val="99"/>
    <w:semiHidden/>
    <w:unhideWhenUsed/>
    <w:rsid w:val="00872D21"/>
  </w:style>
  <w:style w:type="character" w:styleId="aff1">
    <w:name w:val="FollowedHyperlink"/>
    <w:uiPriority w:val="99"/>
    <w:unhideWhenUsed/>
    <w:rsid w:val="00872D21"/>
    <w:rPr>
      <w:color w:val="800080"/>
      <w:u w:val="single"/>
    </w:rPr>
  </w:style>
  <w:style w:type="paragraph" w:customStyle="1" w:styleId="xl65">
    <w:name w:val="xl65"/>
    <w:basedOn w:val="a"/>
    <w:rsid w:val="00872D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872D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872D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872D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872D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872D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872D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872D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872D2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872D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872D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872D2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872D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872D2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872D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2">
    <w:name w:val="Форма"/>
    <w:rsid w:val="00872D21"/>
    <w:rPr>
      <w:sz w:val="28"/>
      <w:szCs w:val="28"/>
      <w:lang w:eastAsia="ru-RU"/>
    </w:rPr>
  </w:style>
  <w:style w:type="character" w:customStyle="1" w:styleId="af7">
    <w:name w:val="Основной текст Знак"/>
    <w:link w:val="af6"/>
    <w:rsid w:val="00872D21"/>
    <w:rPr>
      <w:rFonts w:ascii="Courier New" w:hAnsi="Courier New"/>
      <w:sz w:val="26"/>
    </w:rPr>
  </w:style>
  <w:style w:type="paragraph" w:customStyle="1" w:styleId="ConsPlusNormal">
    <w:name w:val="ConsPlusNormal"/>
    <w:rsid w:val="00872D21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72D21"/>
  </w:style>
  <w:style w:type="numbering" w:customStyle="1" w:styleId="111">
    <w:name w:val="Нет списка111"/>
    <w:next w:val="a2"/>
    <w:uiPriority w:val="99"/>
    <w:semiHidden/>
    <w:unhideWhenUsed/>
    <w:rsid w:val="00872D21"/>
  </w:style>
  <w:style w:type="paragraph" w:customStyle="1" w:styleId="font5">
    <w:name w:val="font5"/>
    <w:basedOn w:val="a"/>
    <w:rsid w:val="00872D21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872D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872D2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872D2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872D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872D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872D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872D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872D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872D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872D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872D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872D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872D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872D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872D2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872D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872D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872D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872D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872D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872D2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872D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872D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872D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872D2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872D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872D21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872D2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872D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872D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872D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872D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872D2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872D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872D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872D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872D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872D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872D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872D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872D2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872D2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872D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872D2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872D21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872D2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872D21"/>
  </w:style>
  <w:style w:type="numbering" w:customStyle="1" w:styleId="30">
    <w:name w:val="Нет списка3"/>
    <w:next w:val="a2"/>
    <w:uiPriority w:val="99"/>
    <w:semiHidden/>
    <w:unhideWhenUsed/>
    <w:rsid w:val="00872D21"/>
  </w:style>
  <w:style w:type="paragraph" w:customStyle="1" w:styleId="font6">
    <w:name w:val="font6"/>
    <w:basedOn w:val="a"/>
    <w:rsid w:val="00872D2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872D2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872D2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0">
    <w:name w:val="Нет списка4"/>
    <w:next w:val="a2"/>
    <w:uiPriority w:val="99"/>
    <w:semiHidden/>
    <w:unhideWhenUsed/>
    <w:rsid w:val="00872D21"/>
  </w:style>
  <w:style w:type="character" w:customStyle="1" w:styleId="afb">
    <w:name w:val="Нижний колонтитул Знак"/>
    <w:link w:val="afa"/>
    <w:uiPriority w:val="99"/>
    <w:rsid w:val="00872D21"/>
  </w:style>
  <w:style w:type="paragraph" w:customStyle="1" w:styleId="0">
    <w:name w:val="Стиль Первая строка:  0 см"/>
    <w:basedOn w:val="a"/>
    <w:rsid w:val="00872D21"/>
    <w:pPr>
      <w:jc w:val="both"/>
    </w:pPr>
    <w:rPr>
      <w:sz w:val="28"/>
    </w:rPr>
  </w:style>
  <w:style w:type="character" w:customStyle="1" w:styleId="af9">
    <w:name w:val="Основной текст с отступом Знак"/>
    <w:link w:val="af8"/>
    <w:rsid w:val="00872D21"/>
    <w:rPr>
      <w:sz w:val="26"/>
    </w:rPr>
  </w:style>
  <w:style w:type="character" w:customStyle="1" w:styleId="a8">
    <w:name w:val="Подзаголовок Знак"/>
    <w:link w:val="a7"/>
    <w:rsid w:val="00872D21"/>
    <w:rPr>
      <w:rFonts w:ascii="Cambria" w:eastAsia="Times New Roman" w:hAnsi="Cambria" w:cs="Times New Roman"/>
      <w:sz w:val="24"/>
      <w:szCs w:val="24"/>
    </w:rPr>
  </w:style>
  <w:style w:type="paragraph" w:customStyle="1" w:styleId="s1">
    <w:name w:val="s_1"/>
    <w:basedOn w:val="a"/>
    <w:rsid w:val="00872D2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5381" TargetMode="External"/><Relationship Id="rId13" Type="http://schemas.openxmlformats.org/officeDocument/2006/relationships/hyperlink" Target="https://login.consultant.ru/link/?req=doc&amp;base=LAW&amp;n=46599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login.consultant.ru/link/?req=doc&amp;base=LAW&amp;n=121087&amp;dst=10014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99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8&amp;n=183691&amp;dst=10002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2924</Words>
  <Characters>16669</Characters>
  <Application>Microsoft Office Word</Application>
  <DocSecurity>0</DocSecurity>
  <Lines>138</Lines>
  <Paragraphs>39</Paragraphs>
  <ScaleCrop>false</ScaleCrop>
  <Company>DG Win&amp;Soft</Company>
  <LinksUpToDate>false</LinksUpToDate>
  <CharactersWithSpaces>19554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dcterms:created xsi:type="dcterms:W3CDTF">2024-12-04T11:15:00Z</dcterms:created>
  <dcterms:modified xsi:type="dcterms:W3CDTF">2024-12-04T11:15:00Z</dcterms:modified>
  <cp:version>917504</cp:version>
</cp:coreProperties>
</file>