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78" w:rsidRDefault="001279C4">
      <w:pPr>
        <w:ind w:firstLine="708"/>
        <w:jc w:val="right"/>
      </w:pPr>
      <w:r>
        <w:t>Проект вносится Главой города Перми</w:t>
      </w:r>
    </w:p>
    <w:p w:rsidR="000E4978" w:rsidRDefault="000E4978">
      <w:pPr>
        <w:pStyle w:val="ab"/>
        <w:tabs>
          <w:tab w:val="clear" w:pos="4153"/>
          <w:tab w:val="clear" w:pos="8306"/>
        </w:tabs>
        <w:jc w:val="center"/>
      </w:pPr>
    </w:p>
    <w:p w:rsidR="000E4978" w:rsidRDefault="004744F5">
      <w:pPr>
        <w:widowControl w:val="0"/>
        <w:spacing w:after="80" w:line="360" w:lineRule="exact"/>
        <w:jc w:val="center"/>
        <w:rPr>
          <w:sz w:val="32"/>
        </w:rPr>
      </w:pPr>
      <w:r w:rsidRPr="004744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.6pt;margin-top:43pt;width:593pt;height:153.95pt;z-index:524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X6wgEAAGsDAAAOAAAAZHJzL2Uyb0RvYy54bWysU02P0zAQvSPxHyzfaZJdurBR05VgVYQE&#10;LNIu55XjOI0l22PGbpP+e8ZuUr5uiBwse+b5ed6byeZusoYdFQYNruHVquRMOQmddvuGf3vavXrL&#10;WYjCdcKAUw0/qcDvti9fbEZfqysYwHQKGZG4UI++4UOMvi6KIAdlRViBV46SPaAVkY64LzoUI7Fb&#10;U1yV5U0xAnYeQaoQKHp/TvJt5u97JeND3wcVmWk41Rbzinlt01psN6Leo/CDlnMZ4h+qsEI7evRC&#10;dS+iYAfUf1FZLREC9HElwRbQ91qqrIHUVOUfah4H4VXWQuYEf7Ep/D9a+eX4FZnuqHecOWGpRc9T&#10;Sd9zqMrr18mf0YeaYI+egHF6B1PCzvGQgu34GTq6KA4RsglTjzaZQfIYocn308VrNUUmKfhmfV1V&#10;JaUk5arb9bq6WSfWQtTLdY8hflBgWdo0HKmZmV4cP4V4hi6Q9FoAo7udNiYfcN++N8iOghq/y9/M&#10;/hvMuAR2kK6dGVOkSJKTtLP4OLXTrLeF7kSKRxqYhofvB4GKM/PRUUfSdC0bXDbtsjl41PuBVGTr&#10;8gPU0Sx3nr40Mr+ecxk//5HtDwAAAP//AwBQSwMEFAAGAAgAAAAhAMQtFgzeAAAACQEAAA8AAABk&#10;cnMvZG93bnJldi54bWxMj8FOwzAQRO9I/IO1SFwQdZpKIU3jVNDCDQ4tVc/b2E0i4nUUO03692xP&#10;cJyd0eybfD3ZVlxM7xtHCuazCISh0umGKgWH74/nFIQPSBpbR0bB1XhYF/d3OWbajbQzl32oBJeQ&#10;z1BBHUKXSenL2lj0M9cZYu/seouBZV9J3ePI5baVcRQl0mJD/KHGzmxqU/7sB6sg2fbDuKPN0/bw&#10;/olfXRUf365HpR4fptcViGCm8BeGGz6jQ8FMJzeQ9qJlHXNQQZrwops9T1/4clKwWC6WIItc/l9Q&#10;/AIAAP//AwBQSwECLQAUAAYACAAAACEAtoM4kv4AAADhAQAAEwAAAAAAAAAAAAAAAAAAAAAAW0Nv&#10;bnRlbnRfVHlwZXNdLnhtbFBLAQItABQABgAIAAAAIQA4/SH/1gAAAJQBAAALAAAAAAAAAAAAAAAA&#10;AC8BAABfcmVscy8ucmVsc1BLAQItABQABgAIAAAAIQAg8WX6wgEAAGsDAAAOAAAAAAAAAAAAAAAA&#10;AC4CAABkcnMvZTJvRG9jLnhtbFBLAQItABQABgAIAAAAIQDELRYM3gAAAAkBAAAPAAAAAAAAAAAA&#10;AAAAABwEAABkcnMvZG93bnJldi54bWxQSwUGAAAAAAQABADzAAAAJwUAAAAA&#10;" stroked="f">
            <v:textbox inset="0,0,0,0">
              <w:txbxContent>
                <w:p w:rsidR="000E4978" w:rsidRDefault="001279C4">
                  <w:pPr>
                    <w:pStyle w:val="ab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104" cy="669889"/>
                        <wp:effectExtent l="0" t="0" r="0" b="0"/>
                        <wp:docPr id="2" name="_x0000_i10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8104" cy="669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4978" w:rsidRDefault="001279C4">
                  <w:pPr>
                    <w:pStyle w:val="af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>
                    <w:rPr>
                      <w:sz w:val="36"/>
                    </w:rPr>
                    <w:t xml:space="preserve">Пермская городская Дума 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0E4978" w:rsidRDefault="001279C4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proofErr w:type="gramStart"/>
                  <w:r>
                    <w:rPr>
                      <w:sz w:val="32"/>
                    </w:rPr>
                    <w:t>Р</w:t>
                  </w:r>
                  <w:proofErr w:type="gramEnd"/>
                  <w:r>
                    <w:rPr>
                      <w:sz w:val="32"/>
                    </w:rPr>
                    <w:t xml:space="preserve"> Е Ш Е Н И Е</w:t>
                  </w:r>
                </w:p>
                <w:p w:rsidR="000E4978" w:rsidRDefault="000E4978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E4978" w:rsidRDefault="000E4978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E4978" w:rsidRDefault="000E4978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E4978" w:rsidRDefault="000E4978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E4978" w:rsidRDefault="000E4978">
                  <w:pPr>
                    <w:widowControl w:val="0"/>
                    <w:spacing w:line="360" w:lineRule="exact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0E4978" w:rsidRDefault="000E4978">
      <w:pPr>
        <w:widowControl w:val="0"/>
        <w:spacing w:after="80" w:line="360" w:lineRule="exact"/>
        <w:jc w:val="center"/>
        <w:rPr>
          <w:sz w:val="32"/>
        </w:rPr>
      </w:pPr>
    </w:p>
    <w:p w:rsidR="000E4978" w:rsidRDefault="000E4978">
      <w:pPr>
        <w:widowControl w:val="0"/>
        <w:spacing w:after="80" w:line="360" w:lineRule="exact"/>
        <w:jc w:val="center"/>
        <w:rPr>
          <w:sz w:val="32"/>
        </w:rPr>
      </w:pPr>
    </w:p>
    <w:p w:rsidR="000E4978" w:rsidRDefault="000E4978">
      <w:pPr>
        <w:widowControl w:val="0"/>
        <w:spacing w:after="80" w:line="360" w:lineRule="exact"/>
        <w:jc w:val="center"/>
        <w:rPr>
          <w:sz w:val="32"/>
        </w:rPr>
      </w:pPr>
    </w:p>
    <w:p w:rsidR="000E4978" w:rsidRDefault="000E4978">
      <w:pPr>
        <w:widowControl w:val="0"/>
        <w:spacing w:after="80" w:line="360" w:lineRule="exact"/>
        <w:jc w:val="center"/>
        <w:rPr>
          <w:sz w:val="32"/>
        </w:rPr>
      </w:pPr>
    </w:p>
    <w:p w:rsidR="000E4978" w:rsidRDefault="000E4978">
      <w:pPr>
        <w:widowControl w:val="0"/>
        <w:spacing w:after="80" w:line="360" w:lineRule="exact"/>
        <w:jc w:val="center"/>
        <w:rPr>
          <w:sz w:val="32"/>
        </w:rPr>
      </w:pPr>
    </w:p>
    <w:p w:rsidR="000E4978" w:rsidRDefault="000E4978">
      <w:pPr>
        <w:widowControl w:val="0"/>
        <w:spacing w:after="80" w:line="360" w:lineRule="exact"/>
        <w:jc w:val="center"/>
        <w:rPr>
          <w:sz w:val="32"/>
        </w:rPr>
      </w:pPr>
    </w:p>
    <w:p w:rsidR="000E4978" w:rsidRDefault="001279C4">
      <w:pPr>
        <w:pStyle w:val="ConsPlusTitle"/>
        <w:widowControl/>
        <w:spacing w:after="480"/>
        <w:jc w:val="center"/>
        <w:rPr>
          <w:rFonts w:ascii="Tempora LGC Uni" w:hAnsi="Tempora LGC Uni" w:cs="Tempora LGC Uni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Cs w:val="0"/>
          <w:sz w:val="28"/>
          <w:szCs w:val="28"/>
        </w:rPr>
        <w:t>О внесении изменений в отдельные решения Пермской городской Думы в сфере особо охраняемых природных территорий местного значения</w:t>
      </w:r>
    </w:p>
    <w:p w:rsidR="000E4978" w:rsidRDefault="001279C4">
      <w:pPr>
        <w:widowControl w:val="0"/>
        <w:spacing w:after="24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На основании федеральных законов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Устава города Перми, решения Пермской городской Думы от 28.02.2023 № 32 «Об утверждении Порядка создания, изменения границ, реорганизации  особо охраняемых природных территорий местного значения города Перми и управления ими»</w:t>
      </w:r>
      <w:r w:rsidR="009C5166"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proofErr w:type="gramEnd"/>
    </w:p>
    <w:p w:rsidR="000E4978" w:rsidRDefault="001279C4">
      <w:pPr>
        <w:spacing w:after="240"/>
        <w:jc w:val="center"/>
        <w:rPr>
          <w:rFonts w:ascii="Tempora LGC Uni" w:hAnsi="Tempora LGC Uni" w:cs="Tempora LGC Uni"/>
          <w:spacing w:val="5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Пермская городская Дума </w:t>
      </w:r>
      <w:r>
        <w:rPr>
          <w:rFonts w:ascii="Tempora LGC Uni" w:eastAsia="Tempora LGC Uni" w:hAnsi="Tempora LGC Uni" w:cs="Tempora LGC Uni"/>
          <w:b/>
          <w:spacing w:val="50"/>
          <w:sz w:val="28"/>
          <w:szCs w:val="28"/>
        </w:rPr>
        <w:t>решила:</w:t>
      </w:r>
    </w:p>
    <w:p w:rsidR="000E4978" w:rsidRDefault="009C5166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</w:t>
      </w:r>
      <w:r w:rsidR="001279C4">
        <w:rPr>
          <w:rFonts w:ascii="Tempora LGC Uni" w:eastAsia="Tempora LGC Uni" w:hAnsi="Tempora LGC Uni" w:cs="Tempora LGC Uni"/>
          <w:sz w:val="28"/>
          <w:szCs w:val="28"/>
        </w:rPr>
        <w:t xml:space="preserve">.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Внести в </w:t>
      </w:r>
      <w:r w:rsidR="001279C4">
        <w:rPr>
          <w:rFonts w:ascii="Tempora LGC Uni" w:eastAsia="Tempora LGC Uni" w:hAnsi="Tempora LGC Uni" w:cs="Tempora LGC Uni"/>
          <w:sz w:val="28"/>
          <w:szCs w:val="28"/>
        </w:rPr>
        <w:t>решени</w:t>
      </w:r>
      <w:r>
        <w:rPr>
          <w:rFonts w:ascii="Tempora LGC Uni" w:eastAsia="Tempora LGC Uni" w:hAnsi="Tempora LGC Uni" w:cs="Tempora LGC Uni"/>
          <w:sz w:val="28"/>
          <w:szCs w:val="28"/>
        </w:rPr>
        <w:t>е</w:t>
      </w:r>
      <w:r w:rsidR="001279C4">
        <w:rPr>
          <w:rFonts w:ascii="Tempora LGC Uni" w:eastAsia="Tempora LGC Uni" w:hAnsi="Tempora LGC Uni" w:cs="Tempora LGC Uni"/>
          <w:sz w:val="28"/>
          <w:szCs w:val="28"/>
        </w:rPr>
        <w:t xml:space="preserve"> Пермской городской Думы от 23.05.2023 № 93 «О внесении изменений в решение Пермской городской Думы от 22.12.2009 «321 «Об организации особо охраняемой природной территории местного значения – охраняемого ландшафта «</w:t>
      </w:r>
      <w:proofErr w:type="spellStart"/>
      <w:r w:rsidR="001279C4">
        <w:rPr>
          <w:rFonts w:ascii="Tempora LGC Uni" w:eastAsia="Tempora LGC Uni" w:hAnsi="Tempora LGC Uni" w:cs="Tempora LGC Uni"/>
          <w:sz w:val="28"/>
          <w:szCs w:val="28"/>
        </w:rPr>
        <w:t>Черняевский</w:t>
      </w:r>
      <w:proofErr w:type="spellEnd"/>
      <w:r w:rsidR="001279C4">
        <w:rPr>
          <w:rFonts w:ascii="Tempora LGC Uni" w:eastAsia="Tempora LGC Uni" w:hAnsi="Tempora LGC Uni" w:cs="Tempora LGC Uni"/>
          <w:sz w:val="28"/>
          <w:szCs w:val="28"/>
        </w:rPr>
        <w:t xml:space="preserve"> лес»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изменения, </w:t>
      </w:r>
      <w:r w:rsidR="001279C4">
        <w:rPr>
          <w:rFonts w:ascii="Tempora LGC Uni" w:eastAsia="Tempora LGC Uni" w:hAnsi="Tempora LGC Uni" w:cs="Tempora LGC Uni"/>
          <w:sz w:val="28"/>
          <w:szCs w:val="28"/>
        </w:rPr>
        <w:t>призна</w:t>
      </w:r>
      <w:r>
        <w:rPr>
          <w:rFonts w:ascii="Tempora LGC Uni" w:eastAsia="Tempora LGC Uni" w:hAnsi="Tempora LGC Uni" w:cs="Tempora LGC Uni"/>
          <w:sz w:val="28"/>
          <w:szCs w:val="28"/>
        </w:rPr>
        <w:t>в</w:t>
      </w:r>
      <w:r w:rsidR="001279C4">
        <w:rPr>
          <w:rFonts w:ascii="Tempora LGC Uni" w:eastAsia="Tempora LGC Uni" w:hAnsi="Tempora LGC Uni" w:cs="Tempora LGC Uni"/>
          <w:sz w:val="28"/>
          <w:szCs w:val="28"/>
        </w:rPr>
        <w:t xml:space="preserve"> утратившим</w:t>
      </w:r>
      <w:r>
        <w:rPr>
          <w:rFonts w:ascii="Tempora LGC Uni" w:eastAsia="Tempora LGC Uni" w:hAnsi="Tempora LGC Uni" w:cs="Tempora LGC Uni"/>
          <w:sz w:val="28"/>
          <w:szCs w:val="28"/>
        </w:rPr>
        <w:t>и</w:t>
      </w:r>
      <w:r w:rsidR="001279C4">
        <w:rPr>
          <w:rFonts w:ascii="Tempora LGC Uni" w:eastAsia="Tempora LGC Uni" w:hAnsi="Tempora LGC Uni" w:cs="Tempora LGC Uni"/>
          <w:sz w:val="28"/>
          <w:szCs w:val="28"/>
        </w:rPr>
        <w:t xml:space="preserve"> силу</w:t>
      </w:r>
      <w:r w:rsidRPr="009C5166"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подпункт 1.3</w:t>
      </w:r>
      <w:r w:rsidR="001279C4">
        <w:rPr>
          <w:rFonts w:ascii="Tempora LGC Uni" w:eastAsia="Tempora LGC Uni" w:hAnsi="Tempora LGC Uni" w:cs="Tempora LGC Uni"/>
          <w:sz w:val="28"/>
          <w:szCs w:val="28"/>
        </w:rPr>
        <w:t>.</w:t>
      </w:r>
      <w:r>
        <w:rPr>
          <w:rFonts w:ascii="Tempora LGC Uni" w:eastAsia="Tempora LGC Uni" w:hAnsi="Tempora LGC Uni" w:cs="Tempora LGC Uni"/>
          <w:sz w:val="28"/>
          <w:szCs w:val="28"/>
        </w:rPr>
        <w:t>, а так же Приложение к решению.</w:t>
      </w:r>
    </w:p>
    <w:p w:rsidR="009C5166" w:rsidRDefault="009C5166" w:rsidP="009C5166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</w:t>
      </w:r>
      <w:bookmarkStart w:id="0" w:name="_GoBack"/>
      <w:bookmarkEnd w:id="0"/>
      <w:r>
        <w:rPr>
          <w:rFonts w:ascii="Tempora LGC Uni" w:eastAsia="Tempora LGC Uni" w:hAnsi="Tempora LGC Uni" w:cs="Tempora LGC Uni"/>
          <w:sz w:val="28"/>
          <w:szCs w:val="28"/>
        </w:rPr>
        <w:t xml:space="preserve">.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Внести в решение Пермской городской Думы от 22.12.2009 № 321 «Об организации особо охраняемой природной территории местного значения - охраняемого ландшафта «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Черняевский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лес» (в редакции решений Пермской городской Думы от </w:t>
      </w:r>
      <w:r w:rsidRPr="008307D9">
        <w:rPr>
          <w:rFonts w:ascii="Tempora LGC Uni" w:eastAsia="Tempora LGC Uni" w:hAnsi="Tempora LGC Uni" w:cs="Tempora LGC Uni"/>
          <w:sz w:val="28"/>
          <w:szCs w:val="28"/>
        </w:rPr>
        <w:t xml:space="preserve">24.02.2015 </w:t>
      </w:r>
      <w:r>
        <w:rPr>
          <w:rFonts w:ascii="Tempora LGC Uni" w:eastAsia="Tempora LGC Uni" w:hAnsi="Tempora LGC Uni" w:cs="Tempora LGC Uni"/>
          <w:sz w:val="28"/>
          <w:szCs w:val="28"/>
        </w:rPr>
        <w:t>№</w:t>
      </w:r>
      <w:r w:rsidRPr="008307D9">
        <w:rPr>
          <w:rFonts w:ascii="Tempora LGC Uni" w:eastAsia="Tempora LGC Uni" w:hAnsi="Tempora LGC Uni" w:cs="Tempora LGC Uni"/>
          <w:sz w:val="28"/>
          <w:szCs w:val="28"/>
        </w:rPr>
        <w:t xml:space="preserve"> 38</w:t>
      </w:r>
      <w:r>
        <w:rPr>
          <w:rFonts w:ascii="Tempora LGC Uni" w:eastAsia="Tempora LGC Uni" w:hAnsi="Tempora LGC Uni" w:cs="Tempora LGC Uni"/>
          <w:sz w:val="28"/>
          <w:szCs w:val="28"/>
        </w:rPr>
        <w:t>, от 24.02.2015 № 93) изменение, изложив графическое описание местоположения границ особо охраняемой природной территории местного значения - охраняемого ландшафта «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Черняевский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лес» (Приложение) в редакции согласно приложению к настоящему решению.</w:t>
      </w:r>
      <w:proofErr w:type="gramEnd"/>
    </w:p>
    <w:p w:rsidR="008307D9" w:rsidRPr="008307D9" w:rsidRDefault="001279C4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3. Настоящее решение вступает в силу </w:t>
      </w:r>
      <w:r w:rsidRPr="001279C4">
        <w:rPr>
          <w:rFonts w:ascii="Tempora LGC Uni" w:eastAsia="Tempora LGC Uni" w:hAnsi="Tempora LGC Uni" w:cs="Tempora LGC Uni"/>
          <w:bCs/>
          <w:sz w:val="28"/>
          <w:szCs w:val="28"/>
        </w:rPr>
        <w:t xml:space="preserve">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Pr="008307D9">
        <w:rPr>
          <w:rFonts w:ascii="Tempora LGC Uni" w:eastAsia="Tempora LGC Uni" w:hAnsi="Tempora LGC Uni" w:cs="Tempora LGC Uni"/>
          <w:bCs/>
          <w:sz w:val="28"/>
          <w:szCs w:val="28"/>
        </w:rPr>
        <w:t>Пермь»</w:t>
      </w:r>
      <w:r w:rsidRPr="008307D9">
        <w:t xml:space="preserve"> </w:t>
      </w:r>
      <w:r w:rsidRPr="008307D9">
        <w:rPr>
          <w:rFonts w:ascii="Tempora LGC Uni" w:eastAsia="Tempora LGC Uni" w:hAnsi="Tempora LGC Uni" w:cs="Tempora LGC Uni"/>
          <w:bCs/>
          <w:sz w:val="28"/>
          <w:szCs w:val="28"/>
        </w:rPr>
        <w:t xml:space="preserve">и распространяет свое действие на правоотношения, возникшие с </w:t>
      </w:r>
      <w:r w:rsidR="008307D9" w:rsidRPr="008307D9">
        <w:rPr>
          <w:rFonts w:ascii="Tempora LGC Uni" w:eastAsia="Tempora LGC Uni" w:hAnsi="Tempora LGC Uni" w:cs="Tempora LGC Uni"/>
          <w:bCs/>
          <w:sz w:val="28"/>
          <w:szCs w:val="28"/>
        </w:rPr>
        <w:t xml:space="preserve">02.06.2023. </w:t>
      </w:r>
    </w:p>
    <w:p w:rsidR="000E4978" w:rsidRDefault="001279C4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E4978" w:rsidRDefault="001279C4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5. </w:t>
      </w:r>
      <w:proofErr w:type="gramStart"/>
      <w:r>
        <w:rPr>
          <w:rFonts w:ascii="Tempora LGC Uni" w:eastAsia="Tempora LGC Uni" w:hAnsi="Tempora LGC Uni" w:cs="Tempora LGC Uni"/>
          <w:bCs/>
          <w:sz w:val="28"/>
          <w:szCs w:val="28"/>
        </w:rPr>
        <w:t>Контроль за</w:t>
      </w:r>
      <w:proofErr w:type="gramEnd"/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 исполнением настоящего решения возложить на комитет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lastRenderedPageBreak/>
        <w:t>Пермской городской Думы по пространственному развитию и благоустройству.</w:t>
      </w:r>
    </w:p>
    <w:p w:rsidR="000E4978" w:rsidRDefault="001279C4">
      <w:pPr>
        <w:spacing w:before="720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Председатель</w:t>
      </w:r>
    </w:p>
    <w:p w:rsidR="000E4978" w:rsidRDefault="001279C4">
      <w:pPr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Пермской городской Думы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 Д.В. Малютин</w:t>
      </w:r>
    </w:p>
    <w:p w:rsidR="000E4978" w:rsidRDefault="001279C4">
      <w:pPr>
        <w:widowControl w:val="0"/>
        <w:spacing w:befor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Глава города Перми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    Э.О. Соснин</w:t>
      </w:r>
    </w:p>
    <w:p w:rsidR="000E4978" w:rsidRDefault="000E4978">
      <w:pPr>
        <w:rPr>
          <w:sz w:val="28"/>
          <w:szCs w:val="28"/>
        </w:rPr>
      </w:pPr>
    </w:p>
    <w:p w:rsidR="000E4978" w:rsidRDefault="000E4978">
      <w:pPr>
        <w:rPr>
          <w:sz w:val="28"/>
          <w:szCs w:val="28"/>
        </w:rPr>
      </w:pPr>
    </w:p>
    <w:p w:rsidR="000E4978" w:rsidRDefault="000E4978">
      <w:pPr>
        <w:rPr>
          <w:sz w:val="28"/>
          <w:szCs w:val="28"/>
        </w:rPr>
        <w:sectPr w:rsidR="000E4978">
          <w:headerReference w:type="default" r:id="rId8"/>
          <w:pgSz w:w="11906" w:h="16838"/>
          <w:pgMar w:top="363" w:right="567" w:bottom="1134" w:left="1418" w:header="510" w:footer="720" w:gutter="0"/>
          <w:cols w:space="720"/>
          <w:titlePg/>
          <w:docGrid w:linePitch="360"/>
        </w:sectPr>
      </w:pPr>
    </w:p>
    <w:p w:rsidR="000E4978" w:rsidRDefault="001279C4">
      <w:pPr>
        <w:tabs>
          <w:tab w:val="left" w:pos="9072"/>
        </w:tabs>
        <w:ind w:left="6804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ПРИЛОЖЕНИЕ </w:t>
      </w:r>
    </w:p>
    <w:p w:rsidR="000E4978" w:rsidRDefault="001279C4">
      <w:pPr>
        <w:tabs>
          <w:tab w:val="left" w:pos="9072"/>
        </w:tabs>
        <w:ind w:left="6804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к решению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Пермской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</w:p>
    <w:p w:rsidR="000E4978" w:rsidRDefault="001279C4">
      <w:pPr>
        <w:tabs>
          <w:tab w:val="left" w:pos="9072"/>
        </w:tabs>
        <w:ind w:left="6804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городской Думы </w:t>
      </w:r>
    </w:p>
    <w:p w:rsidR="000E4978" w:rsidRDefault="001279C4">
      <w:pPr>
        <w:tabs>
          <w:tab w:val="left" w:pos="9072"/>
        </w:tabs>
        <w:ind w:left="6804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от </w:t>
      </w:r>
    </w:p>
    <w:p w:rsidR="000E4978" w:rsidRDefault="000E4978">
      <w:pPr>
        <w:tabs>
          <w:tab w:val="left" w:pos="9072"/>
        </w:tabs>
        <w:jc w:val="center"/>
        <w:rPr>
          <w:rFonts w:ascii="Tempora LGC Uni" w:hAnsi="Tempora LGC Uni" w:cs="Tempora LGC Uni"/>
          <w:sz w:val="28"/>
          <w:szCs w:val="28"/>
        </w:rPr>
      </w:pPr>
    </w:p>
    <w:p w:rsidR="000E4978" w:rsidRDefault="001279C4">
      <w:pPr>
        <w:pStyle w:val="ConsPlusTitle"/>
        <w:widowControl/>
        <w:jc w:val="center"/>
        <w:rPr>
          <w:rFonts w:ascii="Tempora LGC Uni" w:hAnsi="Tempora LGC Uni" w:cs="Tempora LGC Uni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Cs w:val="0"/>
          <w:sz w:val="28"/>
          <w:szCs w:val="28"/>
        </w:rPr>
        <w:t>ГРАФИЧЕСКОЕ ОПИСАНИЕ</w:t>
      </w:r>
    </w:p>
    <w:p w:rsidR="000E4978" w:rsidRDefault="001279C4">
      <w:pPr>
        <w:pStyle w:val="ConsPlusTitle"/>
        <w:widowControl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 w:val="0"/>
          <w:bCs w:val="0"/>
          <w:sz w:val="28"/>
          <w:szCs w:val="28"/>
        </w:rPr>
        <w:t>местоположения границ особо охраняемой природной территории местного значения – охраняемого ландшафта «</w:t>
      </w:r>
      <w:proofErr w:type="spellStart"/>
      <w:r>
        <w:rPr>
          <w:rFonts w:ascii="Tempora LGC Uni" w:eastAsia="Tempora LGC Uni" w:hAnsi="Tempora LGC Uni" w:cs="Tempora LGC Uni"/>
          <w:b w:val="0"/>
          <w:bCs w:val="0"/>
          <w:sz w:val="28"/>
          <w:szCs w:val="28"/>
        </w:rPr>
        <w:t>Черняевский</w:t>
      </w:r>
      <w:proofErr w:type="spellEnd"/>
      <w:r>
        <w:rPr>
          <w:rFonts w:ascii="Tempora LGC Uni" w:eastAsia="Tempora LGC Uni" w:hAnsi="Tempora LGC Uni" w:cs="Tempora LGC Uni"/>
          <w:b w:val="0"/>
          <w:bCs w:val="0"/>
          <w:sz w:val="28"/>
          <w:szCs w:val="28"/>
        </w:rPr>
        <w:t xml:space="preserve"> лес» </w:t>
      </w:r>
    </w:p>
    <w:p w:rsidR="000E4978" w:rsidRDefault="001279C4">
      <w:pPr>
        <w:pStyle w:val="ConsPlusTitle"/>
        <w:widowControl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 w:val="0"/>
          <w:bCs w:val="0"/>
          <w:sz w:val="28"/>
          <w:szCs w:val="28"/>
        </w:rPr>
        <w:t>(далее – объект)</w:t>
      </w:r>
    </w:p>
    <w:p w:rsidR="000E4978" w:rsidRDefault="000E4978">
      <w:pPr>
        <w:pStyle w:val="ConsPlusTitle"/>
        <w:widowControl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</w:p>
    <w:p w:rsidR="000E4978" w:rsidRDefault="001279C4">
      <w:pPr>
        <w:pStyle w:val="ConsPlusTitle"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 w:val="0"/>
          <w:bCs w:val="0"/>
          <w:sz w:val="28"/>
          <w:szCs w:val="28"/>
        </w:rPr>
        <w:t>Раздел 1</w:t>
      </w:r>
    </w:p>
    <w:p w:rsidR="000E4978" w:rsidRDefault="000E4978">
      <w:pPr>
        <w:pStyle w:val="ConsPlusTitle"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4422"/>
        <w:gridCol w:w="4931"/>
      </w:tblGrid>
      <w:tr w:rsidR="000E4978">
        <w:tc>
          <w:tcPr>
            <w:tcW w:w="5000" w:type="pct"/>
            <w:gridSpan w:val="3"/>
          </w:tcPr>
          <w:p w:rsidR="000E4978" w:rsidRDefault="001279C4">
            <w:pPr>
              <w:pStyle w:val="ConsPlusTitle"/>
              <w:jc w:val="center"/>
              <w:rPr>
                <w:rFonts w:ascii="Tempora LGC Uni" w:hAnsi="Tempora LGC Uni" w:cs="Tempora LGC Uni"/>
                <w:b w:val="0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 w:val="0"/>
                <w:sz w:val="28"/>
                <w:szCs w:val="28"/>
              </w:rPr>
              <w:t>Сведения об объекте</w:t>
            </w:r>
          </w:p>
        </w:tc>
      </w:tr>
      <w:tr w:rsidR="000E4978">
        <w:tc>
          <w:tcPr>
            <w:tcW w:w="387" w:type="pct"/>
            <w:vAlign w:val="center"/>
          </w:tcPr>
          <w:p w:rsidR="000E4978" w:rsidRDefault="001279C4">
            <w:pPr>
              <w:pStyle w:val="12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№</w:t>
            </w:r>
          </w:p>
        </w:tc>
        <w:tc>
          <w:tcPr>
            <w:tcW w:w="2181" w:type="pct"/>
            <w:vAlign w:val="center"/>
          </w:tcPr>
          <w:p w:rsidR="000E4978" w:rsidRDefault="001279C4">
            <w:pPr>
              <w:pStyle w:val="12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Характеристики объекта</w:t>
            </w:r>
          </w:p>
        </w:tc>
        <w:tc>
          <w:tcPr>
            <w:tcW w:w="2432" w:type="pct"/>
            <w:vAlign w:val="center"/>
          </w:tcPr>
          <w:p w:rsidR="000E4978" w:rsidRDefault="001279C4">
            <w:pPr>
              <w:pStyle w:val="12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Описание характеристик</w:t>
            </w:r>
          </w:p>
        </w:tc>
      </w:tr>
      <w:tr w:rsidR="000E4978">
        <w:tc>
          <w:tcPr>
            <w:tcW w:w="387" w:type="pct"/>
          </w:tcPr>
          <w:p w:rsidR="000E4978" w:rsidRDefault="001279C4">
            <w:pPr>
              <w:pStyle w:val="12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</w:t>
            </w:r>
          </w:p>
        </w:tc>
        <w:tc>
          <w:tcPr>
            <w:tcW w:w="2181" w:type="pct"/>
          </w:tcPr>
          <w:p w:rsidR="000E4978" w:rsidRDefault="001279C4">
            <w:pPr>
              <w:pStyle w:val="12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Местоположение объекта</w:t>
            </w:r>
          </w:p>
        </w:tc>
        <w:tc>
          <w:tcPr>
            <w:tcW w:w="2432" w:type="pct"/>
          </w:tcPr>
          <w:p w:rsidR="000E4978" w:rsidRDefault="001279C4">
            <w:pPr>
              <w:pStyle w:val="12"/>
              <w:rPr>
                <w:rFonts w:ascii="Tempora LGC Uni" w:hAnsi="Tempora LGC Uni" w:cs="Tempora LGC Uni"/>
                <w:sz w:val="28"/>
                <w:szCs w:val="28"/>
              </w:rPr>
            </w:pP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Пермский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край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 xml:space="preserve">, г.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Пермь</w:t>
            </w:r>
            <w:proofErr w:type="spellEnd"/>
          </w:p>
        </w:tc>
      </w:tr>
      <w:tr w:rsidR="000E4978">
        <w:tc>
          <w:tcPr>
            <w:tcW w:w="387" w:type="pct"/>
          </w:tcPr>
          <w:p w:rsidR="000E4978" w:rsidRDefault="001279C4">
            <w:pPr>
              <w:pStyle w:val="12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</w:t>
            </w:r>
          </w:p>
        </w:tc>
        <w:tc>
          <w:tcPr>
            <w:tcW w:w="2181" w:type="pct"/>
          </w:tcPr>
          <w:p w:rsidR="000E4978" w:rsidRDefault="001279C4">
            <w:pPr>
              <w:pStyle w:val="12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Площадь объекта +/- величина погрешности определения площади</w:t>
            </w:r>
          </w:p>
          <w:p w:rsidR="000E4978" w:rsidRDefault="001279C4">
            <w:pPr>
              <w:pStyle w:val="12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(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+/- Дельта Р)</w:t>
            </w:r>
          </w:p>
        </w:tc>
        <w:tc>
          <w:tcPr>
            <w:tcW w:w="2432" w:type="pct"/>
          </w:tcPr>
          <w:p w:rsidR="000E4978" w:rsidRDefault="001279C4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68597± 500 кв. м</w:t>
            </w:r>
          </w:p>
        </w:tc>
      </w:tr>
      <w:tr w:rsidR="000E4978">
        <w:tc>
          <w:tcPr>
            <w:tcW w:w="387" w:type="pct"/>
          </w:tcPr>
          <w:p w:rsidR="000E4978" w:rsidRDefault="001279C4">
            <w:pPr>
              <w:pStyle w:val="12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</w:t>
            </w:r>
          </w:p>
        </w:tc>
        <w:tc>
          <w:tcPr>
            <w:tcW w:w="2181" w:type="pct"/>
          </w:tcPr>
          <w:p w:rsidR="000E4978" w:rsidRDefault="001279C4">
            <w:pPr>
              <w:pStyle w:val="12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2432" w:type="pct"/>
          </w:tcPr>
          <w:p w:rsidR="000E4978" w:rsidRDefault="001279C4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Режимы и виды хозяйственного и </w:t>
            </w:r>
            <w:proofErr w:type="spellStart"/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ре-креационного</w:t>
            </w:r>
            <w:proofErr w:type="spellEnd"/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использования особо охраняемой природной территории местного значения –</w:t>
            </w:r>
            <w:r>
              <w:rPr>
                <w:rFonts w:ascii="Tempora LGC Uni" w:eastAsia="Tempora LGC Uni" w:hAnsi="Tempora LGC Uni" w:cs="Tempora LGC Uni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охраняемого ландшафта «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Черняевский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лес» определяются правовым актом администрации города Перми</w:t>
            </w:r>
          </w:p>
        </w:tc>
      </w:tr>
    </w:tbl>
    <w:p w:rsidR="000E4978" w:rsidRDefault="000E4978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0E4978" w:rsidRDefault="000E4978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0E4978" w:rsidRDefault="000E4978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0E4978" w:rsidRDefault="000E4978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0E4978" w:rsidRDefault="000E4978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0E4978" w:rsidRDefault="000E4978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  <w:sectPr w:rsidR="000E4978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2126"/>
        <w:gridCol w:w="2128"/>
        <w:gridCol w:w="3969"/>
        <w:gridCol w:w="2552"/>
        <w:gridCol w:w="2409"/>
      </w:tblGrid>
      <w:tr w:rsidR="000E4978">
        <w:trPr>
          <w:trHeight w:val="430"/>
        </w:trPr>
        <w:tc>
          <w:tcPr>
            <w:tcW w:w="15168" w:type="dxa"/>
            <w:gridSpan w:val="6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Раздел 2</w:t>
            </w:r>
          </w:p>
        </w:tc>
      </w:tr>
      <w:tr w:rsidR="000E4978">
        <w:trPr>
          <w:trHeight w:val="430"/>
        </w:trPr>
        <w:tc>
          <w:tcPr>
            <w:tcW w:w="15168" w:type="dxa"/>
            <w:gridSpan w:val="6"/>
          </w:tcPr>
          <w:p w:rsidR="000E4978" w:rsidRDefault="001279C4">
            <w:pPr>
              <w:spacing w:before="12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E4978">
        <w:trPr>
          <w:trHeight w:hRule="exact" w:val="397"/>
        </w:trPr>
        <w:tc>
          <w:tcPr>
            <w:tcW w:w="15168" w:type="dxa"/>
            <w:gridSpan w:val="6"/>
          </w:tcPr>
          <w:p w:rsidR="000E4978" w:rsidRDefault="001279C4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1. Система координат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u w:val="single"/>
              </w:rPr>
              <w:t>МСК 59</w:t>
            </w:r>
          </w:p>
        </w:tc>
      </w:tr>
      <w:tr w:rsidR="000E4978">
        <w:trPr>
          <w:trHeight w:hRule="exact" w:val="397"/>
        </w:trPr>
        <w:tc>
          <w:tcPr>
            <w:tcW w:w="15168" w:type="dxa"/>
            <w:gridSpan w:val="6"/>
          </w:tcPr>
          <w:p w:rsidR="000E4978" w:rsidRDefault="001279C4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0E4978">
        <w:trPr>
          <w:trHeight w:val="54"/>
        </w:trPr>
        <w:tc>
          <w:tcPr>
            <w:tcW w:w="1984" w:type="dxa"/>
            <w:vMerge w:val="restart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Обозначение</w:t>
            </w:r>
          </w:p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характерных точек границ</w:t>
            </w:r>
          </w:p>
        </w:tc>
        <w:tc>
          <w:tcPr>
            <w:tcW w:w="4254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Координаты,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9" w:type="dxa"/>
            <w:vMerge w:val="restart"/>
            <w:vAlign w:val="center"/>
          </w:tcPr>
          <w:p w:rsidR="000E4978" w:rsidRDefault="001279C4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Метод определения координат характерной точки </w:t>
            </w:r>
          </w:p>
        </w:tc>
        <w:tc>
          <w:tcPr>
            <w:tcW w:w="2552" w:type="dxa"/>
            <w:vMerge w:val="restart"/>
          </w:tcPr>
          <w:p w:rsidR="000E4978" w:rsidRDefault="001279C4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Средняя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квадратическая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погрешность положения характерной точки (М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), м</w:t>
            </w:r>
          </w:p>
        </w:tc>
        <w:tc>
          <w:tcPr>
            <w:tcW w:w="2409" w:type="dxa"/>
            <w:vMerge w:val="restart"/>
            <w:vAlign w:val="center"/>
          </w:tcPr>
          <w:p w:rsidR="000E4978" w:rsidRDefault="001279C4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Описание обозначения точки на местности (при наличии)</w:t>
            </w:r>
          </w:p>
        </w:tc>
      </w:tr>
      <w:tr w:rsidR="000E4978">
        <w:trPr>
          <w:trHeight w:val="54"/>
        </w:trPr>
        <w:tc>
          <w:tcPr>
            <w:tcW w:w="1984" w:type="dxa"/>
            <w:vMerge/>
            <w:vAlign w:val="center"/>
          </w:tcPr>
          <w:p w:rsidR="000E4978" w:rsidRDefault="000E4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E4978" w:rsidRDefault="001279C4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Y</w:t>
            </w:r>
          </w:p>
        </w:tc>
        <w:tc>
          <w:tcPr>
            <w:tcW w:w="3969" w:type="dxa"/>
            <w:vMerge/>
            <w:vAlign w:val="center"/>
          </w:tcPr>
          <w:p w:rsidR="000E4978" w:rsidRDefault="000E4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E4978" w:rsidRDefault="000E4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E4978" w:rsidRDefault="000E4978">
            <w:pPr>
              <w:jc w:val="center"/>
              <w:rPr>
                <w:sz w:val="28"/>
                <w:szCs w:val="28"/>
              </w:rPr>
            </w:pP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516178.96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2227457.77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516169.33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2227540.99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516148.39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2227666.04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516108.97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2227760.58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516073.39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2227851.64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516051.42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2227882.79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515653.72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2228461.54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515576.90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2228568.66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515451.22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2228657.47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515245.48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2228568.87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515074.39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2228468.36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514715.85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2228163.76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514582.60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2228035.93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514448.92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2227811.36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514300.31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2227555.37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514162.05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2227386.71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514073.20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2227303.83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513978.31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2227175.89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20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513910.75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2227086.52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513912.59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2227085.52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513929.37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2227074.27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513927.64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2227072.39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513908.68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2227047.24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513907.80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2227046.22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513911.27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2227043.89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513932.59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2227025.53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513969.16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2226998.06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513957.29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2226977.75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514000.13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2226950.53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513998.88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2226931.96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513966.93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2226888.53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513948.28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2226888.32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513914.85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2226861.39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513976.18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2226776.84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514115.56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2226582.23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514110.49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2226553.08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514019.06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2226474.12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514018.43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2226455.75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513996.06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2226451.63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513939.04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2226401.69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513932.76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2226396.13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513904.32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2226388.69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513867.85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2226390.10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513868.80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2226413.10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513803.56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2226408.54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513803.27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2226385.10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513797.60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2226380.91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513727.41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2226379.81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513693.29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2226355.73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513686.54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2226365.55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52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513600.66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2226299.75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513608.17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2226289.94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513420.51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2226144.68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513418.21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2226147.66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513415.35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2226151.35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513412.16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2226155.47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513313.32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2226079.61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513306.38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2226074.28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513302.05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2226078.67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513245.67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2226052.05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513241.31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2226049.99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513213.77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2226033.17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513173.83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2226010.50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513136.53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2225989.33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513107.40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2225961.17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513105.60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2225959.43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513099.09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2225947.35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513082.45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2225937.24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513057.52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2225918.89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513047.98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2225905.45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513047.68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2225905.02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513042.24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2225908.88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513000.88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2225866.67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513026.45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2225848.98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513036.66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2225863.92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513056.77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2225847.40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513039.38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2225830.15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513026.67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2225841.03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513023.40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2225836.05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513014.19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2225822.00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513000.40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2225804.51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513010.75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2225798.61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84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513017.75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2225792.91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513013.96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2225782.36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513012.95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2225779.55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513011.78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2225772.63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513011.23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2225769.35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513008.75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2225754.70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513008.26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2225751.79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512998.59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2225747.53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512989.67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2225755.04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512972.74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2225767.43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512961.82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2225754.37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512956.42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2225747.03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512952.05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2225749.80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512945.48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2225759.96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512944.38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2225761.05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512939.04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2225766.92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512931.83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2225774.56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512904.67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2225737.66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512913.25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2225733.45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512916.38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2225730.43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512928.95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2225717.85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512920.03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2225693.09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512908.67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2225661.57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512895.68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2225635.43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512884.96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2225596.13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512878.78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2225562.76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512884.80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2225560.10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2225540.00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512930.12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2225539.44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512935.24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2225536.95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2225531.55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512947.79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2225526.31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116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512933.96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2225486.19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2225482.32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2225470.85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512922.11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2225447.54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512912.51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2225420.34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512877.18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2225432.86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512875.69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2225428.75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512868.36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2225431.35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512852.86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2225385.28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512858.99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2225382.66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512855.23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2225372.32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512849.26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2225373.97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512811.90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2225270.18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512817.42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2225220.66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512821.92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2225220.04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512823.02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2225209.26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512815.97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2225208.72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512820.61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2225163.74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512835.98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2225160.94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512876.08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2225153.65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512896.97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2225154.98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512900.59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2225127.05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512911.00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2225126.81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512914.17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2225126.74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512976.00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2225125.40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513191.34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2225127.77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513273.65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2225128.67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513288.97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2225128.84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513372.37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2225129.76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513568.53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2225131.91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513583.78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2225132.08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514109.37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2225237.22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148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514138.42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2225243.03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514505.12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2225320.95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514536.47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2225327.62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514961.41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2225408.77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514973.76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2225411.13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515028.13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2225421.54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515085.04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2225436.98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515111.14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2225444.06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515663.80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2225625.21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515748.65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2225658.06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515755.45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2225659.94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515768.19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2225678.28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515811.56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2225744.36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515845.51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2225783.62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515892.47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2226577.10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515979.15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2226805.32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516142.80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2227237.94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516166.10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2227335.22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 -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- 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516284.92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2228926.65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516163.23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2228917.87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516159.53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2228934.72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516104.35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2228935.56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515584.76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2228865.12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515547.62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2228778.09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515518.93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2228741.66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515596.35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2228629.30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515919.10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2228160.85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515948.00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2228173.76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515911.62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2228273.47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178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515982.05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2228300.13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516003.59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2228244.28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516018.85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2228250.35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516054.56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2228263.99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516059.58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516074.04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2228255.71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516074.95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2228254.61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516082.05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2228236.78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516207.02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2228356.70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187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516087.34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2228520.71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188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516085.16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2228538.19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189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516158.73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2228595.72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190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516186.79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2228642.22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191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516181.60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2228672.98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192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516168.83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2228807.39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193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516264.57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2228825.60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194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516279.27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2228800.02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195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516292.34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2228807.57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516305.82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2228786.13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2126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12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0E4978">
        <w:trPr>
          <w:trHeight w:val="54"/>
        </w:trPr>
        <w:tc>
          <w:tcPr>
            <w:tcW w:w="15168" w:type="dxa"/>
            <w:gridSpan w:val="6"/>
          </w:tcPr>
          <w:p w:rsidR="000E4978" w:rsidRDefault="001279C4">
            <w:pPr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0E4978">
        <w:trPr>
          <w:trHeight w:val="54"/>
        </w:trPr>
        <w:tc>
          <w:tcPr>
            <w:tcW w:w="1984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Обозначение</w:t>
            </w:r>
          </w:p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характерных точек части границы</w:t>
            </w:r>
          </w:p>
        </w:tc>
        <w:tc>
          <w:tcPr>
            <w:tcW w:w="2126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 xml:space="preserve">Координаты, </w:t>
            </w:r>
            <w:proofErr w:type="gramStart"/>
            <w:r>
              <w:rPr>
                <w:rFonts w:ascii="Tempora LGC Uni" w:eastAsia="Tempora LGC Uni" w:hAnsi="Tempora LGC Uni" w:cs="Tempora LGC Uni"/>
                <w:szCs w:val="28"/>
              </w:rPr>
              <w:t>м</w:t>
            </w:r>
            <w:proofErr w:type="gramEnd"/>
          </w:p>
        </w:tc>
        <w:tc>
          <w:tcPr>
            <w:tcW w:w="2128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 xml:space="preserve">Метод определения координат </w:t>
            </w:r>
            <w:proofErr w:type="gramStart"/>
            <w:r>
              <w:rPr>
                <w:rFonts w:ascii="Tempora LGC Uni" w:eastAsia="Tempora LGC Uni" w:hAnsi="Tempora LGC Uni" w:cs="Tempora LGC Uni"/>
                <w:szCs w:val="28"/>
              </w:rPr>
              <w:t>характерной</w:t>
            </w:r>
            <w:proofErr w:type="gramEnd"/>
            <w:r>
              <w:rPr>
                <w:rFonts w:ascii="Tempora LGC Uni" w:eastAsia="Tempora LGC Uni" w:hAnsi="Tempora LGC Uni" w:cs="Tempora LGC Uni"/>
                <w:szCs w:val="28"/>
              </w:rPr>
              <w:t xml:space="preserve"> </w:t>
            </w:r>
          </w:p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точки</w:t>
            </w:r>
          </w:p>
        </w:tc>
        <w:tc>
          <w:tcPr>
            <w:tcW w:w="3969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 xml:space="preserve">Средняя </w:t>
            </w:r>
            <w:proofErr w:type="spellStart"/>
            <w:r>
              <w:rPr>
                <w:rFonts w:ascii="Tempora LGC Uni" w:eastAsia="Tempora LGC Uni" w:hAnsi="Tempora LGC Uni" w:cs="Tempora LGC Uni"/>
                <w:szCs w:val="28"/>
              </w:rPr>
              <w:t>квадратическая</w:t>
            </w:r>
            <w:proofErr w:type="spellEnd"/>
            <w:r>
              <w:rPr>
                <w:rFonts w:ascii="Tempora LGC Uni" w:eastAsia="Tempora LGC Uni" w:hAnsi="Tempora LGC Uni" w:cs="Tempora LGC Uni"/>
                <w:szCs w:val="28"/>
              </w:rPr>
              <w:t xml:space="preserve"> погрешность положения характерной точки (М</w:t>
            </w:r>
            <w:proofErr w:type="gramStart"/>
            <w:r>
              <w:rPr>
                <w:rFonts w:ascii="Tempora LGC Uni" w:eastAsia="Tempora LGC Uni" w:hAnsi="Tempora LGC Uni" w:cs="Tempora LGC Uni"/>
                <w:szCs w:val="28"/>
                <w:vertAlign w:val="subscript"/>
                <w:lang w:val="en-US"/>
              </w:rPr>
              <w:t>t</w:t>
            </w:r>
            <w:proofErr w:type="gramEnd"/>
            <w:r>
              <w:rPr>
                <w:rFonts w:ascii="Tempora LGC Uni" w:eastAsia="Tempora LGC Uni" w:hAnsi="Tempora LGC Uni" w:cs="Tempora LGC Uni"/>
                <w:szCs w:val="28"/>
              </w:rPr>
              <w:t>), м</w:t>
            </w:r>
          </w:p>
        </w:tc>
        <w:tc>
          <w:tcPr>
            <w:tcW w:w="2552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Описание обозначения точки на местности (при наличии)</w:t>
            </w:r>
          </w:p>
        </w:tc>
        <w:tc>
          <w:tcPr>
            <w:tcW w:w="2409" w:type="dxa"/>
          </w:tcPr>
          <w:p w:rsidR="000E4978" w:rsidRDefault="000E4978">
            <w:pPr>
              <w:jc w:val="center"/>
              <w:rPr>
                <w:rFonts w:ascii="Tempora LGC Uni" w:hAnsi="Tempora LGC Uni" w:cs="Tempora LGC Uni"/>
              </w:rPr>
            </w:pPr>
          </w:p>
        </w:tc>
      </w:tr>
      <w:tr w:rsidR="000E4978">
        <w:trPr>
          <w:trHeight w:val="54"/>
        </w:trPr>
        <w:tc>
          <w:tcPr>
            <w:tcW w:w="1984" w:type="dxa"/>
            <w:vAlign w:val="center"/>
          </w:tcPr>
          <w:p w:rsidR="000E4978" w:rsidRDefault="000E4978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  <w:tc>
          <w:tcPr>
            <w:tcW w:w="2126" w:type="dxa"/>
          </w:tcPr>
          <w:p w:rsidR="000E4978" w:rsidRDefault="001279C4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Х</w:t>
            </w:r>
          </w:p>
        </w:tc>
        <w:tc>
          <w:tcPr>
            <w:tcW w:w="2128" w:type="dxa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  <w:lang w:val="en-US"/>
              </w:rPr>
              <w:t>Y</w:t>
            </w:r>
          </w:p>
        </w:tc>
        <w:tc>
          <w:tcPr>
            <w:tcW w:w="3969" w:type="dxa"/>
            <w:vAlign w:val="center"/>
          </w:tcPr>
          <w:p w:rsidR="000E4978" w:rsidRDefault="000E4978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  <w:tc>
          <w:tcPr>
            <w:tcW w:w="2552" w:type="dxa"/>
          </w:tcPr>
          <w:p w:rsidR="000E4978" w:rsidRDefault="000E4978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E4978" w:rsidRDefault="000E4978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</w:tr>
      <w:tr w:rsidR="000E4978">
        <w:trPr>
          <w:trHeight w:val="54"/>
        </w:trPr>
        <w:tc>
          <w:tcPr>
            <w:tcW w:w="1984" w:type="dxa"/>
          </w:tcPr>
          <w:p w:rsidR="000E4978" w:rsidRDefault="001279C4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2126" w:type="dxa"/>
          </w:tcPr>
          <w:p w:rsidR="000E4978" w:rsidRDefault="001279C4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2128" w:type="dxa"/>
          </w:tcPr>
          <w:p w:rsidR="000E4978" w:rsidRDefault="001279C4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3969" w:type="dxa"/>
          </w:tcPr>
          <w:p w:rsidR="000E4978" w:rsidRDefault="001279C4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  <w:lang w:val="en-US"/>
              </w:rPr>
              <w:t>–</w:t>
            </w:r>
          </w:p>
        </w:tc>
        <w:tc>
          <w:tcPr>
            <w:tcW w:w="2552" w:type="dxa"/>
          </w:tcPr>
          <w:p w:rsidR="000E4978" w:rsidRDefault="001279C4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2409" w:type="dxa"/>
          </w:tcPr>
          <w:p w:rsidR="000E4978" w:rsidRDefault="001279C4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</w:tr>
    </w:tbl>
    <w:p w:rsidR="000E4978" w:rsidRDefault="000E4978">
      <w:pPr>
        <w:rPr>
          <w:rFonts w:ascii="Tempora LGC Uni" w:hAnsi="Tempora LGC Uni" w:cs="Tempora LGC Uni"/>
        </w:rPr>
      </w:pPr>
    </w:p>
    <w:p w:rsidR="000E4978" w:rsidRDefault="000E4978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  <w:sectPr w:rsidR="000E4978">
          <w:pgSz w:w="16838" w:h="11906" w:orient="landscape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0E4978" w:rsidRDefault="000E4978">
      <w:pPr>
        <w:spacing w:line="20" w:lineRule="exact"/>
        <w:rPr>
          <w:rFonts w:ascii="Tempora LGC Uni" w:hAnsi="Tempora LGC Uni" w:cs="Tempora LGC Uni"/>
        </w:rPr>
      </w:pPr>
    </w:p>
    <w:p w:rsidR="000E4978" w:rsidRDefault="001279C4">
      <w:pPr>
        <w:spacing w:before="120" w:after="120"/>
        <w:jc w:val="center"/>
        <w:rPr>
          <w:rFonts w:ascii="Tempora LGC Uni" w:hAnsi="Tempora LGC Uni" w:cs="Tempora LGC Uni"/>
          <w:sz w:val="28"/>
          <w:szCs w:val="20"/>
        </w:rPr>
      </w:pPr>
      <w:r>
        <w:rPr>
          <w:rFonts w:ascii="Tempora LGC Uni" w:eastAsia="Tempora LGC Uni" w:hAnsi="Tempora LGC Uni" w:cs="Tempora LGC Uni"/>
          <w:sz w:val="28"/>
          <w:szCs w:val="20"/>
        </w:rPr>
        <w:t>Раздел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479"/>
        <w:gridCol w:w="1555"/>
        <w:gridCol w:w="1624"/>
        <w:gridCol w:w="2064"/>
        <w:gridCol w:w="2138"/>
        <w:gridCol w:w="2088"/>
        <w:gridCol w:w="866"/>
        <w:gridCol w:w="1188"/>
        <w:gridCol w:w="517"/>
        <w:gridCol w:w="1414"/>
      </w:tblGrid>
      <w:tr w:rsidR="000E4978">
        <w:trPr>
          <w:cantSplit/>
          <w:tblHeader/>
        </w:trPr>
        <w:tc>
          <w:tcPr>
            <w:tcW w:w="14933" w:type="auto"/>
            <w:gridSpan w:val="10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Сведения о местоположении измененных (уточненных) границ объекта</w:t>
            </w:r>
          </w:p>
        </w:tc>
      </w:tr>
      <w:tr w:rsidR="000E4978">
        <w:trPr>
          <w:cantSplit/>
          <w:tblHeader/>
        </w:trPr>
        <w:tc>
          <w:tcPr>
            <w:tcW w:w="14933" w:type="auto"/>
            <w:gridSpan w:val="10"/>
          </w:tcPr>
          <w:p w:rsidR="000E4978" w:rsidRDefault="001279C4">
            <w:pPr>
              <w:keepNext/>
              <w:keepLines/>
              <w:spacing w:before="40" w:after="20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1. Система координат МСК-59, зона 2</w:t>
            </w:r>
          </w:p>
        </w:tc>
      </w:tr>
      <w:tr w:rsidR="000E4978">
        <w:trPr>
          <w:cantSplit/>
          <w:tblHeader/>
        </w:trPr>
        <w:tc>
          <w:tcPr>
            <w:tcW w:w="14933" w:type="auto"/>
            <w:gridSpan w:val="10"/>
          </w:tcPr>
          <w:p w:rsidR="000E4978" w:rsidRDefault="001279C4">
            <w:pPr>
              <w:keepNext/>
              <w:keepLines/>
              <w:spacing w:before="40" w:after="20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2. Сведения о характерных точках границ объекта</w:t>
            </w:r>
          </w:p>
        </w:tc>
      </w:tr>
      <w:tr w:rsidR="000E4978">
        <w:trPr>
          <w:cantSplit/>
          <w:trHeight w:val="384"/>
          <w:tblHeader/>
        </w:trPr>
        <w:tc>
          <w:tcPr>
            <w:tcW w:w="1484" w:type="dxa"/>
            <w:vMerge w:val="restart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Обозначение характерных точек границ</w:t>
            </w:r>
          </w:p>
        </w:tc>
        <w:tc>
          <w:tcPr>
            <w:tcW w:w="3177" w:type="auto"/>
            <w:gridSpan w:val="2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Существующие координаты, </w:t>
            </w:r>
            <w:proofErr w:type="gramStart"/>
            <w:r>
              <w:rPr>
                <w:rFonts w:ascii="Tempora LGC Uni" w:eastAsia="Tempora LGC Uni" w:hAnsi="Tempora LGC Uni" w:cs="Tempora LGC Uni"/>
              </w:rPr>
              <w:t>м</w:t>
            </w:r>
            <w:proofErr w:type="gramEnd"/>
          </w:p>
        </w:tc>
        <w:tc>
          <w:tcPr>
            <w:tcW w:w="4200" w:type="auto"/>
            <w:gridSpan w:val="2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empora LGC Uni" w:eastAsia="Tempora LGC Uni" w:hAnsi="Tempora LGC Uni" w:cs="Tempora LGC Uni"/>
              </w:rPr>
              <w:t>м</w:t>
            </w:r>
            <w:proofErr w:type="gramEnd"/>
          </w:p>
        </w:tc>
        <w:tc>
          <w:tcPr>
            <w:tcW w:w="3075" w:type="dxa"/>
            <w:gridSpan w:val="2"/>
            <w:vMerge w:val="restart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Метод определения координат характерной точки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Средняя </w:t>
            </w:r>
            <w:proofErr w:type="spellStart"/>
            <w:r>
              <w:rPr>
                <w:rFonts w:ascii="Tempora LGC Uni" w:eastAsia="Tempora LGC Uni" w:hAnsi="Tempora LGC Uni" w:cs="Tempora LGC Uni"/>
              </w:rPr>
              <w:t>квадратическая</w:t>
            </w:r>
            <w:proofErr w:type="spellEnd"/>
            <w:r>
              <w:rPr>
                <w:rFonts w:ascii="Tempora LGC Uni" w:eastAsia="Tempora LGC Uni" w:hAnsi="Tempora LGC Uni" w:cs="Tempora LGC Uni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empora LGC Uni" w:eastAsia="Tempora LGC Uni" w:hAnsi="Tempora LGC Uni" w:cs="Tempora LGC Uni"/>
              </w:rPr>
              <w:t>Mt</w:t>
            </w:r>
            <w:proofErr w:type="spellEnd"/>
            <w:r>
              <w:rPr>
                <w:rFonts w:ascii="Tempora LGC Uni" w:eastAsia="Tempora LGC Uni" w:hAnsi="Tempora LGC Uni" w:cs="Tempora LGC Uni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Описание обозначения точки на местности (при наличии)</w:t>
            </w:r>
          </w:p>
        </w:tc>
      </w:tr>
      <w:tr w:rsidR="000E4978">
        <w:trPr>
          <w:cantSplit/>
          <w:tblHeader/>
        </w:trPr>
        <w:tc>
          <w:tcPr>
            <w:tcW w:w="1479" w:type="auto"/>
            <w:vMerge/>
          </w:tcPr>
          <w:p w:rsidR="000E4978" w:rsidRDefault="000E4978"/>
        </w:tc>
        <w:tc>
          <w:tcPr>
            <w:tcW w:w="1538" w:type="dxa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X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Y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X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Y</w:t>
            </w:r>
          </w:p>
        </w:tc>
        <w:tc>
          <w:tcPr>
            <w:tcW w:w="3075" w:type="dxa"/>
            <w:gridSpan w:val="2"/>
            <w:vMerge/>
          </w:tcPr>
          <w:p w:rsidR="000E4978" w:rsidRDefault="000E4978"/>
        </w:tc>
        <w:tc>
          <w:tcPr>
            <w:tcW w:w="1709" w:type="dxa"/>
            <w:gridSpan w:val="2"/>
            <w:vMerge/>
          </w:tcPr>
          <w:p w:rsidR="000E4978" w:rsidRDefault="000E4978"/>
        </w:tc>
        <w:tc>
          <w:tcPr>
            <w:tcW w:w="1418" w:type="dxa"/>
            <w:vMerge/>
          </w:tcPr>
          <w:p w:rsidR="000E4978" w:rsidRDefault="000E4978"/>
        </w:tc>
      </w:tr>
      <w:tr w:rsidR="000E4978">
        <w:trPr>
          <w:cantSplit/>
        </w:trPr>
        <w:tc>
          <w:tcPr>
            <w:tcW w:w="1479" w:type="auto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1554" w:type="auto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</w:t>
            </w:r>
          </w:p>
        </w:tc>
        <w:tc>
          <w:tcPr>
            <w:tcW w:w="1623" w:type="auto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</w:t>
            </w:r>
          </w:p>
        </w:tc>
        <w:tc>
          <w:tcPr>
            <w:tcW w:w="2063" w:type="auto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</w:t>
            </w:r>
          </w:p>
        </w:tc>
        <w:tc>
          <w:tcPr>
            <w:tcW w:w="2137" w:type="auto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516178.96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2227457.77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516178.96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2227457.77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516169.33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2227540.99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516169.33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2227540.99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516148.39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2227666.04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516148.39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2227666.04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516108.97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2227760.58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516108.97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2227760.58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516073.39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2227851.64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516073.39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2227851.64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516051.42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2227882.79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516051.42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2227882.79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515653.72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2228461.54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515653.72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2228461.54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515576.90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2228568.66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515576.90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2228568.66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515451.22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2228657.47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515451.22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2228657.47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515245.48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2228568.87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515245.48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2228568.87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515074.39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2228468.36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515074.39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2228468.36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514715.85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2228163.76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514715.85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2228163.76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514582.60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2228035.93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514582.60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2228035.93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514448.92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2227811.36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514448.92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2227811.36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514300.31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2227555.37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514300.31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2227555.37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514162.05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2227386.71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514162.05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2227386.71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514073.20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2227303.83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514073.20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2227303.83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513978.31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2227175.89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513978.31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2227175.89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513910.75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2227086.52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513910.75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2227086.52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513912.59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2227085.52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513912.59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2227085.52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513929.37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2227074.27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513929.37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2227074.27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513927.64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2227072.39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513927.64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2227072.39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513908.68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2227047.24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513908.68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2227047.24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513907.80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2227046.22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513907.80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2227046.22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513911.27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2227043.89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513911.27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2227043.89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513932.59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2227025.53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513932.59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2227025.53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513969.16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2226998.06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513969.16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2226998.06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513957.29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2226977.75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513957.29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2226977.75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514000.13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2226950.53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514000.13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2226950.53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513998.88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2226931.96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513998.88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2226931.96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513966.93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2226888.53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513966.93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2226888.53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513948.28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2226888.32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513948.28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2226888.32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513914.85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2226861.39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513914.85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2226861.39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513976.18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2226776.84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513976.18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2226776.84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514115.56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2226582.23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514115.56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2226582.23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37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514110.49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2226553.08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514110.49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2226553.08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514019.06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2226474.12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514019.06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2226474.12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514018.43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2226455.75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514018.43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2226455.75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513996.06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2226451.63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513996.06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2226451.63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513939.04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2226401.69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513939.04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2226401.69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513932.76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2226396.13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513932.76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2226396.13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513904.32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2226388.69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513904.32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2226388.69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513867.85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2226390.10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513867.85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2226390.10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513868.80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2226413.10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513868.80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2226413.10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513803.56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2226408.54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513803.56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2226408.54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513803.27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2226385.10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513803.27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2226385.10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513797.60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2226380.91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513797.60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2226380.91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513727.41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2226379.81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513727.41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2226379.81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513693.29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2226355.73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513693.29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2226355.73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513686.54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2226365.55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513686.54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2226365.55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513600.66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2226299.75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513600.66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2226299.75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513608.17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2226289.94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513608.17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2226289.94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513420.51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2226144.68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513420.51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2226144.68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513418.21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2226147.66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513418.21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2226147.66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56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513415.35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2226151.35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513415.35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2226151.35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513412.16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2226155.47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513412.16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2226155.47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513313.32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2226079.61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513313.32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2226079.61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513306.38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2226074.28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513306.38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2226074.28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513302.05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2226078.67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513302.05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2226078.67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513245.67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2226052.05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513245.67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2226052.05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513241.31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2226049.99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513241.31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2226049.99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513213.77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2226033.17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513213.77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2226033.17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513173.83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2226010.50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513173.83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2226010.50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513136.53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2225989.33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513136.53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2225989.33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513107.40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2225961.17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513107.40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2225961.17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513105.60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2225959.43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513105.60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2225959.43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513099.09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2225947.35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513099.09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2225947.35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513082.45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2225937.24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513082.45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2225937.24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513057.52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2225918.89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513057.52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2225918.89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513047.98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2225905.45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513047.98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2225905.45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513047.68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2225905.02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513047.68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2225905.02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513042.24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2225908.88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513042.24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2225908.88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513000.88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2225866.67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513000.88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2225866.67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75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513026.45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2225848.98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513026.45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2225848.98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513036.66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2225863.92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513036.66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2225863.92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513056.77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2225847.40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513056.77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2225847.40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513039.38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2225830.15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513039.38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2225830.15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513026.67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2225841.03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513026.67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2225841.03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513023.40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2225836.05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513023.40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2225836.05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513014.19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2225822.00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513014.19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2225822.00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513000.40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2225804.51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513000.40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2225804.51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513010.75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2225798.61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513010.75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2225798.61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513017.75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2225792.91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513017.75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2225792.91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513013.96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2225782.36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513013.96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2225782.36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513012.95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2225779.55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513012.95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2225779.55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513011.78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2225772.63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513011.78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2225772.63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513011.23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2225769.35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513011.23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2225769.35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513008.75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2225754.70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513008.75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2225754.70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513008.26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2225751.79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513008.26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2225751.79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512998.59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2225747.53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512998.59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2225747.53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512989.67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2225755.04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512989.67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2225755.04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512972.74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2225767.43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512972.74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2225767.43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94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512961.82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2225754.37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512961.82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2225754.37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512956.42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2225747.03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512956.42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2225747.03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512952.05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2225749.80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512952.05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2225749.80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512945.48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2225759.96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512945.48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2225759.96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512944.38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2225761.05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512944.38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2225761.05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512939.04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2225766.92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512939.04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2225766.92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512931.83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2225774.56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512931.83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2225774.56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512904.67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2225737.66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512904.67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2225737.66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512913.25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2225733.45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512913.25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2225733.45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512916.38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2225730.43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512916.38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2225730.43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512928.95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2225717.85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512928.95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2225717.85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512920.03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2225693.09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512920.03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2225693.09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512908.67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2225661.57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512908.67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2225661.57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512895.68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2225635.43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512895.68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2225635.43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512884.96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2225596.13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512884.96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2225596.13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512878.78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2225562.76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512878.78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2225562.76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512884.80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2225560.10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512884.80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2225560.10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2225540.00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2225540.00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512930.12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2225539.44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512930.12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2225539.44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113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512935.24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2225536.95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512935.24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2225536.95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2225531.55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2225531.55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512947.79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2225526.31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512947.79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2225526.31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512933.96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2225486.19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512933.96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2225486.19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2225482.32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2225482.32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2225470.85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2225470.85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512922.11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2225447.54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512922.11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2225447.54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512912.51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2225420.34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512912.51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2225420.34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512877.18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2225432.86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512877.18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2225432.86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512875.69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2225428.75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512875.69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2225428.75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512868.36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2225431.35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512868.36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2225431.35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512852.86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2225385.28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512852.86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2225385.28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512858.99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2225382.66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512858.99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2225382.66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512855.23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2225372.32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512855.23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2225372.32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512849.26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2225373.97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512849.26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2225373.97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512811.90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2225270.18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512811.90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2225270.18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512817.42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2225220.66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512817.42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2225220.66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512821.92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2225220.04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512821.92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2225220.04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512823.02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2225209.26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512823.02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2225209.26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132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512815.97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2225208.72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512815.97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2225208.72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512820.61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2225163.74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512820.61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2225163.74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512835.98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2225160.94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512835.98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2225160.94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512876.08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2225153.65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512876.08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2225153.65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512896.97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2225154.98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512896.97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2225154.98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512900.59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2225127.05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512900.59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2225127.05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512911.00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2225126.81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512911.00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2225126.81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512914.17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2225126.74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512914.17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2225126.74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512976.00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2225125.40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512976.00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2225125.40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513191.34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2225127.77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513191.34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2225127.77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513273.65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2225128.67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513273.65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2225128.67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513288.97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2225128.84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513288.97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2225128.84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513372.37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2225129.76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513372.37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2225129.76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513568.53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2225131.91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513568.53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2225131.91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513583.78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2225132.08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513583.78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2225132.08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514109.37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2225237.22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514109.37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2225237.22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514138.42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2225243.03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514138.42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2225243.03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514505.12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2225320.95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514505.12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2225320.95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514536.47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2225327.62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514536.47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2225327.62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151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514961.41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2225408.77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514961.41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2225408.77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514973.76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2225411.13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514973.76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2225411.13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515028.13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2225421.54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515028.13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2225421.54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515085.04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2225436.98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515085.04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2225436.98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515111.14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2225444.06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515111.14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2225444.06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515663.80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2225625.21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515663.80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2225625.21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515748.65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2225658.06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515748.65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2225658.06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515755.45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2225659.94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515755.45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2225659.94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515768.19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2225678.28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515768.19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2225678.28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515811.56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2225744.36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515811.56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2225744.36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515845.51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2225783.62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515845.51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2225783.62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515892.47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2226577.10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515892.47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2226577.10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515979.15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2226805.32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515979.15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2226805.32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516142.80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2227237.94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516142.80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2227237.94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516166.10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2227335.22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516166.10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2227335.22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 -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- 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 -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- 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516284.92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2228926.65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516284.92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2228926.65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168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516163.23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2228917.87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516163.23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2228917.87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516159.53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2228934.72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516159.53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2228934.72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516104.35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2228935.56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516104.35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2228935.56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515584.76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2228865.12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515584.76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2228865.12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515547.62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2228778.09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515547.62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2228778.09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515518.93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2228741.66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515518.93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2228741.66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0.1 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515596.35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2228629.30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515596.35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2228629.30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515919.10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2228160.85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515919.10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2228160.85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515948.00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2228173.76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515948.00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2228173.76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515911.62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2228273.47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515911.62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2228273.47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515982.05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2228300.13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515982.05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2228300.13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516003.59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2228244.28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516003.59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2228244.28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516018.85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2228250.35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516018.85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2228250.35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516054.56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2228263.99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516054.56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2228263.99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516059.58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516059.58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516074.04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2228255.71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516074.04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2228255.71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516074.95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2228254.61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516074.95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2228254.61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516082.05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2228236.78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516082.05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2228236.78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516207.02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2228356.70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516207.02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2228356.70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187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516087.34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2228520.71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516087.34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2228520.71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188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516085.16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2228538.19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516085.16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2228538.19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189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516158.73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2228595.72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516158.73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2228595.72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190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516186.79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2228642.22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516186.79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2228642.22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191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516181.60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2228672.98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516181.60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2228672.98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192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516168.83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2228807.39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516168.83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2228807.39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193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516264.57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2228825.60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516264.57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2228825.60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194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516279.27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2228800.02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516279.27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2228800.02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195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516292.34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2228807.57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516292.34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2228807.57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516305.82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2228786.13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516305.82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2228786.13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075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0E4978" w:rsidRDefault="001279C4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0E4978">
        <w:tc>
          <w:tcPr>
            <w:tcW w:w="14933" w:type="dxa"/>
            <w:gridSpan w:val="10"/>
          </w:tcPr>
          <w:p w:rsidR="000E4978" w:rsidRDefault="001279C4">
            <w:pPr>
              <w:tabs>
                <w:tab w:val="left" w:pos="2133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3. Сведения о характерных точках части (частей) границы объекта</w:t>
            </w:r>
          </w:p>
        </w:tc>
      </w:tr>
      <w:tr w:rsidR="000E4978">
        <w:tc>
          <w:tcPr>
            <w:tcW w:w="1484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1538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1599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022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088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154" w:type="dxa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109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1939" w:type="dxa"/>
            <w:gridSpan w:val="2"/>
            <w:vAlign w:val="center"/>
          </w:tcPr>
          <w:p w:rsidR="000E4978" w:rsidRDefault="001279C4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</w:tr>
    </w:tbl>
    <w:p w:rsidR="000E4978" w:rsidRDefault="000E4978">
      <w:pPr>
        <w:rPr>
          <w:rFonts w:ascii="Tempora LGC Uni" w:hAnsi="Tempora LGC Uni" w:cs="Tempora LGC Uni"/>
        </w:rPr>
      </w:pPr>
    </w:p>
    <w:sectPr w:rsidR="000E4978" w:rsidSect="004744F5">
      <w:headerReference w:type="default" r:id="rId12"/>
      <w:pgSz w:w="16838" w:h="11906" w:orient="landscape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DF" w:rsidRDefault="00D326DF">
      <w:r>
        <w:separator/>
      </w:r>
    </w:p>
  </w:endnote>
  <w:endnote w:type="continuationSeparator" w:id="0">
    <w:p w:rsidR="00D326DF" w:rsidRDefault="00D3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78" w:rsidRDefault="004744F5">
    <w:pPr>
      <w:pStyle w:val="ad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1279C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E4978" w:rsidRDefault="000E497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78" w:rsidRDefault="000E497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DF" w:rsidRDefault="00D326DF">
      <w:r>
        <w:separator/>
      </w:r>
    </w:p>
  </w:footnote>
  <w:footnote w:type="continuationSeparator" w:id="0">
    <w:p w:rsidR="00D326DF" w:rsidRDefault="00D32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78" w:rsidRDefault="004744F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1279C4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B1AC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0E4978" w:rsidRDefault="000E4978">
    <w:pPr>
      <w:pStyle w:val="ab"/>
      <w:jc w:val="center"/>
      <w:rPr>
        <w:sz w:val="20"/>
        <w:szCs w:val="20"/>
      </w:rPr>
    </w:pPr>
  </w:p>
  <w:p w:rsidR="000E4978" w:rsidRDefault="000E497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78" w:rsidRDefault="004744F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1279C4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B1AC2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  <w:p w:rsidR="000E4978" w:rsidRDefault="000E4978">
    <w:pPr>
      <w:pStyle w:val="ab"/>
      <w:jc w:val="center"/>
      <w:rPr>
        <w:sz w:val="20"/>
        <w:szCs w:val="20"/>
      </w:rPr>
    </w:pPr>
  </w:p>
  <w:p w:rsidR="000E4978" w:rsidRDefault="000E497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78" w:rsidRDefault="004744F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1279C4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B1AC2"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  <w:p w:rsidR="000E4978" w:rsidRDefault="000E4978">
    <w:pPr>
      <w:pStyle w:val="ab"/>
      <w:jc w:val="center"/>
      <w:rPr>
        <w:sz w:val="20"/>
        <w:szCs w:val="20"/>
      </w:rPr>
    </w:pPr>
  </w:p>
  <w:p w:rsidR="000E4978" w:rsidRDefault="000E49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7FE"/>
    <w:multiLevelType w:val="hybridMultilevel"/>
    <w:tmpl w:val="4F061348"/>
    <w:lvl w:ilvl="0" w:tplc="FC7E393A">
      <w:start w:val="1"/>
      <w:numFmt w:val="decimal"/>
      <w:lvlText w:val="%1."/>
      <w:lvlJc w:val="left"/>
      <w:pPr>
        <w:ind w:left="1879" w:hanging="1170"/>
      </w:pPr>
    </w:lvl>
    <w:lvl w:ilvl="1" w:tplc="E8B643E2">
      <w:start w:val="1"/>
      <w:numFmt w:val="lowerLetter"/>
      <w:lvlText w:val="%2."/>
      <w:lvlJc w:val="left"/>
      <w:pPr>
        <w:ind w:left="1789" w:hanging="360"/>
      </w:pPr>
    </w:lvl>
    <w:lvl w:ilvl="2" w:tplc="9E34BB80">
      <w:start w:val="1"/>
      <w:numFmt w:val="lowerRoman"/>
      <w:lvlText w:val="%3."/>
      <w:lvlJc w:val="right"/>
      <w:pPr>
        <w:ind w:left="2509" w:hanging="180"/>
      </w:pPr>
    </w:lvl>
    <w:lvl w:ilvl="3" w:tplc="C01811B0">
      <w:start w:val="1"/>
      <w:numFmt w:val="decimal"/>
      <w:lvlText w:val="%4."/>
      <w:lvlJc w:val="left"/>
      <w:pPr>
        <w:ind w:left="3229" w:hanging="360"/>
      </w:pPr>
    </w:lvl>
    <w:lvl w:ilvl="4" w:tplc="EB14DC70">
      <w:start w:val="1"/>
      <w:numFmt w:val="lowerLetter"/>
      <w:lvlText w:val="%5."/>
      <w:lvlJc w:val="left"/>
      <w:pPr>
        <w:ind w:left="3949" w:hanging="360"/>
      </w:pPr>
    </w:lvl>
    <w:lvl w:ilvl="5" w:tplc="723ABB68">
      <w:start w:val="1"/>
      <w:numFmt w:val="lowerRoman"/>
      <w:lvlText w:val="%6."/>
      <w:lvlJc w:val="right"/>
      <w:pPr>
        <w:ind w:left="4669" w:hanging="180"/>
      </w:pPr>
    </w:lvl>
    <w:lvl w:ilvl="6" w:tplc="23DE64E8">
      <w:start w:val="1"/>
      <w:numFmt w:val="decimal"/>
      <w:lvlText w:val="%7."/>
      <w:lvlJc w:val="left"/>
      <w:pPr>
        <w:ind w:left="5389" w:hanging="360"/>
      </w:pPr>
    </w:lvl>
    <w:lvl w:ilvl="7" w:tplc="812AA3A4">
      <w:start w:val="1"/>
      <w:numFmt w:val="lowerLetter"/>
      <w:lvlText w:val="%8."/>
      <w:lvlJc w:val="left"/>
      <w:pPr>
        <w:ind w:left="6109" w:hanging="360"/>
      </w:pPr>
    </w:lvl>
    <w:lvl w:ilvl="8" w:tplc="4A4E081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F54F4"/>
    <w:multiLevelType w:val="hybridMultilevel"/>
    <w:tmpl w:val="AD8ED536"/>
    <w:lvl w:ilvl="0" w:tplc="281E6DEC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84C05F4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 w:tplc="8B607C6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B58F3E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D6E97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A509EC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8FAF0D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8EEACC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CEE72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6D7CB8"/>
    <w:multiLevelType w:val="multilevel"/>
    <w:tmpl w:val="D20CA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9A666DE"/>
    <w:multiLevelType w:val="multilevel"/>
    <w:tmpl w:val="F77AC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C50353"/>
    <w:multiLevelType w:val="multilevel"/>
    <w:tmpl w:val="34D8CB7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CF25828"/>
    <w:multiLevelType w:val="multilevel"/>
    <w:tmpl w:val="33C6C48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0D55F2F"/>
    <w:multiLevelType w:val="multilevel"/>
    <w:tmpl w:val="77CA0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0E6033F"/>
    <w:multiLevelType w:val="hybridMultilevel"/>
    <w:tmpl w:val="57CA79AC"/>
    <w:lvl w:ilvl="0" w:tplc="2EE8C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5C2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2E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A7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B2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E59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07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081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214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5190E"/>
    <w:multiLevelType w:val="multilevel"/>
    <w:tmpl w:val="3168D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D1158FF"/>
    <w:multiLevelType w:val="multilevel"/>
    <w:tmpl w:val="F4F4D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EFD1682"/>
    <w:multiLevelType w:val="hybridMultilevel"/>
    <w:tmpl w:val="4C5E2494"/>
    <w:lvl w:ilvl="0" w:tplc="B4B63ED4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</w:lvl>
    <w:lvl w:ilvl="1" w:tplc="B582E5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48EDB2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B56133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B0C617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ADCB4B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410A04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3E41AE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F36ACB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C555E4"/>
    <w:multiLevelType w:val="multilevel"/>
    <w:tmpl w:val="EBCA4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D9338C"/>
    <w:multiLevelType w:val="hybridMultilevel"/>
    <w:tmpl w:val="6C5C9A54"/>
    <w:lvl w:ilvl="0" w:tplc="162E60EA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sz w:val="18"/>
      </w:rPr>
    </w:lvl>
    <w:lvl w:ilvl="1" w:tplc="6CF2F5C4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ED1CE41A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4DF417DC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BEFC6AE0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8CAE770A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21A65690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69E013F6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121AC44C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>
    <w:nsid w:val="303C1CFC"/>
    <w:multiLevelType w:val="hybridMultilevel"/>
    <w:tmpl w:val="3EBC08D0"/>
    <w:lvl w:ilvl="0" w:tplc="7AE08122">
      <w:start w:val="1"/>
      <w:numFmt w:val="decimal"/>
      <w:lvlText w:val="%1."/>
      <w:lvlJc w:val="left"/>
      <w:pPr>
        <w:ind w:left="1069" w:hanging="360"/>
      </w:pPr>
    </w:lvl>
    <w:lvl w:ilvl="1" w:tplc="6D8AE65A">
      <w:start w:val="1"/>
      <w:numFmt w:val="lowerLetter"/>
      <w:lvlText w:val="%2."/>
      <w:lvlJc w:val="left"/>
      <w:pPr>
        <w:ind w:left="1789" w:hanging="360"/>
      </w:pPr>
    </w:lvl>
    <w:lvl w:ilvl="2" w:tplc="AE661F0C">
      <w:start w:val="1"/>
      <w:numFmt w:val="lowerRoman"/>
      <w:lvlText w:val="%3."/>
      <w:lvlJc w:val="right"/>
      <w:pPr>
        <w:ind w:left="2509" w:hanging="180"/>
      </w:pPr>
    </w:lvl>
    <w:lvl w:ilvl="3" w:tplc="61B25FFC">
      <w:start w:val="1"/>
      <w:numFmt w:val="decimal"/>
      <w:lvlText w:val="%4."/>
      <w:lvlJc w:val="left"/>
      <w:pPr>
        <w:ind w:left="3229" w:hanging="360"/>
      </w:pPr>
    </w:lvl>
    <w:lvl w:ilvl="4" w:tplc="CCE60CDE">
      <w:start w:val="1"/>
      <w:numFmt w:val="lowerLetter"/>
      <w:lvlText w:val="%5."/>
      <w:lvlJc w:val="left"/>
      <w:pPr>
        <w:ind w:left="3949" w:hanging="360"/>
      </w:pPr>
    </w:lvl>
    <w:lvl w:ilvl="5" w:tplc="DABCF702">
      <w:start w:val="1"/>
      <w:numFmt w:val="lowerRoman"/>
      <w:lvlText w:val="%6."/>
      <w:lvlJc w:val="right"/>
      <w:pPr>
        <w:ind w:left="4669" w:hanging="180"/>
      </w:pPr>
    </w:lvl>
    <w:lvl w:ilvl="6" w:tplc="9EA23CE8">
      <w:start w:val="1"/>
      <w:numFmt w:val="decimal"/>
      <w:lvlText w:val="%7."/>
      <w:lvlJc w:val="left"/>
      <w:pPr>
        <w:ind w:left="5389" w:hanging="360"/>
      </w:pPr>
    </w:lvl>
    <w:lvl w:ilvl="7" w:tplc="EF289470">
      <w:start w:val="1"/>
      <w:numFmt w:val="lowerLetter"/>
      <w:lvlText w:val="%8."/>
      <w:lvlJc w:val="left"/>
      <w:pPr>
        <w:ind w:left="6109" w:hanging="360"/>
      </w:pPr>
    </w:lvl>
    <w:lvl w:ilvl="8" w:tplc="2A6A8DE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C345F0"/>
    <w:multiLevelType w:val="hybridMultilevel"/>
    <w:tmpl w:val="B5285818"/>
    <w:lvl w:ilvl="0" w:tplc="E174CB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ADE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5CEF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A9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2AC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CF0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483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616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C4C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85557"/>
    <w:multiLevelType w:val="hybridMultilevel"/>
    <w:tmpl w:val="47EC7E5C"/>
    <w:lvl w:ilvl="0" w:tplc="25F475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8BE40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BFB2CA9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3EC20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EF6E75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FC028E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458656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6F6E00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6E4BD3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8AB3F69"/>
    <w:multiLevelType w:val="multilevel"/>
    <w:tmpl w:val="577C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9081E26"/>
    <w:multiLevelType w:val="hybridMultilevel"/>
    <w:tmpl w:val="A3EC25BE"/>
    <w:lvl w:ilvl="0" w:tplc="30C8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992D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38277F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966C5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218FB3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88322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E7C584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640D69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2BCAE3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4056AA"/>
    <w:multiLevelType w:val="hybridMultilevel"/>
    <w:tmpl w:val="0026E83A"/>
    <w:lvl w:ilvl="0" w:tplc="AD82D76C">
      <w:start w:val="1"/>
      <w:numFmt w:val="decimal"/>
      <w:lvlText w:val="%1."/>
      <w:lvlJc w:val="left"/>
      <w:pPr>
        <w:ind w:left="720" w:hanging="360"/>
      </w:pPr>
    </w:lvl>
    <w:lvl w:ilvl="1" w:tplc="F26A8316">
      <w:start w:val="1"/>
      <w:numFmt w:val="lowerLetter"/>
      <w:lvlText w:val="%2."/>
      <w:lvlJc w:val="left"/>
      <w:pPr>
        <w:ind w:left="1440" w:hanging="360"/>
      </w:pPr>
    </w:lvl>
    <w:lvl w:ilvl="2" w:tplc="6E8ECF90">
      <w:start w:val="1"/>
      <w:numFmt w:val="lowerRoman"/>
      <w:lvlText w:val="%3."/>
      <w:lvlJc w:val="right"/>
      <w:pPr>
        <w:ind w:left="2160" w:hanging="180"/>
      </w:pPr>
    </w:lvl>
    <w:lvl w:ilvl="3" w:tplc="412CB876">
      <w:start w:val="1"/>
      <w:numFmt w:val="decimal"/>
      <w:lvlText w:val="%4."/>
      <w:lvlJc w:val="left"/>
      <w:pPr>
        <w:ind w:left="2880" w:hanging="360"/>
      </w:pPr>
    </w:lvl>
    <w:lvl w:ilvl="4" w:tplc="0EA8BD9A">
      <w:start w:val="1"/>
      <w:numFmt w:val="lowerLetter"/>
      <w:lvlText w:val="%5."/>
      <w:lvlJc w:val="left"/>
      <w:pPr>
        <w:ind w:left="3600" w:hanging="360"/>
      </w:pPr>
    </w:lvl>
    <w:lvl w:ilvl="5" w:tplc="6B24E698">
      <w:start w:val="1"/>
      <w:numFmt w:val="lowerRoman"/>
      <w:lvlText w:val="%6."/>
      <w:lvlJc w:val="right"/>
      <w:pPr>
        <w:ind w:left="4320" w:hanging="180"/>
      </w:pPr>
    </w:lvl>
    <w:lvl w:ilvl="6" w:tplc="F88E0098">
      <w:start w:val="1"/>
      <w:numFmt w:val="decimal"/>
      <w:lvlText w:val="%7."/>
      <w:lvlJc w:val="left"/>
      <w:pPr>
        <w:ind w:left="5040" w:hanging="360"/>
      </w:pPr>
    </w:lvl>
    <w:lvl w:ilvl="7" w:tplc="17883F7E">
      <w:start w:val="1"/>
      <w:numFmt w:val="lowerLetter"/>
      <w:lvlText w:val="%8."/>
      <w:lvlJc w:val="left"/>
      <w:pPr>
        <w:ind w:left="5760" w:hanging="360"/>
      </w:pPr>
    </w:lvl>
    <w:lvl w:ilvl="8" w:tplc="5460827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7262E"/>
    <w:multiLevelType w:val="hybridMultilevel"/>
    <w:tmpl w:val="E02A59A2"/>
    <w:lvl w:ilvl="0" w:tplc="1046B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C1A8D44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41CEE51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548CFB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63A670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663449B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B034583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7E6EF3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C1B6F29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>
    <w:nsid w:val="41727C64"/>
    <w:multiLevelType w:val="multilevel"/>
    <w:tmpl w:val="C130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2A74B0A"/>
    <w:multiLevelType w:val="multilevel"/>
    <w:tmpl w:val="B142B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3926C98"/>
    <w:multiLevelType w:val="multilevel"/>
    <w:tmpl w:val="EDE05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6E45322"/>
    <w:multiLevelType w:val="multilevel"/>
    <w:tmpl w:val="4438756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7E14998"/>
    <w:multiLevelType w:val="hybridMultilevel"/>
    <w:tmpl w:val="301E5D1A"/>
    <w:lvl w:ilvl="0" w:tplc="04B634A4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DF9C012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E4E3B3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ADAAE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5A01B7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66690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506442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4C9E7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018EB2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B024F79"/>
    <w:multiLevelType w:val="multilevel"/>
    <w:tmpl w:val="9A4A9C5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B7E6609"/>
    <w:multiLevelType w:val="multilevel"/>
    <w:tmpl w:val="79D69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12A70D8"/>
    <w:multiLevelType w:val="multilevel"/>
    <w:tmpl w:val="5AD87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4050C49"/>
    <w:multiLevelType w:val="hybridMultilevel"/>
    <w:tmpl w:val="F15268AC"/>
    <w:lvl w:ilvl="0" w:tplc="E69EC6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03AEA1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AC8F57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9243F5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974CAC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7D6D43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E4CC26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1B08DF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3EA884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5C77D22"/>
    <w:multiLevelType w:val="hybridMultilevel"/>
    <w:tmpl w:val="A234293C"/>
    <w:lvl w:ilvl="0" w:tplc="582E53BA">
      <w:start w:val="1"/>
      <w:numFmt w:val="decimal"/>
      <w:lvlText w:val="%1."/>
      <w:lvlJc w:val="left"/>
      <w:pPr>
        <w:ind w:left="1879" w:hanging="1170"/>
      </w:pPr>
    </w:lvl>
    <w:lvl w:ilvl="1" w:tplc="738EAAF4">
      <w:start w:val="1"/>
      <w:numFmt w:val="lowerLetter"/>
      <w:lvlText w:val="%2."/>
      <w:lvlJc w:val="left"/>
      <w:pPr>
        <w:ind w:left="1440" w:hanging="360"/>
      </w:pPr>
    </w:lvl>
    <w:lvl w:ilvl="2" w:tplc="DAD6EBF0">
      <w:start w:val="1"/>
      <w:numFmt w:val="lowerRoman"/>
      <w:lvlText w:val="%3."/>
      <w:lvlJc w:val="right"/>
      <w:pPr>
        <w:ind w:left="2160" w:hanging="180"/>
      </w:pPr>
    </w:lvl>
    <w:lvl w:ilvl="3" w:tplc="1F00A936">
      <w:start w:val="1"/>
      <w:numFmt w:val="decimal"/>
      <w:lvlText w:val="%4."/>
      <w:lvlJc w:val="left"/>
      <w:pPr>
        <w:ind w:left="2880" w:hanging="360"/>
      </w:pPr>
    </w:lvl>
    <w:lvl w:ilvl="4" w:tplc="17962B66">
      <w:start w:val="1"/>
      <w:numFmt w:val="lowerLetter"/>
      <w:lvlText w:val="%5."/>
      <w:lvlJc w:val="left"/>
      <w:pPr>
        <w:ind w:left="3600" w:hanging="360"/>
      </w:pPr>
    </w:lvl>
    <w:lvl w:ilvl="5" w:tplc="66CAD282">
      <w:start w:val="1"/>
      <w:numFmt w:val="lowerRoman"/>
      <w:lvlText w:val="%6."/>
      <w:lvlJc w:val="right"/>
      <w:pPr>
        <w:ind w:left="4320" w:hanging="180"/>
      </w:pPr>
    </w:lvl>
    <w:lvl w:ilvl="6" w:tplc="6FACB87A">
      <w:start w:val="1"/>
      <w:numFmt w:val="decimal"/>
      <w:lvlText w:val="%7."/>
      <w:lvlJc w:val="left"/>
      <w:pPr>
        <w:ind w:left="5040" w:hanging="360"/>
      </w:pPr>
    </w:lvl>
    <w:lvl w:ilvl="7" w:tplc="D19E4D6A">
      <w:start w:val="1"/>
      <w:numFmt w:val="lowerLetter"/>
      <w:lvlText w:val="%8."/>
      <w:lvlJc w:val="left"/>
      <w:pPr>
        <w:ind w:left="5760" w:hanging="360"/>
      </w:pPr>
    </w:lvl>
    <w:lvl w:ilvl="8" w:tplc="6E402A2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13220"/>
    <w:multiLevelType w:val="multilevel"/>
    <w:tmpl w:val="9A5E7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AAB2DEB"/>
    <w:multiLevelType w:val="multilevel"/>
    <w:tmpl w:val="C8923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5D449AB"/>
    <w:multiLevelType w:val="hybridMultilevel"/>
    <w:tmpl w:val="D2F8FD32"/>
    <w:lvl w:ilvl="0" w:tplc="FCB66774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6BA052E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CCE4B2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868EF0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12895C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83C2D7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6F25C2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732150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1DC56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02151E"/>
    <w:multiLevelType w:val="hybridMultilevel"/>
    <w:tmpl w:val="9560196E"/>
    <w:lvl w:ilvl="0" w:tplc="18083A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BA724D5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7EDA19C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B5C25BC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9FE81B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F768129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E5769DD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A260DC0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CFB6113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4">
    <w:nsid w:val="69327F59"/>
    <w:multiLevelType w:val="multilevel"/>
    <w:tmpl w:val="92DA2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E3A07E6"/>
    <w:multiLevelType w:val="hybridMultilevel"/>
    <w:tmpl w:val="5B286566"/>
    <w:lvl w:ilvl="0" w:tplc="6A56C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EF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4FF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82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808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60A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20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E40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681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722364"/>
    <w:multiLevelType w:val="hybridMultilevel"/>
    <w:tmpl w:val="B25887C2"/>
    <w:lvl w:ilvl="0" w:tplc="8CC047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B8EE057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644D3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AE09F8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88F7F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6468D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6C045B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728C27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BA6168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5D52DFE"/>
    <w:multiLevelType w:val="hybridMultilevel"/>
    <w:tmpl w:val="652A7F8C"/>
    <w:lvl w:ilvl="0" w:tplc="850CB72C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 w:tplc="CAD26BC4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/>
      </w:rPr>
    </w:lvl>
    <w:lvl w:ilvl="2" w:tplc="CEC0420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/>
      </w:rPr>
    </w:lvl>
    <w:lvl w:ilvl="3" w:tplc="A2925108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/>
      </w:rPr>
    </w:lvl>
    <w:lvl w:ilvl="4" w:tplc="2FF2A7B8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/>
      </w:rPr>
    </w:lvl>
    <w:lvl w:ilvl="5" w:tplc="C8A2A20C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/>
      </w:rPr>
    </w:lvl>
    <w:lvl w:ilvl="6" w:tplc="50449CD4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/>
      </w:rPr>
    </w:lvl>
    <w:lvl w:ilvl="7" w:tplc="203E3B00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/>
      </w:rPr>
    </w:lvl>
    <w:lvl w:ilvl="8" w:tplc="0040DEC6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14"/>
  </w:num>
  <w:num w:numId="5">
    <w:abstractNumId w:val="25"/>
  </w:num>
  <w:num w:numId="6">
    <w:abstractNumId w:val="15"/>
  </w:num>
  <w:num w:numId="7">
    <w:abstractNumId w:val="24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34"/>
  </w:num>
  <w:num w:numId="13">
    <w:abstractNumId w:val="27"/>
  </w:num>
  <w:num w:numId="14">
    <w:abstractNumId w:val="16"/>
  </w:num>
  <w:num w:numId="15">
    <w:abstractNumId w:val="2"/>
  </w:num>
  <w:num w:numId="16">
    <w:abstractNumId w:val="9"/>
  </w:num>
  <w:num w:numId="17">
    <w:abstractNumId w:val="26"/>
  </w:num>
  <w:num w:numId="18">
    <w:abstractNumId w:val="31"/>
  </w:num>
  <w:num w:numId="19">
    <w:abstractNumId w:val="20"/>
  </w:num>
  <w:num w:numId="20">
    <w:abstractNumId w:val="6"/>
  </w:num>
  <w:num w:numId="21">
    <w:abstractNumId w:val="22"/>
  </w:num>
  <w:num w:numId="22">
    <w:abstractNumId w:val="8"/>
  </w:num>
  <w:num w:numId="23">
    <w:abstractNumId w:val="21"/>
  </w:num>
  <w:num w:numId="24">
    <w:abstractNumId w:val="28"/>
  </w:num>
  <w:num w:numId="25">
    <w:abstractNumId w:val="30"/>
  </w:num>
  <w:num w:numId="26">
    <w:abstractNumId w:val="36"/>
  </w:num>
  <w:num w:numId="27">
    <w:abstractNumId w:val="4"/>
  </w:num>
  <w:num w:numId="28">
    <w:abstractNumId w:val="5"/>
  </w:num>
  <w:num w:numId="29">
    <w:abstractNumId w:val="10"/>
  </w:num>
  <w:num w:numId="30">
    <w:abstractNumId w:val="32"/>
  </w:num>
  <w:num w:numId="31">
    <w:abstractNumId w:val="37"/>
  </w:num>
  <w:num w:numId="32">
    <w:abstractNumId w:val="33"/>
  </w:num>
  <w:num w:numId="33">
    <w:abstractNumId w:val="35"/>
  </w:num>
  <w:num w:numId="34">
    <w:abstractNumId w:val="23"/>
  </w:num>
  <w:num w:numId="35">
    <w:abstractNumId w:val="7"/>
  </w:num>
  <w:num w:numId="36">
    <w:abstractNumId w:val="19"/>
  </w:num>
  <w:num w:numId="37">
    <w:abstractNumId w:val="1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978"/>
    <w:rsid w:val="000E4978"/>
    <w:rsid w:val="001279C4"/>
    <w:rsid w:val="002B1AC2"/>
    <w:rsid w:val="004744F5"/>
    <w:rsid w:val="008307D9"/>
    <w:rsid w:val="009C5166"/>
    <w:rsid w:val="00D3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4F5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4744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744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744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744F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744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744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744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744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44F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744F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744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744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744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744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744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744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744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744F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744F5"/>
  </w:style>
  <w:style w:type="paragraph" w:styleId="a5">
    <w:name w:val="Title"/>
    <w:basedOn w:val="a"/>
    <w:next w:val="a"/>
    <w:link w:val="a6"/>
    <w:uiPriority w:val="10"/>
    <w:qFormat/>
    <w:rsid w:val="004744F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744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744F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744F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744F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744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744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44F5"/>
    <w:rPr>
      <w:i/>
    </w:rPr>
  </w:style>
  <w:style w:type="paragraph" w:styleId="ab">
    <w:name w:val="header"/>
    <w:basedOn w:val="a"/>
    <w:link w:val="ac"/>
    <w:uiPriority w:val="99"/>
    <w:rsid w:val="004744F5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4744F5"/>
  </w:style>
  <w:style w:type="paragraph" w:styleId="ad">
    <w:name w:val="footer"/>
    <w:basedOn w:val="a"/>
    <w:link w:val="ae"/>
    <w:rsid w:val="004744F5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744F5"/>
  </w:style>
  <w:style w:type="paragraph" w:styleId="af">
    <w:name w:val="caption"/>
    <w:basedOn w:val="a"/>
    <w:next w:val="a"/>
    <w:qFormat/>
    <w:rsid w:val="004744F5"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  <w:rsid w:val="004744F5"/>
  </w:style>
  <w:style w:type="table" w:styleId="af0">
    <w:name w:val="Table Grid"/>
    <w:basedOn w:val="a1"/>
    <w:uiPriority w:val="39"/>
    <w:rsid w:val="004744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44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44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744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744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744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744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744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744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744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744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744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744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744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744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744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744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744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744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744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744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744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744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744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744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744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744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744F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744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744F5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744F5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744F5"/>
    <w:rPr>
      <w:sz w:val="18"/>
    </w:rPr>
  </w:style>
  <w:style w:type="character" w:styleId="af4">
    <w:name w:val="footnote reference"/>
    <w:uiPriority w:val="99"/>
    <w:unhideWhenUsed/>
    <w:rsid w:val="004744F5"/>
    <w:rPr>
      <w:vertAlign w:val="superscript"/>
    </w:rPr>
  </w:style>
  <w:style w:type="paragraph" w:styleId="af5">
    <w:name w:val="endnote text"/>
    <w:basedOn w:val="a"/>
    <w:link w:val="af6"/>
    <w:rsid w:val="004744F5"/>
    <w:rPr>
      <w:sz w:val="20"/>
      <w:szCs w:val="20"/>
    </w:rPr>
  </w:style>
  <w:style w:type="character" w:customStyle="1" w:styleId="EndnoteTextChar">
    <w:name w:val="Endnote Text Char"/>
    <w:uiPriority w:val="99"/>
    <w:rsid w:val="004744F5"/>
    <w:rPr>
      <w:sz w:val="20"/>
    </w:rPr>
  </w:style>
  <w:style w:type="character" w:styleId="af7">
    <w:name w:val="endnote reference"/>
    <w:uiPriority w:val="99"/>
    <w:semiHidden/>
    <w:unhideWhenUsed/>
    <w:rsid w:val="004744F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744F5"/>
    <w:pPr>
      <w:spacing w:after="57"/>
    </w:pPr>
  </w:style>
  <w:style w:type="paragraph" w:styleId="23">
    <w:name w:val="toc 2"/>
    <w:basedOn w:val="a"/>
    <w:next w:val="a"/>
    <w:uiPriority w:val="39"/>
    <w:unhideWhenUsed/>
    <w:rsid w:val="004744F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744F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744F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744F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744F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744F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744F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744F5"/>
    <w:pPr>
      <w:spacing w:after="57"/>
      <w:ind w:left="2268"/>
    </w:pPr>
  </w:style>
  <w:style w:type="paragraph" w:styleId="af8">
    <w:name w:val="TOC Heading"/>
    <w:uiPriority w:val="39"/>
    <w:unhideWhenUsed/>
    <w:rsid w:val="004744F5"/>
  </w:style>
  <w:style w:type="paragraph" w:styleId="af9">
    <w:name w:val="table of figures"/>
    <w:basedOn w:val="a"/>
    <w:next w:val="a"/>
    <w:uiPriority w:val="99"/>
    <w:unhideWhenUsed/>
    <w:rsid w:val="004744F5"/>
  </w:style>
  <w:style w:type="paragraph" w:customStyle="1" w:styleId="ConsPlusNormal">
    <w:name w:val="ConsPlusNormal"/>
    <w:rsid w:val="004744F5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4744F5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744F5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rsid w:val="004744F5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rsid w:val="004744F5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Гипертекстовая ссылка"/>
    <w:uiPriority w:val="99"/>
    <w:rsid w:val="004744F5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744F5"/>
    <w:pPr>
      <w:widowControl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4744F5"/>
    <w:pPr>
      <w:widowControl w:val="0"/>
    </w:pPr>
    <w:rPr>
      <w:rFonts w:ascii="Arial" w:hAnsi="Arial"/>
    </w:rPr>
  </w:style>
  <w:style w:type="character" w:customStyle="1" w:styleId="afd">
    <w:name w:val="Цветовое выделение"/>
    <w:rsid w:val="004744F5"/>
    <w:rPr>
      <w:b/>
      <w:bCs/>
      <w:color w:val="000080"/>
    </w:rPr>
  </w:style>
  <w:style w:type="character" w:customStyle="1" w:styleId="ac">
    <w:name w:val="Верхний колонтитул Знак"/>
    <w:link w:val="ab"/>
    <w:uiPriority w:val="99"/>
    <w:rsid w:val="004744F5"/>
    <w:rPr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unhideWhenUsed/>
    <w:rsid w:val="004744F5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uiPriority w:val="99"/>
    <w:rsid w:val="004744F5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sid w:val="004744F5"/>
    <w:rPr>
      <w:sz w:val="24"/>
      <w:szCs w:val="24"/>
    </w:rPr>
  </w:style>
  <w:style w:type="character" w:styleId="aff0">
    <w:name w:val="page number"/>
    <w:rsid w:val="004744F5"/>
  </w:style>
  <w:style w:type="paragraph" w:customStyle="1" w:styleId="12">
    <w:name w:val="Обычный1"/>
    <w:uiPriority w:val="99"/>
    <w:rsid w:val="004744F5"/>
    <w:rPr>
      <w:sz w:val="24"/>
      <w:lang w:eastAsia="ru-RU"/>
    </w:rPr>
  </w:style>
  <w:style w:type="character" w:customStyle="1" w:styleId="af6">
    <w:name w:val="Текст концевой сноски Знак"/>
    <w:basedOn w:val="a0"/>
    <w:link w:val="af5"/>
    <w:rsid w:val="004744F5"/>
  </w:style>
  <w:style w:type="paragraph" w:styleId="aff1">
    <w:name w:val="Normal (Web)"/>
    <w:basedOn w:val="a"/>
    <w:uiPriority w:val="99"/>
    <w:rsid w:val="004744F5"/>
    <w:pPr>
      <w:spacing w:before="100" w:beforeAutospacing="1" w:after="119"/>
    </w:pPr>
  </w:style>
  <w:style w:type="paragraph" w:customStyle="1" w:styleId="msonormal0">
    <w:name w:val="msonormal"/>
    <w:basedOn w:val="a"/>
    <w:rsid w:val="004744F5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4744F5"/>
  </w:style>
  <w:style w:type="table" w:customStyle="1" w:styleId="14">
    <w:name w:val="Сетка таблицы1"/>
    <w:basedOn w:val="a1"/>
    <w:next w:val="af0"/>
    <w:rsid w:val="004744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44F5"/>
    <w:rPr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44F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4744F5"/>
    <w:pPr>
      <w:widowControl w:val="0"/>
      <w:jc w:val="center"/>
    </w:pPr>
    <w:rPr>
      <w:sz w:val="20"/>
      <w:szCs w:val="20"/>
      <w:u w:val="single"/>
      <w:lang w:eastAsia="en-US"/>
    </w:rPr>
  </w:style>
  <w:style w:type="character" w:customStyle="1" w:styleId="aff3">
    <w:name w:val="Основной текст Знак"/>
    <w:link w:val="aff2"/>
    <w:uiPriority w:val="1"/>
    <w:rsid w:val="004744F5"/>
    <w:rPr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rsid w:val="004744F5"/>
    <w:pPr>
      <w:widowControl w:val="0"/>
      <w:spacing w:before="127"/>
      <w:ind w:left="17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Гипертекстовая ссылка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pPr>
      <w:widowControl w:val="0"/>
    </w:pPr>
    <w:rPr>
      <w:rFonts w:ascii="Arial" w:hAnsi="Arial"/>
    </w:rPr>
  </w:style>
  <w:style w:type="character" w:customStyle="1" w:styleId="afd">
    <w:name w:val="Цветовое выделение"/>
    <w:rPr>
      <w:b/>
      <w:bCs/>
      <w:color w:val="000080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f0">
    <w:name w:val="page number"/>
  </w:style>
  <w:style w:type="paragraph" w:customStyle="1" w:styleId="12">
    <w:name w:val="Обычный1"/>
    <w:uiPriority w:val="99"/>
    <w:rPr>
      <w:sz w:val="24"/>
      <w:lang w:eastAsia="ru-RU"/>
    </w:rPr>
  </w:style>
  <w:style w:type="character" w:customStyle="1" w:styleId="af6">
    <w:name w:val="Текст концевой сноски Знак"/>
    <w:basedOn w:val="a0"/>
    <w:link w:val="af5"/>
  </w:style>
  <w:style w:type="paragraph" w:styleId="aff1">
    <w:name w:val="Normal (Web)"/>
    <w:basedOn w:val="a"/>
    <w:uiPriority w:val="99"/>
    <w:pPr>
      <w:spacing w:before="100" w:beforeAutospacing="1" w:after="119"/>
    </w:p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basedOn w:val="a1"/>
    <w:next w:val="af0"/>
    <w:tblPr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pPr>
      <w:widowControl w:val="0"/>
      <w:jc w:val="center"/>
    </w:pPr>
    <w:rPr>
      <w:sz w:val="20"/>
      <w:szCs w:val="20"/>
      <w:u w:val="single"/>
      <w:lang w:eastAsia="en-US"/>
    </w:rPr>
  </w:style>
  <w:style w:type="character" w:customStyle="1" w:styleId="aff3">
    <w:name w:val="Основной текст Знак"/>
    <w:link w:val="aff2"/>
    <w:uiPriority w:val="1"/>
    <w:rPr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127"/>
      <w:ind w:left="1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ГОРОДСКАЯ ДУМА</vt:lpstr>
    </vt:vector>
  </TitlesOfParts>
  <Company>SPecialiST RePack</Company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ГОРОДСКАЯ ДУМА</dc:title>
  <dc:creator>ConsultantPlus</dc:creator>
  <cp:lastModifiedBy>ivanova-tn</cp:lastModifiedBy>
  <cp:revision>2</cp:revision>
  <dcterms:created xsi:type="dcterms:W3CDTF">2025-01-09T04:49:00Z</dcterms:created>
  <dcterms:modified xsi:type="dcterms:W3CDTF">2025-01-09T04:49:00Z</dcterms:modified>
  <cp:version>917504</cp:version>
</cp:coreProperties>
</file>